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463"/>
      </w:tblGrid>
      <w:tr w:rsidR="00C27B5B" w:rsidTr="00C27B5B">
        <w:trPr>
          <w:trHeight w:val="1065"/>
        </w:trPr>
        <w:tc>
          <w:tcPr>
            <w:tcW w:w="9463" w:type="dxa"/>
            <w:hideMark/>
          </w:tcPr>
          <w:p w:rsidR="00C27B5B" w:rsidRDefault="00C27B5B">
            <w:pPr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drawing>
                <wp:inline distT="0" distB="0" distL="0" distR="0">
                  <wp:extent cx="425450" cy="641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5B" w:rsidTr="00C27B5B">
        <w:trPr>
          <w:trHeight w:val="1260"/>
        </w:trPr>
        <w:tc>
          <w:tcPr>
            <w:tcW w:w="9463" w:type="dxa"/>
          </w:tcPr>
          <w:p w:rsidR="00C27B5B" w:rsidRDefault="00C27B5B">
            <w:pPr>
              <w:pStyle w:val="a4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БОЯРСЬКА МІСЬКА РАДА</w:t>
            </w:r>
          </w:p>
          <w:p w:rsidR="00C27B5B" w:rsidRDefault="00C27B5B">
            <w:pPr>
              <w:pStyle w:val="a4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І СКЛИКАННЯ</w:t>
            </w:r>
          </w:p>
          <w:p w:rsidR="00C27B5B" w:rsidRDefault="00C27B5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Чергова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36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сесія</w:t>
            </w:r>
            <w:proofErr w:type="spellEnd"/>
          </w:p>
          <w:p w:rsidR="00C27B5B" w:rsidRDefault="00C27B5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sz w:val="28"/>
                <w:szCs w:val="28"/>
              </w:rPr>
            </w:pPr>
          </w:p>
          <w:p w:rsidR="00C27B5B" w:rsidRDefault="00C27B5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sz w:val="27"/>
                <w:szCs w:val="27"/>
                <w:lang w:val="uk-UA"/>
              </w:rPr>
            </w:pPr>
            <w:proofErr w:type="gramStart"/>
            <w:r>
              <w:rPr>
                <w:rFonts w:eastAsia="Arial Unicode MS"/>
                <w:b/>
                <w:sz w:val="27"/>
                <w:szCs w:val="27"/>
              </w:rPr>
              <w:t>Р</w:t>
            </w:r>
            <w:proofErr w:type="gramEnd"/>
            <w:r>
              <w:rPr>
                <w:rFonts w:eastAsia="Arial Unicode MS"/>
                <w:b/>
                <w:sz w:val="27"/>
                <w:szCs w:val="27"/>
              </w:rPr>
              <w:t>ІШЕННЯ №</w:t>
            </w:r>
            <w:r>
              <w:rPr>
                <w:rFonts w:eastAsia="Arial Unicode MS"/>
                <w:b/>
                <w:sz w:val="27"/>
                <w:szCs w:val="27"/>
                <w:lang w:val="en-US"/>
              </w:rPr>
              <w:t xml:space="preserve"> </w:t>
            </w:r>
            <w:r>
              <w:rPr>
                <w:rFonts w:eastAsia="Arial Unicode MS"/>
                <w:b/>
                <w:sz w:val="27"/>
                <w:szCs w:val="27"/>
                <w:lang w:val="uk-UA"/>
              </w:rPr>
              <w:t>36/1180</w:t>
            </w:r>
          </w:p>
          <w:p w:rsidR="00C27B5B" w:rsidRDefault="00C27B5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Helvetica"/>
                <w:color w:val="333333"/>
                <w:sz w:val="27"/>
                <w:szCs w:val="27"/>
              </w:rPr>
            </w:pPr>
          </w:p>
        </w:tc>
      </w:tr>
      <w:tr w:rsidR="00C27B5B" w:rsidTr="00C27B5B">
        <w:trPr>
          <w:trHeight w:val="533"/>
        </w:trPr>
        <w:tc>
          <w:tcPr>
            <w:tcW w:w="9463" w:type="dxa"/>
            <w:hideMark/>
          </w:tcPr>
          <w:p w:rsidR="00C27B5B" w:rsidRDefault="00C27B5B">
            <w:pPr>
              <w:ind w:left="-108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ід</w:t>
            </w:r>
            <w:proofErr w:type="spellEnd"/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09 листопада 2017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року                                                                   м. Боярка</w:t>
            </w:r>
          </w:p>
        </w:tc>
      </w:tr>
    </w:tbl>
    <w:p w:rsidR="00C27B5B" w:rsidRDefault="00C27B5B" w:rsidP="00C27B5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Положення про оренду об'єктів </w:t>
      </w:r>
    </w:p>
    <w:p w:rsidR="00C27B5B" w:rsidRDefault="00C27B5B" w:rsidP="00C27B5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комунальної власності територіальної громади </w:t>
      </w:r>
    </w:p>
    <w:p w:rsidR="00C27B5B" w:rsidRDefault="00C27B5B" w:rsidP="00C27B5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міста Боярка (крім земельних ділянок), </w:t>
      </w:r>
    </w:p>
    <w:p w:rsidR="00C27B5B" w:rsidRDefault="00C27B5B" w:rsidP="00C27B5B">
      <w:pPr>
        <w:pStyle w:val="a6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Методики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розрахунку орендної плати майна комунальної </w:t>
      </w:r>
    </w:p>
    <w:p w:rsidR="00C27B5B" w:rsidRDefault="00C27B5B" w:rsidP="00C27B5B">
      <w:pPr>
        <w:pStyle w:val="a6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власності територіальної громади м. Боярка,</w:t>
      </w:r>
    </w:p>
    <w:p w:rsidR="00C27B5B" w:rsidRDefault="00C27B5B" w:rsidP="00C27B5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Договору оренди комунального майна </w:t>
      </w:r>
    </w:p>
    <w:p w:rsidR="00C27B5B" w:rsidRDefault="00C27B5B" w:rsidP="00C27B5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7B5B" w:rsidRDefault="00C27B5B" w:rsidP="00C27B5B">
      <w:pPr>
        <w:pStyle w:val="a3"/>
        <w:shd w:val="clear" w:color="auto" w:fill="FFFFFF"/>
        <w:spacing w:before="0" w:beforeAutospacing="0" w:after="75" w:afterAutospacing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ст.ст. 26, 60 Закону України «Про місцеве самоврядування в Україні», ст. 143 Конституції України, Цивільним та Господарським кодексами України, Законом України «Про оренду державного та комунального майна», Методикою</w:t>
      </w:r>
      <w:r>
        <w:rPr>
          <w:sz w:val="28"/>
          <w:szCs w:val="28"/>
          <w:lang w:val="uk-UA" w:eastAsia="uk-UA"/>
        </w:rPr>
        <w:t xml:space="preserve"> розрахунку і порядку використання плати за оренду державного майна, затвердженою Постановою Кабінету Міністрів України від 04.10.1995 №786 з урахуванням змін внесених Постановою Кабінету Міністрів України «Про внесення змін до Методики розрахунку орендної плати за державне майно та пропорції її розподілу» від 23.11.2016 №930</w:t>
      </w:r>
      <w:r>
        <w:rPr>
          <w:sz w:val="28"/>
          <w:szCs w:val="28"/>
          <w:lang w:val="uk-UA"/>
        </w:rPr>
        <w:t xml:space="preserve">, Порядком проведення конкурсу на право оренди державного майна, затвердженого  </w:t>
      </w:r>
      <w:r>
        <w:rPr>
          <w:sz w:val="28"/>
          <w:szCs w:val="28"/>
          <w:lang w:val="uk-UA" w:eastAsia="uk-UA"/>
        </w:rPr>
        <w:t>Постановою Кабінету Міністрів України</w:t>
      </w:r>
      <w:r>
        <w:rPr>
          <w:sz w:val="28"/>
          <w:szCs w:val="28"/>
          <w:lang w:val="uk-UA"/>
        </w:rPr>
        <w:t xml:space="preserve"> від 31.08.2011 №906, та з метою ефективного використання майна, що належить до комунальної власності територіальної громади міста Боярка,-</w:t>
      </w:r>
    </w:p>
    <w:p w:rsidR="00C27B5B" w:rsidRDefault="00C27B5B" w:rsidP="00C27B5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C27B5B" w:rsidRDefault="00C27B5B" w:rsidP="00C27B5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C27B5B" w:rsidRDefault="00C27B5B" w:rsidP="00C27B5B">
      <w:pPr>
        <w:pStyle w:val="a3"/>
        <w:spacing w:before="0" w:beforeAutospacing="0" w:after="0" w:afterAutospacing="0"/>
        <w:ind w:firstLine="3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</w:p>
    <w:p w:rsidR="00C27B5B" w:rsidRDefault="00C27B5B" w:rsidP="00C27B5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Затвердити: </w:t>
      </w:r>
    </w:p>
    <w:p w:rsidR="00C27B5B" w:rsidRDefault="00C27B5B" w:rsidP="00C27B5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 Положення про оренду об'єктів комунальної власності територіальної громади міста Боярка (додається). </w:t>
      </w:r>
    </w:p>
    <w:p w:rsidR="00C27B5B" w:rsidRDefault="00C27B5B" w:rsidP="00C27B5B">
      <w:pPr>
        <w:pStyle w:val="a6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 Методику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розрахунку орендної плати майна комунальної власності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територіальної громади м. Боярка (додається).</w:t>
      </w:r>
    </w:p>
    <w:p w:rsidR="00C27B5B" w:rsidRDefault="00C27B5B" w:rsidP="00C27B5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 Договір оренди комунального майна (додається). </w:t>
      </w:r>
    </w:p>
    <w:p w:rsidR="00C27B5B" w:rsidRDefault="00C27B5B" w:rsidP="00C27B5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Рішення чергової 18 сесії Боярської міської ради VI скликання                від 06 квітня 2012 р. №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18/878 «Про затвердження Положення про порядок передачі в оренду майна комунальної власності територіальної громади м. Боярка» та рішення чергової 53 сесії Боярської міської ради VI скликання від 23 грудня 2014 року №53/2486 «Про затвердження Порядку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проведення конкурсу на право оренди майна, що перебуває у комунальній власності територіальної громади м. Боярка» вважати таким, що втратили чинність.</w:t>
      </w:r>
    </w:p>
    <w:p w:rsidR="00C27B5B" w:rsidRDefault="00C27B5B" w:rsidP="00C27B5B">
      <w:pPr>
        <w:pStyle w:val="a6"/>
        <w:ind w:firstLine="851"/>
        <w:jc w:val="both"/>
        <w:rPr>
          <w:rFonts w:ascii="Times New Roman" w:eastAsia="Droid Sans Fallback" w:hAnsi="Times New Roman"/>
          <w:bCs/>
          <w:sz w:val="28"/>
          <w:szCs w:val="28"/>
          <w:lang w:val="uk-UA" w:eastAsia="zh-CN" w:bidi="hi-I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 w:eastAsia="zh-CN" w:bidi="hi-IN"/>
        </w:rPr>
        <w:t xml:space="preserve">Контроль за виконанням даного рішення покласти на заступника міського голови за відповідним напрямком та на Постійну депутатську комісію </w:t>
      </w:r>
      <w:r>
        <w:rPr>
          <w:rFonts w:ascii="Times New Roman" w:eastAsia="Droid Sans Fallback" w:hAnsi="Times New Roman"/>
          <w:bCs/>
          <w:sz w:val="28"/>
          <w:szCs w:val="28"/>
          <w:lang w:val="uk-UA" w:eastAsia="zh-CN" w:bidi="hi-IN"/>
        </w:rPr>
        <w:t>Боярської міської Ради з питань житлово-комунального господарства, енергозбереження та благоустрою міста.</w:t>
      </w:r>
    </w:p>
    <w:p w:rsidR="00C27B5B" w:rsidRDefault="00C27B5B" w:rsidP="00C27B5B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7B5B" w:rsidRDefault="00C27B5B" w:rsidP="00C27B5B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 О.О. ЗАРУБІН</w:t>
      </w:r>
    </w:p>
    <w:p w:rsidR="00C27B5B" w:rsidRDefault="00C27B5B" w:rsidP="00C27B5B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7B5B" w:rsidRDefault="00C27B5B" w:rsidP="00C27B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C27B5B" w:rsidRDefault="00C27B5B" w:rsidP="00C27B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Згідно з оригіналом:</w:t>
      </w:r>
    </w:p>
    <w:p w:rsidR="00C27B5B" w:rsidRDefault="00C27B5B" w:rsidP="00C27B5B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Секретар ради                                                                               О.Г. Скринник</w:t>
      </w:r>
    </w:p>
    <w:p w:rsidR="008A24EE" w:rsidRDefault="008A24EE"/>
    <w:sectPr w:rsidR="008A24EE" w:rsidSect="008A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7B5B"/>
    <w:rsid w:val="008A24EE"/>
    <w:rsid w:val="00C2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5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Subtitle"/>
    <w:basedOn w:val="a"/>
    <w:link w:val="a5"/>
    <w:qFormat/>
    <w:rsid w:val="00C27B5B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0"/>
      <w:lang w:val="uk-UA"/>
    </w:rPr>
  </w:style>
  <w:style w:type="character" w:customStyle="1" w:styleId="a5">
    <w:name w:val="Подзаголовок Знак"/>
    <w:basedOn w:val="a0"/>
    <w:link w:val="a4"/>
    <w:rsid w:val="00C27B5B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No Spacing"/>
    <w:uiPriority w:val="1"/>
    <w:qFormat/>
    <w:rsid w:val="00C27B5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B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2019-06-26T08:25:00Z</dcterms:created>
  <dcterms:modified xsi:type="dcterms:W3CDTF">2019-06-26T08:25:00Z</dcterms:modified>
</cp:coreProperties>
</file>