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A" w:rsidRDefault="009148BA" w:rsidP="009148BA">
      <w:pPr>
        <w:pStyle w:val="11"/>
        <w:keepNext/>
        <w:keepLines/>
        <w:shd w:val="clear" w:color="auto" w:fill="auto"/>
        <w:ind w:left="5680" w:firstLine="20"/>
      </w:pPr>
      <w:bookmarkStart w:id="0" w:name="bookmark6"/>
      <w:bookmarkStart w:id="1" w:name="bookmark7"/>
      <w:bookmarkStart w:id="2" w:name="_GoBack"/>
      <w:bookmarkEnd w:id="2"/>
      <w:r>
        <w:rPr>
          <w:lang w:bidi="uk-UA"/>
        </w:rPr>
        <w:t>ЗАТВЕРДЖЕНО</w:t>
      </w:r>
      <w:bookmarkEnd w:id="0"/>
      <w:bookmarkEnd w:id="1"/>
    </w:p>
    <w:p w:rsidR="001D0334" w:rsidRDefault="001D0334" w:rsidP="001D0334">
      <w:pPr>
        <w:pStyle w:val="1"/>
        <w:shd w:val="clear" w:color="auto" w:fill="auto"/>
        <w:ind w:left="5680" w:firstLine="20"/>
        <w:rPr>
          <w:lang w:bidi="uk-UA"/>
        </w:rPr>
      </w:pPr>
      <w:r>
        <w:rPr>
          <w:lang w:bidi="uk-UA"/>
        </w:rPr>
        <w:t xml:space="preserve">Рішенням 37 </w:t>
      </w:r>
      <w:r w:rsidR="009148BA">
        <w:rPr>
          <w:lang w:bidi="uk-UA"/>
        </w:rPr>
        <w:t xml:space="preserve">сесії </w:t>
      </w:r>
    </w:p>
    <w:p w:rsidR="001D0334" w:rsidRDefault="00347065" w:rsidP="001D0334">
      <w:pPr>
        <w:pStyle w:val="1"/>
        <w:shd w:val="clear" w:color="auto" w:fill="auto"/>
        <w:ind w:left="5680" w:firstLine="20"/>
      </w:pPr>
      <w:r>
        <w:rPr>
          <w:lang w:bidi="uk-UA"/>
        </w:rPr>
        <w:t xml:space="preserve">Боярської міської ради </w:t>
      </w:r>
      <w:r w:rsidR="001D0334">
        <w:rPr>
          <w:lang w:bidi="uk-UA"/>
        </w:rPr>
        <w:t>VIII</w:t>
      </w:r>
    </w:p>
    <w:p w:rsidR="00347065" w:rsidRDefault="001D0334" w:rsidP="001D0334">
      <w:pPr>
        <w:pStyle w:val="1"/>
        <w:shd w:val="clear" w:color="auto" w:fill="auto"/>
        <w:tabs>
          <w:tab w:val="left" w:leader="underscore" w:pos="7919"/>
          <w:tab w:val="left" w:leader="underscore" w:pos="9174"/>
        </w:tabs>
        <w:ind w:left="5680" w:firstLine="20"/>
        <w:rPr>
          <w:lang w:bidi="uk-UA"/>
        </w:rPr>
      </w:pPr>
      <w:r>
        <w:rPr>
          <w:lang w:bidi="uk-UA"/>
        </w:rPr>
        <w:t xml:space="preserve">скликання </w:t>
      </w:r>
    </w:p>
    <w:p w:rsidR="009148BA" w:rsidRDefault="009148BA" w:rsidP="009148BA">
      <w:pPr>
        <w:pStyle w:val="1"/>
        <w:shd w:val="clear" w:color="auto" w:fill="auto"/>
        <w:tabs>
          <w:tab w:val="left" w:leader="underscore" w:pos="7919"/>
          <w:tab w:val="left" w:leader="underscore" w:pos="9174"/>
        </w:tabs>
        <w:ind w:left="5680" w:firstLine="20"/>
        <w:rPr>
          <w:b/>
          <w:bCs/>
          <w:lang w:bidi="uk-UA"/>
        </w:rPr>
      </w:pPr>
      <w:r>
        <w:rPr>
          <w:b/>
          <w:bCs/>
          <w:lang w:bidi="uk-UA"/>
        </w:rPr>
        <w:tab/>
        <w:t>№</w:t>
      </w:r>
      <w:r>
        <w:rPr>
          <w:b/>
          <w:bCs/>
          <w:lang w:bidi="uk-UA"/>
        </w:rPr>
        <w:tab/>
      </w:r>
    </w:p>
    <w:p w:rsidR="001D0334" w:rsidRDefault="001D0334" w:rsidP="009148BA">
      <w:pPr>
        <w:pStyle w:val="1"/>
        <w:shd w:val="clear" w:color="auto" w:fill="auto"/>
        <w:tabs>
          <w:tab w:val="left" w:leader="underscore" w:pos="7919"/>
          <w:tab w:val="left" w:leader="underscore" w:pos="9174"/>
        </w:tabs>
        <w:ind w:left="5680" w:firstLine="20"/>
        <w:rPr>
          <w:b/>
          <w:bCs/>
          <w:lang w:bidi="uk-UA"/>
        </w:rPr>
      </w:pPr>
    </w:p>
    <w:p w:rsidR="001D0334" w:rsidRDefault="001D0334" w:rsidP="009148BA">
      <w:pPr>
        <w:pStyle w:val="1"/>
        <w:shd w:val="clear" w:color="auto" w:fill="auto"/>
        <w:tabs>
          <w:tab w:val="left" w:leader="underscore" w:pos="7919"/>
          <w:tab w:val="left" w:leader="underscore" w:pos="9174"/>
        </w:tabs>
        <w:ind w:left="5680" w:firstLine="20"/>
      </w:pPr>
    </w:p>
    <w:p w:rsidR="001D0334" w:rsidRDefault="009148BA" w:rsidP="009148BA">
      <w:pPr>
        <w:pStyle w:val="1"/>
        <w:shd w:val="clear" w:color="auto" w:fill="auto"/>
        <w:ind w:firstLine="0"/>
        <w:jc w:val="center"/>
        <w:rPr>
          <w:b/>
          <w:bCs/>
          <w:lang w:bidi="uk-UA"/>
        </w:rPr>
      </w:pPr>
      <w:r>
        <w:rPr>
          <w:b/>
          <w:bCs/>
          <w:lang w:bidi="uk-UA"/>
        </w:rPr>
        <w:t xml:space="preserve">ПОЛОЖЕННЯ </w:t>
      </w:r>
    </w:p>
    <w:p w:rsidR="009148BA" w:rsidRDefault="009148BA" w:rsidP="009148BA">
      <w:pPr>
        <w:pStyle w:val="1"/>
        <w:shd w:val="clear" w:color="auto" w:fill="auto"/>
        <w:ind w:firstLine="0"/>
        <w:jc w:val="center"/>
      </w:pPr>
      <w:r>
        <w:rPr>
          <w:b/>
          <w:bCs/>
          <w:lang w:bidi="uk-UA"/>
        </w:rPr>
        <w:t xml:space="preserve">ПРО </w:t>
      </w:r>
      <w:r w:rsidR="00142D70">
        <w:rPr>
          <w:b/>
          <w:bCs/>
          <w:lang w:bidi="uk-UA"/>
        </w:rPr>
        <w:t>ТЕРИТОРІА</w:t>
      </w:r>
      <w:r>
        <w:rPr>
          <w:b/>
          <w:bCs/>
          <w:lang w:bidi="uk-UA"/>
        </w:rPr>
        <w:t>ЛЬНЕ МЕТОДИЧНЕ ОБ'ЄДНАННЯ</w:t>
      </w:r>
      <w:r>
        <w:rPr>
          <w:b/>
          <w:bCs/>
          <w:lang w:bidi="uk-UA"/>
        </w:rPr>
        <w:br/>
        <w:t>ПЕДАГОГІЧНИХ ПРАЦІВНИКІВ ЗАКЛАДІВ ОСВІТИ</w:t>
      </w:r>
    </w:p>
    <w:p w:rsidR="009148BA" w:rsidRDefault="009148BA" w:rsidP="009148BA">
      <w:pPr>
        <w:pStyle w:val="1"/>
        <w:shd w:val="clear" w:color="auto" w:fill="auto"/>
        <w:spacing w:after="500"/>
        <w:ind w:firstLine="0"/>
        <w:jc w:val="center"/>
      </w:pPr>
      <w:r>
        <w:rPr>
          <w:b/>
          <w:bCs/>
          <w:lang w:bidi="uk-UA"/>
        </w:rPr>
        <w:t>Бо</w:t>
      </w:r>
      <w:r w:rsidR="00347065">
        <w:rPr>
          <w:b/>
          <w:bCs/>
          <w:lang w:bidi="uk-UA"/>
        </w:rPr>
        <w:t>ярської міської</w:t>
      </w:r>
      <w:r>
        <w:rPr>
          <w:b/>
          <w:bCs/>
          <w:lang w:bidi="uk-UA"/>
        </w:rPr>
        <w:t xml:space="preserve"> ради </w:t>
      </w:r>
      <w:r w:rsidR="00347065">
        <w:rPr>
          <w:b/>
          <w:bCs/>
          <w:lang w:bidi="uk-UA"/>
        </w:rPr>
        <w:t xml:space="preserve">Фастівського </w:t>
      </w:r>
      <w:r>
        <w:rPr>
          <w:b/>
          <w:bCs/>
          <w:lang w:bidi="uk-UA"/>
        </w:rPr>
        <w:t>району Київської області</w:t>
      </w:r>
    </w:p>
    <w:p w:rsidR="009148BA" w:rsidRDefault="009148BA" w:rsidP="009148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83"/>
        </w:tabs>
        <w:spacing w:after="40"/>
        <w:ind w:firstLine="580"/>
      </w:pPr>
      <w:bookmarkStart w:id="3" w:name="bookmark8"/>
      <w:bookmarkStart w:id="4" w:name="bookmark9"/>
      <w:r>
        <w:rPr>
          <w:lang w:bidi="uk-UA"/>
        </w:rPr>
        <w:t>Загальні положення</w:t>
      </w:r>
      <w:bookmarkEnd w:id="3"/>
      <w:bookmarkEnd w:id="4"/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83"/>
        </w:tabs>
        <w:spacing w:after="40"/>
        <w:ind w:firstLine="360"/>
        <w:jc w:val="both"/>
      </w:pPr>
      <w:r>
        <w:rPr>
          <w:lang w:bidi="uk-UA"/>
        </w:rPr>
        <w:t>Якість освітніх послуг значною мірою залежить від якості фахової допомоги, яку отримує педагогічний працівник. Вона особливо важлива в умовах постійних змін, розвитку технологій, підходів та методик до викладання предметів, у складних епідеміологічних умовах.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83"/>
        </w:tabs>
        <w:ind w:firstLine="360"/>
        <w:jc w:val="both"/>
      </w:pPr>
      <w:r>
        <w:rPr>
          <w:lang w:bidi="uk-UA"/>
        </w:rPr>
        <w:t>Міжшкільне методичне об'єднання пе</w:t>
      </w:r>
      <w:r w:rsidR="00142D70">
        <w:rPr>
          <w:lang w:bidi="uk-UA"/>
        </w:rPr>
        <w:t>дагогічних працівників (далі - Т</w:t>
      </w:r>
      <w:r>
        <w:rPr>
          <w:lang w:bidi="uk-UA"/>
        </w:rPr>
        <w:t xml:space="preserve">МОПП) закладів </w:t>
      </w:r>
      <w:r w:rsidR="00347065">
        <w:rPr>
          <w:lang w:bidi="uk-UA"/>
        </w:rPr>
        <w:t xml:space="preserve">Боярської міської </w:t>
      </w:r>
      <w:r>
        <w:rPr>
          <w:lang w:bidi="uk-UA"/>
        </w:rPr>
        <w:t xml:space="preserve">ради </w:t>
      </w:r>
      <w:r w:rsidR="00347065">
        <w:rPr>
          <w:lang w:bidi="uk-UA"/>
        </w:rPr>
        <w:t xml:space="preserve">Фастівського </w:t>
      </w:r>
      <w:r>
        <w:rPr>
          <w:lang w:bidi="uk-UA"/>
        </w:rPr>
        <w:t>району Київської області є однією з форм методичної роботи, яка сприяє підвищенню рівня фахової майстерності педагогів.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983"/>
        </w:tabs>
        <w:ind w:firstLine="360"/>
        <w:jc w:val="both"/>
      </w:pPr>
      <w:r>
        <w:rPr>
          <w:lang w:bidi="uk-UA"/>
        </w:rPr>
        <w:t>Т</w:t>
      </w:r>
      <w:r w:rsidR="009148BA">
        <w:rPr>
          <w:lang w:bidi="uk-UA"/>
        </w:rPr>
        <w:t>МОПП створюється з метою сприяння професійному розвитку педагогічних працівників закладів дошкільної, позашкільної, загальної середньої освіти, інклюзивно-ресурсного центру (далі - педагогічні працівники).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83"/>
        </w:tabs>
        <w:ind w:firstLine="300"/>
      </w:pPr>
      <w:r>
        <w:rPr>
          <w:lang w:bidi="uk-UA"/>
        </w:rPr>
        <w:t>Мета ді</w:t>
      </w:r>
      <w:r w:rsidR="00142D70">
        <w:rPr>
          <w:lang w:bidi="uk-UA"/>
        </w:rPr>
        <w:t>яльності Т</w:t>
      </w:r>
      <w:r>
        <w:rPr>
          <w:lang w:bidi="uk-UA"/>
        </w:rPr>
        <w:t>МОПП:</w:t>
      </w:r>
    </w:p>
    <w:p w:rsidR="009148BA" w:rsidRDefault="0004381D" w:rsidP="009148BA">
      <w:pPr>
        <w:pStyle w:val="1"/>
        <w:shd w:val="clear" w:color="auto" w:fill="auto"/>
        <w:ind w:firstLine="460"/>
        <w:jc w:val="both"/>
      </w:pPr>
      <w:r>
        <w:rPr>
          <w:lang w:bidi="uk-UA"/>
        </w:rPr>
        <w:t xml:space="preserve">1) </w:t>
      </w:r>
      <w:r w:rsidR="009148BA">
        <w:rPr>
          <w:lang w:bidi="uk-UA"/>
        </w:rPr>
        <w:t xml:space="preserve">формування власної і ефективної системи надання освітніх послуг населенню </w:t>
      </w:r>
      <w:r>
        <w:rPr>
          <w:lang w:bidi="uk-UA"/>
        </w:rPr>
        <w:t xml:space="preserve">Боярської міської </w:t>
      </w:r>
      <w:r w:rsidR="009148BA">
        <w:rPr>
          <w:lang w:bidi="uk-UA"/>
        </w:rPr>
        <w:t>територіальної громади;</w:t>
      </w:r>
    </w:p>
    <w:p w:rsidR="009148BA" w:rsidRDefault="0004381D" w:rsidP="009148BA">
      <w:pPr>
        <w:pStyle w:val="1"/>
        <w:shd w:val="clear" w:color="auto" w:fill="auto"/>
        <w:spacing w:after="40"/>
        <w:ind w:firstLine="460"/>
        <w:jc w:val="both"/>
      </w:pPr>
      <w:r>
        <w:rPr>
          <w:lang w:bidi="uk-UA"/>
        </w:rPr>
        <w:t xml:space="preserve">2) </w:t>
      </w:r>
      <w:r w:rsidR="009148BA">
        <w:rPr>
          <w:lang w:bidi="uk-UA"/>
        </w:rPr>
        <w:t>забезпечення високої якості послуг професійного розвитку для педагогічних працівників при мінімальних витратах.</w:t>
      </w:r>
    </w:p>
    <w:p w:rsidR="0004381D" w:rsidRDefault="00142D70" w:rsidP="0004381D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У своїй діяльності Т</w:t>
      </w:r>
      <w:r w:rsidR="009148BA">
        <w:rPr>
          <w:lang w:bidi="uk-UA"/>
        </w:rPr>
        <w:t xml:space="preserve">МОПП керується Законом України «Про освіту», Концепцією реалізації державної політики у сфері реформування загальної середньої освіти «Нова українська школа» на період до 2029 року, затвердженою розпорядженням Кабінету Міністрів України від 14 грудня 2016 р. № 988-р, Порядком </w:t>
      </w:r>
      <w:r w:rsidR="009148BA">
        <w:rPr>
          <w:color w:val="000000"/>
          <w:lang w:bidi="uk-UA"/>
        </w:rPr>
        <w:t>підвищення кваліфікації педагогічних і науково- педагогічних працівників, затвердженим</w:t>
      </w:r>
      <w:r w:rsidR="0004381D" w:rsidRPr="0004381D">
        <w:rPr>
          <w:lang w:bidi="uk-UA"/>
        </w:rPr>
        <w:t xml:space="preserve"> </w:t>
      </w:r>
      <w:r w:rsidR="0004381D">
        <w:rPr>
          <w:lang w:bidi="uk-UA"/>
        </w:rPr>
        <w:t>державними стандартами освіти та іншими нормативно-правовими документами з питань організації та проведення методичної роботи.</w:t>
      </w:r>
    </w:p>
    <w:p w:rsidR="009148BA" w:rsidRDefault="009148BA" w:rsidP="00FB6C83">
      <w:pPr>
        <w:pStyle w:val="1"/>
        <w:shd w:val="clear" w:color="auto" w:fill="auto"/>
        <w:tabs>
          <w:tab w:val="left" w:pos="983"/>
        </w:tabs>
        <w:spacing w:after="180"/>
        <w:ind w:left="360" w:firstLine="0"/>
        <w:jc w:val="both"/>
      </w:pP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Керівництво роботою Т</w:t>
      </w:r>
      <w:r w:rsidR="009148BA">
        <w:rPr>
          <w:lang w:bidi="uk-UA"/>
        </w:rPr>
        <w:t>МОПП здійснює голова,</w:t>
      </w:r>
      <w:r>
        <w:rPr>
          <w:lang w:bidi="uk-UA"/>
        </w:rPr>
        <w:t xml:space="preserve"> який за рекомендаціями членів Т</w:t>
      </w:r>
      <w:r w:rsidR="009148BA">
        <w:rPr>
          <w:lang w:bidi="uk-UA"/>
        </w:rPr>
        <w:t xml:space="preserve">МОПП призначається наказом начальника </w:t>
      </w:r>
      <w:r w:rsidR="0004381D">
        <w:rPr>
          <w:lang w:bidi="uk-UA"/>
        </w:rPr>
        <w:t xml:space="preserve">Управління </w:t>
      </w:r>
      <w:r w:rsidR="009148BA">
        <w:rPr>
          <w:lang w:bidi="uk-UA"/>
        </w:rPr>
        <w:t xml:space="preserve">освіти </w:t>
      </w:r>
      <w:r w:rsidR="0004381D">
        <w:rPr>
          <w:lang w:bidi="uk-UA"/>
        </w:rPr>
        <w:t xml:space="preserve">Боярської міської </w:t>
      </w:r>
      <w:r w:rsidR="009148BA">
        <w:rPr>
          <w:lang w:bidi="uk-UA"/>
        </w:rPr>
        <w:t xml:space="preserve">ради </w:t>
      </w:r>
      <w:r w:rsidR="0004381D">
        <w:rPr>
          <w:lang w:bidi="uk-UA"/>
        </w:rPr>
        <w:t xml:space="preserve">Фастівського </w:t>
      </w:r>
      <w:r w:rsidR="009148BA">
        <w:rPr>
          <w:lang w:bidi="uk-UA"/>
        </w:rPr>
        <w:t xml:space="preserve">району </w:t>
      </w:r>
      <w:r w:rsidR="0048546C">
        <w:rPr>
          <w:lang w:bidi="uk-UA"/>
        </w:rPr>
        <w:t>Київської області (далі – Управління освіти</w:t>
      </w:r>
      <w:r w:rsidR="009148BA">
        <w:rPr>
          <w:lang w:bidi="uk-UA"/>
        </w:rPr>
        <w:t>) терміном на 1 рік.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27"/>
        </w:tabs>
        <w:ind w:firstLine="400"/>
        <w:jc w:val="both"/>
      </w:pPr>
      <w:r>
        <w:rPr>
          <w:lang w:bidi="uk-UA"/>
        </w:rPr>
        <w:lastRenderedPageBreak/>
        <w:t>План роботи Т</w:t>
      </w:r>
      <w:r w:rsidR="009148BA">
        <w:rPr>
          <w:lang w:bidi="uk-UA"/>
        </w:rPr>
        <w:t xml:space="preserve">МОПП затверджується начальником </w:t>
      </w:r>
      <w:r w:rsidR="0004381D">
        <w:rPr>
          <w:lang w:bidi="uk-UA"/>
        </w:rPr>
        <w:t>Управління освіти Боярської міської ради.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6"/>
        </w:tabs>
        <w:ind w:firstLine="400"/>
        <w:jc w:val="both"/>
      </w:pPr>
      <w:r>
        <w:rPr>
          <w:lang w:bidi="uk-UA"/>
        </w:rPr>
        <w:t>Т</w:t>
      </w:r>
      <w:r w:rsidR="009148BA">
        <w:rPr>
          <w:lang w:bidi="uk-UA"/>
        </w:rPr>
        <w:t>МОПП веде необхідну ділову документацію. Наприкінці нав</w:t>
      </w:r>
      <w:r>
        <w:rPr>
          <w:lang w:bidi="uk-UA"/>
        </w:rPr>
        <w:t>чального року матеріали роботи Т</w:t>
      </w:r>
      <w:r w:rsidR="009148BA">
        <w:rPr>
          <w:lang w:bidi="uk-UA"/>
        </w:rPr>
        <w:t>МОПП узагальнюються у вигляді звітів.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98"/>
        </w:tabs>
        <w:ind w:firstLine="400"/>
        <w:jc w:val="both"/>
      </w:pPr>
      <w:r>
        <w:rPr>
          <w:lang w:bidi="uk-UA"/>
        </w:rPr>
        <w:t>Засідання Т</w:t>
      </w:r>
      <w:r w:rsidR="009148BA">
        <w:rPr>
          <w:lang w:bidi="uk-UA"/>
        </w:rPr>
        <w:t>МОПП проводяться не менше 4 разів упродовж навчального року (орієнтовно один раз на квартал):</w:t>
      </w:r>
    </w:p>
    <w:p w:rsidR="009148BA" w:rsidRDefault="009148BA" w:rsidP="009148BA">
      <w:pPr>
        <w:pStyle w:val="1"/>
        <w:shd w:val="clear" w:color="auto" w:fill="auto"/>
        <w:ind w:left="380" w:firstLine="20"/>
        <w:jc w:val="both"/>
      </w:pPr>
      <w:r>
        <w:rPr>
          <w:lang w:bidi="uk-UA"/>
        </w:rPr>
        <w:t>організаційне засідання, вивчення нормативної бази; вивчення методичних рекомендацій усіх рівнів;</w:t>
      </w:r>
    </w:p>
    <w:p w:rsidR="009148BA" w:rsidRDefault="0004381D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аналіз участі учнів у І та ІІ</w:t>
      </w:r>
      <w:r w:rsidR="009148BA">
        <w:rPr>
          <w:lang w:bidi="uk-UA"/>
        </w:rPr>
        <w:t xml:space="preserve"> етапах олімпіад з навчальних предметів, звіти про підвищення кваліфікації педагогів за календарний рік;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творчі звіти вчителів, які атестуються, тощо.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93"/>
        </w:tabs>
        <w:ind w:firstLine="400"/>
        <w:jc w:val="both"/>
      </w:pPr>
      <w:r>
        <w:rPr>
          <w:lang w:bidi="uk-UA"/>
        </w:rPr>
        <w:t>Загальну координацію роботи Т</w:t>
      </w:r>
      <w:r w:rsidR="009148BA">
        <w:rPr>
          <w:lang w:bidi="uk-UA"/>
        </w:rPr>
        <w:t>МОПП здійснює спеціаліст відділу, відповідальний за методичну роботу.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98"/>
        </w:tabs>
        <w:ind w:firstLine="400"/>
        <w:jc w:val="both"/>
      </w:pPr>
      <w:r>
        <w:rPr>
          <w:lang w:bidi="uk-UA"/>
        </w:rPr>
        <w:t>Уся ді</w:t>
      </w:r>
      <w:r w:rsidR="00142D70">
        <w:rPr>
          <w:lang w:bidi="uk-UA"/>
        </w:rPr>
        <w:t>яльність Т</w:t>
      </w:r>
      <w:r>
        <w:rPr>
          <w:lang w:bidi="uk-UA"/>
        </w:rPr>
        <w:t>МОПП здійснюється на основі педагогічного аналізу, планування роботи і передбачає багатопланову та різноманітну за змістом і формами роботу з метою забезпечення безперервного зростання професійного рівня вчителів.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83"/>
        </w:tabs>
        <w:spacing w:after="320"/>
        <w:ind w:firstLine="400"/>
        <w:jc w:val="both"/>
      </w:pPr>
      <w:r>
        <w:rPr>
          <w:lang w:bidi="uk-UA"/>
        </w:rPr>
        <w:t>Зміст роботи Т</w:t>
      </w:r>
      <w:r w:rsidR="009148BA">
        <w:rPr>
          <w:lang w:bidi="uk-UA"/>
        </w:rPr>
        <w:t>МОПП має переважно інформаційно-консультативне, психолого-педагогічне, методичне, фахове спрямування.</w:t>
      </w:r>
    </w:p>
    <w:p w:rsidR="009148BA" w:rsidRDefault="00142D70" w:rsidP="009148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5" w:name="bookmark10"/>
      <w:bookmarkStart w:id="6" w:name="bookmark11"/>
      <w:r>
        <w:rPr>
          <w:lang w:bidi="uk-UA"/>
        </w:rPr>
        <w:t>Діяльність Т</w:t>
      </w:r>
      <w:r w:rsidR="009148BA">
        <w:rPr>
          <w:lang w:bidi="uk-UA"/>
        </w:rPr>
        <w:t>МОПП на</w:t>
      </w:r>
      <w:r w:rsidR="0004381D">
        <w:rPr>
          <w:lang w:bidi="uk-UA"/>
        </w:rPr>
        <w:t>правлена</w:t>
      </w:r>
      <w:r w:rsidR="009148BA">
        <w:rPr>
          <w:lang w:bidi="uk-UA"/>
        </w:rPr>
        <w:t xml:space="preserve"> на надання якісних послуг професійного розвитку педагогів базується на таких принципах:</w:t>
      </w:r>
      <w:bookmarkEnd w:id="5"/>
      <w:bookmarkEnd w:id="6"/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ind w:firstLine="400"/>
        <w:jc w:val="both"/>
      </w:pPr>
      <w:r>
        <w:rPr>
          <w:lang w:bidi="uk-UA"/>
        </w:rPr>
        <w:t>Демократизм і гуманізм.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ind w:firstLine="400"/>
        <w:jc w:val="both"/>
      </w:pPr>
      <w:r>
        <w:rPr>
          <w:lang w:bidi="uk-UA"/>
        </w:rPr>
        <w:t>Людиноцентризм.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ind w:firstLine="400"/>
        <w:jc w:val="both"/>
      </w:pPr>
      <w:r>
        <w:rPr>
          <w:lang w:bidi="uk-UA"/>
        </w:rPr>
        <w:t>Навчання впродовж життя.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ind w:firstLine="400"/>
        <w:jc w:val="both"/>
      </w:pPr>
      <w:r>
        <w:rPr>
          <w:lang w:bidi="uk-UA"/>
        </w:rPr>
        <w:t>Множинність форм підвищення кваліфікації та свобода їх вибору.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Мобільність застосування професійних здібностей педагогічних працівників, їх академічної свободи та доброчесності.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ind w:firstLine="400"/>
        <w:jc w:val="both"/>
      </w:pPr>
      <w:r>
        <w:rPr>
          <w:lang w:bidi="uk-UA"/>
        </w:rPr>
        <w:t>Інтеграції у міжнародний освітній та науковий простір.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Диверсифікації - розширення кола суб'єктів надання освітніх послуг, форм та методів навчання, місць навчання.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Якості послуг, що передбачає задоволення вимог споживачів послуг шляхом залучення високо кваліфікованих працівників.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2"/>
        </w:tabs>
        <w:ind w:firstLine="400"/>
        <w:jc w:val="both"/>
      </w:pPr>
      <w:r>
        <w:rPr>
          <w:lang w:bidi="uk-UA"/>
        </w:rPr>
        <w:t>Орієнтації на потреби споживачів послуг - відповідність очікуванням споживачів послуг (педагогічних працівників, керівників закладів освіти).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102"/>
        </w:tabs>
        <w:spacing w:after="160"/>
        <w:ind w:firstLine="400"/>
        <w:jc w:val="both"/>
      </w:pPr>
      <w:r>
        <w:rPr>
          <w:lang w:bidi="uk-UA"/>
        </w:rPr>
        <w:t>Партисипації - розвитку муніципальної співпраці, залучення до співпраці професійних спільнот педагогічних працівників, юридичних та фізичних осіб для реалізації завдань із забезпечення високоякісних послуг для професійного розвитку педагогічних працівників.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93"/>
        </w:tabs>
        <w:jc w:val="both"/>
      </w:pPr>
      <w:r>
        <w:rPr>
          <w:lang w:bidi="uk-UA"/>
        </w:rPr>
        <w:t>Неперервності - створення умов для неперервної взаємод</w:t>
      </w:r>
      <w:r w:rsidR="00142D70">
        <w:rPr>
          <w:lang w:bidi="uk-UA"/>
        </w:rPr>
        <w:t>ії педагогічних працівників із Т</w:t>
      </w:r>
      <w:r>
        <w:rPr>
          <w:lang w:bidi="uk-UA"/>
        </w:rPr>
        <w:t>МОПП, а також сприяння неперервній професійній освіті педагогів громади.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107"/>
        </w:tabs>
        <w:spacing w:after="320"/>
        <w:jc w:val="both"/>
      </w:pPr>
      <w:r>
        <w:rPr>
          <w:lang w:bidi="uk-UA"/>
        </w:rPr>
        <w:t>Відкритості та прозорості - безперешкодному доступу засновників та інших зацікавлених осі</w:t>
      </w:r>
      <w:r w:rsidR="00142D70">
        <w:rPr>
          <w:lang w:bidi="uk-UA"/>
        </w:rPr>
        <w:t>б до інформації про діяльність Т</w:t>
      </w:r>
      <w:r>
        <w:rPr>
          <w:lang w:bidi="uk-UA"/>
        </w:rPr>
        <w:t xml:space="preserve">МОПП, про прийняті </w:t>
      </w:r>
      <w:r>
        <w:rPr>
          <w:lang w:bidi="uk-UA"/>
        </w:rPr>
        <w:lastRenderedPageBreak/>
        <w:t>рішення та проведені заходи з метою підвищення професійного розвитку педагогічних працівників.</w:t>
      </w:r>
    </w:p>
    <w:p w:rsidR="009148BA" w:rsidRDefault="009148BA" w:rsidP="009148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bookmarkStart w:id="7" w:name="bookmark12"/>
      <w:bookmarkStart w:id="8" w:name="bookmark13"/>
      <w:r>
        <w:rPr>
          <w:lang w:bidi="uk-UA"/>
        </w:rPr>
        <w:t>Діяльність</w:t>
      </w:r>
      <w:r w:rsidR="00142D70">
        <w:rPr>
          <w:lang w:bidi="uk-UA"/>
        </w:rPr>
        <w:t xml:space="preserve"> Т</w:t>
      </w:r>
      <w:r>
        <w:rPr>
          <w:lang w:bidi="uk-UA"/>
        </w:rPr>
        <w:t>МОПП спрямовується на виконання таких завдань:</w:t>
      </w:r>
      <w:bookmarkEnd w:id="7"/>
      <w:bookmarkEnd w:id="8"/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Удосконалення науково-теоретичної, психолого-педагогічної, загальнодидактичної, методичн</w:t>
      </w:r>
      <w:r w:rsidR="00142D70">
        <w:rPr>
          <w:lang w:bidi="uk-UA"/>
        </w:rPr>
        <w:t>ої і фахової підготовки членів Т</w:t>
      </w:r>
      <w:r>
        <w:rPr>
          <w:lang w:bidi="uk-UA"/>
        </w:rPr>
        <w:t>МОПП з метою надання якісної дошкільної, початкової, базової і повної, позашкільної освіти.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  <w:tab w:val="left" w:pos="3308"/>
          <w:tab w:val="left" w:pos="7767"/>
        </w:tabs>
        <w:jc w:val="both"/>
      </w:pPr>
      <w:r>
        <w:rPr>
          <w:lang w:bidi="uk-UA"/>
        </w:rPr>
        <w:t>Здійснення</w:t>
      </w:r>
      <w:r>
        <w:rPr>
          <w:lang w:bidi="uk-UA"/>
        </w:rPr>
        <w:tab/>
        <w:t>інформаційно-нормативного,</w:t>
      </w:r>
      <w:r>
        <w:rPr>
          <w:lang w:bidi="uk-UA"/>
        </w:rPr>
        <w:tab/>
        <w:t>методичного,</w:t>
      </w:r>
    </w:p>
    <w:p w:rsidR="009148BA" w:rsidRDefault="009148BA" w:rsidP="009148BA">
      <w:pPr>
        <w:pStyle w:val="1"/>
        <w:shd w:val="clear" w:color="auto" w:fill="auto"/>
        <w:ind w:firstLine="0"/>
      </w:pPr>
      <w:r>
        <w:rPr>
          <w:lang w:bidi="uk-UA"/>
        </w:rPr>
        <w:t>психологічного забезпечення вчителів.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Вивчення, впровадження перспективного педагогічного досвіду, узагальнення та обмін досвідом успішної педагогічної діяльності.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Створення умов для професійного зростання, інформальної та формальної освіти, дослідницької і творчої діяльності вчителів.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Здійснення керівництва творчою діяльністю педагогів забезпечення засвоєння і впровадження найбільш ефективних технологій, методик і технік навчання та виховання школярів.</w:t>
      </w:r>
    </w:p>
    <w:p w:rsidR="009148BA" w:rsidRDefault="0004381D" w:rsidP="0004381D">
      <w:pPr>
        <w:pStyle w:val="1"/>
        <w:numPr>
          <w:ilvl w:val="1"/>
          <w:numId w:val="1"/>
        </w:numPr>
        <w:shd w:val="clear" w:color="auto" w:fill="auto"/>
        <w:tabs>
          <w:tab w:val="left" w:pos="997"/>
          <w:tab w:val="left" w:pos="3687"/>
          <w:tab w:val="left" w:pos="6730"/>
        </w:tabs>
        <w:jc w:val="both"/>
      </w:pPr>
      <w:r>
        <w:rPr>
          <w:lang w:bidi="uk-UA"/>
        </w:rPr>
        <w:t xml:space="preserve">Конкретне відображення </w:t>
      </w:r>
      <w:r w:rsidR="009148BA">
        <w:rPr>
          <w:lang w:bidi="uk-UA"/>
        </w:rPr>
        <w:t>загальнодидактичних,</w:t>
      </w:r>
      <w:r>
        <w:t xml:space="preserve"> </w:t>
      </w:r>
      <w:r w:rsidR="009148BA">
        <w:rPr>
          <w:lang w:bidi="uk-UA"/>
        </w:rPr>
        <w:t>загальнопедагогічних, психологічних положень стосовно конкретного курсу, розділу, теми, уроку або виховного заходу.</w:t>
      </w:r>
    </w:p>
    <w:p w:rsidR="009148BA" w:rsidRDefault="009148BA" w:rsidP="009148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bookmarkStart w:id="9" w:name="bookmark14"/>
      <w:bookmarkStart w:id="10" w:name="bookmark15"/>
      <w:r>
        <w:rPr>
          <w:lang w:bidi="uk-UA"/>
        </w:rPr>
        <w:t>Зміст</w:t>
      </w:r>
      <w:r w:rsidR="00142D70">
        <w:rPr>
          <w:lang w:bidi="uk-UA"/>
        </w:rPr>
        <w:t xml:space="preserve"> та основні напрями діяльності Т</w:t>
      </w:r>
      <w:r>
        <w:rPr>
          <w:lang w:bidi="uk-UA"/>
        </w:rPr>
        <w:t>МОПП</w:t>
      </w:r>
      <w:bookmarkEnd w:id="9"/>
      <w:bookmarkEnd w:id="10"/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Зміст роботи Т</w:t>
      </w:r>
      <w:r w:rsidR="009148BA">
        <w:rPr>
          <w:lang w:bidi="uk-UA"/>
        </w:rPr>
        <w:t>МОПП має переважно інформаційно-консультативне, психолого</w:t>
      </w:r>
      <w:r w:rsidR="0004381D">
        <w:rPr>
          <w:lang w:bidi="uk-UA"/>
        </w:rPr>
        <w:t>-</w:t>
      </w:r>
      <w:r w:rsidR="009148BA">
        <w:rPr>
          <w:lang w:bidi="uk-UA"/>
        </w:rPr>
        <w:t xml:space="preserve">педагогічне, методичне, фахове, адресне спрямування та надання методичної допомоги педагогічним працівникам </w:t>
      </w:r>
      <w:r w:rsidR="0004381D">
        <w:rPr>
          <w:lang w:bidi="uk-UA"/>
        </w:rPr>
        <w:t xml:space="preserve">Боярської міської </w:t>
      </w:r>
      <w:r w:rsidR="009148BA">
        <w:rPr>
          <w:lang w:bidi="uk-UA"/>
        </w:rPr>
        <w:t>територіальної громади.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Відповідно до поставле</w:t>
      </w:r>
      <w:r w:rsidR="00142D70">
        <w:rPr>
          <w:lang w:bidi="uk-UA"/>
        </w:rPr>
        <w:t>ної мети, предметом діяльності Т</w:t>
      </w:r>
      <w:r>
        <w:rPr>
          <w:lang w:bidi="uk-UA"/>
        </w:rPr>
        <w:t>МОПП є: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Надання консультативної підтримки педагогічним працівникам, зокрема з питань: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планування та визначення траєкторії професійного розвитку;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проведення супервізії;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розробки внутрішніх документів закладу освіти, освітніх програм з навчальних предметів (інтегрованих курсів);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організації освітнього процесу за різними формами здобуття освіти, зокрема з використанням технологій дистанційного навчання;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застосування нових освітніх технологій;</w:t>
      </w:r>
    </w:p>
    <w:p w:rsidR="009148BA" w:rsidRDefault="009148BA" w:rsidP="009148BA">
      <w:pPr>
        <w:pStyle w:val="1"/>
        <w:shd w:val="clear" w:color="auto" w:fill="auto"/>
        <w:jc w:val="both"/>
      </w:pPr>
      <w:r>
        <w:rPr>
          <w:lang w:bidi="uk-UA"/>
        </w:rPr>
        <w:t>участі у фахових конкурсах та змаганнях, зокрема Всеукраїнському конкурсі «Учитель року».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97"/>
        </w:tabs>
        <w:jc w:val="both"/>
      </w:pPr>
      <w:r>
        <w:rPr>
          <w:lang w:bidi="uk-UA"/>
        </w:rPr>
        <w:t>Надання професійної підтримки педагогічним працівникам з питань: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впровадження компетентнісного, особистісно орієнтованого, діяльнісного та інклюзивного підходів у навчанні;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експериментальної та інноваційної діяльності, нових освітніх технологій.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79"/>
        </w:tabs>
        <w:ind w:firstLine="400"/>
        <w:jc w:val="both"/>
      </w:pPr>
      <w:r>
        <w:rPr>
          <w:lang w:bidi="uk-UA"/>
        </w:rPr>
        <w:t>Сприяння професійному зростанню педагогічних працівників, зокрема шляхом: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узагальнення та поширення інформації з питань професійного розвитку педагогічних працівників;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 xml:space="preserve">координації діяльності професійних спільнот педагогічних працівників </w:t>
      </w:r>
      <w:r>
        <w:rPr>
          <w:lang w:bidi="uk-UA"/>
        </w:rPr>
        <w:lastRenderedPageBreak/>
        <w:t>(методичних об'єднань педагогічних працівників закладів, творчих груп тощо);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формування бази даних програм підвищення кваліфікації, інших джерел інформації (веб</w:t>
      </w:r>
      <w:r w:rsidR="00FB6C83">
        <w:rPr>
          <w:lang w:bidi="uk-UA"/>
        </w:rPr>
        <w:t xml:space="preserve"> </w:t>
      </w:r>
      <w:r>
        <w:rPr>
          <w:lang w:bidi="uk-UA"/>
        </w:rPr>
        <w:t>ресурсів), необхідних для професійного розвитку педагогічних працівників, та розміщення поси</w:t>
      </w:r>
      <w:r w:rsidR="00FB6C83">
        <w:rPr>
          <w:lang w:bidi="uk-UA"/>
        </w:rPr>
        <w:t>лань на них на веб сайті Управління освіти;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>надання психологічної під</w:t>
      </w:r>
      <w:r w:rsidR="00FB6C83">
        <w:rPr>
          <w:lang w:bidi="uk-UA"/>
        </w:rPr>
        <w:t>тримки педагогічним працівникам;</w:t>
      </w:r>
    </w:p>
    <w:p w:rsidR="009148BA" w:rsidRDefault="009148BA" w:rsidP="009148BA">
      <w:pPr>
        <w:pStyle w:val="1"/>
        <w:shd w:val="clear" w:color="auto" w:fill="auto"/>
        <w:ind w:firstLine="400"/>
        <w:jc w:val="both"/>
      </w:pPr>
      <w:r>
        <w:rPr>
          <w:lang w:bidi="uk-UA"/>
        </w:rPr>
        <w:t xml:space="preserve">взаємодії та співпраці з відділом, органами та установами забезпечення якості освіти, закладами загальної середньої, дошкільної, позашкільної освіти, КУ «Інклюзивно-ресурсний центр </w:t>
      </w:r>
      <w:r w:rsidR="00FB6C83">
        <w:rPr>
          <w:lang w:bidi="uk-UA"/>
        </w:rPr>
        <w:t xml:space="preserve">Боярської міської </w:t>
      </w:r>
      <w:r>
        <w:rPr>
          <w:lang w:bidi="uk-UA"/>
        </w:rPr>
        <w:t xml:space="preserve">ради </w:t>
      </w:r>
      <w:r w:rsidR="00FB6C83">
        <w:rPr>
          <w:lang w:bidi="uk-UA"/>
        </w:rPr>
        <w:t xml:space="preserve">Фастівського </w:t>
      </w:r>
      <w:r>
        <w:rPr>
          <w:lang w:bidi="uk-UA"/>
        </w:rPr>
        <w:t>району Київської області», закладами вищої освіти тощо.</w:t>
      </w:r>
    </w:p>
    <w:p w:rsidR="009148BA" w:rsidRDefault="00142D70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19"/>
        </w:tabs>
        <w:ind w:firstLine="400"/>
        <w:jc w:val="both"/>
      </w:pPr>
      <w:r>
        <w:rPr>
          <w:lang w:bidi="uk-UA"/>
        </w:rPr>
        <w:t>Діяльність Т</w:t>
      </w:r>
      <w:r w:rsidR="009148BA">
        <w:rPr>
          <w:lang w:bidi="uk-UA"/>
        </w:rPr>
        <w:t>МОПП спрямована на: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проведення проблемного аналізу результатів освітнього процесу;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подання пропозицій щодо зміни змісту та структури обов'язкових навчальних курсів, їхнього навчально-методичного забезпечення, коригування вимог до мінімального обсягу та змісту навчальних курсів;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проведення первісної експертизи суттєвих змін, які вносять педагоги до навчальних програм і які забезпечують засвоєння здобувачами освіти вимог державних освітніх стандартів;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подання пропозицій щодо організації та змісту атестації педагогів;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подання пропозицій щодо організації та змісту досліджень, орієнтованих на поліпшення засвоєння здобувачами освіти навчального матеріалу відповідно до державних освітніх стандартів;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прийняття рішень про підготовку методичних рекомендацій на допомогу педагогам, організація їхньої розробки та засвоєння;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розробка методичних рекомендацій для здобувачів освіти та їх батьків щодо найкращого засвоєння відповідних предметів і курсів, підвищення культури навчальної праці, дотримання режиму праці і відпочинку;</w:t>
      </w:r>
    </w:p>
    <w:p w:rsidR="009148BA" w:rsidRDefault="009148BA" w:rsidP="009148BA">
      <w:pPr>
        <w:pStyle w:val="1"/>
        <w:shd w:val="clear" w:color="auto" w:fill="auto"/>
        <w:spacing w:after="360"/>
        <w:ind w:firstLine="440"/>
        <w:jc w:val="both"/>
      </w:pPr>
      <w:r>
        <w:rPr>
          <w:lang w:bidi="uk-UA"/>
        </w:rPr>
        <w:t>організація роботи диференційованих методичних семінарів для різних груп педагогів.</w:t>
      </w:r>
    </w:p>
    <w:p w:rsidR="009148BA" w:rsidRDefault="00142D70" w:rsidP="009148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spacing w:line="283" w:lineRule="auto"/>
        <w:jc w:val="both"/>
      </w:pPr>
      <w:bookmarkStart w:id="11" w:name="bookmark16"/>
      <w:bookmarkStart w:id="12" w:name="bookmark17"/>
      <w:r>
        <w:rPr>
          <w:lang w:bidi="uk-UA"/>
        </w:rPr>
        <w:t>Обов'язки та права членів Т</w:t>
      </w:r>
      <w:r w:rsidR="009148BA">
        <w:rPr>
          <w:lang w:bidi="uk-UA"/>
        </w:rPr>
        <w:t>МОПП</w:t>
      </w:r>
      <w:bookmarkEnd w:id="11"/>
      <w:bookmarkEnd w:id="12"/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0"/>
        </w:tabs>
        <w:ind w:left="440" w:hanging="40"/>
        <w:jc w:val="both"/>
      </w:pPr>
      <w:r>
        <w:rPr>
          <w:lang w:bidi="uk-UA"/>
        </w:rPr>
        <w:t xml:space="preserve">Педагогічні працівники, які входять до </w:t>
      </w:r>
      <w:r w:rsidR="00142D70">
        <w:rPr>
          <w:lang w:bidi="uk-UA"/>
        </w:rPr>
        <w:t>складу Т</w:t>
      </w:r>
      <w:r>
        <w:rPr>
          <w:lang w:bidi="uk-UA"/>
        </w:rPr>
        <w:t xml:space="preserve">МОПП </w:t>
      </w:r>
      <w:r w:rsidR="00142D70">
        <w:rPr>
          <w:lang w:bidi="uk-UA"/>
        </w:rPr>
        <w:t>повинні: відвідувати засідання Т</w:t>
      </w:r>
      <w:r>
        <w:rPr>
          <w:lang w:bidi="uk-UA"/>
        </w:rPr>
        <w:t>МОПП;</w:t>
      </w:r>
    </w:p>
    <w:p w:rsidR="009148BA" w:rsidRDefault="009148BA" w:rsidP="009148BA">
      <w:pPr>
        <w:pStyle w:val="1"/>
        <w:shd w:val="clear" w:color="auto" w:fill="auto"/>
        <w:ind w:firstLine="440"/>
        <w:jc w:val="both"/>
      </w:pPr>
      <w:r>
        <w:rPr>
          <w:lang w:bidi="uk-UA"/>
        </w:rPr>
        <w:t>готувати необхідні</w:t>
      </w:r>
      <w:r w:rsidR="00142D70">
        <w:rPr>
          <w:lang w:bidi="uk-UA"/>
        </w:rPr>
        <w:t xml:space="preserve"> матеріали на вимогу керівника Т</w:t>
      </w:r>
      <w:r>
        <w:rPr>
          <w:lang w:bidi="uk-UA"/>
        </w:rPr>
        <w:t>МОПП;</w:t>
      </w:r>
    </w:p>
    <w:p w:rsidR="009148BA" w:rsidRDefault="009148BA" w:rsidP="009148BA">
      <w:pPr>
        <w:pStyle w:val="1"/>
        <w:numPr>
          <w:ilvl w:val="1"/>
          <w:numId w:val="1"/>
        </w:numPr>
        <w:shd w:val="clear" w:color="auto" w:fill="auto"/>
        <w:tabs>
          <w:tab w:val="left" w:pos="980"/>
        </w:tabs>
        <w:jc w:val="both"/>
      </w:pPr>
      <w:r>
        <w:rPr>
          <w:lang w:bidi="uk-UA"/>
        </w:rPr>
        <w:t>Педагогічні пра</w:t>
      </w:r>
      <w:r w:rsidR="00142D70">
        <w:rPr>
          <w:lang w:bidi="uk-UA"/>
        </w:rPr>
        <w:t>цівники, які входять до складу Т</w:t>
      </w:r>
      <w:r>
        <w:rPr>
          <w:lang w:bidi="uk-UA"/>
        </w:rPr>
        <w:t>МОПП, мають право:</w:t>
      </w:r>
    </w:p>
    <w:p w:rsidR="009148BA" w:rsidRDefault="009148BA" w:rsidP="009148BA">
      <w:pPr>
        <w:pStyle w:val="1"/>
        <w:shd w:val="clear" w:color="auto" w:fill="auto"/>
        <w:ind w:firstLine="520"/>
        <w:jc w:val="both"/>
      </w:pPr>
      <w:r>
        <w:rPr>
          <w:lang w:bidi="uk-UA"/>
        </w:rPr>
        <w:t xml:space="preserve">вносити пропозиції на розгляд </w:t>
      </w:r>
      <w:r w:rsidR="008D5154">
        <w:rPr>
          <w:lang w:bidi="uk-UA"/>
        </w:rPr>
        <w:t xml:space="preserve">Управління освіти </w:t>
      </w:r>
      <w:r>
        <w:rPr>
          <w:lang w:bidi="uk-UA"/>
        </w:rPr>
        <w:t>щодо поліпшення організації освітнього процесу в Бо</w:t>
      </w:r>
      <w:r w:rsidR="00FB6C83">
        <w:rPr>
          <w:lang w:bidi="uk-UA"/>
        </w:rPr>
        <w:t>ярській міській</w:t>
      </w:r>
      <w:r>
        <w:rPr>
          <w:lang w:bidi="uk-UA"/>
        </w:rPr>
        <w:t xml:space="preserve"> територіальній громаді;</w:t>
      </w:r>
    </w:p>
    <w:p w:rsidR="009148BA" w:rsidRDefault="009148BA" w:rsidP="009148BA">
      <w:pPr>
        <w:pStyle w:val="1"/>
        <w:shd w:val="clear" w:color="auto" w:fill="auto"/>
        <w:ind w:firstLine="460"/>
        <w:jc w:val="both"/>
      </w:pPr>
      <w:r>
        <w:rPr>
          <w:lang w:bidi="uk-UA"/>
        </w:rPr>
        <w:t>вносити пропозиції щодо організації та змісту проведення атестації педагогів;</w:t>
      </w:r>
    </w:p>
    <w:p w:rsidR="009148BA" w:rsidRDefault="009148BA" w:rsidP="009148BA">
      <w:pPr>
        <w:pStyle w:val="1"/>
        <w:shd w:val="clear" w:color="auto" w:fill="auto"/>
        <w:ind w:firstLine="460"/>
        <w:jc w:val="both"/>
      </w:pPr>
      <w:r>
        <w:rPr>
          <w:lang w:bidi="uk-UA"/>
        </w:rPr>
        <w:t>ставити питання про заохочення своїх членів за успіхи в роботі, активну участь в інноваційній діяльності;</w:t>
      </w:r>
    </w:p>
    <w:p w:rsidR="009148BA" w:rsidRDefault="009148BA" w:rsidP="009148BA">
      <w:pPr>
        <w:pStyle w:val="1"/>
        <w:shd w:val="clear" w:color="auto" w:fill="auto"/>
        <w:ind w:firstLine="460"/>
        <w:jc w:val="both"/>
      </w:pPr>
      <w:r>
        <w:rPr>
          <w:lang w:bidi="uk-UA"/>
        </w:rPr>
        <w:t>звертатися за консультацією з питань організації навчальної та методичної діяльності до</w:t>
      </w:r>
      <w:r w:rsidR="008D5154">
        <w:rPr>
          <w:lang w:bidi="uk-UA"/>
        </w:rPr>
        <w:t xml:space="preserve"> Управління освіти</w:t>
      </w:r>
      <w:r>
        <w:rPr>
          <w:lang w:bidi="uk-UA"/>
        </w:rPr>
        <w:t>;</w:t>
      </w:r>
    </w:p>
    <w:p w:rsidR="009148BA" w:rsidRDefault="009148BA" w:rsidP="009148BA">
      <w:pPr>
        <w:pStyle w:val="1"/>
        <w:shd w:val="clear" w:color="auto" w:fill="auto"/>
        <w:ind w:firstLine="460"/>
        <w:jc w:val="both"/>
      </w:pPr>
      <w:r>
        <w:rPr>
          <w:lang w:bidi="uk-UA"/>
        </w:rPr>
        <w:lastRenderedPageBreak/>
        <w:t>ставити питання про публікацію матеріалів про кращи</w:t>
      </w:r>
      <w:r w:rsidR="00142D70">
        <w:rPr>
          <w:lang w:bidi="uk-UA"/>
        </w:rPr>
        <w:t>й досвід, накопичений у рамках Т</w:t>
      </w:r>
      <w:r>
        <w:rPr>
          <w:lang w:bidi="uk-UA"/>
        </w:rPr>
        <w:t>МОПП;</w:t>
      </w:r>
    </w:p>
    <w:p w:rsidR="009148BA" w:rsidRDefault="00FB6C83" w:rsidP="009148BA">
      <w:pPr>
        <w:pStyle w:val="1"/>
        <w:numPr>
          <w:ilvl w:val="1"/>
          <w:numId w:val="1"/>
        </w:numPr>
        <w:shd w:val="clear" w:color="auto" w:fill="auto"/>
        <w:tabs>
          <w:tab w:val="left" w:pos="1008"/>
        </w:tabs>
        <w:jc w:val="both"/>
      </w:pPr>
      <w:r>
        <w:rPr>
          <w:lang w:bidi="uk-UA"/>
        </w:rPr>
        <w:t>С</w:t>
      </w:r>
      <w:r w:rsidR="009148BA">
        <w:rPr>
          <w:lang w:bidi="uk-UA"/>
        </w:rPr>
        <w:t>амостійно обирати спосіб забезпечення послуг професійного розвитку педагогічних працівників з урахуванням потреб, кадрового потенціалу та стратегічного бачення.</w:t>
      </w:r>
    </w:p>
    <w:p w:rsidR="008D5154" w:rsidRDefault="008D5154" w:rsidP="008D5154">
      <w:pPr>
        <w:pStyle w:val="1"/>
        <w:shd w:val="clear" w:color="auto" w:fill="auto"/>
        <w:tabs>
          <w:tab w:val="left" w:pos="1008"/>
        </w:tabs>
        <w:jc w:val="both"/>
        <w:rPr>
          <w:lang w:bidi="uk-UA"/>
        </w:rPr>
      </w:pPr>
    </w:p>
    <w:p w:rsidR="008D5154" w:rsidRDefault="008D5154" w:rsidP="008D5154">
      <w:pPr>
        <w:pStyle w:val="1"/>
        <w:shd w:val="clear" w:color="auto" w:fill="auto"/>
        <w:tabs>
          <w:tab w:val="left" w:pos="1008"/>
        </w:tabs>
        <w:jc w:val="both"/>
        <w:rPr>
          <w:lang w:bidi="uk-UA"/>
        </w:rPr>
      </w:pPr>
    </w:p>
    <w:p w:rsidR="008D5154" w:rsidRDefault="008D5154" w:rsidP="008D5154">
      <w:pPr>
        <w:pStyle w:val="1"/>
        <w:shd w:val="clear" w:color="auto" w:fill="auto"/>
        <w:tabs>
          <w:tab w:val="left" w:pos="1008"/>
        </w:tabs>
        <w:jc w:val="both"/>
        <w:rPr>
          <w:lang w:bidi="uk-UA"/>
        </w:rPr>
      </w:pPr>
    </w:p>
    <w:p w:rsidR="008D5154" w:rsidRDefault="008D5154" w:rsidP="008D5154">
      <w:pPr>
        <w:pStyle w:val="1"/>
        <w:shd w:val="clear" w:color="auto" w:fill="auto"/>
        <w:tabs>
          <w:tab w:val="left" w:pos="1008"/>
        </w:tabs>
        <w:jc w:val="both"/>
        <w:rPr>
          <w:lang w:bidi="uk-UA"/>
        </w:rPr>
      </w:pPr>
    </w:p>
    <w:p w:rsidR="008D5154" w:rsidRDefault="008D5154" w:rsidP="008D5154">
      <w:pPr>
        <w:pStyle w:val="1"/>
        <w:shd w:val="clear" w:color="auto" w:fill="auto"/>
        <w:tabs>
          <w:tab w:val="left" w:pos="1008"/>
        </w:tabs>
        <w:jc w:val="both"/>
      </w:pPr>
    </w:p>
    <w:p w:rsidR="00142D69" w:rsidRDefault="00142D69"/>
    <w:p w:rsidR="001D0334" w:rsidRDefault="001D0334"/>
    <w:p w:rsidR="001D0334" w:rsidRPr="001D0334" w:rsidRDefault="001D0334">
      <w:pPr>
        <w:rPr>
          <w:rFonts w:ascii="Times New Roman" w:hAnsi="Times New Roman" w:cs="Times New Roman"/>
          <w:b/>
          <w:sz w:val="28"/>
          <w:szCs w:val="28"/>
        </w:rPr>
      </w:pPr>
      <w:r w:rsidRPr="001D0334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освіти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D0334">
        <w:rPr>
          <w:rFonts w:ascii="Times New Roman" w:hAnsi="Times New Roman" w:cs="Times New Roman"/>
          <w:b/>
          <w:sz w:val="28"/>
          <w:szCs w:val="28"/>
        </w:rPr>
        <w:t xml:space="preserve">Валерій ШУЛЬГА </w:t>
      </w:r>
    </w:p>
    <w:sectPr w:rsidR="001D0334" w:rsidRPr="001D0334" w:rsidSect="00716EA3">
      <w:footerReference w:type="default" r:id="rId7"/>
      <w:pgSz w:w="11900" w:h="16840"/>
      <w:pgMar w:top="1002" w:right="797" w:bottom="1252" w:left="1656" w:header="5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A3" w:rsidRDefault="00DC27A3" w:rsidP="00F81F10">
      <w:pPr>
        <w:spacing w:after="0" w:line="240" w:lineRule="auto"/>
      </w:pPr>
      <w:r>
        <w:separator/>
      </w:r>
    </w:p>
  </w:endnote>
  <w:endnote w:type="continuationSeparator" w:id="0">
    <w:p w:rsidR="00DC27A3" w:rsidRDefault="00DC27A3" w:rsidP="00F8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A3" w:rsidRDefault="00824A80">
    <w:pPr>
      <w:spacing w:line="1" w:lineRule="exact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4026535</wp:posOffset>
              </wp:positionH>
              <wp:positionV relativeFrom="page">
                <wp:posOffset>9965055</wp:posOffset>
              </wp:positionV>
              <wp:extent cx="71120" cy="17081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EA3" w:rsidRDefault="00F82A1A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142D69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A80" w:rsidRPr="00824A80">
                            <w:rPr>
                              <w:rFonts w:ascii="Calibri" w:eastAsia="Calibri" w:hAnsi="Calibri" w:cs="Calibri"/>
                              <w:noProof/>
                              <w:color w:val="00000A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05pt;margin-top:784.65pt;width:5.6pt;height:13.4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" filled="f" stroked="f">
              <v:textbox style="mso-fit-shape-to-text:t" inset="0,0,0,0">
                <w:txbxContent>
                  <w:p w:rsidR="00716EA3" w:rsidRDefault="00F82A1A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142D69">
                      <w:instrText xml:space="preserve"> PAGE \* MERGEFORMAT </w:instrText>
                    </w:r>
                    <w:r>
                      <w:fldChar w:fldCharType="separate"/>
                    </w:r>
                    <w:r w:rsidR="00824A80" w:rsidRPr="00824A80">
                      <w:rPr>
                        <w:rFonts w:ascii="Calibri" w:eastAsia="Calibri" w:hAnsi="Calibri" w:cs="Calibri"/>
                        <w:noProof/>
                        <w:color w:val="00000A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A3" w:rsidRDefault="00DC27A3" w:rsidP="00F81F10">
      <w:pPr>
        <w:spacing w:after="0" w:line="240" w:lineRule="auto"/>
      </w:pPr>
      <w:r>
        <w:separator/>
      </w:r>
    </w:p>
  </w:footnote>
  <w:footnote w:type="continuationSeparator" w:id="0">
    <w:p w:rsidR="00DC27A3" w:rsidRDefault="00DC27A3" w:rsidP="00F8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5A2"/>
    <w:multiLevelType w:val="multilevel"/>
    <w:tmpl w:val="D5FA613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BA"/>
    <w:rsid w:val="0004381D"/>
    <w:rsid w:val="00142D69"/>
    <w:rsid w:val="00142D70"/>
    <w:rsid w:val="001D0334"/>
    <w:rsid w:val="00347065"/>
    <w:rsid w:val="0048546C"/>
    <w:rsid w:val="00824A80"/>
    <w:rsid w:val="008D5154"/>
    <w:rsid w:val="009148BA"/>
    <w:rsid w:val="009C4DC6"/>
    <w:rsid w:val="00DC27A3"/>
    <w:rsid w:val="00EC0E62"/>
    <w:rsid w:val="00F81F10"/>
    <w:rsid w:val="00F82A1A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792E71-8CAE-41DB-9002-7ED588A2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48BA"/>
    <w:rPr>
      <w:rFonts w:ascii="Times New Roman" w:eastAsia="Times New Roman" w:hAnsi="Times New Roman" w:cs="Times New Roman"/>
      <w:color w:val="00000A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9148BA"/>
    <w:rPr>
      <w:rFonts w:ascii="Times New Roman" w:eastAsia="Times New Roman" w:hAnsi="Times New Roman" w:cs="Times New Roman"/>
      <w:b/>
      <w:bCs/>
      <w:color w:val="00000A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9148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148BA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11">
    <w:name w:val="Заголовок №1"/>
    <w:basedOn w:val="a"/>
    <w:link w:val="10"/>
    <w:rsid w:val="009148BA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20">
    <w:name w:val="Колонтитул (2)"/>
    <w:basedOn w:val="a"/>
    <w:link w:val="2"/>
    <w:rsid w:val="009148B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Scool4</dc:creator>
  <cp:lastModifiedBy>Marina_Rada</cp:lastModifiedBy>
  <cp:revision>2</cp:revision>
  <dcterms:created xsi:type="dcterms:W3CDTF">2023-04-10T13:46:00Z</dcterms:created>
  <dcterms:modified xsi:type="dcterms:W3CDTF">2023-04-10T13:46:00Z</dcterms:modified>
</cp:coreProperties>
</file>