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05" w:rsidRPr="00D438E3" w:rsidRDefault="00C61605" w:rsidP="00C61605">
      <w:pPr>
        <w:spacing w:after="0" w:line="240" w:lineRule="auto"/>
        <w:jc w:val="center"/>
        <w:rPr>
          <w:rFonts w:ascii="Times New Roman" w:hAnsi="Times New Roman" w:cs="Times New Roman"/>
          <w:b/>
          <w:sz w:val="28"/>
          <w:szCs w:val="28"/>
        </w:rPr>
      </w:pPr>
      <w:bookmarkStart w:id="0" w:name="_GoBack"/>
      <w:bookmarkEnd w:id="0"/>
      <w:r w:rsidRPr="00D438E3">
        <w:rPr>
          <w:rFonts w:ascii="Times New Roman" w:hAnsi="Times New Roman" w:cs="Times New Roman"/>
          <w:b/>
          <w:sz w:val="28"/>
          <w:szCs w:val="28"/>
        </w:rPr>
        <w:t>Повідомлення</w:t>
      </w:r>
    </w:p>
    <w:p w:rsidR="00C61605" w:rsidRPr="00D438E3" w:rsidRDefault="00C61605" w:rsidP="00C61605">
      <w:pPr>
        <w:tabs>
          <w:tab w:val="left" w:pos="9638"/>
        </w:tabs>
        <w:snapToGrid w:val="0"/>
        <w:spacing w:after="0" w:line="240" w:lineRule="auto"/>
        <w:ind w:left="13" w:right="-1"/>
        <w:jc w:val="center"/>
        <w:rPr>
          <w:rFonts w:ascii="Times New Roman" w:hAnsi="Times New Roman" w:cs="Times New Roman"/>
          <w:b/>
          <w:sz w:val="28"/>
          <w:szCs w:val="28"/>
        </w:rPr>
      </w:pPr>
      <w:r w:rsidRPr="00D438E3">
        <w:rPr>
          <w:rFonts w:ascii="Times New Roman" w:hAnsi="Times New Roman" w:cs="Times New Roman"/>
          <w:b/>
          <w:sz w:val="28"/>
          <w:szCs w:val="28"/>
        </w:rPr>
        <w:t>про оприлюднення проекту регуляторного акту</w:t>
      </w:r>
    </w:p>
    <w:p w:rsidR="00C61605" w:rsidRPr="00D438E3" w:rsidRDefault="00C61605" w:rsidP="00C61605">
      <w:pPr>
        <w:tabs>
          <w:tab w:val="left" w:pos="9638"/>
        </w:tabs>
        <w:snapToGrid w:val="0"/>
        <w:spacing w:after="0" w:line="240" w:lineRule="auto"/>
        <w:ind w:left="13" w:right="-1"/>
        <w:jc w:val="center"/>
        <w:rPr>
          <w:rFonts w:ascii="Times New Roman" w:hAnsi="Times New Roman" w:cs="Times New Roman"/>
          <w:b/>
          <w:sz w:val="28"/>
          <w:szCs w:val="28"/>
        </w:rPr>
      </w:pPr>
      <w:r w:rsidRPr="00D438E3">
        <w:rPr>
          <w:rFonts w:ascii="Times New Roman" w:hAnsi="Times New Roman" w:cs="Times New Roman"/>
          <w:b/>
          <w:sz w:val="28"/>
          <w:szCs w:val="28"/>
        </w:rPr>
        <w:t>«</w:t>
      </w:r>
      <w:r w:rsidR="00B97B3D">
        <w:rPr>
          <w:rFonts w:ascii="Times New Roman" w:hAnsi="Times New Roman" w:cs="Times New Roman"/>
          <w:b/>
          <w:sz w:val="28"/>
          <w:szCs w:val="28"/>
          <w:lang w:val="uk-UA"/>
        </w:rPr>
        <w:t>Положення п</w:t>
      </w:r>
      <w:r w:rsidRPr="00237E6B">
        <w:rPr>
          <w:rFonts w:ascii="Times New Roman" w:hAnsi="Times New Roman" w:cs="Times New Roman"/>
          <w:b/>
          <w:bCs/>
          <w:sz w:val="28"/>
          <w:szCs w:val="28"/>
          <w:lang w:val="uk-UA"/>
        </w:rPr>
        <w:t xml:space="preserve">ро </w:t>
      </w:r>
      <w:r w:rsidRPr="00E23C28">
        <w:rPr>
          <w:rFonts w:ascii="Times New Roman" w:hAnsi="Times New Roman" w:cs="Times New Roman"/>
          <w:b/>
          <w:bCs/>
          <w:sz w:val="28"/>
          <w:szCs w:val="28"/>
          <w:lang w:val="uk-UA"/>
        </w:rPr>
        <w:t>порядок приватизації</w:t>
      </w:r>
      <w:r w:rsidRPr="00237E6B">
        <w:rPr>
          <w:rFonts w:ascii="Times New Roman" w:hAnsi="Times New Roman" w:cs="Times New Roman"/>
          <w:b/>
          <w:bCs/>
          <w:sz w:val="28"/>
          <w:szCs w:val="28"/>
          <w:lang w:val="uk-UA"/>
        </w:rPr>
        <w:t xml:space="preserve"> (відчуження) комунального майна територіальної громади м. Боярка Києво-Святошинського району Київської області</w:t>
      </w:r>
      <w:r w:rsidRPr="00D438E3">
        <w:rPr>
          <w:rFonts w:ascii="Times New Roman" w:hAnsi="Times New Roman" w:cs="Times New Roman"/>
          <w:b/>
          <w:sz w:val="28"/>
          <w:szCs w:val="28"/>
        </w:rPr>
        <w:t>»</w:t>
      </w:r>
    </w:p>
    <w:p w:rsidR="00C61605" w:rsidRPr="00D438E3" w:rsidRDefault="00C61605" w:rsidP="00C61605">
      <w:pPr>
        <w:tabs>
          <w:tab w:val="left" w:pos="9638"/>
        </w:tabs>
        <w:snapToGrid w:val="0"/>
        <w:spacing w:before="120" w:after="0" w:line="240" w:lineRule="auto"/>
        <w:ind w:left="13" w:right="-1" w:firstLine="554"/>
        <w:jc w:val="both"/>
        <w:rPr>
          <w:rFonts w:ascii="Times New Roman" w:hAnsi="Times New Roman" w:cs="Times New Roman"/>
          <w:sz w:val="28"/>
          <w:szCs w:val="28"/>
        </w:rPr>
      </w:pPr>
      <w:r w:rsidRPr="00D438E3">
        <w:rPr>
          <w:rFonts w:ascii="Times New Roman" w:hAnsi="Times New Roman" w:cs="Times New Roman"/>
          <w:sz w:val="28"/>
          <w:szCs w:val="28"/>
        </w:rPr>
        <w:t>З метою отримання зауважень та пропозиції оприлюднюється проект регуляторного акту Боярської міської ради «</w:t>
      </w:r>
      <w:r w:rsidR="00B97B3D">
        <w:rPr>
          <w:rFonts w:ascii="Times New Roman" w:hAnsi="Times New Roman" w:cs="Times New Roman"/>
          <w:bCs/>
          <w:sz w:val="28"/>
          <w:szCs w:val="28"/>
          <w:lang w:val="uk-UA"/>
        </w:rPr>
        <w:t>Положення п</w:t>
      </w:r>
      <w:r w:rsidRPr="00C61605">
        <w:rPr>
          <w:rFonts w:ascii="Times New Roman" w:hAnsi="Times New Roman" w:cs="Times New Roman"/>
          <w:bCs/>
          <w:sz w:val="28"/>
          <w:szCs w:val="28"/>
          <w:lang w:val="uk-UA"/>
        </w:rPr>
        <w:t>ро порядок приватизації (відчуження) комунального майна територіальної громади м. Боярка Києво-Святошинського району Київської області</w:t>
      </w:r>
      <w:r w:rsidRPr="00D438E3">
        <w:rPr>
          <w:rFonts w:ascii="Times New Roman" w:hAnsi="Times New Roman" w:cs="Times New Roman"/>
          <w:sz w:val="28"/>
          <w:szCs w:val="28"/>
        </w:rPr>
        <w:t xml:space="preserve">», які просимо надсилати за адресою: м. Боярка, вул. М.Грушевського, 39 або за тел. </w:t>
      </w:r>
      <w:r>
        <w:rPr>
          <w:rFonts w:ascii="Times New Roman" w:hAnsi="Times New Roman" w:cs="Times New Roman"/>
          <w:sz w:val="28"/>
          <w:szCs w:val="28"/>
          <w:lang w:val="uk-UA"/>
        </w:rPr>
        <w:t>(067) 201 30 96</w:t>
      </w:r>
      <w:r w:rsidRPr="00D438E3">
        <w:rPr>
          <w:rFonts w:ascii="Times New Roman" w:hAnsi="Times New Roman" w:cs="Times New Roman"/>
          <w:sz w:val="28"/>
          <w:szCs w:val="28"/>
        </w:rPr>
        <w:t xml:space="preserve">. </w:t>
      </w:r>
    </w:p>
    <w:p w:rsidR="00C61605" w:rsidRDefault="00C61605" w:rsidP="00C61605">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rsidR="00E23C28" w:rsidRPr="00037F7D" w:rsidRDefault="00E23C28" w:rsidP="00E23C28">
      <w:pPr>
        <w:shd w:val="clear" w:color="auto" w:fill="FFFFFF"/>
        <w:spacing w:after="0" w:line="240" w:lineRule="atLeast"/>
        <w:jc w:val="center"/>
        <w:rPr>
          <w:rFonts w:ascii="Times New Roman" w:eastAsia="Times New Roman" w:hAnsi="Times New Roman" w:cs="Times New Roman"/>
          <w:sz w:val="28"/>
          <w:szCs w:val="28"/>
          <w:lang w:eastAsia="ru-RU"/>
        </w:rPr>
      </w:pPr>
      <w:r w:rsidRPr="00237E6B">
        <w:rPr>
          <w:rFonts w:ascii="Times New Roman" w:eastAsia="Times New Roman" w:hAnsi="Times New Roman" w:cs="Times New Roman"/>
          <w:b/>
          <w:bCs/>
          <w:sz w:val="28"/>
          <w:szCs w:val="28"/>
          <w:lang w:eastAsia="ru-RU"/>
        </w:rPr>
        <w:t>Аналіз регуляторного впливу</w:t>
      </w:r>
    </w:p>
    <w:p w:rsidR="00E23C28" w:rsidRPr="00037F7D" w:rsidRDefault="00E23C28" w:rsidP="00E23C28">
      <w:pPr>
        <w:shd w:val="clear" w:color="auto" w:fill="FFFFFF"/>
        <w:spacing w:after="0" w:line="240" w:lineRule="atLeast"/>
        <w:jc w:val="center"/>
        <w:rPr>
          <w:rFonts w:ascii="Times New Roman" w:eastAsia="Times New Roman" w:hAnsi="Times New Roman" w:cs="Times New Roman"/>
          <w:sz w:val="28"/>
          <w:szCs w:val="28"/>
          <w:lang w:val="uk-UA" w:eastAsia="ru-RU"/>
        </w:rPr>
      </w:pPr>
      <w:r w:rsidRPr="00237E6B">
        <w:rPr>
          <w:rFonts w:ascii="Times New Roman" w:eastAsia="Times New Roman" w:hAnsi="Times New Roman" w:cs="Times New Roman"/>
          <w:b/>
          <w:bCs/>
          <w:sz w:val="28"/>
          <w:szCs w:val="28"/>
          <w:lang w:eastAsia="ru-RU"/>
        </w:rPr>
        <w:t>до проекту рішення сесії Бо</w:t>
      </w:r>
      <w:r w:rsidRPr="00237E6B">
        <w:rPr>
          <w:rFonts w:ascii="Times New Roman" w:eastAsia="Times New Roman" w:hAnsi="Times New Roman" w:cs="Times New Roman"/>
          <w:b/>
          <w:bCs/>
          <w:sz w:val="28"/>
          <w:szCs w:val="28"/>
          <w:lang w:val="uk-UA" w:eastAsia="ru-RU"/>
        </w:rPr>
        <w:t>ярської</w:t>
      </w:r>
      <w:r w:rsidRPr="00237E6B">
        <w:rPr>
          <w:rFonts w:ascii="Times New Roman" w:eastAsia="Times New Roman" w:hAnsi="Times New Roman" w:cs="Times New Roman"/>
          <w:b/>
          <w:bCs/>
          <w:sz w:val="28"/>
          <w:szCs w:val="28"/>
          <w:lang w:eastAsia="ru-RU"/>
        </w:rPr>
        <w:t xml:space="preserve"> міської ради </w:t>
      </w:r>
    </w:p>
    <w:p w:rsidR="00E23C28" w:rsidRDefault="00E23C28" w:rsidP="00E23C28">
      <w:pPr>
        <w:shd w:val="clear" w:color="auto" w:fill="FFFFFF"/>
        <w:spacing w:after="0" w:line="240" w:lineRule="atLeast"/>
        <w:jc w:val="center"/>
        <w:rPr>
          <w:rFonts w:ascii="Times New Roman" w:eastAsia="Times New Roman" w:hAnsi="Times New Roman" w:cs="Times New Roman"/>
          <w:b/>
          <w:bCs/>
          <w:sz w:val="28"/>
          <w:szCs w:val="28"/>
          <w:lang w:val="uk-UA" w:eastAsia="ru-RU"/>
        </w:rPr>
      </w:pPr>
      <w:r w:rsidRPr="00237E6B">
        <w:rPr>
          <w:rFonts w:ascii="Times New Roman" w:eastAsia="Times New Roman" w:hAnsi="Times New Roman" w:cs="Times New Roman"/>
          <w:b/>
          <w:bCs/>
          <w:sz w:val="28"/>
          <w:szCs w:val="28"/>
          <w:lang w:eastAsia="ru-RU"/>
        </w:rPr>
        <w:t>«</w:t>
      </w:r>
      <w:r w:rsidRPr="00237E6B">
        <w:rPr>
          <w:rFonts w:ascii="Times New Roman" w:hAnsi="Times New Roman" w:cs="Times New Roman"/>
          <w:b/>
          <w:bCs/>
          <w:sz w:val="28"/>
          <w:szCs w:val="28"/>
          <w:lang w:val="uk-UA"/>
        </w:rPr>
        <w:t xml:space="preserve">Про </w:t>
      </w:r>
      <w:r w:rsidRPr="00E23C28">
        <w:rPr>
          <w:rFonts w:ascii="Times New Roman" w:hAnsi="Times New Roman" w:cs="Times New Roman"/>
          <w:b/>
          <w:bCs/>
          <w:sz w:val="28"/>
          <w:szCs w:val="28"/>
          <w:lang w:val="uk-UA"/>
        </w:rPr>
        <w:t>порядок приватизації</w:t>
      </w:r>
      <w:r w:rsidRPr="00237E6B">
        <w:rPr>
          <w:rFonts w:ascii="Times New Roman" w:hAnsi="Times New Roman" w:cs="Times New Roman"/>
          <w:b/>
          <w:bCs/>
          <w:sz w:val="28"/>
          <w:szCs w:val="28"/>
          <w:lang w:val="uk-UA"/>
        </w:rPr>
        <w:t xml:space="preserve"> (відчуження) комунального майна територіальної громади м. Боярка Києво-Святошинського району Київської області</w:t>
      </w:r>
      <w:r w:rsidRPr="00237E6B">
        <w:rPr>
          <w:rFonts w:ascii="Times New Roman" w:eastAsia="Times New Roman" w:hAnsi="Times New Roman" w:cs="Times New Roman"/>
          <w:b/>
          <w:bCs/>
          <w:sz w:val="28"/>
          <w:szCs w:val="28"/>
          <w:lang w:eastAsia="ru-RU"/>
        </w:rPr>
        <w:t>»</w:t>
      </w:r>
    </w:p>
    <w:p w:rsidR="00E23C28" w:rsidRPr="00037F7D" w:rsidRDefault="00E23C28" w:rsidP="00E23C28">
      <w:pPr>
        <w:shd w:val="clear" w:color="auto" w:fill="FFFFFF"/>
        <w:spacing w:after="0" w:line="240" w:lineRule="atLeast"/>
        <w:jc w:val="center"/>
        <w:rPr>
          <w:rFonts w:ascii="Times New Roman" w:eastAsia="Times New Roman" w:hAnsi="Times New Roman" w:cs="Times New Roman"/>
          <w:sz w:val="28"/>
          <w:szCs w:val="28"/>
          <w:lang w:val="uk-UA" w:eastAsia="ru-RU"/>
        </w:rPr>
      </w:pPr>
    </w:p>
    <w:p w:rsidR="00E140DB" w:rsidRPr="00E140DB" w:rsidRDefault="00E23C28"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ab/>
      </w:r>
      <w:r w:rsidR="00E140DB" w:rsidRPr="00E140DB">
        <w:rPr>
          <w:rFonts w:ascii="Times New Roman" w:eastAsia="Times New Roman" w:hAnsi="Times New Roman" w:cs="Times New Roman"/>
          <w:color w:val="000000"/>
          <w:sz w:val="28"/>
          <w:szCs w:val="28"/>
          <w:bdr w:val="none" w:sz="0" w:space="0" w:color="auto" w:frame="1"/>
          <w:lang w:eastAsia="ru-RU"/>
        </w:rPr>
        <w:t>Відповідно до Закону України “</w:t>
      </w:r>
      <w:r w:rsidR="00E140DB" w:rsidRPr="00E140DB">
        <w:rPr>
          <w:rFonts w:ascii="Times New Roman" w:eastAsia="Times New Roman" w:hAnsi="Times New Roman" w:cs="Times New Roman"/>
          <w:color w:val="000000"/>
          <w:sz w:val="28"/>
          <w:szCs w:val="28"/>
          <w:bdr w:val="none" w:sz="0" w:space="0" w:color="auto" w:frame="1"/>
          <w:lang w:val="uk-UA" w:eastAsia="ru-RU"/>
        </w:rPr>
        <w:t>Про приватизацію державного і комунального майна</w:t>
      </w:r>
      <w:r w:rsidR="00E140DB" w:rsidRPr="00E140DB">
        <w:rPr>
          <w:rFonts w:ascii="Times New Roman" w:eastAsia="Times New Roman" w:hAnsi="Times New Roman" w:cs="Times New Roman"/>
          <w:color w:val="000000"/>
          <w:sz w:val="28"/>
          <w:szCs w:val="28"/>
          <w:bdr w:val="none" w:sz="0" w:space="0" w:color="auto" w:frame="1"/>
          <w:lang w:eastAsia="ru-RU"/>
        </w:rPr>
        <w:t>” (далі - Закон) </w:t>
      </w:r>
      <w:r w:rsidR="00887107">
        <w:rPr>
          <w:rFonts w:ascii="Times New Roman" w:eastAsia="Times New Roman" w:hAnsi="Times New Roman" w:cs="Times New Roman"/>
          <w:color w:val="000000"/>
          <w:sz w:val="28"/>
          <w:szCs w:val="28"/>
          <w:bdr w:val="none" w:sz="0" w:space="0" w:color="auto" w:frame="1"/>
          <w:lang w:val="uk-UA" w:eastAsia="ru-RU"/>
        </w:rPr>
        <w:t xml:space="preserve">приватизація комунального </w:t>
      </w:r>
      <w:r w:rsidR="00E140DB" w:rsidRPr="00E140DB">
        <w:rPr>
          <w:rFonts w:ascii="Times New Roman" w:eastAsia="Times New Roman" w:hAnsi="Times New Roman" w:cs="Times New Roman"/>
          <w:color w:val="000000"/>
          <w:sz w:val="28"/>
          <w:szCs w:val="28"/>
          <w:bdr w:val="none" w:sz="0" w:space="0" w:color="auto" w:frame="1"/>
          <w:lang w:val="uk-UA" w:eastAsia="ru-RU"/>
        </w:rPr>
        <w:t>майна</w:t>
      </w:r>
      <w:r w:rsidR="00264D59">
        <w:rPr>
          <w:rFonts w:ascii="Times New Roman" w:eastAsia="Times New Roman" w:hAnsi="Times New Roman" w:cs="Times New Roman"/>
          <w:color w:val="000000"/>
          <w:sz w:val="28"/>
          <w:szCs w:val="28"/>
          <w:bdr w:val="none" w:sz="0" w:space="0" w:color="auto" w:frame="1"/>
          <w:lang w:val="uk-UA" w:eastAsia="ru-RU"/>
        </w:rPr>
        <w:t xml:space="preserve"> – це в</w:t>
      </w:r>
      <w:r w:rsidR="00E140DB" w:rsidRPr="00E140DB">
        <w:rPr>
          <w:rFonts w:ascii="Times New Roman" w:eastAsia="Times New Roman" w:hAnsi="Times New Roman" w:cs="Times New Roman"/>
          <w:color w:val="000000"/>
          <w:sz w:val="28"/>
          <w:szCs w:val="28"/>
          <w:bdr w:val="none" w:sz="0" w:space="0" w:color="auto" w:frame="1"/>
          <w:lang w:val="uk-UA" w:eastAsia="ru-RU"/>
        </w:rPr>
        <w:t>ідчуження майна, що перебуває у державній чи комунальній власності на користь фізичних та юридичних осіб, які можуть бути покупцями відповідно до цього Закону, з метою підвищення соціально-економічної ефективності виробництва та залучення коштів на структурну перебудову економіки України.</w:t>
      </w:r>
    </w:p>
    <w:p w:rsidR="00E140DB" w:rsidRP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ab/>
      </w:r>
      <w:r w:rsidRPr="00E140DB">
        <w:rPr>
          <w:rFonts w:ascii="Times New Roman" w:eastAsia="Times New Roman" w:hAnsi="Times New Roman" w:cs="Times New Roman"/>
          <w:color w:val="000000"/>
          <w:sz w:val="28"/>
          <w:szCs w:val="28"/>
          <w:bdr w:val="none" w:sz="0" w:space="0" w:color="auto" w:frame="1"/>
          <w:lang w:val="uk-UA" w:eastAsia="ru-RU"/>
        </w:rPr>
        <w:t>Відчуження майна комунальн</w:t>
      </w:r>
      <w:r w:rsidR="00E23C28">
        <w:rPr>
          <w:rFonts w:ascii="Times New Roman" w:eastAsia="Times New Roman" w:hAnsi="Times New Roman" w:cs="Times New Roman"/>
          <w:color w:val="000000"/>
          <w:sz w:val="28"/>
          <w:szCs w:val="28"/>
          <w:bdr w:val="none" w:sz="0" w:space="0" w:color="auto" w:frame="1"/>
          <w:lang w:val="uk-UA" w:eastAsia="ru-RU"/>
        </w:rPr>
        <w:t>ої</w:t>
      </w:r>
      <w:r w:rsidRPr="00E140DB">
        <w:rPr>
          <w:rFonts w:ascii="Times New Roman" w:eastAsia="Times New Roman" w:hAnsi="Times New Roman" w:cs="Times New Roman"/>
          <w:color w:val="000000"/>
          <w:sz w:val="28"/>
          <w:szCs w:val="28"/>
          <w:bdr w:val="none" w:sz="0" w:space="0" w:color="auto" w:frame="1"/>
          <w:lang w:val="uk-UA" w:eastAsia="ru-RU"/>
        </w:rPr>
        <w:t xml:space="preserve"> власності, регулюється положеннями цього Закону, інших законів з питань приватизації і здійснюється органами місцевого самоврядування.</w:t>
      </w:r>
    </w:p>
    <w:p w:rsidR="00E140DB" w:rsidRP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ab/>
      </w:r>
      <w:r w:rsidRPr="00E140DB">
        <w:rPr>
          <w:rFonts w:ascii="Times New Roman" w:eastAsia="Times New Roman" w:hAnsi="Times New Roman" w:cs="Times New Roman"/>
          <w:color w:val="000000"/>
          <w:sz w:val="28"/>
          <w:szCs w:val="28"/>
          <w:bdr w:val="none" w:sz="0" w:space="0" w:color="auto" w:frame="1"/>
          <w:lang w:eastAsia="ru-RU"/>
        </w:rPr>
        <w:t xml:space="preserve">Комунальна власність - одна із складових економічної основи місцевого самоврядування взагалі. Органи місцевого самоврядування від імені територіальних громад здійснюють надане Конституцією України право виконувати всі майнові операції, не заборонені чинним законодавством, тобто передавати майно в користування, здавати його в оренду, тощо. Доходи від операцій з майном зараховуються до місцевого бюджету і використовуються для соціально-економічного розвитку </w:t>
      </w:r>
      <w:r w:rsidR="00E23C28">
        <w:rPr>
          <w:rFonts w:ascii="Times New Roman" w:eastAsia="Times New Roman" w:hAnsi="Times New Roman" w:cs="Times New Roman"/>
          <w:color w:val="000000"/>
          <w:sz w:val="28"/>
          <w:szCs w:val="28"/>
          <w:bdr w:val="none" w:sz="0" w:space="0" w:color="auto" w:frame="1"/>
          <w:lang w:val="uk-UA" w:eastAsia="ru-RU"/>
        </w:rPr>
        <w:t>Боярської міської</w:t>
      </w:r>
      <w:r w:rsidRPr="00E140DB">
        <w:rPr>
          <w:rFonts w:ascii="Times New Roman" w:eastAsia="Times New Roman" w:hAnsi="Times New Roman" w:cs="Times New Roman"/>
          <w:color w:val="000000"/>
          <w:sz w:val="28"/>
          <w:szCs w:val="28"/>
          <w:bdr w:val="none" w:sz="0" w:space="0" w:color="auto" w:frame="1"/>
          <w:lang w:eastAsia="ru-RU"/>
        </w:rPr>
        <w:t xml:space="preserve"> ради.</w:t>
      </w:r>
    </w:p>
    <w:p w:rsidR="00E140DB" w:rsidRPr="00E140DB" w:rsidRDefault="00E140DB" w:rsidP="00264D59">
      <w:pPr>
        <w:shd w:val="clear" w:color="auto" w:fill="FFFFFF"/>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color w:val="000000"/>
          <w:sz w:val="28"/>
          <w:szCs w:val="28"/>
          <w:bdr w:val="none" w:sz="0" w:space="0" w:color="auto" w:frame="1"/>
          <w:lang w:val="uk-UA" w:eastAsia="ru-RU"/>
        </w:rPr>
        <w:tab/>
      </w:r>
      <w:r w:rsidR="00887107">
        <w:rPr>
          <w:rFonts w:ascii="Times New Roman" w:eastAsia="Times New Roman" w:hAnsi="Times New Roman" w:cs="Times New Roman"/>
          <w:sz w:val="28"/>
          <w:szCs w:val="28"/>
          <w:lang w:val="uk-UA" w:eastAsia="ru-RU"/>
        </w:rPr>
        <w:t xml:space="preserve">Так, </w:t>
      </w:r>
      <w:r w:rsidRPr="00E140DB">
        <w:rPr>
          <w:rFonts w:ascii="Times New Roman" w:eastAsia="Times New Roman" w:hAnsi="Times New Roman" w:cs="Times New Roman"/>
          <w:sz w:val="28"/>
          <w:szCs w:val="28"/>
          <w:lang w:val="uk-UA" w:eastAsia="ru-RU"/>
        </w:rPr>
        <w:t>15</w:t>
      </w:r>
      <w:r w:rsidR="00887107">
        <w:rPr>
          <w:rFonts w:ascii="Times New Roman" w:eastAsia="Times New Roman" w:hAnsi="Times New Roman" w:cs="Times New Roman"/>
          <w:sz w:val="28"/>
          <w:szCs w:val="28"/>
          <w:lang w:val="uk-UA" w:eastAsia="ru-RU"/>
        </w:rPr>
        <w:t xml:space="preserve"> серпня </w:t>
      </w:r>
      <w:r w:rsidRPr="00E140DB">
        <w:rPr>
          <w:rFonts w:ascii="Times New Roman" w:eastAsia="Times New Roman" w:hAnsi="Times New Roman" w:cs="Times New Roman"/>
          <w:sz w:val="28"/>
          <w:szCs w:val="28"/>
          <w:lang w:val="uk-UA" w:eastAsia="ru-RU"/>
        </w:rPr>
        <w:t>2013</w:t>
      </w:r>
      <w:r>
        <w:rPr>
          <w:rFonts w:ascii="Times New Roman" w:eastAsia="Times New Roman" w:hAnsi="Times New Roman" w:cs="Times New Roman"/>
          <w:sz w:val="28"/>
          <w:szCs w:val="28"/>
          <w:lang w:eastAsia="ru-RU"/>
        </w:rPr>
        <w:t> року</w:t>
      </w:r>
      <w:r>
        <w:rPr>
          <w:rFonts w:ascii="Times New Roman" w:eastAsia="Times New Roman" w:hAnsi="Times New Roman" w:cs="Times New Roman"/>
          <w:sz w:val="28"/>
          <w:szCs w:val="28"/>
          <w:lang w:val="uk-UA" w:eastAsia="ru-RU"/>
        </w:rPr>
        <w:t xml:space="preserve"> </w:t>
      </w:r>
      <w:r w:rsidRPr="00037F7D">
        <w:rPr>
          <w:rFonts w:ascii="Times New Roman" w:eastAsia="Times New Roman" w:hAnsi="Times New Roman" w:cs="Times New Roman"/>
          <w:sz w:val="28"/>
          <w:szCs w:val="28"/>
          <w:lang w:eastAsia="ru-RU"/>
        </w:rPr>
        <w:t xml:space="preserve">сесією </w:t>
      </w:r>
      <w:r w:rsidRPr="00E140DB">
        <w:rPr>
          <w:rFonts w:ascii="Times New Roman" w:eastAsia="Times New Roman" w:hAnsi="Times New Roman" w:cs="Times New Roman"/>
          <w:sz w:val="28"/>
          <w:szCs w:val="28"/>
          <w:lang w:val="uk-UA" w:eastAsia="ru-RU"/>
        </w:rPr>
        <w:t xml:space="preserve">Боярської </w:t>
      </w:r>
      <w:r w:rsidRPr="00037F7D">
        <w:rPr>
          <w:rFonts w:ascii="Times New Roman" w:eastAsia="Times New Roman" w:hAnsi="Times New Roman" w:cs="Times New Roman"/>
          <w:sz w:val="28"/>
          <w:szCs w:val="28"/>
          <w:lang w:eastAsia="ru-RU"/>
        </w:rPr>
        <w:t xml:space="preserve">міської ради </w:t>
      </w:r>
      <w:r w:rsidRPr="00E140DB">
        <w:rPr>
          <w:rFonts w:ascii="Times New Roman" w:eastAsia="Times New Roman" w:hAnsi="Times New Roman" w:cs="Times New Roman"/>
          <w:sz w:val="28"/>
          <w:szCs w:val="28"/>
          <w:lang w:val="uk-UA" w:eastAsia="ru-RU"/>
        </w:rPr>
        <w:t>6</w:t>
      </w:r>
      <w:r w:rsidRPr="00037F7D">
        <w:rPr>
          <w:rFonts w:ascii="Times New Roman" w:eastAsia="Times New Roman" w:hAnsi="Times New Roman" w:cs="Times New Roman"/>
          <w:sz w:val="28"/>
          <w:szCs w:val="28"/>
          <w:lang w:eastAsia="ru-RU"/>
        </w:rPr>
        <w:t xml:space="preserve"> скликання було прийнято рішення </w:t>
      </w:r>
      <w:r w:rsidRPr="00E140DB">
        <w:rPr>
          <w:rFonts w:ascii="Times New Roman" w:eastAsia="Times New Roman" w:hAnsi="Times New Roman" w:cs="Times New Roman"/>
          <w:sz w:val="28"/>
          <w:szCs w:val="28"/>
          <w:lang w:val="uk-UA" w:eastAsia="ru-RU"/>
        </w:rPr>
        <w:t>№ 35/1539 "П</w:t>
      </w:r>
      <w:r w:rsidRPr="00037F7D">
        <w:rPr>
          <w:rFonts w:ascii="Times New Roman" w:eastAsia="Times New Roman" w:hAnsi="Times New Roman" w:cs="Times New Roman"/>
          <w:sz w:val="28"/>
          <w:szCs w:val="28"/>
          <w:lang w:eastAsia="ru-RU"/>
        </w:rPr>
        <w:t xml:space="preserve">ро затвердження </w:t>
      </w:r>
      <w:r w:rsidRPr="00E140DB">
        <w:rPr>
          <w:rStyle w:val="a8"/>
          <w:rFonts w:ascii="Times New Roman" w:hAnsi="Times New Roman" w:cs="Times New Roman"/>
          <w:b w:val="0"/>
          <w:iCs/>
          <w:sz w:val="28"/>
          <w:szCs w:val="28"/>
          <w:bdr w:val="none" w:sz="0" w:space="0" w:color="auto" w:frame="1"/>
          <w:shd w:val="clear" w:color="auto" w:fill="FFFFFF"/>
        </w:rPr>
        <w:t>Положення про порядок організації та проведення відчуження майна комунальної власності територіальної громади м. Боярка</w:t>
      </w:r>
      <w:r>
        <w:rPr>
          <w:rStyle w:val="a8"/>
          <w:rFonts w:ascii="Times New Roman" w:hAnsi="Times New Roman" w:cs="Times New Roman"/>
          <w:b w:val="0"/>
          <w:iCs/>
          <w:sz w:val="28"/>
          <w:szCs w:val="28"/>
          <w:bdr w:val="none" w:sz="0" w:space="0" w:color="auto" w:frame="1"/>
          <w:shd w:val="clear" w:color="auto" w:fill="FFFFFF"/>
          <w:lang w:val="uk-UA"/>
        </w:rPr>
        <w:t>"</w:t>
      </w:r>
      <w:r w:rsidRPr="00E140DB">
        <w:rPr>
          <w:rFonts w:ascii="Times New Roman" w:eastAsia="Times New Roman" w:hAnsi="Times New Roman" w:cs="Times New Roman"/>
          <w:sz w:val="28"/>
          <w:szCs w:val="28"/>
          <w:lang w:val="uk-UA" w:eastAsia="ru-RU"/>
        </w:rPr>
        <w:t>.</w:t>
      </w:r>
    </w:p>
    <w:p w:rsidR="00E140DB" w:rsidRPr="000D0973" w:rsidRDefault="00E140DB" w:rsidP="00E140DB">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ab/>
      </w:r>
      <w:r w:rsidR="000D0973" w:rsidRPr="000D0973">
        <w:rPr>
          <w:rFonts w:ascii="Times New Roman" w:hAnsi="Times New Roman" w:cs="Times New Roman"/>
          <w:sz w:val="28"/>
          <w:szCs w:val="28"/>
        </w:rPr>
        <w:t xml:space="preserve">У 2018 році набрав чинності Закон України від 18 січня 2018 року </w:t>
      </w:r>
      <w:r w:rsidR="00264D59">
        <w:rPr>
          <w:rFonts w:ascii="Times New Roman" w:hAnsi="Times New Roman" w:cs="Times New Roman"/>
          <w:sz w:val="28"/>
          <w:szCs w:val="28"/>
          <w:lang w:val="uk-UA"/>
        </w:rPr>
        <w:t xml:space="preserve">              </w:t>
      </w:r>
      <w:r w:rsidR="000D0973" w:rsidRPr="000D0973">
        <w:rPr>
          <w:rFonts w:ascii="Times New Roman" w:hAnsi="Times New Roman" w:cs="Times New Roman"/>
          <w:sz w:val="28"/>
          <w:szCs w:val="28"/>
        </w:rPr>
        <w:t xml:space="preserve">№ 2269-VIII «Про приватизацію державного і комунального майна». </w:t>
      </w:r>
      <w:r w:rsidRPr="000D0973">
        <w:rPr>
          <w:rFonts w:ascii="Times New Roman" w:eastAsia="Times New Roman" w:hAnsi="Times New Roman" w:cs="Times New Roman"/>
          <w:sz w:val="28"/>
          <w:szCs w:val="28"/>
          <w:lang w:eastAsia="ru-RU"/>
        </w:rPr>
        <w:t>Цей Закон регулює правові, економічні та організаційні основи приватизації державного і комунального майна.</w:t>
      </w:r>
    </w:p>
    <w:p w:rsidR="00264D59" w:rsidRPr="00E140DB" w:rsidRDefault="00E140DB" w:rsidP="00264D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D0973">
        <w:rPr>
          <w:rFonts w:ascii="Times New Roman" w:eastAsia="Times New Roman" w:hAnsi="Times New Roman" w:cs="Times New Roman"/>
          <w:sz w:val="28"/>
          <w:szCs w:val="28"/>
          <w:lang w:val="uk-UA" w:eastAsia="ru-RU"/>
        </w:rPr>
        <w:lastRenderedPageBreak/>
        <w:tab/>
      </w:r>
    </w:p>
    <w:p w:rsidR="00E140DB" w:rsidRPr="000D0973" w:rsidRDefault="00264D59" w:rsidP="00E140DB">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ab/>
      </w:r>
      <w:r w:rsidR="00E140DB" w:rsidRPr="000D0973">
        <w:rPr>
          <w:rFonts w:ascii="Times New Roman" w:eastAsia="Times New Roman" w:hAnsi="Times New Roman" w:cs="Times New Roman"/>
          <w:sz w:val="28"/>
          <w:szCs w:val="28"/>
          <w:lang w:eastAsia="ru-RU"/>
        </w:rPr>
        <w:t xml:space="preserve">Вимоги чинного Закону України «Про приватизацію державного і комунального майна» вказали на необхідність прийняття Положення </w:t>
      </w:r>
      <w:r w:rsidR="00887107" w:rsidRPr="000D0973">
        <w:rPr>
          <w:rFonts w:ascii="Times New Roman" w:hAnsi="Times New Roman" w:cs="Times New Roman"/>
          <w:bCs/>
          <w:sz w:val="28"/>
          <w:szCs w:val="28"/>
          <w:lang w:val="uk-UA"/>
        </w:rPr>
        <w:t>п</w:t>
      </w:r>
      <w:r w:rsidR="00E140DB" w:rsidRPr="000D0973">
        <w:rPr>
          <w:rFonts w:ascii="Times New Roman" w:hAnsi="Times New Roman" w:cs="Times New Roman"/>
          <w:bCs/>
          <w:sz w:val="28"/>
          <w:szCs w:val="28"/>
          <w:lang w:val="uk-UA"/>
        </w:rPr>
        <w:t>ро порядок приватизації (відчуження) комунального майна територіальної громади м. Боярка Києво-Святошинського району Київської області</w:t>
      </w:r>
      <w:r w:rsidR="00E140DB" w:rsidRPr="000D0973">
        <w:rPr>
          <w:rFonts w:ascii="Times New Roman" w:eastAsia="Times New Roman" w:hAnsi="Times New Roman" w:cs="Times New Roman"/>
          <w:sz w:val="28"/>
          <w:szCs w:val="28"/>
          <w:lang w:eastAsia="ru-RU"/>
        </w:rPr>
        <w:t xml:space="preserve"> замість </w:t>
      </w:r>
      <w:r w:rsidR="00887107" w:rsidRPr="000D0973">
        <w:rPr>
          <w:rStyle w:val="a8"/>
          <w:rFonts w:ascii="Times New Roman" w:hAnsi="Times New Roman" w:cs="Times New Roman"/>
          <w:b w:val="0"/>
          <w:iCs/>
          <w:sz w:val="28"/>
          <w:szCs w:val="28"/>
          <w:bdr w:val="none" w:sz="0" w:space="0" w:color="auto" w:frame="1"/>
          <w:shd w:val="clear" w:color="auto" w:fill="FFFFFF"/>
          <w:lang w:val="uk-UA"/>
        </w:rPr>
        <w:t>П</w:t>
      </w:r>
      <w:r w:rsidR="00E140DB" w:rsidRPr="000D0973">
        <w:rPr>
          <w:rStyle w:val="a8"/>
          <w:rFonts w:ascii="Times New Roman" w:hAnsi="Times New Roman" w:cs="Times New Roman"/>
          <w:b w:val="0"/>
          <w:iCs/>
          <w:sz w:val="28"/>
          <w:szCs w:val="28"/>
          <w:bdr w:val="none" w:sz="0" w:space="0" w:color="auto" w:frame="1"/>
          <w:shd w:val="clear" w:color="auto" w:fill="FFFFFF"/>
        </w:rPr>
        <w:t>оряд</w:t>
      </w:r>
      <w:r w:rsidR="00E140DB" w:rsidRPr="000D0973">
        <w:rPr>
          <w:rStyle w:val="a8"/>
          <w:rFonts w:ascii="Times New Roman" w:hAnsi="Times New Roman" w:cs="Times New Roman"/>
          <w:b w:val="0"/>
          <w:iCs/>
          <w:sz w:val="28"/>
          <w:szCs w:val="28"/>
          <w:bdr w:val="none" w:sz="0" w:space="0" w:color="auto" w:frame="1"/>
          <w:shd w:val="clear" w:color="auto" w:fill="FFFFFF"/>
          <w:lang w:val="uk-UA"/>
        </w:rPr>
        <w:t>ку</w:t>
      </w:r>
      <w:r w:rsidR="00E140DB" w:rsidRPr="000D0973">
        <w:rPr>
          <w:rStyle w:val="a8"/>
          <w:rFonts w:ascii="Times New Roman" w:hAnsi="Times New Roman" w:cs="Times New Roman"/>
          <w:b w:val="0"/>
          <w:iCs/>
          <w:sz w:val="28"/>
          <w:szCs w:val="28"/>
          <w:bdr w:val="none" w:sz="0" w:space="0" w:color="auto" w:frame="1"/>
          <w:shd w:val="clear" w:color="auto" w:fill="FFFFFF"/>
        </w:rPr>
        <w:t xml:space="preserve"> організації та проведення відчуження майна комунальної власності територіальної громади м. Боярка</w:t>
      </w:r>
      <w:r w:rsidR="00E140DB" w:rsidRPr="000D0973">
        <w:rPr>
          <w:rFonts w:ascii="Times New Roman" w:eastAsia="Times New Roman" w:hAnsi="Times New Roman" w:cs="Times New Roman"/>
          <w:b/>
          <w:sz w:val="28"/>
          <w:szCs w:val="28"/>
          <w:lang w:eastAsia="ru-RU"/>
        </w:rPr>
        <w:t>,</w:t>
      </w:r>
      <w:r w:rsidR="00E140DB" w:rsidRPr="000D0973">
        <w:rPr>
          <w:rFonts w:ascii="Times New Roman" w:eastAsia="Times New Roman" w:hAnsi="Times New Roman" w:cs="Times New Roman"/>
          <w:sz w:val="28"/>
          <w:szCs w:val="28"/>
          <w:lang w:eastAsia="ru-RU"/>
        </w:rPr>
        <w:t xml:space="preserve"> затверджено</w:t>
      </w:r>
      <w:r w:rsidR="00E140DB" w:rsidRPr="000D0973">
        <w:rPr>
          <w:rFonts w:ascii="Times New Roman" w:eastAsia="Times New Roman" w:hAnsi="Times New Roman" w:cs="Times New Roman"/>
          <w:sz w:val="28"/>
          <w:szCs w:val="28"/>
          <w:lang w:val="uk-UA" w:eastAsia="ru-RU"/>
        </w:rPr>
        <w:t>го</w:t>
      </w:r>
      <w:r w:rsidR="00E140DB" w:rsidRPr="000D0973">
        <w:rPr>
          <w:rFonts w:ascii="Times New Roman" w:eastAsia="Times New Roman" w:hAnsi="Times New Roman" w:cs="Times New Roman"/>
          <w:sz w:val="28"/>
          <w:szCs w:val="28"/>
          <w:lang w:eastAsia="ru-RU"/>
        </w:rPr>
        <w:t xml:space="preserve"> рішенням </w:t>
      </w:r>
      <w:r w:rsidR="00E140DB" w:rsidRPr="000D0973">
        <w:rPr>
          <w:rFonts w:ascii="Times New Roman" w:eastAsia="Times New Roman" w:hAnsi="Times New Roman" w:cs="Times New Roman"/>
          <w:sz w:val="28"/>
          <w:szCs w:val="28"/>
          <w:lang w:val="uk-UA" w:eastAsia="ru-RU"/>
        </w:rPr>
        <w:t>35</w:t>
      </w:r>
      <w:r w:rsidR="00E140DB" w:rsidRPr="000D0973">
        <w:rPr>
          <w:rFonts w:ascii="Times New Roman" w:eastAsia="Times New Roman" w:hAnsi="Times New Roman" w:cs="Times New Roman"/>
          <w:sz w:val="28"/>
          <w:szCs w:val="28"/>
          <w:lang w:eastAsia="ru-RU"/>
        </w:rPr>
        <w:t xml:space="preserve"> сесії </w:t>
      </w:r>
      <w:r w:rsidR="00E140DB" w:rsidRPr="000D0973">
        <w:rPr>
          <w:rFonts w:ascii="Times New Roman" w:eastAsia="Times New Roman" w:hAnsi="Times New Roman" w:cs="Times New Roman"/>
          <w:sz w:val="28"/>
          <w:szCs w:val="28"/>
          <w:lang w:val="uk-UA" w:eastAsia="ru-RU"/>
        </w:rPr>
        <w:t xml:space="preserve">Боярської </w:t>
      </w:r>
      <w:r w:rsidR="00E140DB" w:rsidRPr="000D0973">
        <w:rPr>
          <w:rFonts w:ascii="Times New Roman" w:eastAsia="Times New Roman" w:hAnsi="Times New Roman" w:cs="Times New Roman"/>
          <w:sz w:val="28"/>
          <w:szCs w:val="28"/>
          <w:lang w:eastAsia="ru-RU"/>
        </w:rPr>
        <w:t xml:space="preserve">міської ради </w:t>
      </w:r>
      <w:r w:rsidR="00E140DB" w:rsidRPr="000D0973">
        <w:rPr>
          <w:rFonts w:ascii="Times New Roman" w:eastAsia="Times New Roman" w:hAnsi="Times New Roman" w:cs="Times New Roman"/>
          <w:sz w:val="28"/>
          <w:szCs w:val="28"/>
          <w:lang w:val="uk-UA" w:eastAsia="ru-RU"/>
        </w:rPr>
        <w:t>6</w:t>
      </w:r>
      <w:r w:rsidR="00E140DB" w:rsidRPr="000D0973">
        <w:rPr>
          <w:rFonts w:ascii="Times New Roman" w:eastAsia="Times New Roman" w:hAnsi="Times New Roman" w:cs="Times New Roman"/>
          <w:sz w:val="28"/>
          <w:szCs w:val="28"/>
          <w:lang w:eastAsia="ru-RU"/>
        </w:rPr>
        <w:t xml:space="preserve"> скликання від </w:t>
      </w:r>
      <w:r w:rsidR="00E140DB" w:rsidRPr="000D0973">
        <w:rPr>
          <w:rFonts w:ascii="Times New Roman" w:eastAsia="Times New Roman" w:hAnsi="Times New Roman" w:cs="Times New Roman"/>
          <w:sz w:val="28"/>
          <w:szCs w:val="28"/>
          <w:lang w:val="uk-UA" w:eastAsia="ru-RU"/>
        </w:rPr>
        <w:t>15.08.2013</w:t>
      </w:r>
      <w:r w:rsidR="00E140DB" w:rsidRPr="000D0973">
        <w:rPr>
          <w:rFonts w:ascii="Times New Roman" w:eastAsia="Times New Roman" w:hAnsi="Times New Roman" w:cs="Times New Roman"/>
          <w:sz w:val="28"/>
          <w:szCs w:val="28"/>
          <w:lang w:eastAsia="ru-RU"/>
        </w:rPr>
        <w:t> року № </w:t>
      </w:r>
      <w:r w:rsidR="00E140DB" w:rsidRPr="000D0973">
        <w:rPr>
          <w:rFonts w:ascii="Times New Roman" w:eastAsia="Times New Roman" w:hAnsi="Times New Roman" w:cs="Times New Roman"/>
          <w:sz w:val="28"/>
          <w:szCs w:val="28"/>
          <w:lang w:val="uk-UA" w:eastAsia="ru-RU"/>
        </w:rPr>
        <w:t>35/1539</w:t>
      </w:r>
      <w:r w:rsidR="00E140DB" w:rsidRPr="000D0973">
        <w:rPr>
          <w:rFonts w:ascii="Times New Roman" w:eastAsia="Times New Roman" w:hAnsi="Times New Roman" w:cs="Times New Roman"/>
          <w:sz w:val="28"/>
          <w:szCs w:val="28"/>
          <w:lang w:eastAsia="ru-RU"/>
        </w:rPr>
        <w:t>.</w:t>
      </w:r>
    </w:p>
    <w:p w:rsidR="00264D59" w:rsidRPr="00E140DB" w:rsidRDefault="00E140DB" w:rsidP="00264D5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D0973">
        <w:rPr>
          <w:rFonts w:ascii="Times New Roman" w:eastAsia="Times New Roman" w:hAnsi="Times New Roman" w:cs="Times New Roman"/>
          <w:sz w:val="28"/>
          <w:szCs w:val="28"/>
          <w:lang w:val="uk-UA" w:eastAsia="ru-RU"/>
        </w:rPr>
        <w:tab/>
      </w:r>
      <w:r w:rsidR="00264D59" w:rsidRPr="00E140DB">
        <w:rPr>
          <w:rFonts w:ascii="Times New Roman" w:eastAsia="Times New Roman" w:hAnsi="Times New Roman" w:cs="Times New Roman"/>
          <w:color w:val="000000"/>
          <w:sz w:val="28"/>
          <w:szCs w:val="28"/>
          <w:bdr w:val="none" w:sz="0" w:space="0" w:color="auto" w:frame="1"/>
          <w:lang w:val="uk-UA" w:eastAsia="ru-RU"/>
        </w:rPr>
        <w:t xml:space="preserve">Тобто, існує реальна необхідність вдосконалення, спрощення та застосування максимально прозорої процедури приватизації об'єктів комунальної власності </w:t>
      </w:r>
      <w:r w:rsidR="00264D59">
        <w:rPr>
          <w:rFonts w:ascii="Times New Roman" w:eastAsia="Times New Roman" w:hAnsi="Times New Roman" w:cs="Times New Roman"/>
          <w:color w:val="000000"/>
          <w:sz w:val="28"/>
          <w:szCs w:val="28"/>
          <w:bdr w:val="none" w:sz="0" w:space="0" w:color="auto" w:frame="1"/>
          <w:lang w:val="uk-UA" w:eastAsia="ru-RU"/>
        </w:rPr>
        <w:t>Боярської міської</w:t>
      </w:r>
      <w:r w:rsidR="00264D59" w:rsidRPr="00E140DB">
        <w:rPr>
          <w:rFonts w:ascii="Times New Roman" w:eastAsia="Times New Roman" w:hAnsi="Times New Roman" w:cs="Times New Roman"/>
          <w:color w:val="000000"/>
          <w:sz w:val="28"/>
          <w:szCs w:val="28"/>
          <w:bdr w:val="none" w:sz="0" w:space="0" w:color="auto" w:frame="1"/>
          <w:lang w:val="uk-UA" w:eastAsia="ru-RU"/>
        </w:rPr>
        <w:t xml:space="preserve"> ради, що сприятиме надходженню коштів до бюджету </w:t>
      </w:r>
      <w:r w:rsidR="00264D59">
        <w:rPr>
          <w:rFonts w:ascii="Times New Roman" w:eastAsia="Times New Roman" w:hAnsi="Times New Roman" w:cs="Times New Roman"/>
          <w:color w:val="000000"/>
          <w:sz w:val="28"/>
          <w:szCs w:val="28"/>
          <w:bdr w:val="none" w:sz="0" w:space="0" w:color="auto" w:frame="1"/>
          <w:lang w:val="uk-UA" w:eastAsia="ru-RU"/>
        </w:rPr>
        <w:t>міста</w:t>
      </w:r>
      <w:r w:rsidR="00264D59" w:rsidRPr="00E140DB">
        <w:rPr>
          <w:rFonts w:ascii="Times New Roman" w:eastAsia="Times New Roman" w:hAnsi="Times New Roman" w:cs="Times New Roman"/>
          <w:color w:val="000000"/>
          <w:sz w:val="28"/>
          <w:szCs w:val="28"/>
          <w:bdr w:val="none" w:sz="0" w:space="0" w:color="auto" w:frame="1"/>
          <w:lang w:val="uk-UA" w:eastAsia="ru-RU"/>
        </w:rPr>
        <w:t>.</w:t>
      </w:r>
    </w:p>
    <w:p w:rsidR="00E140DB" w:rsidRPr="000D0973" w:rsidRDefault="00264D59" w:rsidP="00E140DB">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ab/>
      </w:r>
      <w:r w:rsidR="00E140DB" w:rsidRPr="000D0973">
        <w:rPr>
          <w:rFonts w:ascii="Times New Roman" w:eastAsia="Times New Roman" w:hAnsi="Times New Roman" w:cs="Times New Roman"/>
          <w:sz w:val="28"/>
          <w:szCs w:val="28"/>
          <w:lang w:eastAsia="ru-RU"/>
        </w:rPr>
        <w:t xml:space="preserve">Проект рішення сесії </w:t>
      </w:r>
      <w:r w:rsidR="00E140DB" w:rsidRPr="000D0973">
        <w:rPr>
          <w:rFonts w:ascii="Times New Roman" w:eastAsia="Times New Roman" w:hAnsi="Times New Roman" w:cs="Times New Roman"/>
          <w:sz w:val="28"/>
          <w:szCs w:val="28"/>
          <w:lang w:val="uk-UA" w:eastAsia="ru-RU"/>
        </w:rPr>
        <w:t xml:space="preserve">Боярської </w:t>
      </w:r>
      <w:r w:rsidR="00E140DB" w:rsidRPr="000D0973">
        <w:rPr>
          <w:rFonts w:ascii="Times New Roman" w:eastAsia="Times New Roman" w:hAnsi="Times New Roman" w:cs="Times New Roman"/>
          <w:sz w:val="28"/>
          <w:szCs w:val="28"/>
          <w:lang w:eastAsia="ru-RU"/>
        </w:rPr>
        <w:t xml:space="preserve">міської ради </w:t>
      </w:r>
      <w:r w:rsidR="00E140DB" w:rsidRPr="000D0973">
        <w:rPr>
          <w:rFonts w:ascii="Times New Roman" w:eastAsia="Times New Roman" w:hAnsi="Times New Roman" w:cs="Times New Roman"/>
          <w:sz w:val="28"/>
          <w:szCs w:val="28"/>
          <w:lang w:val="uk-UA" w:eastAsia="ru-RU"/>
        </w:rPr>
        <w:t>6</w:t>
      </w:r>
      <w:r w:rsidR="00E140DB" w:rsidRPr="000D0973">
        <w:rPr>
          <w:rFonts w:ascii="Times New Roman" w:eastAsia="Times New Roman" w:hAnsi="Times New Roman" w:cs="Times New Roman"/>
          <w:sz w:val="28"/>
          <w:szCs w:val="28"/>
          <w:lang w:eastAsia="ru-RU"/>
        </w:rPr>
        <w:t> скликання «</w:t>
      </w:r>
      <w:r w:rsidR="00B97B3D">
        <w:rPr>
          <w:rFonts w:ascii="Times New Roman" w:eastAsia="Times New Roman" w:hAnsi="Times New Roman" w:cs="Times New Roman"/>
          <w:sz w:val="28"/>
          <w:szCs w:val="28"/>
          <w:lang w:val="uk-UA" w:eastAsia="ru-RU"/>
        </w:rPr>
        <w:t xml:space="preserve">Про затвердження </w:t>
      </w:r>
      <w:r w:rsidR="00B97B3D">
        <w:rPr>
          <w:rFonts w:ascii="Times New Roman" w:hAnsi="Times New Roman" w:cs="Times New Roman"/>
          <w:bCs/>
          <w:sz w:val="28"/>
          <w:szCs w:val="28"/>
          <w:lang w:val="uk-UA"/>
        </w:rPr>
        <w:t>Положення</w:t>
      </w:r>
      <w:r w:rsidR="00E140DB" w:rsidRPr="000D0973">
        <w:rPr>
          <w:rFonts w:ascii="Times New Roman" w:hAnsi="Times New Roman" w:cs="Times New Roman"/>
          <w:bCs/>
          <w:sz w:val="28"/>
          <w:szCs w:val="28"/>
          <w:lang w:val="uk-UA"/>
        </w:rPr>
        <w:t xml:space="preserve"> порядок приватизації (відчуження) комунального майна територіальної громади м. Боярка Києво-Святошинського району Київської області</w:t>
      </w:r>
      <w:r w:rsidR="00E140DB" w:rsidRPr="000D0973">
        <w:rPr>
          <w:rFonts w:ascii="Times New Roman" w:eastAsia="Times New Roman" w:hAnsi="Times New Roman" w:cs="Times New Roman"/>
          <w:sz w:val="28"/>
          <w:szCs w:val="28"/>
          <w:lang w:eastAsia="ru-RU"/>
        </w:rPr>
        <w:t>» розроблено відповідно до Конституції України, Цивільного кодексу України, Господарського кодексу України, законів України «Про місцеве самоврядування в Україні», «Про приватизацію державного і комунального майна», а також інших законодавчих і нормативних актів, що регулюють питання приватизації та власності.</w:t>
      </w:r>
    </w:p>
    <w:p w:rsidR="00E140DB" w:rsidRPr="00E140DB" w:rsidRDefault="00E140DB" w:rsidP="00E140DB">
      <w:pPr>
        <w:shd w:val="clear" w:color="auto" w:fill="FFFFFF"/>
        <w:spacing w:after="0" w:line="240" w:lineRule="atLeast"/>
        <w:jc w:val="both"/>
        <w:rPr>
          <w:rFonts w:ascii="Times New Roman" w:hAnsi="Times New Roman" w:cs="Times New Roman"/>
          <w:bCs/>
          <w:sz w:val="28"/>
          <w:szCs w:val="28"/>
          <w:lang w:val="uk-UA"/>
        </w:rPr>
      </w:pPr>
      <w:r w:rsidRPr="000D0973">
        <w:rPr>
          <w:rFonts w:ascii="Times New Roman" w:eastAsia="Times New Roman" w:hAnsi="Times New Roman" w:cs="Times New Roman"/>
          <w:sz w:val="28"/>
          <w:szCs w:val="28"/>
          <w:lang w:val="uk-UA" w:eastAsia="ru-RU"/>
        </w:rPr>
        <w:tab/>
      </w:r>
      <w:r w:rsidRPr="000D0973">
        <w:rPr>
          <w:rFonts w:ascii="Times New Roman" w:eastAsia="Times New Roman" w:hAnsi="Times New Roman" w:cs="Times New Roman"/>
          <w:sz w:val="28"/>
          <w:szCs w:val="28"/>
          <w:lang w:eastAsia="ru-RU"/>
        </w:rPr>
        <w:t>Таким чином, для забезпечення подальшого розвитку та удосконалення процесів приватизації, реалізації нових вимог до ринкової трансформації на сучасному етапі її розвитку, встановлення нових завдань, визначення чітких</w:t>
      </w:r>
      <w:r w:rsidRPr="00037F7D">
        <w:rPr>
          <w:rFonts w:ascii="Times New Roman" w:eastAsia="Times New Roman" w:hAnsi="Times New Roman" w:cs="Times New Roman"/>
          <w:sz w:val="28"/>
          <w:szCs w:val="28"/>
          <w:lang w:eastAsia="ru-RU"/>
        </w:rPr>
        <w:t xml:space="preserve"> законодавчих норм, забезпечення оптимізації розміру приватного сектору економіки, необхідн</w:t>
      </w:r>
      <w:r w:rsidR="00887107">
        <w:rPr>
          <w:rFonts w:ascii="Times New Roman" w:eastAsia="Times New Roman" w:hAnsi="Times New Roman" w:cs="Times New Roman"/>
          <w:sz w:val="28"/>
          <w:szCs w:val="28"/>
          <w:lang w:val="uk-UA" w:eastAsia="ru-RU"/>
        </w:rPr>
        <w:t>е</w:t>
      </w:r>
      <w:r w:rsidRPr="00037F7D">
        <w:rPr>
          <w:rFonts w:ascii="Times New Roman" w:eastAsia="Times New Roman" w:hAnsi="Times New Roman" w:cs="Times New Roman"/>
          <w:sz w:val="28"/>
          <w:szCs w:val="28"/>
          <w:lang w:eastAsia="ru-RU"/>
        </w:rPr>
        <w:t xml:space="preserve"> прийняття </w:t>
      </w:r>
      <w:r w:rsidRPr="00237E6B">
        <w:rPr>
          <w:rFonts w:ascii="Times New Roman" w:eastAsia="Times New Roman" w:hAnsi="Times New Roman" w:cs="Times New Roman"/>
          <w:sz w:val="28"/>
          <w:szCs w:val="28"/>
          <w:lang w:val="uk-UA" w:eastAsia="ru-RU"/>
        </w:rPr>
        <w:t xml:space="preserve">Положення </w:t>
      </w:r>
      <w:r w:rsidRPr="00E140DB">
        <w:rPr>
          <w:rFonts w:ascii="Times New Roman" w:hAnsi="Times New Roman" w:cs="Times New Roman"/>
          <w:bCs/>
          <w:sz w:val="28"/>
          <w:szCs w:val="28"/>
          <w:lang w:val="uk-UA"/>
        </w:rPr>
        <w:t>Про порядок приватизації (відчуження) комунального майна територіальної громади м. Боярка Києво-Святошинського району Київської області.</w:t>
      </w:r>
    </w:p>
    <w:p w:rsidR="00E140DB" w:rsidRPr="00E140DB" w:rsidRDefault="00E140DB" w:rsidP="00E140DB">
      <w:pPr>
        <w:shd w:val="clear" w:color="auto" w:fill="FFFFFF"/>
        <w:spacing w:after="0" w:line="240" w:lineRule="auto"/>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color w:val="000000"/>
          <w:sz w:val="28"/>
          <w:szCs w:val="28"/>
          <w:lang w:eastAsia="ru-RU"/>
        </w:rPr>
        <w:t> </w:t>
      </w:r>
    </w:p>
    <w:p w:rsidR="00E140DB" w:rsidRPr="00EA717D" w:rsidRDefault="00E140DB" w:rsidP="00E140DB">
      <w:pPr>
        <w:numPr>
          <w:ilvl w:val="0"/>
          <w:numId w:val="1"/>
        </w:num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b/>
          <w:bCs/>
          <w:iCs/>
          <w:color w:val="000000"/>
          <w:sz w:val="28"/>
          <w:szCs w:val="28"/>
          <w:bdr w:val="none" w:sz="0" w:space="0" w:color="auto" w:frame="1"/>
          <w:lang w:eastAsia="ru-RU"/>
        </w:rPr>
        <w:t>Визначення цілей</w:t>
      </w:r>
    </w:p>
    <w:p w:rsidR="00E140DB" w:rsidRPr="00E140DB" w:rsidRDefault="00E140DB" w:rsidP="00040782">
      <w:p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p>
    <w:p w:rsidR="00E140DB" w:rsidRDefault="00E23C28"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ab/>
      </w:r>
      <w:r w:rsidR="00E140DB" w:rsidRPr="00E140DB">
        <w:rPr>
          <w:rFonts w:ascii="Times New Roman" w:eastAsia="Times New Roman" w:hAnsi="Times New Roman" w:cs="Times New Roman"/>
          <w:color w:val="000000"/>
          <w:sz w:val="28"/>
          <w:szCs w:val="28"/>
          <w:bdr w:val="none" w:sz="0" w:space="0" w:color="auto" w:frame="1"/>
          <w:lang w:eastAsia="ru-RU"/>
        </w:rPr>
        <w:t xml:space="preserve">Прийняття рішення </w:t>
      </w:r>
      <w:r w:rsidR="00E140DB">
        <w:rPr>
          <w:rFonts w:ascii="Times New Roman" w:eastAsia="Times New Roman" w:hAnsi="Times New Roman" w:cs="Times New Roman"/>
          <w:color w:val="000000"/>
          <w:sz w:val="28"/>
          <w:szCs w:val="28"/>
          <w:bdr w:val="none" w:sz="0" w:space="0" w:color="auto" w:frame="1"/>
          <w:lang w:val="uk-UA" w:eastAsia="ru-RU"/>
        </w:rPr>
        <w:t>Боярської міської</w:t>
      </w:r>
      <w:r w:rsidR="00E140DB" w:rsidRPr="00E140DB">
        <w:rPr>
          <w:rFonts w:ascii="Times New Roman" w:eastAsia="Times New Roman" w:hAnsi="Times New Roman" w:cs="Times New Roman"/>
          <w:color w:val="000000"/>
          <w:sz w:val="28"/>
          <w:szCs w:val="28"/>
          <w:bdr w:val="none" w:sz="0" w:space="0" w:color="auto" w:frame="1"/>
          <w:lang w:eastAsia="ru-RU"/>
        </w:rPr>
        <w:t xml:space="preserve"> ради “</w:t>
      </w:r>
      <w:r w:rsidR="00E140DB">
        <w:rPr>
          <w:rFonts w:ascii="Times New Roman" w:eastAsia="Times New Roman" w:hAnsi="Times New Roman" w:cs="Times New Roman"/>
          <w:color w:val="000000"/>
          <w:sz w:val="28"/>
          <w:szCs w:val="28"/>
          <w:bdr w:val="none" w:sz="0" w:space="0" w:color="auto" w:frame="1"/>
          <w:lang w:val="uk-UA" w:eastAsia="ru-RU"/>
        </w:rPr>
        <w:t xml:space="preserve">Про затвердження </w:t>
      </w:r>
      <w:r w:rsidR="00E140DB" w:rsidRPr="00E140DB">
        <w:rPr>
          <w:rFonts w:ascii="Times New Roman" w:eastAsia="Times New Roman" w:hAnsi="Times New Roman" w:cs="Times New Roman"/>
          <w:color w:val="000000"/>
          <w:sz w:val="28"/>
          <w:szCs w:val="28"/>
          <w:bdr w:val="none" w:sz="0" w:space="0" w:color="auto" w:frame="1"/>
          <w:lang w:eastAsia="ru-RU"/>
        </w:rPr>
        <w:t xml:space="preserve">Положення </w:t>
      </w:r>
      <w:r w:rsidR="00E140DB">
        <w:rPr>
          <w:rFonts w:ascii="Times New Roman" w:hAnsi="Times New Roman" w:cs="Times New Roman"/>
          <w:bCs/>
          <w:sz w:val="28"/>
          <w:szCs w:val="28"/>
          <w:lang w:val="uk-UA"/>
        </w:rPr>
        <w:t>п</w:t>
      </w:r>
      <w:r w:rsidR="00E140DB" w:rsidRPr="00E140DB">
        <w:rPr>
          <w:rFonts w:ascii="Times New Roman" w:hAnsi="Times New Roman" w:cs="Times New Roman"/>
          <w:bCs/>
          <w:sz w:val="28"/>
          <w:szCs w:val="28"/>
          <w:lang w:val="uk-UA"/>
        </w:rPr>
        <w:t>ро порядок приватизації (відчуження) комунального майна територіальної громади м. Боярка Києво-Святошинського району Київської області</w:t>
      </w:r>
      <w:r w:rsidR="00E140DB" w:rsidRPr="00E140DB">
        <w:rPr>
          <w:rFonts w:ascii="Times New Roman" w:eastAsia="Times New Roman" w:hAnsi="Times New Roman" w:cs="Times New Roman"/>
          <w:color w:val="000000"/>
          <w:sz w:val="28"/>
          <w:szCs w:val="28"/>
          <w:bdr w:val="none" w:sz="0" w:space="0" w:color="auto" w:frame="1"/>
          <w:lang w:eastAsia="ru-RU"/>
        </w:rPr>
        <w:t>” повинно привести до реалізації таких цілей:</w:t>
      </w:r>
    </w:p>
    <w:p w:rsidR="00E140DB" w:rsidRDefault="00E23C28" w:rsidP="00E140D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bdr w:val="none" w:sz="0" w:space="0" w:color="auto" w:frame="1"/>
          <w:lang w:val="uk-UA" w:eastAsia="ru-RU"/>
        </w:rPr>
        <w:tab/>
      </w:r>
      <w:r w:rsidR="00E140DB">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 xml:space="preserve"> </w:t>
      </w:r>
      <w:r w:rsidR="00792D58">
        <w:rPr>
          <w:rFonts w:ascii="Times New Roman" w:eastAsia="Times New Roman" w:hAnsi="Times New Roman" w:cs="Times New Roman"/>
          <w:color w:val="000000"/>
          <w:sz w:val="28"/>
          <w:szCs w:val="28"/>
          <w:bdr w:val="none" w:sz="0" w:space="0" w:color="auto" w:frame="1"/>
          <w:lang w:val="uk-UA" w:eastAsia="ru-RU"/>
        </w:rPr>
        <w:t xml:space="preserve">   </w:t>
      </w:r>
      <w:r w:rsidR="00E140DB" w:rsidRPr="00E140DB">
        <w:rPr>
          <w:rFonts w:ascii="Times New Roman" w:eastAsia="Times New Roman" w:hAnsi="Times New Roman" w:cs="Times New Roman"/>
          <w:sz w:val="28"/>
          <w:szCs w:val="28"/>
          <w:lang w:eastAsia="ru-RU"/>
        </w:rPr>
        <w:t>реалізація права територіальної громади ефективно користуватися і розпоряджатися в своїх інтересах майном, що належить їй, як безпосередньо, так і через уповноважені органи;</w:t>
      </w:r>
    </w:p>
    <w:p w:rsidR="00E140DB" w:rsidRDefault="00E23C28" w:rsidP="00E140D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 </w:t>
      </w:r>
      <w:r w:rsidR="00E140DB" w:rsidRPr="00E140DB">
        <w:rPr>
          <w:rFonts w:ascii="Times New Roman" w:eastAsia="Times New Roman" w:hAnsi="Times New Roman" w:cs="Times New Roman"/>
          <w:sz w:val="28"/>
          <w:szCs w:val="28"/>
          <w:lang w:eastAsia="ru-RU"/>
        </w:rPr>
        <w:t>підвищення ефективності використання майна, створення конкурентного середовища, залучення інвестицій з метою забезпечення соціально-економічного розвитку міста, а також забезпечення надходження коштів від приватизації до міського бюджету;</w:t>
      </w:r>
    </w:p>
    <w:p w:rsidR="00E140DB" w:rsidRDefault="00E23C28" w:rsidP="00E140D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E140D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E140DB" w:rsidRPr="00E140DB">
        <w:rPr>
          <w:rFonts w:ascii="Times New Roman" w:eastAsia="Times New Roman" w:hAnsi="Times New Roman" w:cs="Times New Roman"/>
          <w:sz w:val="28"/>
          <w:szCs w:val="28"/>
          <w:lang w:eastAsia="ru-RU"/>
        </w:rPr>
        <w:t xml:space="preserve">підтримання та подальший розвиток м. </w:t>
      </w:r>
      <w:r w:rsidR="00E140DB" w:rsidRPr="00E140DB">
        <w:rPr>
          <w:rFonts w:ascii="Times New Roman" w:eastAsia="Times New Roman" w:hAnsi="Times New Roman" w:cs="Times New Roman"/>
          <w:sz w:val="28"/>
          <w:szCs w:val="28"/>
          <w:lang w:val="uk-UA" w:eastAsia="ru-RU"/>
        </w:rPr>
        <w:t>Боярка</w:t>
      </w:r>
      <w:r w:rsidR="00E140DB" w:rsidRPr="00E140DB">
        <w:rPr>
          <w:rFonts w:ascii="Times New Roman" w:eastAsia="Times New Roman" w:hAnsi="Times New Roman" w:cs="Times New Roman"/>
          <w:sz w:val="28"/>
          <w:szCs w:val="28"/>
          <w:lang w:eastAsia="ru-RU"/>
        </w:rPr>
        <w:t xml:space="preserve"> за рахунок коштів, що надходять від приватизації;</w:t>
      </w:r>
    </w:p>
    <w:p w:rsidR="00E140DB" w:rsidRDefault="00E23C28" w:rsidP="00E140D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E140DB">
        <w:rPr>
          <w:rFonts w:ascii="Times New Roman" w:eastAsia="Times New Roman" w:hAnsi="Times New Roman" w:cs="Times New Roman"/>
          <w:sz w:val="28"/>
          <w:szCs w:val="28"/>
          <w:lang w:val="uk-UA" w:eastAsia="ru-RU"/>
        </w:rPr>
        <w:t xml:space="preserve">- </w:t>
      </w:r>
      <w:r w:rsidR="00232813">
        <w:rPr>
          <w:rFonts w:ascii="Times New Roman" w:eastAsia="Times New Roman" w:hAnsi="Times New Roman" w:cs="Times New Roman"/>
          <w:sz w:val="28"/>
          <w:szCs w:val="28"/>
          <w:lang w:val="uk-UA" w:eastAsia="ru-RU"/>
        </w:rPr>
        <w:t xml:space="preserve"> </w:t>
      </w:r>
      <w:r w:rsidR="00E140DB" w:rsidRPr="00E140DB">
        <w:rPr>
          <w:rFonts w:ascii="Times New Roman" w:eastAsia="Times New Roman" w:hAnsi="Times New Roman" w:cs="Times New Roman"/>
          <w:sz w:val="28"/>
          <w:szCs w:val="28"/>
          <w:lang w:eastAsia="ru-RU"/>
        </w:rPr>
        <w:t>забезпечення інформаційної відкритості та прозорості процесу приватизації;</w:t>
      </w:r>
    </w:p>
    <w:p w:rsidR="00E23C28" w:rsidRDefault="00E23C28" w:rsidP="00E140D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sidR="00E140DB">
        <w:rPr>
          <w:rFonts w:ascii="Times New Roman" w:eastAsia="Times New Roman" w:hAnsi="Times New Roman" w:cs="Times New Roman"/>
          <w:sz w:val="28"/>
          <w:szCs w:val="28"/>
          <w:lang w:val="uk-UA" w:eastAsia="ru-RU"/>
        </w:rPr>
        <w:t xml:space="preserve">- </w:t>
      </w:r>
      <w:r w:rsidR="00232813">
        <w:rPr>
          <w:rFonts w:ascii="Times New Roman" w:eastAsia="Times New Roman" w:hAnsi="Times New Roman" w:cs="Times New Roman"/>
          <w:sz w:val="28"/>
          <w:szCs w:val="28"/>
          <w:lang w:val="uk-UA" w:eastAsia="ru-RU"/>
        </w:rPr>
        <w:t xml:space="preserve">  </w:t>
      </w:r>
      <w:r w:rsidR="00E140DB" w:rsidRPr="00E140DB">
        <w:rPr>
          <w:rFonts w:ascii="Times New Roman" w:eastAsia="Times New Roman" w:hAnsi="Times New Roman" w:cs="Times New Roman"/>
          <w:sz w:val="28"/>
          <w:szCs w:val="28"/>
          <w:lang w:eastAsia="ru-RU"/>
        </w:rPr>
        <w:t>приватизація об’єктів</w:t>
      </w:r>
      <w:r w:rsidR="00232813" w:rsidRPr="00232813">
        <w:rPr>
          <w:rFonts w:ascii="Times New Roman" w:eastAsia="Times New Roman" w:hAnsi="Times New Roman" w:cs="Times New Roman"/>
          <w:sz w:val="28"/>
          <w:szCs w:val="28"/>
          <w:lang w:eastAsia="ru-RU"/>
        </w:rPr>
        <w:t xml:space="preserve"> </w:t>
      </w:r>
      <w:r w:rsidR="00232813" w:rsidRPr="00E140DB">
        <w:rPr>
          <w:rFonts w:ascii="Times New Roman" w:eastAsia="Times New Roman" w:hAnsi="Times New Roman" w:cs="Times New Roman"/>
          <w:sz w:val="28"/>
          <w:szCs w:val="28"/>
          <w:lang w:eastAsia="ru-RU"/>
        </w:rPr>
        <w:t>нерухомого майна</w:t>
      </w:r>
      <w:r w:rsidR="00E140DB" w:rsidRPr="00E140DB">
        <w:rPr>
          <w:rFonts w:ascii="Times New Roman" w:eastAsia="Times New Roman" w:hAnsi="Times New Roman" w:cs="Times New Roman"/>
          <w:sz w:val="28"/>
          <w:szCs w:val="28"/>
          <w:lang w:eastAsia="ru-RU"/>
        </w:rPr>
        <w:t>, подальше перебування у комунальній власності яких є економічно недоцільним</w:t>
      </w:r>
      <w:r>
        <w:rPr>
          <w:rFonts w:ascii="Times New Roman" w:eastAsia="Times New Roman" w:hAnsi="Times New Roman" w:cs="Times New Roman"/>
          <w:sz w:val="28"/>
          <w:szCs w:val="28"/>
          <w:lang w:val="uk-UA" w:eastAsia="ru-RU"/>
        </w:rPr>
        <w:t>.</w:t>
      </w:r>
    </w:p>
    <w:p w:rsidR="006014C5" w:rsidRPr="00E23C28" w:rsidRDefault="006014C5" w:rsidP="00E140DB">
      <w:pPr>
        <w:shd w:val="clear" w:color="auto" w:fill="FFFFFF"/>
        <w:spacing w:after="0" w:line="240" w:lineRule="auto"/>
        <w:jc w:val="both"/>
        <w:rPr>
          <w:rFonts w:ascii="Times New Roman" w:eastAsia="Times New Roman" w:hAnsi="Times New Roman" w:cs="Times New Roman"/>
          <w:sz w:val="28"/>
          <w:szCs w:val="28"/>
          <w:lang w:val="uk-UA" w:eastAsia="ru-RU"/>
        </w:rPr>
      </w:pPr>
    </w:p>
    <w:p w:rsidR="00E140DB" w:rsidRPr="00EA717D" w:rsidRDefault="00E140DB" w:rsidP="00E140DB">
      <w:pPr>
        <w:numPr>
          <w:ilvl w:val="0"/>
          <w:numId w:val="3"/>
        </w:num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b/>
          <w:bCs/>
          <w:iCs/>
          <w:color w:val="000000"/>
          <w:sz w:val="28"/>
          <w:szCs w:val="28"/>
          <w:bdr w:val="none" w:sz="0" w:space="0" w:color="auto" w:frame="1"/>
          <w:lang w:eastAsia="ru-RU"/>
        </w:rPr>
        <w:t>Визначення альтернатив</w:t>
      </w:r>
    </w:p>
    <w:p w:rsidR="00040782" w:rsidRPr="00E140DB" w:rsidRDefault="00040782" w:rsidP="00040782">
      <w:p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p>
    <w:p w:rsidR="00E140DB" w:rsidRPr="00E140DB" w:rsidRDefault="00E140DB" w:rsidP="00E140DB">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ab/>
      </w:r>
      <w:r w:rsidRPr="00E140DB">
        <w:rPr>
          <w:rFonts w:ascii="Times New Roman" w:eastAsia="Times New Roman" w:hAnsi="Times New Roman" w:cs="Times New Roman"/>
          <w:color w:val="000000"/>
          <w:sz w:val="28"/>
          <w:szCs w:val="28"/>
          <w:bdr w:val="none" w:sz="0" w:space="0" w:color="auto" w:frame="1"/>
          <w:lang w:eastAsia="ru-RU"/>
        </w:rPr>
        <w:t xml:space="preserve">Перша альтернатива – </w:t>
      </w:r>
      <w:r w:rsidRPr="00E140DB">
        <w:rPr>
          <w:rFonts w:ascii="Times New Roman" w:eastAsia="Times New Roman" w:hAnsi="Times New Roman" w:cs="Times New Roman"/>
          <w:sz w:val="28"/>
          <w:szCs w:val="28"/>
          <w:lang w:val="uk-UA" w:eastAsia="ru-RU"/>
        </w:rPr>
        <w:t>з</w:t>
      </w:r>
      <w:r w:rsidRPr="00037F7D">
        <w:rPr>
          <w:rFonts w:ascii="Times New Roman" w:eastAsia="Times New Roman" w:hAnsi="Times New Roman" w:cs="Times New Roman"/>
          <w:sz w:val="28"/>
          <w:szCs w:val="28"/>
          <w:lang w:eastAsia="ru-RU"/>
        </w:rPr>
        <w:t>алишити без змін</w:t>
      </w:r>
      <w:r w:rsidRPr="00037F7D">
        <w:rPr>
          <w:rFonts w:ascii="Times New Roman" w:eastAsia="Times New Roman" w:hAnsi="Times New Roman" w:cs="Times New Roman"/>
          <w:b/>
          <w:sz w:val="28"/>
          <w:szCs w:val="28"/>
          <w:lang w:eastAsia="ru-RU"/>
        </w:rPr>
        <w:t xml:space="preserve"> </w:t>
      </w:r>
      <w:r w:rsidRPr="00E140DB">
        <w:rPr>
          <w:rStyle w:val="a8"/>
          <w:rFonts w:ascii="Times New Roman" w:hAnsi="Times New Roman" w:cs="Times New Roman"/>
          <w:b w:val="0"/>
          <w:iCs/>
          <w:sz w:val="28"/>
          <w:szCs w:val="28"/>
          <w:bdr w:val="none" w:sz="0" w:space="0" w:color="auto" w:frame="1"/>
          <w:shd w:val="clear" w:color="auto" w:fill="FFFFFF"/>
        </w:rPr>
        <w:t>Положення про порядок організації та проведення відчуження майна комунальної власності територіальної громади м. Боярка</w:t>
      </w:r>
    </w:p>
    <w:p w:rsidR="00E140DB" w:rsidRDefault="00E140DB" w:rsidP="00E140DB">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037F7D">
        <w:rPr>
          <w:rFonts w:ascii="Times New Roman" w:eastAsia="Times New Roman" w:hAnsi="Times New Roman" w:cs="Times New Roman"/>
          <w:sz w:val="28"/>
          <w:szCs w:val="28"/>
          <w:lang w:eastAsia="ru-RU"/>
        </w:rPr>
        <w:t>Такий спосіб є недоцільний</w:t>
      </w:r>
      <w:r w:rsidR="00232813">
        <w:rPr>
          <w:rFonts w:ascii="Times New Roman" w:eastAsia="Times New Roman" w:hAnsi="Times New Roman" w:cs="Times New Roman"/>
          <w:sz w:val="28"/>
          <w:szCs w:val="28"/>
          <w:lang w:val="uk-UA" w:eastAsia="ru-RU"/>
        </w:rPr>
        <w:t>,</w:t>
      </w:r>
      <w:r w:rsidRPr="00037F7D">
        <w:rPr>
          <w:rFonts w:ascii="Times New Roman" w:eastAsia="Times New Roman" w:hAnsi="Times New Roman" w:cs="Times New Roman"/>
          <w:sz w:val="28"/>
          <w:szCs w:val="28"/>
          <w:lang w:eastAsia="ru-RU"/>
        </w:rPr>
        <w:t xml:space="preserve"> у зв’язку з прийняттям Закону України «Про приватизацію державного і комунального майна».</w:t>
      </w:r>
    </w:p>
    <w:p w:rsidR="00E140DB" w:rsidRP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rsidR="00E140DB" w:rsidRDefault="00E140DB" w:rsidP="00E140DB">
      <w:pPr>
        <w:shd w:val="clear" w:color="auto" w:fill="FFFFFF"/>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color w:val="000000"/>
          <w:sz w:val="28"/>
          <w:szCs w:val="28"/>
          <w:bdr w:val="none" w:sz="0" w:space="0" w:color="auto" w:frame="1"/>
          <w:lang w:val="uk-UA" w:eastAsia="ru-RU"/>
        </w:rPr>
        <w:tab/>
      </w:r>
      <w:r w:rsidRPr="00E140DB">
        <w:rPr>
          <w:rFonts w:ascii="Times New Roman" w:eastAsia="Times New Roman" w:hAnsi="Times New Roman" w:cs="Times New Roman"/>
          <w:color w:val="000000"/>
          <w:sz w:val="28"/>
          <w:szCs w:val="28"/>
          <w:bdr w:val="none" w:sz="0" w:space="0" w:color="auto" w:frame="1"/>
          <w:lang w:eastAsia="ru-RU"/>
        </w:rPr>
        <w:t xml:space="preserve">Друга  альтернатива – </w:t>
      </w:r>
      <w:r w:rsidR="00887107">
        <w:rPr>
          <w:rFonts w:ascii="Times New Roman" w:eastAsia="Times New Roman" w:hAnsi="Times New Roman" w:cs="Times New Roman"/>
          <w:sz w:val="28"/>
          <w:szCs w:val="28"/>
          <w:lang w:val="uk-UA" w:eastAsia="ru-RU"/>
        </w:rPr>
        <w:t>р</w:t>
      </w:r>
      <w:r w:rsidRPr="00037F7D">
        <w:rPr>
          <w:rFonts w:ascii="Times New Roman" w:eastAsia="Times New Roman" w:hAnsi="Times New Roman" w:cs="Times New Roman"/>
          <w:sz w:val="28"/>
          <w:szCs w:val="28"/>
          <w:lang w:eastAsia="ru-RU"/>
        </w:rPr>
        <w:t xml:space="preserve">озробка Положення </w:t>
      </w:r>
      <w:r w:rsidRPr="00E140DB">
        <w:rPr>
          <w:rFonts w:ascii="Times New Roman" w:hAnsi="Times New Roman" w:cs="Times New Roman"/>
          <w:bCs/>
          <w:sz w:val="28"/>
          <w:szCs w:val="28"/>
          <w:lang w:val="uk-UA"/>
        </w:rPr>
        <w:t>про порядок приватизації (відчуження) комунального майна територіальної громади м. Боярка Києво-Святошинського району Київської області</w:t>
      </w:r>
      <w:r w:rsidR="00887107">
        <w:rPr>
          <w:rFonts w:ascii="Times New Roman" w:hAnsi="Times New Roman" w:cs="Times New Roman"/>
          <w:bCs/>
          <w:sz w:val="28"/>
          <w:szCs w:val="28"/>
          <w:lang w:val="uk-UA"/>
        </w:rPr>
        <w:t>.</w:t>
      </w:r>
    </w:p>
    <w:p w:rsidR="00E140DB" w:rsidRDefault="00E140DB" w:rsidP="00E140DB">
      <w:pPr>
        <w:shd w:val="clear" w:color="auto" w:fill="FFFFFF"/>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eastAsia="ru-RU"/>
        </w:rPr>
        <w:tab/>
      </w:r>
      <w:r w:rsidR="00250319">
        <w:rPr>
          <w:rFonts w:ascii="Times New Roman" w:eastAsia="Times New Roman" w:hAnsi="Times New Roman" w:cs="Times New Roman"/>
          <w:sz w:val="28"/>
          <w:szCs w:val="28"/>
          <w:lang w:val="uk-UA" w:eastAsia="ru-RU"/>
        </w:rPr>
        <w:t xml:space="preserve">Цей </w:t>
      </w:r>
      <w:r w:rsidRPr="00037F7D">
        <w:rPr>
          <w:rFonts w:ascii="Times New Roman" w:eastAsia="Times New Roman" w:hAnsi="Times New Roman" w:cs="Times New Roman"/>
          <w:sz w:val="28"/>
          <w:szCs w:val="28"/>
          <w:lang w:eastAsia="ru-RU"/>
        </w:rPr>
        <w:t>спосіб є найбільш ефективним, забезпечить досягнення цілей державного регулювання процесу приватизації за принципом рівності та змагальності, забезпечить використання конкурентних умов приватизації.</w:t>
      </w:r>
    </w:p>
    <w:p w:rsidR="00E140DB" w:rsidRDefault="00E140DB" w:rsidP="00E140DB">
      <w:pPr>
        <w:shd w:val="clear" w:color="auto" w:fill="FFFFFF"/>
        <w:spacing w:after="0" w:line="240" w:lineRule="auto"/>
        <w:jc w:val="both"/>
        <w:rPr>
          <w:rFonts w:ascii="Times New Roman" w:hAnsi="Times New Roman" w:cs="Times New Roman"/>
          <w:bCs/>
          <w:sz w:val="28"/>
          <w:szCs w:val="28"/>
          <w:lang w:val="uk-UA"/>
        </w:rPr>
      </w:pPr>
    </w:p>
    <w:p w:rsidR="00E140DB" w:rsidRPr="00EA717D" w:rsidRDefault="00E140DB" w:rsidP="00E140DB">
      <w:pPr>
        <w:numPr>
          <w:ilvl w:val="0"/>
          <w:numId w:val="4"/>
        </w:num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b/>
          <w:bCs/>
          <w:iCs/>
          <w:color w:val="000000"/>
          <w:sz w:val="28"/>
          <w:szCs w:val="28"/>
          <w:bdr w:val="none" w:sz="0" w:space="0" w:color="auto" w:frame="1"/>
          <w:lang w:eastAsia="ru-RU"/>
        </w:rPr>
        <w:t>Механізми і заходи для досягнення цілей</w:t>
      </w:r>
    </w:p>
    <w:p w:rsidR="00E140DB" w:rsidRPr="00E140DB" w:rsidRDefault="00E140DB" w:rsidP="00E140DB">
      <w:p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p>
    <w:p w:rsidR="00250319" w:rsidRDefault="00E140DB"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sidRPr="00E140DB">
        <w:rPr>
          <w:rFonts w:ascii="Times New Roman" w:eastAsia="Times New Roman" w:hAnsi="Times New Roman" w:cs="Times New Roman"/>
          <w:color w:val="000000"/>
          <w:sz w:val="28"/>
          <w:szCs w:val="28"/>
          <w:bdr w:val="none" w:sz="0" w:space="0" w:color="auto" w:frame="1"/>
          <w:lang w:eastAsia="ru-RU"/>
        </w:rPr>
        <w:t>         Основними завданнями запропонованого проекту рішення є забезпечення прозорого процесу дій органів місцевого самоврядування та суб’єктів господарювання при вирішенні питань, пов’язаних з приватизацією об’єктів комунальної власності</w:t>
      </w:r>
      <w:r w:rsidR="00250319">
        <w:rPr>
          <w:rFonts w:ascii="Times New Roman" w:eastAsia="Times New Roman" w:hAnsi="Times New Roman" w:cs="Times New Roman"/>
          <w:color w:val="000000"/>
          <w:sz w:val="28"/>
          <w:szCs w:val="28"/>
          <w:bdr w:val="none" w:sz="0" w:space="0" w:color="auto" w:frame="1"/>
          <w:lang w:val="uk-UA" w:eastAsia="ru-RU"/>
        </w:rPr>
        <w:t>.</w:t>
      </w:r>
    </w:p>
    <w:p w:rsidR="00264D59" w:rsidRDefault="00E140DB" w:rsidP="00264D59">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ab/>
      </w:r>
      <w:r w:rsidR="00264D59">
        <w:rPr>
          <w:rFonts w:ascii="Times New Roman" w:eastAsia="Times New Roman" w:hAnsi="Times New Roman" w:cs="Times New Roman"/>
          <w:color w:val="000000"/>
          <w:sz w:val="28"/>
          <w:szCs w:val="28"/>
          <w:bdr w:val="none" w:sz="0" w:space="0" w:color="auto" w:frame="1"/>
          <w:lang w:val="uk-UA" w:eastAsia="ru-RU"/>
        </w:rPr>
        <w:t xml:space="preserve"> </w:t>
      </w:r>
      <w:r w:rsidR="00264D59" w:rsidRPr="00E140DB">
        <w:rPr>
          <w:rFonts w:ascii="Times New Roman" w:eastAsia="Times New Roman" w:hAnsi="Times New Roman" w:cs="Times New Roman"/>
          <w:color w:val="000000"/>
          <w:sz w:val="28"/>
          <w:szCs w:val="28"/>
          <w:bdr w:val="none" w:sz="0" w:space="0" w:color="auto" w:frame="1"/>
          <w:lang w:eastAsia="ru-RU"/>
        </w:rPr>
        <w:t>Механізм дії запропонованого регуляторного акта спрямований на безпосереднє розв’язання проблем:</w:t>
      </w:r>
    </w:p>
    <w:p w:rsidR="00264D59" w:rsidRDefault="00264D59" w:rsidP="00264D59">
      <w:pPr>
        <w:shd w:val="clear" w:color="auto" w:fill="FFFFFF"/>
        <w:spacing w:after="0" w:line="24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w:t>
      </w:r>
      <w:r w:rsidRPr="00037F7D">
        <w:rPr>
          <w:rFonts w:ascii="Times New Roman" w:eastAsia="Times New Roman" w:hAnsi="Times New Roman" w:cs="Times New Roman"/>
          <w:sz w:val="28"/>
          <w:szCs w:val="28"/>
          <w:lang w:eastAsia="ru-RU"/>
        </w:rPr>
        <w:t xml:space="preserve"> підвищення ефективності використання та розпорядження комунальним майном, спрямований на оптимізаці</w:t>
      </w:r>
      <w:r>
        <w:rPr>
          <w:rFonts w:ascii="Times New Roman" w:eastAsia="Times New Roman" w:hAnsi="Times New Roman" w:cs="Times New Roman"/>
          <w:sz w:val="28"/>
          <w:szCs w:val="28"/>
          <w:lang w:eastAsia="ru-RU"/>
        </w:rPr>
        <w:t>ю структури комунального майна</w:t>
      </w:r>
      <w:r>
        <w:rPr>
          <w:rFonts w:ascii="Times New Roman" w:eastAsia="Times New Roman" w:hAnsi="Times New Roman" w:cs="Times New Roman"/>
          <w:sz w:val="28"/>
          <w:szCs w:val="28"/>
          <w:lang w:val="uk-UA" w:eastAsia="ru-RU"/>
        </w:rPr>
        <w:t>;</w:t>
      </w:r>
    </w:p>
    <w:p w:rsidR="00264D59" w:rsidRPr="00037F7D" w:rsidRDefault="00264D59" w:rsidP="00264D59">
      <w:pPr>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ab/>
        <w:t xml:space="preserve">- </w:t>
      </w:r>
      <w:r w:rsidRPr="00037F7D">
        <w:rPr>
          <w:rFonts w:ascii="Times New Roman" w:eastAsia="Times New Roman" w:hAnsi="Times New Roman" w:cs="Times New Roman"/>
          <w:sz w:val="28"/>
          <w:szCs w:val="28"/>
          <w:lang w:eastAsia="ru-RU"/>
        </w:rPr>
        <w:t>збільшення надходжень до місцевого, а також скорочення бюджетних видатків на утримання окремих об’єктів права комунальної власності;</w:t>
      </w:r>
    </w:p>
    <w:p w:rsidR="00E140DB" w:rsidRPr="00E140DB" w:rsidRDefault="00264D59"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ab/>
      </w:r>
      <w:r w:rsidR="00E140DB" w:rsidRPr="00E140DB">
        <w:rPr>
          <w:rFonts w:ascii="Times New Roman" w:eastAsia="Times New Roman" w:hAnsi="Times New Roman" w:cs="Times New Roman"/>
          <w:color w:val="000000"/>
          <w:sz w:val="28"/>
          <w:szCs w:val="28"/>
          <w:bdr w:val="none" w:sz="0" w:space="0" w:color="auto" w:frame="1"/>
          <w:lang w:eastAsia="ru-RU"/>
        </w:rPr>
        <w:t xml:space="preserve">- покладення на орган приватизації обов’язків щодо дотримання </w:t>
      </w:r>
      <w:r w:rsidR="000D0973">
        <w:rPr>
          <w:rFonts w:ascii="Times New Roman" w:eastAsia="Times New Roman" w:hAnsi="Times New Roman" w:cs="Times New Roman"/>
          <w:color w:val="000000"/>
          <w:sz w:val="28"/>
          <w:szCs w:val="28"/>
          <w:bdr w:val="none" w:sz="0" w:space="0" w:color="auto" w:frame="1"/>
          <w:lang w:val="uk-UA" w:eastAsia="ru-RU"/>
        </w:rPr>
        <w:t xml:space="preserve">вимог </w:t>
      </w:r>
      <w:r w:rsidR="00887107">
        <w:rPr>
          <w:rFonts w:ascii="Times New Roman" w:eastAsia="Times New Roman" w:hAnsi="Times New Roman" w:cs="Times New Roman"/>
          <w:color w:val="000000"/>
          <w:sz w:val="28"/>
          <w:szCs w:val="28"/>
          <w:bdr w:val="none" w:sz="0" w:space="0" w:color="auto" w:frame="1"/>
          <w:lang w:val="uk-UA" w:eastAsia="ru-RU"/>
        </w:rPr>
        <w:t>Положення п</w:t>
      </w:r>
      <w:r w:rsidR="00887107" w:rsidRPr="00E140DB">
        <w:rPr>
          <w:rFonts w:ascii="Times New Roman" w:hAnsi="Times New Roman" w:cs="Times New Roman"/>
          <w:bCs/>
          <w:sz w:val="28"/>
          <w:szCs w:val="28"/>
          <w:lang w:val="uk-UA"/>
        </w:rPr>
        <w:t xml:space="preserve">ро </w:t>
      </w:r>
      <w:r w:rsidR="00887107" w:rsidRPr="00E23C28">
        <w:rPr>
          <w:rFonts w:ascii="Times New Roman" w:hAnsi="Times New Roman" w:cs="Times New Roman"/>
          <w:bCs/>
          <w:sz w:val="28"/>
          <w:szCs w:val="28"/>
          <w:lang w:val="uk-UA"/>
        </w:rPr>
        <w:t>порядок приватизації (відчуження) комунального майна територіальної громади</w:t>
      </w:r>
      <w:r w:rsidR="00887107" w:rsidRPr="00E140DB">
        <w:rPr>
          <w:rFonts w:ascii="Times New Roman" w:hAnsi="Times New Roman" w:cs="Times New Roman"/>
          <w:bCs/>
          <w:sz w:val="28"/>
          <w:szCs w:val="28"/>
          <w:lang w:val="uk-UA"/>
        </w:rPr>
        <w:t xml:space="preserve"> </w:t>
      </w:r>
      <w:r w:rsidR="00887107">
        <w:rPr>
          <w:rFonts w:ascii="Times New Roman" w:hAnsi="Times New Roman" w:cs="Times New Roman"/>
          <w:bCs/>
          <w:sz w:val="28"/>
          <w:szCs w:val="28"/>
          <w:lang w:val="uk-UA"/>
        </w:rPr>
        <w:t xml:space="preserve"> </w:t>
      </w:r>
      <w:r w:rsidR="00887107" w:rsidRPr="00E140DB">
        <w:rPr>
          <w:rFonts w:ascii="Times New Roman" w:hAnsi="Times New Roman" w:cs="Times New Roman"/>
          <w:bCs/>
          <w:sz w:val="28"/>
          <w:szCs w:val="28"/>
          <w:lang w:val="uk-UA"/>
        </w:rPr>
        <w:t>м. Боярка Києво-Святошинського району Київської області</w:t>
      </w:r>
      <w:r w:rsidR="00E140DB" w:rsidRPr="00E140DB">
        <w:rPr>
          <w:rFonts w:ascii="Times New Roman" w:eastAsia="Times New Roman" w:hAnsi="Times New Roman" w:cs="Times New Roman"/>
          <w:color w:val="000000"/>
          <w:sz w:val="28"/>
          <w:szCs w:val="28"/>
          <w:bdr w:val="none" w:sz="0" w:space="0" w:color="auto" w:frame="1"/>
          <w:lang w:eastAsia="ru-RU"/>
        </w:rPr>
        <w:t>;</w:t>
      </w:r>
    </w:p>
    <w:p w:rsidR="00E140DB" w:rsidRP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107">
        <w:rPr>
          <w:rFonts w:ascii="Times New Roman" w:eastAsia="Times New Roman" w:hAnsi="Times New Roman" w:cs="Times New Roman"/>
          <w:color w:val="000000"/>
          <w:sz w:val="28"/>
          <w:szCs w:val="28"/>
          <w:bdr w:val="none" w:sz="0" w:space="0" w:color="auto" w:frame="1"/>
          <w:lang w:val="uk-UA" w:eastAsia="ru-RU"/>
        </w:rPr>
        <w:tab/>
      </w:r>
      <w:r w:rsidRPr="00E140DB">
        <w:rPr>
          <w:rFonts w:ascii="Times New Roman" w:eastAsia="Times New Roman" w:hAnsi="Times New Roman" w:cs="Times New Roman"/>
          <w:color w:val="000000"/>
          <w:sz w:val="28"/>
          <w:szCs w:val="28"/>
          <w:bdr w:val="none" w:sz="0" w:space="0" w:color="auto" w:frame="1"/>
          <w:lang w:eastAsia="ru-RU"/>
        </w:rPr>
        <w:t>- удосконалення механізму (процедури) приватизації об'єктів, що є комунальною власністю;</w:t>
      </w:r>
    </w:p>
    <w:p w:rsid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ab/>
      </w:r>
      <w:r w:rsidRPr="00E140DB">
        <w:rPr>
          <w:rFonts w:ascii="Times New Roman" w:eastAsia="Times New Roman" w:hAnsi="Times New Roman" w:cs="Times New Roman"/>
          <w:color w:val="000000"/>
          <w:sz w:val="28"/>
          <w:szCs w:val="28"/>
          <w:bdr w:val="none" w:sz="0" w:space="0" w:color="auto" w:frame="1"/>
          <w:lang w:eastAsia="ru-RU"/>
        </w:rPr>
        <w:t xml:space="preserve">Запропонований вихід із ситуації, що склалася, відповідає принципам державної регуляторної політики, а саме: доцільності, ефективності, прозорості, передбачуваності, врахуванню громадської думки при вирішенні питань, пов’язаних з </w:t>
      </w:r>
      <w:r w:rsidR="00792D58">
        <w:rPr>
          <w:rFonts w:ascii="Times New Roman" w:eastAsia="Times New Roman" w:hAnsi="Times New Roman" w:cs="Times New Roman"/>
          <w:color w:val="000000"/>
          <w:sz w:val="28"/>
          <w:szCs w:val="28"/>
          <w:bdr w:val="none" w:sz="0" w:space="0" w:color="auto" w:frame="1"/>
          <w:lang w:val="uk-UA" w:eastAsia="ru-RU"/>
        </w:rPr>
        <w:t xml:space="preserve">обєктами </w:t>
      </w:r>
      <w:r w:rsidRPr="00E140DB">
        <w:rPr>
          <w:rFonts w:ascii="Times New Roman" w:eastAsia="Times New Roman" w:hAnsi="Times New Roman" w:cs="Times New Roman"/>
          <w:color w:val="000000"/>
          <w:sz w:val="28"/>
          <w:szCs w:val="28"/>
          <w:bdr w:val="none" w:sz="0" w:space="0" w:color="auto" w:frame="1"/>
          <w:lang w:eastAsia="ru-RU"/>
        </w:rPr>
        <w:t>комуналь</w:t>
      </w:r>
      <w:r w:rsidR="00792D58">
        <w:rPr>
          <w:rFonts w:ascii="Times New Roman" w:eastAsia="Times New Roman" w:hAnsi="Times New Roman" w:cs="Times New Roman"/>
          <w:color w:val="000000"/>
          <w:sz w:val="28"/>
          <w:szCs w:val="28"/>
          <w:bdr w:val="none" w:sz="0" w:space="0" w:color="auto" w:frame="1"/>
          <w:lang w:val="uk-UA" w:eastAsia="ru-RU"/>
        </w:rPr>
        <w:t xml:space="preserve">ної </w:t>
      </w:r>
      <w:r w:rsidRPr="00E140DB">
        <w:rPr>
          <w:rFonts w:ascii="Times New Roman" w:eastAsia="Times New Roman" w:hAnsi="Times New Roman" w:cs="Times New Roman"/>
          <w:color w:val="000000"/>
          <w:sz w:val="28"/>
          <w:szCs w:val="28"/>
          <w:bdr w:val="none" w:sz="0" w:space="0" w:color="auto" w:frame="1"/>
          <w:lang w:eastAsia="ru-RU"/>
        </w:rPr>
        <w:t xml:space="preserve"> </w:t>
      </w:r>
      <w:r w:rsidR="00792D58">
        <w:rPr>
          <w:rFonts w:ascii="Times New Roman" w:eastAsia="Times New Roman" w:hAnsi="Times New Roman" w:cs="Times New Roman"/>
          <w:color w:val="000000"/>
          <w:sz w:val="28"/>
          <w:szCs w:val="28"/>
          <w:bdr w:val="none" w:sz="0" w:space="0" w:color="auto" w:frame="1"/>
          <w:lang w:val="uk-UA" w:eastAsia="ru-RU"/>
        </w:rPr>
        <w:t>власності міста</w:t>
      </w:r>
      <w:r w:rsidRPr="00E140DB">
        <w:rPr>
          <w:rFonts w:ascii="Times New Roman" w:eastAsia="Times New Roman" w:hAnsi="Times New Roman" w:cs="Times New Roman"/>
          <w:color w:val="000000"/>
          <w:sz w:val="28"/>
          <w:szCs w:val="28"/>
          <w:bdr w:val="none" w:sz="0" w:space="0" w:color="auto" w:frame="1"/>
          <w:lang w:eastAsia="ru-RU"/>
        </w:rPr>
        <w:t>.</w:t>
      </w:r>
    </w:p>
    <w:p w:rsidR="00264D59" w:rsidRDefault="00264D59"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rsidR="00264D59" w:rsidRDefault="00264D59"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rsidR="00264D59" w:rsidRDefault="00264D59"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rsidR="00264D59" w:rsidRPr="00264D59" w:rsidRDefault="00264D59"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p>
    <w:p w:rsidR="00E140DB" w:rsidRPr="00040782" w:rsidRDefault="00E140DB" w:rsidP="00E140DB">
      <w:pPr>
        <w:numPr>
          <w:ilvl w:val="0"/>
          <w:numId w:val="5"/>
        </w:num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b/>
          <w:bCs/>
          <w:iCs/>
          <w:color w:val="000000"/>
          <w:sz w:val="28"/>
          <w:szCs w:val="28"/>
          <w:bdr w:val="none" w:sz="0" w:space="0" w:color="auto" w:frame="1"/>
          <w:lang w:eastAsia="ru-RU"/>
        </w:rPr>
        <w:lastRenderedPageBreak/>
        <w:t>Досягнення цілей</w:t>
      </w:r>
    </w:p>
    <w:p w:rsidR="00E140DB" w:rsidRPr="00E140DB" w:rsidRDefault="00E140DB" w:rsidP="00E140DB">
      <w:p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p>
    <w:p w:rsid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ab/>
      </w:r>
      <w:r w:rsidRPr="00E140DB">
        <w:rPr>
          <w:rFonts w:ascii="Times New Roman" w:eastAsia="Times New Roman" w:hAnsi="Times New Roman" w:cs="Times New Roman"/>
          <w:color w:val="000000"/>
          <w:sz w:val="28"/>
          <w:szCs w:val="28"/>
          <w:bdr w:val="none" w:sz="0" w:space="0" w:color="auto" w:frame="1"/>
          <w:lang w:eastAsia="ru-RU"/>
        </w:rPr>
        <w:t xml:space="preserve">Досягнення поставлених цілей регулювання сприятиме розвитку соціальної інфраструктури, збільшенню надходження коштів до місцевого бюджету від приватизації об'єктів комунальної власності </w:t>
      </w:r>
      <w:r w:rsidR="00040782">
        <w:rPr>
          <w:rFonts w:ascii="Times New Roman" w:eastAsia="Times New Roman" w:hAnsi="Times New Roman" w:cs="Times New Roman"/>
          <w:color w:val="000000"/>
          <w:sz w:val="28"/>
          <w:szCs w:val="28"/>
          <w:bdr w:val="none" w:sz="0" w:space="0" w:color="auto" w:frame="1"/>
          <w:lang w:val="uk-UA" w:eastAsia="ru-RU"/>
        </w:rPr>
        <w:t>Боярської міської</w:t>
      </w:r>
      <w:r w:rsidRPr="00E140DB">
        <w:rPr>
          <w:rFonts w:ascii="Times New Roman" w:eastAsia="Times New Roman" w:hAnsi="Times New Roman" w:cs="Times New Roman"/>
          <w:color w:val="000000"/>
          <w:sz w:val="28"/>
          <w:szCs w:val="28"/>
          <w:bdr w:val="none" w:sz="0" w:space="0" w:color="auto" w:frame="1"/>
          <w:lang w:eastAsia="ru-RU"/>
        </w:rPr>
        <w:t xml:space="preserve"> ради, а саме:</w:t>
      </w:r>
    </w:p>
    <w:p w:rsidR="00E23C28" w:rsidRDefault="00040782" w:rsidP="00E23C28">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E140DB" w:rsidRPr="00E140DB">
        <w:rPr>
          <w:rFonts w:ascii="Times New Roman" w:eastAsia="Times New Roman" w:hAnsi="Times New Roman" w:cs="Times New Roman"/>
          <w:color w:val="000000"/>
          <w:sz w:val="28"/>
          <w:szCs w:val="28"/>
          <w:bdr w:val="none" w:sz="0" w:space="0" w:color="auto" w:frame="1"/>
          <w:lang w:eastAsia="ru-RU"/>
        </w:rPr>
        <w:t>досягнення максимального економічного ефекту від продажу об’єктів приватизації та відчуження (розвиток соціально</w:t>
      </w:r>
      <w:r w:rsidR="000D0973">
        <w:rPr>
          <w:rFonts w:ascii="Times New Roman" w:eastAsia="Times New Roman" w:hAnsi="Times New Roman" w:cs="Times New Roman"/>
          <w:color w:val="000000"/>
          <w:sz w:val="28"/>
          <w:szCs w:val="28"/>
          <w:bdr w:val="none" w:sz="0" w:space="0" w:color="auto" w:frame="1"/>
          <w:lang w:val="uk-UA" w:eastAsia="ru-RU"/>
        </w:rPr>
        <w:t>-</w:t>
      </w:r>
      <w:r w:rsidR="00E140DB" w:rsidRPr="00E140DB">
        <w:rPr>
          <w:rFonts w:ascii="Times New Roman" w:eastAsia="Times New Roman" w:hAnsi="Times New Roman" w:cs="Times New Roman"/>
          <w:color w:val="000000"/>
          <w:sz w:val="28"/>
          <w:szCs w:val="28"/>
          <w:bdr w:val="none" w:sz="0" w:space="0" w:color="auto" w:frame="1"/>
          <w:lang w:eastAsia="ru-RU"/>
        </w:rPr>
        <w:t xml:space="preserve">економічної інфраструктури </w:t>
      </w:r>
      <w:r w:rsidR="00792D58">
        <w:rPr>
          <w:rFonts w:ascii="Times New Roman" w:eastAsia="Times New Roman" w:hAnsi="Times New Roman" w:cs="Times New Roman"/>
          <w:color w:val="000000"/>
          <w:sz w:val="28"/>
          <w:szCs w:val="28"/>
          <w:bdr w:val="none" w:sz="0" w:space="0" w:color="auto" w:frame="1"/>
          <w:lang w:val="uk-UA" w:eastAsia="ru-RU"/>
        </w:rPr>
        <w:t>міста</w:t>
      </w:r>
      <w:r w:rsidR="00E140DB" w:rsidRPr="00E140DB">
        <w:rPr>
          <w:rFonts w:ascii="Times New Roman" w:eastAsia="Times New Roman" w:hAnsi="Times New Roman" w:cs="Times New Roman"/>
          <w:color w:val="000000"/>
          <w:sz w:val="28"/>
          <w:szCs w:val="28"/>
          <w:bdr w:val="none" w:sz="0" w:space="0" w:color="auto" w:frame="1"/>
          <w:lang w:eastAsia="ru-RU"/>
        </w:rPr>
        <w:t xml:space="preserve"> та його благоустрій)</w:t>
      </w:r>
      <w:r w:rsidR="00250319">
        <w:rPr>
          <w:rFonts w:ascii="Times New Roman" w:eastAsia="Times New Roman" w:hAnsi="Times New Roman" w:cs="Times New Roman"/>
          <w:color w:val="000000"/>
          <w:sz w:val="28"/>
          <w:szCs w:val="28"/>
          <w:bdr w:val="none" w:sz="0" w:space="0" w:color="auto" w:frame="1"/>
          <w:lang w:val="uk-UA" w:eastAsia="ru-RU"/>
        </w:rPr>
        <w:t>,</w:t>
      </w:r>
      <w:r w:rsidR="00E140DB" w:rsidRPr="00E140DB">
        <w:rPr>
          <w:rFonts w:ascii="Times New Roman" w:eastAsia="Times New Roman" w:hAnsi="Times New Roman" w:cs="Times New Roman"/>
          <w:color w:val="000000"/>
          <w:sz w:val="28"/>
          <w:szCs w:val="28"/>
          <w:bdr w:val="none" w:sz="0" w:space="0" w:color="auto" w:frame="1"/>
          <w:lang w:eastAsia="ru-RU"/>
        </w:rPr>
        <w:t xml:space="preserve"> шляхом визначення таких умов приватизації, як впорядкування прилеглої території, поліпшення</w:t>
      </w:r>
      <w:r w:rsidR="00250319">
        <w:rPr>
          <w:rFonts w:ascii="Times New Roman" w:eastAsia="Times New Roman" w:hAnsi="Times New Roman" w:cs="Times New Roman"/>
          <w:color w:val="000000"/>
          <w:sz w:val="28"/>
          <w:szCs w:val="28"/>
          <w:bdr w:val="none" w:sz="0" w:space="0" w:color="auto" w:frame="1"/>
          <w:lang w:eastAsia="ru-RU"/>
        </w:rPr>
        <w:t xml:space="preserve"> архітектурного обліку об’єктів</w:t>
      </w:r>
      <w:r w:rsidR="00E140DB" w:rsidRPr="00E140DB">
        <w:rPr>
          <w:rFonts w:ascii="Times New Roman" w:eastAsia="Times New Roman" w:hAnsi="Times New Roman" w:cs="Times New Roman"/>
          <w:color w:val="000000"/>
          <w:sz w:val="28"/>
          <w:szCs w:val="28"/>
          <w:bdr w:val="none" w:sz="0" w:space="0" w:color="auto" w:frame="1"/>
          <w:lang w:eastAsia="ru-RU"/>
        </w:rPr>
        <w:t>;</w:t>
      </w:r>
    </w:p>
    <w:p w:rsidR="00E140DB" w:rsidRDefault="00E23C28" w:rsidP="00E23C28">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lang w:val="uk-UA" w:eastAsia="ru-RU"/>
        </w:rPr>
        <w:t xml:space="preserve">- </w:t>
      </w:r>
      <w:r w:rsidR="00E140DB" w:rsidRPr="00E140DB">
        <w:rPr>
          <w:rFonts w:ascii="Times New Roman" w:eastAsia="Times New Roman" w:hAnsi="Times New Roman" w:cs="Times New Roman"/>
          <w:color w:val="000000"/>
          <w:sz w:val="28"/>
          <w:szCs w:val="28"/>
          <w:bdr w:val="none" w:sz="0" w:space="0" w:color="auto" w:frame="1"/>
          <w:lang w:eastAsia="ru-RU"/>
        </w:rPr>
        <w:t xml:space="preserve">забезпечення надходження плати від приватизації </w:t>
      </w:r>
      <w:r w:rsidR="00792D58">
        <w:rPr>
          <w:rFonts w:ascii="Times New Roman" w:eastAsia="Times New Roman" w:hAnsi="Times New Roman" w:cs="Times New Roman"/>
          <w:color w:val="000000"/>
          <w:sz w:val="28"/>
          <w:szCs w:val="28"/>
          <w:bdr w:val="none" w:sz="0" w:space="0" w:color="auto" w:frame="1"/>
          <w:lang w:val="uk-UA" w:eastAsia="ru-RU"/>
        </w:rPr>
        <w:t>об'єктів</w:t>
      </w:r>
      <w:r w:rsidR="00E140DB" w:rsidRPr="00E140DB">
        <w:rPr>
          <w:rFonts w:ascii="Times New Roman" w:eastAsia="Times New Roman" w:hAnsi="Times New Roman" w:cs="Times New Roman"/>
          <w:color w:val="000000"/>
          <w:sz w:val="28"/>
          <w:szCs w:val="28"/>
          <w:bdr w:val="none" w:sz="0" w:space="0" w:color="auto" w:frame="1"/>
          <w:lang w:eastAsia="ru-RU"/>
        </w:rPr>
        <w:t xml:space="preserve"> комунальної власності;</w:t>
      </w:r>
    </w:p>
    <w:p w:rsidR="00E140DB" w:rsidRDefault="00E23C28" w:rsidP="00E23C28">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E140DB" w:rsidRPr="00E140DB">
        <w:rPr>
          <w:rFonts w:ascii="Times New Roman" w:eastAsia="Times New Roman" w:hAnsi="Times New Roman" w:cs="Times New Roman"/>
          <w:color w:val="000000"/>
          <w:sz w:val="28"/>
          <w:szCs w:val="28"/>
          <w:bdr w:val="none" w:sz="0" w:space="0" w:color="auto" w:frame="1"/>
          <w:lang w:eastAsia="ru-RU"/>
        </w:rPr>
        <w:t>інформаційн</w:t>
      </w:r>
      <w:r w:rsidR="00250319">
        <w:rPr>
          <w:rFonts w:ascii="Times New Roman" w:eastAsia="Times New Roman" w:hAnsi="Times New Roman" w:cs="Times New Roman"/>
          <w:color w:val="000000"/>
          <w:sz w:val="28"/>
          <w:szCs w:val="28"/>
          <w:bdr w:val="none" w:sz="0" w:space="0" w:color="auto" w:frame="1"/>
          <w:lang w:val="uk-UA" w:eastAsia="ru-RU"/>
        </w:rPr>
        <w:t>а</w:t>
      </w:r>
      <w:r w:rsidR="00E140DB" w:rsidRPr="00E140DB">
        <w:rPr>
          <w:rFonts w:ascii="Times New Roman" w:eastAsia="Times New Roman" w:hAnsi="Times New Roman" w:cs="Times New Roman"/>
          <w:color w:val="000000"/>
          <w:sz w:val="28"/>
          <w:szCs w:val="28"/>
          <w:bdr w:val="none" w:sz="0" w:space="0" w:color="auto" w:frame="1"/>
          <w:lang w:eastAsia="ru-RU"/>
        </w:rPr>
        <w:t xml:space="preserve"> відкрит</w:t>
      </w:r>
      <w:r w:rsidR="00250319">
        <w:rPr>
          <w:rFonts w:ascii="Times New Roman" w:eastAsia="Times New Roman" w:hAnsi="Times New Roman" w:cs="Times New Roman"/>
          <w:color w:val="000000"/>
          <w:sz w:val="28"/>
          <w:szCs w:val="28"/>
          <w:bdr w:val="none" w:sz="0" w:space="0" w:color="auto" w:frame="1"/>
          <w:lang w:val="uk-UA" w:eastAsia="ru-RU"/>
        </w:rPr>
        <w:t>ість</w:t>
      </w:r>
      <w:r w:rsidR="00E140DB" w:rsidRPr="00E140DB">
        <w:rPr>
          <w:rFonts w:ascii="Times New Roman" w:eastAsia="Times New Roman" w:hAnsi="Times New Roman" w:cs="Times New Roman"/>
          <w:color w:val="000000"/>
          <w:sz w:val="28"/>
          <w:szCs w:val="28"/>
          <w:bdr w:val="none" w:sz="0" w:space="0" w:color="auto" w:frame="1"/>
          <w:lang w:eastAsia="ru-RU"/>
        </w:rPr>
        <w:t xml:space="preserve"> і прозор</w:t>
      </w:r>
      <w:r w:rsidR="00250319">
        <w:rPr>
          <w:rFonts w:ascii="Times New Roman" w:eastAsia="Times New Roman" w:hAnsi="Times New Roman" w:cs="Times New Roman"/>
          <w:color w:val="000000"/>
          <w:sz w:val="28"/>
          <w:szCs w:val="28"/>
          <w:bdr w:val="none" w:sz="0" w:space="0" w:color="auto" w:frame="1"/>
          <w:lang w:val="uk-UA" w:eastAsia="ru-RU"/>
        </w:rPr>
        <w:t>ість</w:t>
      </w:r>
      <w:r w:rsidR="00E140DB" w:rsidRPr="00E140DB">
        <w:rPr>
          <w:rFonts w:ascii="Times New Roman" w:eastAsia="Times New Roman" w:hAnsi="Times New Roman" w:cs="Times New Roman"/>
          <w:color w:val="000000"/>
          <w:sz w:val="28"/>
          <w:szCs w:val="28"/>
          <w:bdr w:val="none" w:sz="0" w:space="0" w:color="auto" w:frame="1"/>
          <w:lang w:eastAsia="ru-RU"/>
        </w:rPr>
        <w:t xml:space="preserve"> процесу приватизації майна;</w:t>
      </w:r>
    </w:p>
    <w:p w:rsidR="00E23C28" w:rsidRDefault="00E23C28" w:rsidP="00E23C28">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E140DB" w:rsidRPr="00E140DB">
        <w:rPr>
          <w:rFonts w:ascii="Times New Roman" w:eastAsia="Times New Roman" w:hAnsi="Times New Roman" w:cs="Times New Roman"/>
          <w:color w:val="000000"/>
          <w:sz w:val="28"/>
          <w:szCs w:val="28"/>
          <w:bdr w:val="none" w:sz="0" w:space="0" w:color="auto" w:frame="1"/>
          <w:lang w:eastAsia="ru-RU"/>
        </w:rPr>
        <w:t>проведення приватизації та відчуження об’єктів права комунальної власності переважно конкурентними способами (аукціон);</w:t>
      </w:r>
    </w:p>
    <w:p w:rsidR="00E140DB" w:rsidRPr="00E140DB" w:rsidRDefault="00E23C28" w:rsidP="00E23C2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E140DB" w:rsidRPr="00E140DB">
        <w:rPr>
          <w:rFonts w:ascii="Times New Roman" w:eastAsia="Times New Roman" w:hAnsi="Times New Roman" w:cs="Times New Roman"/>
          <w:color w:val="000000"/>
          <w:sz w:val="28"/>
          <w:szCs w:val="28"/>
          <w:bdr w:val="none" w:sz="0" w:space="0" w:color="auto" w:frame="1"/>
          <w:lang w:eastAsia="ru-RU"/>
        </w:rPr>
        <w:t>забезпечення ефективного управління об’єктами права комунальної власності.</w:t>
      </w:r>
    </w:p>
    <w:p w:rsidR="00E140DB" w:rsidRP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color w:val="000000"/>
          <w:sz w:val="28"/>
          <w:szCs w:val="28"/>
          <w:lang w:eastAsia="ru-RU"/>
        </w:rPr>
        <w:t> </w:t>
      </w:r>
    </w:p>
    <w:p w:rsidR="00E140DB" w:rsidRDefault="00E140DB" w:rsidP="00040782">
      <w:pPr>
        <w:shd w:val="clear" w:color="auto" w:fill="FFFFFF"/>
        <w:spacing w:after="0" w:line="240" w:lineRule="auto"/>
        <w:jc w:val="center"/>
        <w:rPr>
          <w:rFonts w:ascii="Times New Roman" w:eastAsia="Times New Roman" w:hAnsi="Times New Roman" w:cs="Times New Roman"/>
          <w:b/>
          <w:bCs/>
          <w:iCs/>
          <w:color w:val="000000"/>
          <w:sz w:val="28"/>
          <w:szCs w:val="28"/>
          <w:bdr w:val="none" w:sz="0" w:space="0" w:color="auto" w:frame="1"/>
          <w:lang w:val="uk-UA" w:eastAsia="ru-RU"/>
        </w:rPr>
      </w:pPr>
      <w:r w:rsidRPr="00E140DB">
        <w:rPr>
          <w:rFonts w:ascii="Times New Roman" w:eastAsia="Times New Roman" w:hAnsi="Times New Roman" w:cs="Times New Roman"/>
          <w:b/>
          <w:bCs/>
          <w:iCs/>
          <w:color w:val="000000"/>
          <w:sz w:val="28"/>
          <w:szCs w:val="28"/>
          <w:bdr w:val="none" w:sz="0" w:space="0" w:color="auto" w:frame="1"/>
          <w:lang w:eastAsia="ru-RU"/>
        </w:rPr>
        <w:t>6. Очікувані результати</w:t>
      </w:r>
    </w:p>
    <w:p w:rsidR="00040782" w:rsidRPr="00E140DB" w:rsidRDefault="00040782" w:rsidP="0004078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E140DB" w:rsidRPr="00E140DB" w:rsidRDefault="00040782"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val="uk-UA" w:eastAsia="ru-RU"/>
        </w:rPr>
        <w:tab/>
      </w:r>
      <w:r w:rsidR="00E140DB" w:rsidRPr="00E140DB">
        <w:rPr>
          <w:rFonts w:ascii="Times New Roman" w:eastAsia="Times New Roman" w:hAnsi="Times New Roman" w:cs="Times New Roman"/>
          <w:color w:val="000000"/>
          <w:sz w:val="28"/>
          <w:szCs w:val="28"/>
          <w:bdr w:val="none" w:sz="0" w:space="0" w:color="auto" w:frame="1"/>
          <w:lang w:eastAsia="ru-RU"/>
        </w:rPr>
        <w:t xml:space="preserve">Благоустрій </w:t>
      </w:r>
      <w:r>
        <w:rPr>
          <w:rFonts w:ascii="Times New Roman" w:eastAsia="Times New Roman" w:hAnsi="Times New Roman" w:cs="Times New Roman"/>
          <w:color w:val="000000"/>
          <w:sz w:val="28"/>
          <w:szCs w:val="28"/>
          <w:bdr w:val="none" w:sz="0" w:space="0" w:color="auto" w:frame="1"/>
          <w:lang w:val="uk-UA" w:eastAsia="ru-RU"/>
        </w:rPr>
        <w:t>м. Боярка,</w:t>
      </w:r>
      <w:r w:rsidR="00E140DB" w:rsidRPr="00E140DB">
        <w:rPr>
          <w:rFonts w:ascii="Times New Roman" w:eastAsia="Times New Roman" w:hAnsi="Times New Roman" w:cs="Times New Roman"/>
          <w:color w:val="000000"/>
          <w:sz w:val="28"/>
          <w:szCs w:val="28"/>
          <w:bdr w:val="none" w:sz="0" w:space="0" w:color="auto" w:frame="1"/>
          <w:lang w:eastAsia="ru-RU"/>
        </w:rPr>
        <w:t xml:space="preserve"> шляхом впорядкування  прилеглої території, поліпшення архітектурного обліку об’єктів права комунальної власності покупцями об’єктів приватизації.</w:t>
      </w:r>
    </w:p>
    <w:p w:rsidR="00E140DB" w:rsidRPr="00E140DB" w:rsidRDefault="00E140DB" w:rsidP="00E140DB">
      <w:pPr>
        <w:shd w:val="clear" w:color="auto" w:fill="FFFFFF"/>
        <w:spacing w:after="0" w:line="240" w:lineRule="auto"/>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color w:val="000000"/>
          <w:sz w:val="28"/>
          <w:szCs w:val="28"/>
          <w:lang w:eastAsia="ru-RU"/>
        </w:rPr>
        <w:t> </w:t>
      </w:r>
    </w:p>
    <w:p w:rsidR="00E140DB" w:rsidRPr="00040782" w:rsidRDefault="00E140DB" w:rsidP="00E140DB">
      <w:pPr>
        <w:numPr>
          <w:ilvl w:val="0"/>
          <w:numId w:val="9"/>
        </w:num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b/>
          <w:bCs/>
          <w:iCs/>
          <w:color w:val="000000"/>
          <w:sz w:val="28"/>
          <w:szCs w:val="28"/>
          <w:bdr w:val="none" w:sz="0" w:space="0" w:color="auto" w:frame="1"/>
          <w:lang w:eastAsia="ru-RU"/>
        </w:rPr>
        <w:t>Строк дії</w:t>
      </w:r>
    </w:p>
    <w:p w:rsidR="00040782" w:rsidRPr="00E140DB" w:rsidRDefault="00040782" w:rsidP="00040782">
      <w:p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p>
    <w:p w:rsidR="00792D58" w:rsidRPr="00792D58" w:rsidRDefault="00792D58" w:rsidP="00792D58">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bdr w:val="none" w:sz="0" w:space="0" w:color="auto" w:frame="1"/>
          <w:lang w:val="uk-UA" w:eastAsia="ru-RU"/>
        </w:rPr>
        <w:t xml:space="preserve">   </w:t>
      </w:r>
      <w:r w:rsidRPr="00792D58">
        <w:rPr>
          <w:rFonts w:ascii="Times New Roman" w:eastAsia="Calibri" w:hAnsi="Times New Roman" w:cs="Times New Roman"/>
          <w:sz w:val="28"/>
          <w:szCs w:val="28"/>
        </w:rPr>
        <w:t xml:space="preserve">Запропонований регуляторний акт не має обмеження строку дії і набирає чинності з дня його офіційного оприлюднення, після прийняття  рішення Боярської міської ради. </w:t>
      </w:r>
    </w:p>
    <w:p w:rsidR="00792D58" w:rsidRPr="00792D58" w:rsidRDefault="00792D58" w:rsidP="00792D58">
      <w:pPr>
        <w:spacing w:after="0" w:line="240" w:lineRule="auto"/>
        <w:ind w:firstLine="900"/>
        <w:jc w:val="both"/>
        <w:rPr>
          <w:rFonts w:ascii="Times New Roman" w:eastAsia="Calibri" w:hAnsi="Times New Roman" w:cs="Times New Roman"/>
          <w:color w:val="000000"/>
          <w:sz w:val="28"/>
          <w:szCs w:val="28"/>
        </w:rPr>
      </w:pPr>
      <w:r w:rsidRPr="00792D58">
        <w:rPr>
          <w:rFonts w:ascii="Times New Roman" w:eastAsia="Calibri" w:hAnsi="Times New Roman" w:cs="Times New Roman"/>
          <w:color w:val="000000"/>
          <w:sz w:val="28"/>
          <w:szCs w:val="28"/>
        </w:rPr>
        <w:t>Даний регуляторний акт не має обмеження строку дії.</w:t>
      </w:r>
    </w:p>
    <w:p w:rsidR="00792D58" w:rsidRPr="00792D58" w:rsidRDefault="00792D58" w:rsidP="00792D58">
      <w:pPr>
        <w:spacing w:after="0" w:line="240" w:lineRule="auto"/>
        <w:ind w:firstLine="900"/>
        <w:jc w:val="both"/>
        <w:rPr>
          <w:rFonts w:ascii="Times New Roman" w:eastAsia="Calibri" w:hAnsi="Times New Roman" w:cs="Times New Roman"/>
          <w:color w:val="000000"/>
          <w:sz w:val="28"/>
          <w:szCs w:val="28"/>
        </w:rPr>
      </w:pPr>
      <w:r w:rsidRPr="00792D58">
        <w:rPr>
          <w:rFonts w:ascii="Times New Roman" w:eastAsia="Calibri" w:hAnsi="Times New Roman" w:cs="Times New Roman"/>
          <w:color w:val="000000"/>
          <w:sz w:val="28"/>
          <w:szCs w:val="28"/>
        </w:rPr>
        <w:t>У разі змін у діючому законодавстві, які можуть вплинути на дію даного регуляторного акта, до нього будуть вноситись відповідні зміни.</w:t>
      </w:r>
    </w:p>
    <w:p w:rsidR="00040782" w:rsidRPr="00E140DB" w:rsidRDefault="00E140DB" w:rsidP="00792D58">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140DB">
        <w:rPr>
          <w:rFonts w:ascii="Times New Roman" w:eastAsia="Times New Roman" w:hAnsi="Times New Roman" w:cs="Times New Roman"/>
          <w:color w:val="000000"/>
          <w:sz w:val="28"/>
          <w:szCs w:val="28"/>
          <w:lang w:eastAsia="ru-RU"/>
        </w:rPr>
        <w:t> </w:t>
      </w:r>
    </w:p>
    <w:p w:rsidR="00E140DB" w:rsidRPr="00040782" w:rsidRDefault="00E140DB" w:rsidP="00E140DB">
      <w:pPr>
        <w:numPr>
          <w:ilvl w:val="0"/>
          <w:numId w:val="10"/>
        </w:num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b/>
          <w:bCs/>
          <w:iCs/>
          <w:color w:val="000000"/>
          <w:sz w:val="28"/>
          <w:szCs w:val="28"/>
          <w:bdr w:val="none" w:sz="0" w:space="0" w:color="auto" w:frame="1"/>
          <w:lang w:eastAsia="ru-RU"/>
        </w:rPr>
        <w:t>Показники результативності</w:t>
      </w:r>
    </w:p>
    <w:p w:rsidR="00040782" w:rsidRPr="00E140DB" w:rsidRDefault="00040782" w:rsidP="00040782">
      <w:pPr>
        <w:shd w:val="clear" w:color="auto" w:fill="FFFFFF"/>
        <w:spacing w:after="0" w:line="240" w:lineRule="auto"/>
        <w:ind w:left="225" w:right="225"/>
        <w:jc w:val="center"/>
        <w:rPr>
          <w:rFonts w:ascii="Times New Roman" w:eastAsia="Times New Roman" w:hAnsi="Times New Roman" w:cs="Times New Roman"/>
          <w:color w:val="000000"/>
          <w:sz w:val="28"/>
          <w:szCs w:val="28"/>
          <w:lang w:eastAsia="ru-RU"/>
        </w:rPr>
      </w:pPr>
    </w:p>
    <w:p w:rsidR="00E140DB" w:rsidRPr="00E140DB" w:rsidRDefault="00E140DB" w:rsidP="00E140DB">
      <w:pPr>
        <w:shd w:val="clear" w:color="auto" w:fill="FFFFFF"/>
        <w:spacing w:after="0" w:line="240" w:lineRule="auto"/>
        <w:jc w:val="both"/>
        <w:rPr>
          <w:rFonts w:ascii="Times New Roman" w:eastAsia="Times New Roman" w:hAnsi="Times New Roman" w:cs="Times New Roman"/>
          <w:sz w:val="28"/>
          <w:szCs w:val="28"/>
          <w:lang w:eastAsia="ru-RU"/>
        </w:rPr>
      </w:pPr>
      <w:r w:rsidRPr="00E140DB">
        <w:rPr>
          <w:rFonts w:ascii="Times New Roman" w:eastAsia="Times New Roman" w:hAnsi="Times New Roman" w:cs="Times New Roman"/>
          <w:color w:val="000000"/>
          <w:sz w:val="28"/>
          <w:szCs w:val="28"/>
          <w:bdr w:val="none" w:sz="0" w:space="0" w:color="auto" w:frame="1"/>
          <w:lang w:eastAsia="ru-RU"/>
        </w:rPr>
        <w:t xml:space="preserve">           </w:t>
      </w:r>
      <w:r w:rsidRPr="00C61605">
        <w:rPr>
          <w:rFonts w:ascii="Times New Roman" w:eastAsia="Times New Roman" w:hAnsi="Times New Roman" w:cs="Times New Roman"/>
          <w:color w:val="000000"/>
          <w:sz w:val="28"/>
          <w:szCs w:val="28"/>
          <w:bdr w:val="none" w:sz="0" w:space="0" w:color="auto" w:frame="1"/>
          <w:lang w:eastAsia="ru-RU"/>
        </w:rPr>
        <w:t xml:space="preserve">Показники результативності регуляторних актів передбачається визначити за зростанням надходжень до бюджета </w:t>
      </w:r>
      <w:r w:rsidR="00040782" w:rsidRPr="00C61605">
        <w:rPr>
          <w:rFonts w:ascii="Times New Roman" w:eastAsia="Times New Roman" w:hAnsi="Times New Roman" w:cs="Times New Roman"/>
          <w:color w:val="000000"/>
          <w:sz w:val="28"/>
          <w:szCs w:val="28"/>
          <w:bdr w:val="none" w:sz="0" w:space="0" w:color="auto" w:frame="1"/>
          <w:lang w:val="uk-UA" w:eastAsia="ru-RU"/>
        </w:rPr>
        <w:t>міської</w:t>
      </w:r>
      <w:r w:rsidR="00887107" w:rsidRPr="00C61605">
        <w:rPr>
          <w:rFonts w:ascii="Times New Roman" w:eastAsia="Times New Roman" w:hAnsi="Times New Roman" w:cs="Times New Roman"/>
          <w:color w:val="000000"/>
          <w:sz w:val="28"/>
          <w:szCs w:val="28"/>
          <w:bdr w:val="none" w:sz="0" w:space="0" w:color="auto" w:frame="1"/>
          <w:lang w:eastAsia="ru-RU"/>
        </w:rPr>
        <w:t xml:space="preserve"> ради від</w:t>
      </w:r>
      <w:r w:rsidR="00887107" w:rsidRPr="00C61605">
        <w:rPr>
          <w:rFonts w:ascii="Times New Roman" w:hAnsi="Times New Roman" w:cs="Times New Roman"/>
          <w:b/>
          <w:bCs/>
          <w:sz w:val="28"/>
          <w:szCs w:val="28"/>
          <w:lang w:val="uk-UA"/>
        </w:rPr>
        <w:t xml:space="preserve"> </w:t>
      </w:r>
      <w:r w:rsidR="00887107" w:rsidRPr="00C61605">
        <w:rPr>
          <w:rFonts w:ascii="Times New Roman" w:hAnsi="Times New Roman" w:cs="Times New Roman"/>
          <w:bCs/>
          <w:sz w:val="28"/>
          <w:szCs w:val="28"/>
          <w:lang w:val="uk-UA"/>
        </w:rPr>
        <w:t xml:space="preserve">приватизації (відчуження) </w:t>
      </w:r>
      <w:r w:rsidRPr="00C61605">
        <w:rPr>
          <w:rFonts w:ascii="Times New Roman" w:eastAsia="Times New Roman" w:hAnsi="Times New Roman" w:cs="Times New Roman"/>
          <w:sz w:val="28"/>
          <w:szCs w:val="28"/>
          <w:bdr w:val="none" w:sz="0" w:space="0" w:color="auto" w:frame="1"/>
          <w:lang w:eastAsia="ru-RU"/>
        </w:rPr>
        <w:t>об’єктів комунальної форми власності.</w:t>
      </w:r>
    </w:p>
    <w:p w:rsidR="00040782" w:rsidRPr="00887107" w:rsidRDefault="00E140DB" w:rsidP="00040782">
      <w:pPr>
        <w:shd w:val="clear" w:color="auto" w:fill="FFFFFF"/>
        <w:spacing w:after="0" w:line="240" w:lineRule="auto"/>
        <w:jc w:val="both"/>
        <w:rPr>
          <w:rFonts w:ascii="Times New Roman" w:eastAsia="Times New Roman" w:hAnsi="Times New Roman" w:cs="Times New Roman"/>
          <w:b/>
          <w:bCs/>
          <w:iCs/>
          <w:sz w:val="28"/>
          <w:szCs w:val="28"/>
          <w:bdr w:val="none" w:sz="0" w:space="0" w:color="auto" w:frame="1"/>
          <w:lang w:val="uk-UA" w:eastAsia="ru-RU"/>
        </w:rPr>
      </w:pPr>
      <w:r w:rsidRPr="00E140DB">
        <w:rPr>
          <w:rFonts w:ascii="Times New Roman" w:eastAsia="Times New Roman" w:hAnsi="Times New Roman" w:cs="Times New Roman"/>
          <w:sz w:val="28"/>
          <w:szCs w:val="28"/>
          <w:lang w:eastAsia="ru-RU"/>
        </w:rPr>
        <w:t> </w:t>
      </w:r>
      <w:r w:rsidRPr="00E140DB">
        <w:rPr>
          <w:rFonts w:ascii="Times New Roman" w:eastAsia="Times New Roman" w:hAnsi="Times New Roman" w:cs="Times New Roman"/>
          <w:b/>
          <w:bCs/>
          <w:iCs/>
          <w:sz w:val="28"/>
          <w:szCs w:val="28"/>
          <w:bdr w:val="none" w:sz="0" w:space="0" w:color="auto" w:frame="1"/>
          <w:lang w:eastAsia="ru-RU"/>
        </w:rPr>
        <w:t>                                      </w:t>
      </w:r>
    </w:p>
    <w:p w:rsidR="00E140DB" w:rsidRDefault="00040782" w:rsidP="00040782">
      <w:pPr>
        <w:shd w:val="clear" w:color="auto" w:fill="FFFFFF"/>
        <w:spacing w:after="0" w:line="240" w:lineRule="auto"/>
        <w:jc w:val="both"/>
        <w:rPr>
          <w:rFonts w:ascii="Times New Roman" w:eastAsia="Times New Roman" w:hAnsi="Times New Roman" w:cs="Times New Roman"/>
          <w:b/>
          <w:bCs/>
          <w:iCs/>
          <w:color w:val="000000"/>
          <w:sz w:val="28"/>
          <w:szCs w:val="28"/>
          <w:bdr w:val="none" w:sz="0" w:space="0" w:color="auto" w:frame="1"/>
          <w:lang w:val="uk-UA" w:eastAsia="ru-RU"/>
        </w:rPr>
      </w:pPr>
      <w:r>
        <w:rPr>
          <w:rFonts w:ascii="Times New Roman" w:eastAsia="Times New Roman" w:hAnsi="Times New Roman" w:cs="Times New Roman"/>
          <w:b/>
          <w:bCs/>
          <w:iCs/>
          <w:color w:val="000000"/>
          <w:sz w:val="28"/>
          <w:szCs w:val="28"/>
          <w:bdr w:val="none" w:sz="0" w:space="0" w:color="auto" w:frame="1"/>
          <w:lang w:val="uk-UA" w:eastAsia="ru-RU"/>
        </w:rPr>
        <w:tab/>
      </w:r>
      <w:r>
        <w:rPr>
          <w:rFonts w:ascii="Times New Roman" w:eastAsia="Times New Roman" w:hAnsi="Times New Roman" w:cs="Times New Roman"/>
          <w:b/>
          <w:bCs/>
          <w:iCs/>
          <w:color w:val="000000"/>
          <w:sz w:val="28"/>
          <w:szCs w:val="28"/>
          <w:bdr w:val="none" w:sz="0" w:space="0" w:color="auto" w:frame="1"/>
          <w:lang w:val="uk-UA" w:eastAsia="ru-RU"/>
        </w:rPr>
        <w:tab/>
      </w:r>
      <w:r>
        <w:rPr>
          <w:rFonts w:ascii="Times New Roman" w:eastAsia="Times New Roman" w:hAnsi="Times New Roman" w:cs="Times New Roman"/>
          <w:b/>
          <w:bCs/>
          <w:iCs/>
          <w:color w:val="000000"/>
          <w:sz w:val="28"/>
          <w:szCs w:val="28"/>
          <w:bdr w:val="none" w:sz="0" w:space="0" w:color="auto" w:frame="1"/>
          <w:lang w:val="uk-UA" w:eastAsia="ru-RU"/>
        </w:rPr>
        <w:tab/>
      </w:r>
      <w:r w:rsidR="00C61605">
        <w:rPr>
          <w:rFonts w:ascii="Times New Roman" w:eastAsia="Times New Roman" w:hAnsi="Times New Roman" w:cs="Times New Roman"/>
          <w:b/>
          <w:bCs/>
          <w:iCs/>
          <w:color w:val="000000"/>
          <w:sz w:val="28"/>
          <w:szCs w:val="28"/>
          <w:bdr w:val="none" w:sz="0" w:space="0" w:color="auto" w:frame="1"/>
          <w:lang w:val="uk-UA" w:eastAsia="ru-RU"/>
        </w:rPr>
        <w:t xml:space="preserve">    </w:t>
      </w:r>
      <w:r w:rsidR="00E140DB" w:rsidRPr="00E140DB">
        <w:rPr>
          <w:rFonts w:ascii="Times New Roman" w:eastAsia="Times New Roman" w:hAnsi="Times New Roman" w:cs="Times New Roman"/>
          <w:b/>
          <w:bCs/>
          <w:iCs/>
          <w:color w:val="000000"/>
          <w:sz w:val="28"/>
          <w:szCs w:val="28"/>
          <w:bdr w:val="none" w:sz="0" w:space="0" w:color="auto" w:frame="1"/>
          <w:lang w:eastAsia="ru-RU"/>
        </w:rPr>
        <w:t>9. Відстеження результативності</w:t>
      </w:r>
    </w:p>
    <w:p w:rsidR="00040782" w:rsidRPr="00E140DB" w:rsidRDefault="00040782" w:rsidP="00E140DB">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E140DB" w:rsidRP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color w:val="000000"/>
          <w:sz w:val="28"/>
          <w:szCs w:val="28"/>
          <w:bdr w:val="none" w:sz="0" w:space="0" w:color="auto" w:frame="1"/>
          <w:lang w:eastAsia="ru-RU"/>
        </w:rPr>
        <w:t xml:space="preserve">          Стосовно даного регуляторного акта послідовно здійснюватиметься базове, повторне та періодичне відстеження його результативності у межах строків, установлених статтею 10 Закону України «Про засади державної </w:t>
      </w:r>
      <w:r w:rsidRPr="00E140DB">
        <w:rPr>
          <w:rFonts w:ascii="Times New Roman" w:eastAsia="Times New Roman" w:hAnsi="Times New Roman" w:cs="Times New Roman"/>
          <w:color w:val="000000"/>
          <w:sz w:val="28"/>
          <w:szCs w:val="28"/>
          <w:bdr w:val="none" w:sz="0" w:space="0" w:color="auto" w:frame="1"/>
          <w:lang w:eastAsia="ru-RU"/>
        </w:rPr>
        <w:lastRenderedPageBreak/>
        <w:t>регуляторної політики у сфері господарської діяльності» шляхом використання статистичних та аналітичних даних.</w:t>
      </w:r>
    </w:p>
    <w:p w:rsidR="00E140DB" w:rsidRP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color w:val="000000"/>
          <w:sz w:val="28"/>
          <w:szCs w:val="28"/>
          <w:bdr w:val="none" w:sz="0" w:space="0" w:color="auto" w:frame="1"/>
          <w:lang w:eastAsia="ru-RU"/>
        </w:rPr>
        <w:t>           Базове відстеження результативності вищезазначеного регуляторного акту здійснюватиметься до дня набрання чинності цим актом шляхом збору пропозицій, зауважень від фізичних осіб, бюджетних установ та інших підприємств, установ та організацій.</w:t>
      </w:r>
    </w:p>
    <w:p w:rsidR="00E140DB" w:rsidRPr="00E140DB" w:rsidRDefault="00E140DB" w:rsidP="00E140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color w:val="000000"/>
          <w:sz w:val="28"/>
          <w:szCs w:val="28"/>
          <w:bdr w:val="none" w:sz="0" w:space="0" w:color="auto" w:frame="1"/>
          <w:lang w:eastAsia="ru-RU"/>
        </w:rPr>
        <w:t>           Повторне відстеження результативності регуляторного акта буде проводитись через рік з дня набрання чинності регуляторного акта.</w:t>
      </w:r>
    </w:p>
    <w:p w:rsidR="00E140DB" w:rsidRPr="00E140DB" w:rsidRDefault="00E140DB" w:rsidP="000407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40DB">
        <w:rPr>
          <w:rFonts w:ascii="Times New Roman" w:eastAsia="Times New Roman" w:hAnsi="Times New Roman" w:cs="Times New Roman"/>
          <w:color w:val="000000"/>
          <w:sz w:val="28"/>
          <w:szCs w:val="28"/>
          <w:bdr w:val="none" w:sz="0" w:space="0" w:color="auto" w:frame="1"/>
          <w:lang w:eastAsia="ru-RU"/>
        </w:rPr>
        <w:t>           Періодичне відстеження результативності регуляторного акта буде здійснюватися раз на кожні три роки починаючи з дня закінчення заходів з повторного відстеження результативності цього акта та з метою подальшого удосконалення</w:t>
      </w:r>
      <w:r w:rsidR="00040782">
        <w:rPr>
          <w:rFonts w:ascii="Times New Roman" w:eastAsia="Times New Roman" w:hAnsi="Times New Roman" w:cs="Times New Roman"/>
          <w:color w:val="000000"/>
          <w:sz w:val="28"/>
          <w:szCs w:val="28"/>
          <w:bdr w:val="none" w:sz="0" w:space="0" w:color="auto" w:frame="1"/>
          <w:lang w:val="uk-UA" w:eastAsia="ru-RU"/>
        </w:rPr>
        <w:t>.</w:t>
      </w:r>
    </w:p>
    <w:p w:rsidR="000564D1" w:rsidRPr="00E140DB" w:rsidRDefault="006652BE">
      <w:pPr>
        <w:rPr>
          <w:rFonts w:ascii="Times New Roman" w:hAnsi="Times New Roman" w:cs="Times New Roman"/>
          <w:sz w:val="28"/>
          <w:szCs w:val="28"/>
        </w:rPr>
      </w:pPr>
    </w:p>
    <w:sectPr w:rsidR="000564D1" w:rsidRPr="00E140DB" w:rsidSect="00BC26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2BE" w:rsidRDefault="006652BE" w:rsidP="00264D59">
      <w:pPr>
        <w:spacing w:after="0" w:line="240" w:lineRule="auto"/>
      </w:pPr>
      <w:r>
        <w:separator/>
      </w:r>
    </w:p>
  </w:endnote>
  <w:endnote w:type="continuationSeparator" w:id="1">
    <w:p w:rsidR="006652BE" w:rsidRDefault="006652BE" w:rsidP="00264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2BE" w:rsidRDefault="006652BE" w:rsidP="00264D59">
      <w:pPr>
        <w:spacing w:after="0" w:line="240" w:lineRule="auto"/>
      </w:pPr>
      <w:r>
        <w:separator/>
      </w:r>
    </w:p>
  </w:footnote>
  <w:footnote w:type="continuationSeparator" w:id="1">
    <w:p w:rsidR="006652BE" w:rsidRDefault="006652BE" w:rsidP="00264D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B0504"/>
    <w:multiLevelType w:val="multilevel"/>
    <w:tmpl w:val="41FA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74426"/>
    <w:multiLevelType w:val="multilevel"/>
    <w:tmpl w:val="72B85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C0FD5"/>
    <w:multiLevelType w:val="multilevel"/>
    <w:tmpl w:val="23B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029BA"/>
    <w:multiLevelType w:val="multilevel"/>
    <w:tmpl w:val="F44455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5F709A"/>
    <w:multiLevelType w:val="multilevel"/>
    <w:tmpl w:val="34F617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150844"/>
    <w:multiLevelType w:val="multilevel"/>
    <w:tmpl w:val="79645D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336A8F"/>
    <w:multiLevelType w:val="multilevel"/>
    <w:tmpl w:val="96D8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A300E4"/>
    <w:multiLevelType w:val="multilevel"/>
    <w:tmpl w:val="99143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1823D8"/>
    <w:multiLevelType w:val="multilevel"/>
    <w:tmpl w:val="8B781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153882"/>
    <w:multiLevelType w:val="multilevel"/>
    <w:tmpl w:val="224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7"/>
  </w:num>
  <w:num w:numId="5">
    <w:abstractNumId w:val="4"/>
  </w:num>
  <w:num w:numId="6">
    <w:abstractNumId w:val="2"/>
  </w:num>
  <w:num w:numId="7">
    <w:abstractNumId w:val="0"/>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40DB"/>
    <w:rsid w:val="00040782"/>
    <w:rsid w:val="00083A34"/>
    <w:rsid w:val="000D0973"/>
    <w:rsid w:val="001438AC"/>
    <w:rsid w:val="00232813"/>
    <w:rsid w:val="00250319"/>
    <w:rsid w:val="00264D59"/>
    <w:rsid w:val="006014C5"/>
    <w:rsid w:val="006652BE"/>
    <w:rsid w:val="00792D58"/>
    <w:rsid w:val="0080047E"/>
    <w:rsid w:val="00887107"/>
    <w:rsid w:val="0094090E"/>
    <w:rsid w:val="00953310"/>
    <w:rsid w:val="00B97B3D"/>
    <w:rsid w:val="00BC2613"/>
    <w:rsid w:val="00BC54E1"/>
    <w:rsid w:val="00C61605"/>
    <w:rsid w:val="00CA6535"/>
    <w:rsid w:val="00E140DB"/>
    <w:rsid w:val="00E23C28"/>
    <w:rsid w:val="00E80BA8"/>
    <w:rsid w:val="00EA717D"/>
    <w:rsid w:val="00F60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13"/>
  </w:style>
  <w:style w:type="paragraph" w:styleId="3">
    <w:name w:val="heading 3"/>
    <w:basedOn w:val="a"/>
    <w:link w:val="30"/>
    <w:uiPriority w:val="9"/>
    <w:qFormat/>
    <w:rsid w:val="00E140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0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E14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E140DB"/>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14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E140DB"/>
    <w:rPr>
      <w:rFonts w:ascii="Times New Roman" w:eastAsia="Times New Roman" w:hAnsi="Times New Roman" w:cs="Times New Roman"/>
      <w:sz w:val="24"/>
      <w:szCs w:val="24"/>
      <w:lang w:eastAsia="ru-RU"/>
    </w:rPr>
  </w:style>
  <w:style w:type="character" w:styleId="a8">
    <w:name w:val="Strong"/>
    <w:basedOn w:val="a0"/>
    <w:uiPriority w:val="22"/>
    <w:qFormat/>
    <w:rsid w:val="00E140DB"/>
    <w:rPr>
      <w:b/>
      <w:bCs/>
    </w:rPr>
  </w:style>
  <w:style w:type="paragraph" w:styleId="a9">
    <w:name w:val="List Paragraph"/>
    <w:basedOn w:val="a"/>
    <w:uiPriority w:val="34"/>
    <w:qFormat/>
    <w:rsid w:val="00E140DB"/>
    <w:pPr>
      <w:ind w:left="720"/>
      <w:contextualSpacing/>
    </w:pPr>
  </w:style>
  <w:style w:type="paragraph" w:styleId="aa">
    <w:name w:val="header"/>
    <w:basedOn w:val="a"/>
    <w:link w:val="ab"/>
    <w:uiPriority w:val="99"/>
    <w:semiHidden/>
    <w:unhideWhenUsed/>
    <w:rsid w:val="00264D5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64D59"/>
  </w:style>
  <w:style w:type="paragraph" w:styleId="ac">
    <w:name w:val="footer"/>
    <w:basedOn w:val="a"/>
    <w:link w:val="ad"/>
    <w:uiPriority w:val="99"/>
    <w:semiHidden/>
    <w:unhideWhenUsed/>
    <w:rsid w:val="00264D5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64D59"/>
  </w:style>
</w:styles>
</file>

<file path=word/webSettings.xml><?xml version="1.0" encoding="utf-8"?>
<w:webSettings xmlns:r="http://schemas.openxmlformats.org/officeDocument/2006/relationships" xmlns:w="http://schemas.openxmlformats.org/wordprocessingml/2006/main">
  <w:divs>
    <w:div w:id="15126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8aPC</dc:creator>
  <cp:lastModifiedBy>8aPC</cp:lastModifiedBy>
  <cp:revision>7</cp:revision>
  <dcterms:created xsi:type="dcterms:W3CDTF">2020-02-14T08:41:00Z</dcterms:created>
  <dcterms:modified xsi:type="dcterms:W3CDTF">2020-02-19T08:41:00Z</dcterms:modified>
</cp:coreProperties>
</file>