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rPr>
      </w:pPr>
      <w:r w:rsidRPr="00A24F21">
        <w:rPr>
          <w:rFonts w:ascii="Times New Roman" w:eastAsia="Calibri" w:hAnsi="Times New Roman" w:cs="Times New Roman"/>
          <w:b/>
          <w:noProof/>
          <w:position w:val="-1"/>
          <w:sz w:val="28"/>
          <w:szCs w:val="28"/>
          <w:lang w:eastAsia="uk-UA"/>
        </w:rPr>
        <w:drawing>
          <wp:inline distT="0" distB="0" distL="0" distR="0" wp14:anchorId="099699E7" wp14:editId="719AF8F9">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rPr>
      </w:pPr>
      <w:r w:rsidRPr="00A24F21">
        <w:rPr>
          <w:rFonts w:ascii="Times New Roman" w:eastAsia="Calibri" w:hAnsi="Times New Roman" w:cs="Times New Roman"/>
          <w:b/>
          <w:position w:val="-1"/>
          <w:sz w:val="28"/>
          <w:szCs w:val="28"/>
        </w:rPr>
        <w:t>БОЯРСЬКА МІСЬКА РАДА</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rPr>
      </w:pPr>
      <w:r w:rsidRPr="00A24F21">
        <w:rPr>
          <w:rFonts w:ascii="Times New Roman" w:eastAsia="Calibri" w:hAnsi="Times New Roman" w:cs="Times New Roman"/>
          <w:b/>
          <w:position w:val="-1"/>
          <w:sz w:val="28"/>
          <w:szCs w:val="28"/>
        </w:rPr>
        <w:t>VІI</w:t>
      </w:r>
      <w:r w:rsidRPr="00A24F21">
        <w:rPr>
          <w:rFonts w:ascii="Times New Roman" w:eastAsia="Calibri" w:hAnsi="Times New Roman" w:cs="Times New Roman"/>
          <w:b/>
          <w:position w:val="-1"/>
          <w:sz w:val="28"/>
          <w:szCs w:val="28"/>
          <w:lang w:val="en-US"/>
        </w:rPr>
        <w:t>I</w:t>
      </w:r>
      <w:r w:rsidRPr="00A24F21">
        <w:rPr>
          <w:rFonts w:ascii="Times New Roman" w:eastAsia="Calibri" w:hAnsi="Times New Roman" w:cs="Times New Roman"/>
          <w:b/>
          <w:position w:val="-1"/>
          <w:sz w:val="28"/>
          <w:szCs w:val="28"/>
        </w:rPr>
        <w:t xml:space="preserve"> СКЛИКАННЯ</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rPr>
      </w:pPr>
      <w:r w:rsidRPr="00A24F21">
        <w:rPr>
          <w:rFonts w:ascii="Times New Roman" w:eastAsia="Calibri" w:hAnsi="Times New Roman" w:cs="Times New Roman"/>
          <w:b/>
          <w:position w:val="-1"/>
          <w:sz w:val="28"/>
          <w:szCs w:val="28"/>
        </w:rPr>
        <w:t>Чергова _____ сесія</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rPr>
      </w:pPr>
    </w:p>
    <w:p w:rsidR="00A24F21" w:rsidRPr="00A24F21" w:rsidRDefault="000239C7" w:rsidP="00A24F21">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rPr>
      </w:pPr>
      <w:r>
        <w:rPr>
          <w:rFonts w:ascii="Times New Roman" w:eastAsia="Calibri" w:hAnsi="Times New Roman" w:cs="Times New Roman"/>
          <w:b/>
          <w:position w:val="-1"/>
          <w:sz w:val="28"/>
          <w:szCs w:val="28"/>
        </w:rPr>
        <w:t xml:space="preserve">                                                 </w:t>
      </w:r>
      <w:r w:rsidR="00A24F21" w:rsidRPr="00A24F21">
        <w:rPr>
          <w:rFonts w:ascii="Times New Roman" w:eastAsia="Calibri" w:hAnsi="Times New Roman" w:cs="Times New Roman"/>
          <w:b/>
          <w:position w:val="-1"/>
          <w:sz w:val="28"/>
          <w:szCs w:val="28"/>
        </w:rPr>
        <w:t>РІШЕННЯ № _____/____</w:t>
      </w:r>
      <w:r>
        <w:rPr>
          <w:rFonts w:ascii="Times New Roman" w:eastAsia="Calibri" w:hAnsi="Times New Roman" w:cs="Times New Roman"/>
          <w:b/>
          <w:position w:val="-1"/>
          <w:sz w:val="28"/>
          <w:szCs w:val="28"/>
        </w:rPr>
        <w:t xml:space="preserve">                          ПРОЄКТ</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Calibri" w:hAnsi="Times New Roman" w:cs="Times New Roman"/>
          <w:position w:val="-1"/>
          <w:sz w:val="28"/>
          <w:szCs w:val="28"/>
        </w:rPr>
      </w:pP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Calibri" w:hAnsi="Times New Roman" w:cs="Times New Roman"/>
          <w:b/>
          <w:position w:val="-1"/>
          <w:sz w:val="28"/>
          <w:szCs w:val="28"/>
        </w:rPr>
      </w:pPr>
      <w:r w:rsidRPr="00A24F21">
        <w:rPr>
          <w:rFonts w:ascii="Times New Roman" w:eastAsia="Calibri" w:hAnsi="Times New Roman" w:cs="Times New Roman"/>
          <w:b/>
          <w:position w:val="-1"/>
          <w:sz w:val="28"/>
          <w:szCs w:val="28"/>
        </w:rPr>
        <w:t xml:space="preserve">від </w:t>
      </w:r>
      <w:r w:rsidR="000239C7">
        <w:rPr>
          <w:rFonts w:ascii="Times New Roman" w:eastAsia="Calibri" w:hAnsi="Times New Roman" w:cs="Times New Roman"/>
          <w:b/>
          <w:position w:val="-1"/>
          <w:sz w:val="28"/>
          <w:szCs w:val="28"/>
        </w:rPr>
        <w:t xml:space="preserve">___________ </w:t>
      </w:r>
      <w:r w:rsidRPr="00A24F21">
        <w:rPr>
          <w:rFonts w:ascii="Times New Roman" w:eastAsia="Calibri" w:hAnsi="Times New Roman" w:cs="Times New Roman"/>
          <w:b/>
          <w:position w:val="-1"/>
          <w:sz w:val="28"/>
          <w:szCs w:val="28"/>
        </w:rPr>
        <w:t>2021 року                                                                               м. Боярка</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Calibri" w:hAnsi="Times New Roman" w:cs="Times New Roman"/>
          <w:position w:val="-1"/>
          <w:sz w:val="28"/>
          <w:szCs w:val="28"/>
        </w:rPr>
      </w:pP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b/>
          <w:position w:val="-1"/>
          <w:sz w:val="28"/>
          <w:szCs w:val="28"/>
          <w:lang w:eastAsia="ru-RU"/>
        </w:rPr>
      </w:pPr>
      <w:r w:rsidRPr="00A24F21">
        <w:rPr>
          <w:rFonts w:ascii="Times New Roman" w:eastAsia="Times New Roman" w:hAnsi="Times New Roman" w:cs="Times New Roman"/>
          <w:b/>
          <w:position w:val="-1"/>
          <w:sz w:val="28"/>
          <w:szCs w:val="28"/>
          <w:lang w:eastAsia="ru-RU"/>
        </w:rPr>
        <w:t>Про затвердження Правил благоустрою</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b/>
          <w:position w:val="-1"/>
          <w:sz w:val="28"/>
          <w:szCs w:val="28"/>
          <w:lang w:eastAsia="ru-RU"/>
        </w:rPr>
      </w:pPr>
      <w:r w:rsidRPr="00A24F21">
        <w:rPr>
          <w:rFonts w:ascii="Times New Roman" w:eastAsia="Times New Roman" w:hAnsi="Times New Roman" w:cs="Times New Roman"/>
          <w:b/>
          <w:position w:val="-1"/>
          <w:sz w:val="28"/>
          <w:szCs w:val="28"/>
          <w:lang w:eastAsia="ru-RU"/>
        </w:rPr>
        <w:t>території Боярської міської територіальної громади</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b/>
          <w:position w:val="-1"/>
          <w:sz w:val="28"/>
          <w:szCs w:val="28"/>
          <w:lang w:eastAsia="ru-RU"/>
        </w:rPr>
      </w:pP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Calibri" w:hAnsi="Times New Roman" w:cs="Times New Roman"/>
          <w:position w:val="-1"/>
          <w:sz w:val="28"/>
          <w:szCs w:val="28"/>
        </w:rPr>
      </w:pPr>
      <w:r w:rsidRPr="00A24F21">
        <w:rPr>
          <w:rFonts w:ascii="Times New Roman" w:eastAsia="Calibri" w:hAnsi="Times New Roman" w:cs="Times New Roman"/>
          <w:position w:val="-1"/>
          <w:sz w:val="28"/>
          <w:szCs w:val="28"/>
        </w:rPr>
        <w:t>Керуючись Конституцією України, Законами України «Про засади державної регуляторної політики у сфері господарської діяльності», «Про місцеве самоврядування в Україні», «Про благоустрій населених пунктів», «Про рекламу», «Про забезпечення санітарного та епідемічного благополуччя населення», «Про охорону навколишнього природного середовища», «Про відходи», «Про регулювання містобудівної діяльності», «Про дорожній рух», Кодексами України, відповідно до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27.11.2017 року № 310, з метою забезпечення санітарного та епідемічного благополуччя населення, утримання у належному стані будівель, споруд, інженерних споруд, території та санітарного очищення території Боярської міської територіальної громади,-</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Times New Roman" w:hAnsi="Times New Roman" w:cs="Times New Roman"/>
          <w:b/>
          <w:position w:val="-1"/>
          <w:sz w:val="28"/>
          <w:szCs w:val="28"/>
          <w:lang w:eastAsia="ru-RU"/>
        </w:rPr>
      </w:pPr>
      <w:r w:rsidRPr="00A24F21">
        <w:rPr>
          <w:rFonts w:ascii="Times New Roman" w:eastAsia="Times New Roman" w:hAnsi="Times New Roman" w:cs="Times New Roman"/>
          <w:b/>
          <w:position w:val="-1"/>
          <w:sz w:val="28"/>
          <w:szCs w:val="28"/>
          <w:lang w:eastAsia="ru-RU"/>
        </w:rPr>
        <w:t>БОЯРСЬКА МІСЬКА РАДА</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Times New Roman" w:hAnsi="Times New Roman" w:cs="Times New Roman"/>
          <w:b/>
          <w:position w:val="-1"/>
          <w:sz w:val="28"/>
          <w:szCs w:val="28"/>
          <w:lang w:eastAsia="ru-RU"/>
        </w:rPr>
      </w:pPr>
      <w:r w:rsidRPr="00A24F21">
        <w:rPr>
          <w:rFonts w:ascii="Times New Roman" w:eastAsia="Times New Roman" w:hAnsi="Times New Roman" w:cs="Times New Roman"/>
          <w:b/>
          <w:position w:val="-1"/>
          <w:sz w:val="28"/>
          <w:szCs w:val="28"/>
          <w:lang w:eastAsia="ru-RU"/>
        </w:rPr>
        <w:t>ВИРІШИЛА:</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Times New Roman" w:hAnsi="Times New Roman" w:cs="Times New Roman"/>
          <w:b/>
          <w:position w:val="-1"/>
          <w:sz w:val="28"/>
          <w:szCs w:val="28"/>
          <w:lang w:eastAsia="ru-RU"/>
        </w:rPr>
      </w:pP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r w:rsidRPr="00A24F21">
        <w:rPr>
          <w:rFonts w:ascii="Times New Roman" w:eastAsia="Times New Roman" w:hAnsi="Times New Roman" w:cs="Times New Roman"/>
          <w:position w:val="-1"/>
          <w:sz w:val="28"/>
          <w:szCs w:val="28"/>
          <w:lang w:eastAsia="ru-RU"/>
        </w:rPr>
        <w:t>1. Затвердити Правила благоустрою території Боярської міської територіальної громади (додаються).</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r w:rsidRPr="00A24F21">
        <w:rPr>
          <w:rFonts w:ascii="Times New Roman" w:eastAsia="Times New Roman" w:hAnsi="Times New Roman" w:cs="Times New Roman"/>
          <w:position w:val="-1"/>
          <w:sz w:val="28"/>
          <w:szCs w:val="28"/>
          <w:lang w:eastAsia="ru-RU"/>
        </w:rPr>
        <w:t>2. Рішення чергової 56 сесії Боярської міської ради VII скликання від 23 травня 2019 року № 56/1996 «Про затвердження Правил благоустрою території міста Боярка», вважати таким, що втратило чинність.</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r w:rsidRPr="00A24F21">
        <w:rPr>
          <w:rFonts w:ascii="Times New Roman" w:eastAsia="Times New Roman" w:hAnsi="Times New Roman" w:cs="Times New Roman"/>
          <w:position w:val="-1"/>
          <w:sz w:val="28"/>
          <w:szCs w:val="28"/>
          <w:lang w:eastAsia="ru-RU"/>
        </w:rPr>
        <w:t>3. Координацію роботи з виконання даного рішення покласти на заступника міського голови, відповідного напрямку.</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r w:rsidRPr="00A24F21">
        <w:rPr>
          <w:rFonts w:ascii="Times New Roman" w:eastAsia="Times New Roman" w:hAnsi="Times New Roman" w:cs="Times New Roman"/>
          <w:position w:val="-1"/>
          <w:sz w:val="28"/>
          <w:szCs w:val="28"/>
          <w:lang w:eastAsia="ru-RU"/>
        </w:rPr>
        <w:t>4. Контроль за виконанням даного рішення покласти на Постійну депутатську комісію Боярської міської Ради з питань житлово-комунального господарства, енергозбереження, благоустрою міста, комунальної власності.</w:t>
      </w: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A24F21" w:rsidRP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A24F21" w:rsidRDefault="00A24F21"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b/>
          <w:position w:val="-1"/>
          <w:sz w:val="28"/>
          <w:szCs w:val="28"/>
          <w:lang w:eastAsia="ru-RU"/>
        </w:rPr>
      </w:pPr>
      <w:r w:rsidRPr="00A24F21">
        <w:rPr>
          <w:rFonts w:ascii="Times New Roman" w:eastAsia="Times New Roman" w:hAnsi="Times New Roman" w:cs="Times New Roman"/>
          <w:b/>
          <w:position w:val="-1"/>
          <w:sz w:val="28"/>
          <w:szCs w:val="28"/>
          <w:lang w:eastAsia="ru-RU"/>
        </w:rPr>
        <w:t>Міський голова</w:t>
      </w:r>
      <w:r>
        <w:rPr>
          <w:rFonts w:ascii="Times New Roman" w:eastAsia="Times New Roman" w:hAnsi="Times New Roman" w:cs="Times New Roman"/>
          <w:b/>
          <w:position w:val="-1"/>
          <w:sz w:val="28"/>
          <w:szCs w:val="28"/>
          <w:lang w:eastAsia="ru-RU"/>
        </w:rPr>
        <w:tab/>
      </w:r>
      <w:r>
        <w:rPr>
          <w:rFonts w:ascii="Times New Roman" w:eastAsia="Times New Roman" w:hAnsi="Times New Roman" w:cs="Times New Roman"/>
          <w:b/>
          <w:position w:val="-1"/>
          <w:sz w:val="28"/>
          <w:szCs w:val="28"/>
          <w:lang w:eastAsia="ru-RU"/>
        </w:rPr>
        <w:tab/>
      </w:r>
      <w:r>
        <w:rPr>
          <w:rFonts w:ascii="Times New Roman" w:eastAsia="Times New Roman" w:hAnsi="Times New Roman" w:cs="Times New Roman"/>
          <w:b/>
          <w:position w:val="-1"/>
          <w:sz w:val="28"/>
          <w:szCs w:val="28"/>
          <w:lang w:eastAsia="ru-RU"/>
        </w:rPr>
        <w:tab/>
      </w:r>
      <w:r>
        <w:rPr>
          <w:rFonts w:ascii="Times New Roman" w:eastAsia="Times New Roman" w:hAnsi="Times New Roman" w:cs="Times New Roman"/>
          <w:b/>
          <w:position w:val="-1"/>
          <w:sz w:val="28"/>
          <w:szCs w:val="28"/>
          <w:lang w:eastAsia="ru-RU"/>
        </w:rPr>
        <w:tab/>
      </w:r>
      <w:r>
        <w:rPr>
          <w:rFonts w:ascii="Times New Roman" w:eastAsia="Times New Roman" w:hAnsi="Times New Roman" w:cs="Times New Roman"/>
          <w:b/>
          <w:position w:val="-1"/>
          <w:sz w:val="28"/>
          <w:szCs w:val="28"/>
          <w:lang w:eastAsia="ru-RU"/>
        </w:rPr>
        <w:tab/>
      </w:r>
      <w:r>
        <w:rPr>
          <w:rFonts w:ascii="Times New Roman" w:eastAsia="Times New Roman" w:hAnsi="Times New Roman" w:cs="Times New Roman"/>
          <w:b/>
          <w:position w:val="-1"/>
          <w:sz w:val="28"/>
          <w:szCs w:val="28"/>
          <w:lang w:eastAsia="ru-RU"/>
        </w:rPr>
        <w:tab/>
      </w:r>
      <w:r>
        <w:rPr>
          <w:rFonts w:ascii="Times New Roman" w:eastAsia="Times New Roman" w:hAnsi="Times New Roman" w:cs="Times New Roman"/>
          <w:b/>
          <w:position w:val="-1"/>
          <w:sz w:val="28"/>
          <w:szCs w:val="28"/>
          <w:lang w:eastAsia="ru-RU"/>
        </w:rPr>
        <w:tab/>
        <w:t xml:space="preserve">       </w:t>
      </w:r>
      <w:r w:rsidRPr="00A24F21">
        <w:rPr>
          <w:rFonts w:ascii="Times New Roman" w:eastAsia="Times New Roman" w:hAnsi="Times New Roman" w:cs="Times New Roman"/>
          <w:b/>
          <w:position w:val="-1"/>
          <w:sz w:val="28"/>
          <w:szCs w:val="28"/>
          <w:lang w:eastAsia="ru-RU"/>
        </w:rPr>
        <w:t>Олександр ЗАРУБІН</w:t>
      </w:r>
    </w:p>
    <w:p w:rsidR="00FA203A" w:rsidRDefault="00FA203A" w:rsidP="00A24F21">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b/>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tbl>
      <w:tblPr>
        <w:tblW w:w="9498" w:type="dxa"/>
        <w:tblLayout w:type="fixed"/>
        <w:tblLook w:val="0000" w:firstRow="0" w:lastRow="0" w:firstColumn="0" w:lastColumn="0" w:noHBand="0" w:noVBand="0"/>
      </w:tblPr>
      <w:tblGrid>
        <w:gridCol w:w="4678"/>
        <w:gridCol w:w="4820"/>
      </w:tblGrid>
      <w:tr w:rsidR="00FA203A" w:rsidRPr="00FA203A" w:rsidTr="008D046E">
        <w:trPr>
          <w:cantSplit/>
          <w:tblHeader/>
        </w:trPr>
        <w:tc>
          <w:tcPr>
            <w:tcW w:w="4678" w:type="dxa"/>
          </w:tcPr>
          <w:p w:rsidR="00FA203A" w:rsidRPr="00FA203A" w:rsidRDefault="00FA203A" w:rsidP="00FA203A">
            <w:pPr>
              <w:widowControl w:val="0"/>
              <w:pBdr>
                <w:top w:val="nil"/>
                <w:left w:val="nil"/>
                <w:bottom w:val="nil"/>
                <w:right w:val="nil"/>
                <w:between w:val="nil"/>
              </w:pBdr>
              <w:spacing w:after="0" w:line="240" w:lineRule="auto"/>
              <w:rPr>
                <w:rFonts w:ascii="Calibri" w:eastAsia="Calibri" w:hAnsi="Calibri" w:cs="Calibri"/>
                <w:color w:val="000000"/>
                <w:sz w:val="20"/>
                <w:szCs w:val="20"/>
                <w:lang w:eastAsia="ru-RU"/>
              </w:rPr>
            </w:pPr>
          </w:p>
          <w:p w:rsidR="00FA203A" w:rsidRPr="00FA203A" w:rsidRDefault="00FA203A" w:rsidP="00FA203A">
            <w:pPr>
              <w:widowControl w:val="0"/>
              <w:pBdr>
                <w:top w:val="nil"/>
                <w:left w:val="nil"/>
                <w:bottom w:val="nil"/>
                <w:right w:val="nil"/>
                <w:between w:val="nil"/>
              </w:pBdr>
              <w:spacing w:after="0" w:line="240" w:lineRule="auto"/>
              <w:rPr>
                <w:rFonts w:ascii="Calibri" w:eastAsia="Calibri" w:hAnsi="Calibri" w:cs="Calibri"/>
                <w:color w:val="000000"/>
                <w:sz w:val="20"/>
                <w:szCs w:val="20"/>
                <w:lang w:eastAsia="ru-RU"/>
              </w:rPr>
            </w:pPr>
          </w:p>
        </w:tc>
        <w:tc>
          <w:tcPr>
            <w:tcW w:w="4820" w:type="dxa"/>
          </w:tcPr>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i/>
                <w:color w:val="000000"/>
                <w:sz w:val="28"/>
                <w:szCs w:val="28"/>
                <w:lang w:eastAsia="ru-RU"/>
              </w:rPr>
              <w:t xml:space="preserve">ЗАТВЕРДЖЕНО:                                                 рішення чергової ____ сесії                                                                         Боярської міської ради____ скликання                                                                      від ____________________ року № </w:t>
            </w:r>
          </w:p>
          <w:p w:rsidR="00FA203A" w:rsidRPr="00FA203A" w:rsidRDefault="00FA203A" w:rsidP="00FA203A">
            <w:pPr>
              <w:widowControl w:val="0"/>
              <w:pBdr>
                <w:top w:val="nil"/>
                <w:left w:val="nil"/>
                <w:bottom w:val="nil"/>
                <w:right w:val="nil"/>
                <w:between w:val="nil"/>
              </w:pBdr>
              <w:spacing w:after="0" w:line="240" w:lineRule="auto"/>
              <w:jc w:val="right"/>
              <w:rPr>
                <w:rFonts w:ascii="Calibri" w:eastAsia="Calibri" w:hAnsi="Calibri" w:cs="Calibri"/>
                <w:color w:val="000000"/>
                <w:sz w:val="8"/>
                <w:szCs w:val="8"/>
                <w:lang w:eastAsia="ru-RU"/>
              </w:rPr>
            </w:pPr>
          </w:p>
          <w:p w:rsidR="00FA203A" w:rsidRPr="00FA203A" w:rsidRDefault="00FA203A" w:rsidP="00FA203A">
            <w:pPr>
              <w:widowControl w:val="0"/>
              <w:pBdr>
                <w:top w:val="nil"/>
                <w:left w:val="nil"/>
                <w:bottom w:val="nil"/>
                <w:right w:val="nil"/>
                <w:between w:val="nil"/>
              </w:pBdr>
              <w:spacing w:after="0" w:line="240" w:lineRule="auto"/>
              <w:jc w:val="right"/>
              <w:rPr>
                <w:rFonts w:ascii="Calibri" w:eastAsia="Calibri" w:hAnsi="Calibri" w:cs="Calibri"/>
                <w:color w:val="000000"/>
                <w:sz w:val="28"/>
                <w:szCs w:val="28"/>
                <w:lang w:eastAsia="ru-RU"/>
              </w:rPr>
            </w:pPr>
          </w:p>
          <w:p w:rsidR="00FA203A" w:rsidRPr="00FA203A" w:rsidRDefault="00FA203A" w:rsidP="00FA203A">
            <w:pPr>
              <w:widowControl w:val="0"/>
              <w:pBdr>
                <w:top w:val="nil"/>
                <w:left w:val="nil"/>
                <w:bottom w:val="nil"/>
                <w:right w:val="nil"/>
                <w:between w:val="nil"/>
              </w:pBdr>
              <w:tabs>
                <w:tab w:val="left" w:pos="6684"/>
              </w:tabs>
              <w:spacing w:after="0" w:line="240" w:lineRule="auto"/>
              <w:ind w:left="-4962" w:right="317"/>
              <w:jc w:val="both"/>
              <w:rPr>
                <w:rFonts w:ascii="Calibri" w:eastAsia="Calibri" w:hAnsi="Calibri" w:cs="Calibri"/>
                <w:color w:val="000000"/>
                <w:sz w:val="28"/>
                <w:szCs w:val="28"/>
                <w:lang w:eastAsia="ru-RU"/>
              </w:rPr>
            </w:pPr>
          </w:p>
        </w:tc>
      </w:tr>
    </w:tbl>
    <w:p w:rsidR="00FA203A" w:rsidRPr="00FA203A" w:rsidRDefault="00FA203A" w:rsidP="00FA203A">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56"/>
          <w:szCs w:val="56"/>
          <w:lang w:eastAsia="ru-RU"/>
        </w:rPr>
      </w:pPr>
    </w:p>
    <w:p w:rsidR="00FA203A" w:rsidRPr="00FA203A" w:rsidRDefault="00FA203A" w:rsidP="00FA203A">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72"/>
          <w:szCs w:val="72"/>
          <w:lang w:eastAsia="ru-RU"/>
        </w:rPr>
      </w:pPr>
      <w:r w:rsidRPr="00FA203A">
        <w:rPr>
          <w:rFonts w:ascii="Times New Roman" w:eastAsia="Times New Roman" w:hAnsi="Times New Roman" w:cs="Times New Roman"/>
          <w:b/>
          <w:i/>
          <w:color w:val="000000"/>
          <w:sz w:val="56"/>
          <w:szCs w:val="56"/>
          <w:lang w:eastAsia="ru-RU"/>
        </w:rPr>
        <w:t>ПРАВИЛА БЛАГОУСТРОЮ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left="4423"/>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left="4423"/>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left="4423"/>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left="4423"/>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left="4423"/>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left="4423"/>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left="4423"/>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left="4423"/>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FA203A" w:rsidRPr="00FA203A" w:rsidRDefault="00FA203A" w:rsidP="000239C7">
      <w:pPr>
        <w:widowControl w:val="0"/>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8"/>
          <w:szCs w:val="28"/>
          <w:lang w:eastAsia="ru-RU"/>
        </w:rPr>
      </w:pPr>
      <w:r w:rsidRPr="00FA203A">
        <w:rPr>
          <w:rFonts w:ascii="Times New Roman" w:eastAsia="Times New Roman" w:hAnsi="Times New Roman" w:cs="Times New Roman"/>
          <w:b/>
          <w:color w:val="000000"/>
          <w:sz w:val="28"/>
          <w:szCs w:val="28"/>
          <w:lang w:eastAsia="ru-RU"/>
        </w:rPr>
        <w:t xml:space="preserve">м. Боярка </w:t>
      </w:r>
      <w:r w:rsidRPr="00FA203A">
        <w:rPr>
          <w:rFonts w:ascii="Times New Roman" w:eastAsia="Times New Roman" w:hAnsi="Times New Roman" w:cs="Times New Roman"/>
          <w:b/>
          <w:smallCaps/>
          <w:color w:val="000000"/>
          <w:sz w:val="28"/>
          <w:szCs w:val="28"/>
          <w:lang w:eastAsia="ru-RU"/>
        </w:rPr>
        <w:t>– 2021</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smallCaps/>
          <w:color w:val="000000"/>
          <w:sz w:val="28"/>
          <w:szCs w:val="28"/>
          <w:lang w:eastAsia="ru-RU"/>
        </w:rPr>
        <w:t>РОЗДІЛ 1.</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smallCaps/>
          <w:color w:val="000000"/>
          <w:sz w:val="28"/>
          <w:szCs w:val="28"/>
          <w:lang w:eastAsia="ru-RU"/>
        </w:rPr>
        <w:t>ЗАГАЛЬНІ ПОЛОЖЕННЯ</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1.1. Правила благоустрою території Боярської міської територіальної громади (далі - Правила) є нормативно-правовим актом місцевого самоврядування, яким встановлюється порядок благоустрою та утримання територій об'єктів благоустрою Боярської міської територіальної громади, регулюються права та обов'язки суб’єктів правовідносин у сфері благоустрою території громади, визначаються головні вимоги щодо благоустрою громади, необхідних для забезпечен</w:t>
      </w:r>
      <w:r w:rsidRPr="00FA203A">
        <w:rPr>
          <w:rFonts w:ascii="Times New Roman" w:eastAsia="Times New Roman" w:hAnsi="Times New Roman" w:cs="Times New Roman"/>
          <w:sz w:val="28"/>
          <w:szCs w:val="28"/>
          <w:lang w:eastAsia="ru-RU"/>
        </w:rPr>
        <w:t>н</w:t>
      </w:r>
      <w:r w:rsidRPr="00FA203A">
        <w:rPr>
          <w:rFonts w:ascii="Times New Roman" w:eastAsia="Times New Roman" w:hAnsi="Times New Roman" w:cs="Times New Roman"/>
          <w:color w:val="000000"/>
          <w:sz w:val="28"/>
          <w:szCs w:val="28"/>
          <w:lang w:eastAsia="ru-RU"/>
        </w:rPr>
        <w:t>я чистоти і порядку у місті.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Правила спрямовані на створення умов, сприятливих для життєдіяльності людини, і є обов'язковими для виконання на території громади суб'єктами у сфері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1.2. Об’єкти благоустрою Боярської міської територіальної громади використовуються відповідно до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1.3. Організацію благоустрою Боярської міської територіальної громади забезпечують органи місцевого самоврядування відповідно до своїх повноважень, встановлених законом. Благоустрій здійснюється в обов'язковому порядку на всій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1.4. Повноваження Боярської міської ради, її виконавчих органів та органів самоорганізації населення у сфері благоустрою визначені Законами України «Про місцеве самоврядування в України», «Про благоустрій населених пунктів», «Про органи самоорганізації населення», </w:t>
      </w:r>
      <w:r w:rsidRPr="00FA203A">
        <w:rPr>
          <w:rFonts w:ascii="Times New Roman" w:eastAsia="Times New Roman" w:hAnsi="Times New Roman" w:cs="Times New Roman"/>
          <w:sz w:val="28"/>
          <w:szCs w:val="28"/>
          <w:lang w:eastAsia="ru-RU"/>
        </w:rPr>
        <w:t>«Про відходи»,</w:t>
      </w:r>
      <w:r w:rsidRPr="00FA203A">
        <w:rPr>
          <w:rFonts w:ascii="Times New Roman" w:eastAsia="Times New Roman" w:hAnsi="Times New Roman" w:cs="Times New Roman"/>
          <w:color w:val="000000"/>
          <w:sz w:val="28"/>
          <w:szCs w:val="28"/>
          <w:lang w:eastAsia="ru-RU"/>
        </w:rPr>
        <w:t xml:space="preserve"> іншими нормативно-правовими актами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1.5. Боярська міська рада забезпечує вільний доступ населення, суб’єктів господарювання до цих Правил. Правила є відкритими та доступними.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1.6. Правила забезпечують державні, громадські та приватні інтереси.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1.7. Правила розроблені на підставі Конституції України, Законів України «Про місцеве самоврядування в Україні», «Про благоустрій населених пунктів», «Про рекламу», «Про забезпечення санітарного та епідемічного благополуччя населення», «Про охорону навколишнього природного середовища», «Про відходи», «Про регулювання містобудівної діяльності», «Про дорожній рух», Кодексами України, відповідно до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27.11.2017 р.</w:t>
      </w:r>
      <w:r w:rsidRPr="00FA203A">
        <w:rPr>
          <w:rFonts w:ascii="Times New Roman" w:eastAsia="Times New Roman" w:hAnsi="Times New Roman" w:cs="Times New Roman"/>
          <w:color w:val="000000"/>
          <w:sz w:val="28"/>
          <w:szCs w:val="28"/>
          <w:lang w:val="ru-RU" w:eastAsia="ru-RU"/>
        </w:rPr>
        <w:t xml:space="preserve"> </w:t>
      </w:r>
      <w:r w:rsidRPr="00FA203A">
        <w:rPr>
          <w:rFonts w:ascii="Times New Roman" w:eastAsia="Times New Roman" w:hAnsi="Times New Roman" w:cs="Times New Roman"/>
          <w:color w:val="000000"/>
          <w:sz w:val="28"/>
          <w:szCs w:val="28"/>
          <w:lang w:eastAsia="ru-RU"/>
        </w:rPr>
        <w:t>№ 3101.</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1.8. Правила містять загальнообов’язкові на території Боярської міської територіальної громади норми, за порушення яких винні особи притягуються до відповідальності, встановленої нормативно-правовими актами України. Притягнення до такої відповідальності не звільнює особу від обов’язку відшкодування шкоди.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1.9. Правила поширюють свою дію на всіх суб'єктів благоустрою, що </w:t>
      </w:r>
      <w:r w:rsidRPr="00FA203A">
        <w:rPr>
          <w:rFonts w:ascii="Times New Roman" w:eastAsia="Times New Roman" w:hAnsi="Times New Roman" w:cs="Times New Roman"/>
          <w:color w:val="000000"/>
          <w:sz w:val="28"/>
          <w:szCs w:val="28"/>
          <w:lang w:eastAsia="ru-RU"/>
        </w:rPr>
        <w:lastRenderedPageBreak/>
        <w:t>знаходяться на території громади та поза його межами, незалежно від їх реєстрації за місцем проживання, місцезнаходженням, місця перебування, громадянства, іншої приналежності до іноземних держав та іншим організаціям, майно яких знаходиться на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smallCaps/>
          <w:color w:val="000000"/>
          <w:sz w:val="28"/>
          <w:szCs w:val="28"/>
          <w:lang w:eastAsia="ru-RU"/>
        </w:rPr>
        <w:t>РОЗДІЛ 2.</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smallCaps/>
          <w:color w:val="000000"/>
          <w:sz w:val="28"/>
          <w:szCs w:val="28"/>
          <w:lang w:eastAsia="ru-RU"/>
        </w:rPr>
        <w:t>ВИЗНАЧЕННЯ ТЕРМІНІВ</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2.1. У цих Правилах терміни вживаються в такому значенні: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2.1.1. </w:t>
      </w:r>
      <w:r w:rsidRPr="00FA203A">
        <w:rPr>
          <w:rFonts w:ascii="Times New Roman" w:eastAsia="Times New Roman" w:hAnsi="Times New Roman" w:cs="Times New Roman"/>
          <w:b/>
          <w:color w:val="000000"/>
          <w:sz w:val="28"/>
          <w:szCs w:val="28"/>
          <w:lang w:eastAsia="ru-RU"/>
        </w:rPr>
        <w:t>Благоустрій населених пунктів</w:t>
      </w:r>
      <w:r w:rsidRPr="00FA203A">
        <w:rPr>
          <w:rFonts w:ascii="Times New Roman" w:eastAsia="Times New Roman" w:hAnsi="Times New Roman" w:cs="Times New Roman"/>
          <w:color w:val="000000"/>
          <w:sz w:val="28"/>
          <w:szCs w:val="28"/>
          <w:lang w:eastAsia="ru-RU"/>
        </w:rPr>
        <w:t xml:space="preserve"> - комплекс робіт з інженерного захисту, розчищення, осушення та озеленення території, а також соціально – економічних, організаційно – правових та екологічних заходів з покращення мікроклімату, санітарного очищення, зниження рівня шуму тощо та заходів,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2.1.2. </w:t>
      </w:r>
      <w:r w:rsidRPr="00FA203A">
        <w:rPr>
          <w:rFonts w:ascii="Times New Roman" w:eastAsia="Times New Roman" w:hAnsi="Times New Roman" w:cs="Times New Roman"/>
          <w:b/>
          <w:color w:val="000000"/>
          <w:sz w:val="28"/>
          <w:szCs w:val="28"/>
          <w:lang w:eastAsia="ru-RU"/>
        </w:rPr>
        <w:t>Територія</w:t>
      </w:r>
      <w:r w:rsidRPr="00FA203A">
        <w:rPr>
          <w:rFonts w:ascii="Times New Roman" w:eastAsia="Times New Roman" w:hAnsi="Times New Roman" w:cs="Times New Roman"/>
          <w:color w:val="000000"/>
          <w:sz w:val="28"/>
          <w:szCs w:val="28"/>
          <w:lang w:eastAsia="ru-RU"/>
        </w:rPr>
        <w:t xml:space="preserve"> – частина земної поверхні у визначених межах (кордонах) з властивими їй географічним положенням, природними та створеними діяльністю людей умовами та ресурсами, а також з повітряним простором та розташованими під нею надрами, сукупність земельних ділянок, які використовуються для розміщення об’єктів загального користування: парків, скверів, бульварів, вулиць, провулків, проїздів, шляхів, площ,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2.1.3. </w:t>
      </w:r>
      <w:r w:rsidRPr="00FA203A">
        <w:rPr>
          <w:rFonts w:ascii="Times New Roman" w:eastAsia="Times New Roman" w:hAnsi="Times New Roman" w:cs="Times New Roman"/>
          <w:b/>
          <w:color w:val="000000"/>
          <w:sz w:val="28"/>
          <w:szCs w:val="28"/>
          <w:lang w:eastAsia="ru-RU"/>
        </w:rPr>
        <w:t>Утримання в належному стані території</w:t>
      </w:r>
      <w:r w:rsidRPr="00FA203A">
        <w:rPr>
          <w:rFonts w:ascii="Times New Roman" w:eastAsia="Times New Roman" w:hAnsi="Times New Roman" w:cs="Times New Roman"/>
          <w:color w:val="000000"/>
          <w:sz w:val="28"/>
          <w:szCs w:val="28"/>
          <w:lang w:eastAsia="ru-RU"/>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2.1.4. </w:t>
      </w:r>
      <w:proofErr w:type="spellStart"/>
      <w:r w:rsidRPr="00FA203A">
        <w:rPr>
          <w:rFonts w:ascii="Times New Roman" w:eastAsia="Times New Roman" w:hAnsi="Times New Roman" w:cs="Times New Roman"/>
          <w:b/>
          <w:color w:val="000000"/>
          <w:sz w:val="28"/>
          <w:szCs w:val="28"/>
          <w:lang w:eastAsia="ru-RU"/>
        </w:rPr>
        <w:t>Вулично</w:t>
      </w:r>
      <w:proofErr w:type="spellEnd"/>
      <w:r w:rsidRPr="00FA203A">
        <w:rPr>
          <w:rFonts w:ascii="Times New Roman" w:eastAsia="Times New Roman" w:hAnsi="Times New Roman" w:cs="Times New Roman"/>
          <w:b/>
          <w:color w:val="000000"/>
          <w:sz w:val="28"/>
          <w:szCs w:val="28"/>
          <w:lang w:eastAsia="ru-RU"/>
        </w:rPr>
        <w:t>-дорожня (шляхова) мережа</w:t>
      </w:r>
      <w:r w:rsidRPr="00FA203A">
        <w:rPr>
          <w:rFonts w:ascii="Times New Roman" w:eastAsia="Times New Roman" w:hAnsi="Times New Roman" w:cs="Times New Roman"/>
          <w:color w:val="000000"/>
          <w:sz w:val="28"/>
          <w:szCs w:val="28"/>
          <w:lang w:eastAsia="ru-RU"/>
        </w:rPr>
        <w:t xml:space="preserve"> – призначена для руху транспортних засобів і пішоходів, це мережа вулиць, доріг загального користування, </w:t>
      </w:r>
      <w:proofErr w:type="spellStart"/>
      <w:r w:rsidRPr="00FA203A">
        <w:rPr>
          <w:rFonts w:ascii="Times New Roman" w:eastAsia="Times New Roman" w:hAnsi="Times New Roman" w:cs="Times New Roman"/>
          <w:color w:val="000000"/>
          <w:sz w:val="28"/>
          <w:szCs w:val="28"/>
          <w:lang w:eastAsia="ru-RU"/>
        </w:rPr>
        <w:t>внутрішньоквартальних</w:t>
      </w:r>
      <w:proofErr w:type="spellEnd"/>
      <w:r w:rsidRPr="00FA203A">
        <w:rPr>
          <w:rFonts w:ascii="Times New Roman" w:eastAsia="Times New Roman" w:hAnsi="Times New Roman" w:cs="Times New Roman"/>
          <w:color w:val="000000"/>
          <w:sz w:val="28"/>
          <w:szCs w:val="28"/>
          <w:lang w:eastAsia="ru-RU"/>
        </w:rPr>
        <w:t xml:space="preserve">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2.1.5. </w:t>
      </w:r>
      <w:r w:rsidRPr="00FA203A">
        <w:rPr>
          <w:rFonts w:ascii="Times New Roman" w:eastAsia="Times New Roman" w:hAnsi="Times New Roman" w:cs="Times New Roman"/>
          <w:b/>
          <w:color w:val="000000"/>
          <w:sz w:val="28"/>
          <w:szCs w:val="28"/>
          <w:lang w:eastAsia="ru-RU"/>
        </w:rPr>
        <w:t>Заходи з благоустрою населених пунктів</w:t>
      </w:r>
      <w:r w:rsidRPr="00FA203A">
        <w:rPr>
          <w:rFonts w:ascii="Times New Roman" w:eastAsia="Times New Roman" w:hAnsi="Times New Roman" w:cs="Times New Roman"/>
          <w:color w:val="000000"/>
          <w:sz w:val="28"/>
          <w:szCs w:val="28"/>
          <w:lang w:eastAsia="ru-RU"/>
        </w:rPr>
        <w:t xml:space="preserve">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2.1.6. </w:t>
      </w:r>
      <w:r w:rsidRPr="00FA203A">
        <w:rPr>
          <w:rFonts w:ascii="Times New Roman" w:eastAsia="Times New Roman" w:hAnsi="Times New Roman" w:cs="Times New Roman"/>
          <w:b/>
          <w:color w:val="000000"/>
          <w:sz w:val="28"/>
          <w:szCs w:val="28"/>
          <w:lang w:eastAsia="ru-RU"/>
        </w:rPr>
        <w:t>Утримання будинків і прибудинкових територій</w:t>
      </w:r>
      <w:r w:rsidRPr="00FA203A">
        <w:rPr>
          <w:rFonts w:ascii="Times New Roman" w:eastAsia="Times New Roman" w:hAnsi="Times New Roman" w:cs="Times New Roman"/>
          <w:color w:val="000000"/>
          <w:sz w:val="28"/>
          <w:szCs w:val="28"/>
          <w:lang w:eastAsia="ru-RU"/>
        </w:rPr>
        <w:t xml:space="preserve"> – діяльність, що спрямована на задоволення потреб фізичної чи юридичної особи щодо забезпечення експлуатації та/або ремонту жилих та нежилих приміщень, будинків і споруд, а також утримання прилеглої до них (прибудинкової) території відповідно до вимог цих Правил, нормативів, норм, стандартів, порядків і правил згідно до існуючого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2.1.7. </w:t>
      </w:r>
      <w:r w:rsidRPr="00FA203A">
        <w:rPr>
          <w:rFonts w:ascii="Times New Roman" w:eastAsia="Times New Roman" w:hAnsi="Times New Roman" w:cs="Times New Roman"/>
          <w:b/>
          <w:color w:val="000000"/>
          <w:sz w:val="28"/>
          <w:szCs w:val="28"/>
          <w:lang w:eastAsia="ru-RU"/>
        </w:rPr>
        <w:t xml:space="preserve">Суб’єкти у сфері благоустрою Боярської міської територіальної </w:t>
      </w:r>
      <w:r w:rsidRPr="00FA203A">
        <w:rPr>
          <w:rFonts w:ascii="Times New Roman" w:eastAsia="Times New Roman" w:hAnsi="Times New Roman" w:cs="Times New Roman"/>
          <w:b/>
          <w:color w:val="000000"/>
          <w:sz w:val="28"/>
          <w:szCs w:val="28"/>
          <w:lang w:eastAsia="ru-RU"/>
        </w:rPr>
        <w:lastRenderedPageBreak/>
        <w:t>громади</w:t>
      </w:r>
      <w:r w:rsidRPr="00FA203A">
        <w:rPr>
          <w:rFonts w:ascii="Times New Roman" w:eastAsia="Times New Roman" w:hAnsi="Times New Roman" w:cs="Times New Roman"/>
          <w:color w:val="000000"/>
          <w:sz w:val="28"/>
          <w:szCs w:val="28"/>
          <w:lang w:eastAsia="ru-RU"/>
        </w:rPr>
        <w:t xml:space="preserve"> – учасники відносин у сфері благоустрою Боярської міської територіальної громади, а саме: органи державної влади та місцевого самоврядування, підприємства, установи, організації, органи самоорганізації населення, громадяни.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2.1.8. Суб’єктами  управління </w:t>
      </w:r>
      <w:proofErr w:type="spellStart"/>
      <w:r w:rsidRPr="00FA203A">
        <w:rPr>
          <w:rFonts w:ascii="Times New Roman" w:eastAsia="Times New Roman" w:hAnsi="Times New Roman" w:cs="Times New Roman"/>
          <w:color w:val="000000"/>
          <w:sz w:val="28"/>
          <w:szCs w:val="28"/>
          <w:lang w:eastAsia="ru-RU"/>
        </w:rPr>
        <w:t>благоустроєм</w:t>
      </w:r>
      <w:proofErr w:type="spellEnd"/>
      <w:r w:rsidRPr="00FA203A">
        <w:rPr>
          <w:rFonts w:ascii="Times New Roman" w:eastAsia="Times New Roman" w:hAnsi="Times New Roman" w:cs="Times New Roman"/>
          <w:color w:val="000000"/>
          <w:sz w:val="28"/>
          <w:szCs w:val="28"/>
          <w:lang w:eastAsia="ru-RU"/>
        </w:rPr>
        <w:t xml:space="preserve"> Боярської міської територіальної громади є органи місцевого самоврядування і державні органи: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Боярська міська рада;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Виконавчий комітет Боярської міської ради (далі – Виконавчий комітет);</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Комунальні підприємства Боярської міської ради міської ради, </w:t>
      </w:r>
      <w:r w:rsidRPr="00FA203A">
        <w:rPr>
          <w:rFonts w:ascii="Times New Roman" w:eastAsia="Times New Roman" w:hAnsi="Times New Roman" w:cs="Times New Roman"/>
          <w:sz w:val="28"/>
          <w:szCs w:val="28"/>
          <w:lang w:eastAsia="ru-RU"/>
        </w:rPr>
        <w:t>відповідно до функціональних призначень.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Фастівський районний відділ поліції ГУНП в Київській області;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Головне управління </w:t>
      </w:r>
      <w:proofErr w:type="spellStart"/>
      <w:r w:rsidRPr="00FA203A">
        <w:rPr>
          <w:rFonts w:ascii="Times New Roman" w:eastAsia="Times New Roman" w:hAnsi="Times New Roman" w:cs="Times New Roman"/>
          <w:color w:val="000000"/>
          <w:sz w:val="28"/>
          <w:szCs w:val="28"/>
          <w:lang w:eastAsia="ru-RU"/>
        </w:rPr>
        <w:t>Держпродспоживслужби</w:t>
      </w:r>
      <w:proofErr w:type="spellEnd"/>
      <w:r w:rsidRPr="00FA203A">
        <w:rPr>
          <w:rFonts w:ascii="Times New Roman" w:eastAsia="Times New Roman" w:hAnsi="Times New Roman" w:cs="Times New Roman"/>
          <w:color w:val="000000"/>
          <w:sz w:val="28"/>
          <w:szCs w:val="28"/>
          <w:lang w:eastAsia="ru-RU"/>
        </w:rPr>
        <w:t xml:space="preserve"> в Київській області;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інші підприємства, організації та установи, діяльність яких пов’язана з організацією життєдіяльності Боярської міської територіальної громади на його території.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В даних Правилах суб’єкти управління </w:t>
      </w:r>
      <w:proofErr w:type="spellStart"/>
      <w:r w:rsidRPr="00FA203A">
        <w:rPr>
          <w:rFonts w:ascii="Times New Roman" w:eastAsia="Times New Roman" w:hAnsi="Times New Roman" w:cs="Times New Roman"/>
          <w:color w:val="000000"/>
          <w:sz w:val="28"/>
          <w:szCs w:val="28"/>
          <w:lang w:eastAsia="ru-RU"/>
        </w:rPr>
        <w:t>благоустроєм</w:t>
      </w:r>
      <w:proofErr w:type="spellEnd"/>
      <w:r w:rsidRPr="00FA203A">
        <w:rPr>
          <w:rFonts w:ascii="Times New Roman" w:eastAsia="Times New Roman" w:hAnsi="Times New Roman" w:cs="Times New Roman"/>
          <w:color w:val="000000"/>
          <w:sz w:val="28"/>
          <w:szCs w:val="28"/>
          <w:lang w:eastAsia="ru-RU"/>
        </w:rPr>
        <w:t xml:space="preserve"> іменуються як органи управління </w:t>
      </w:r>
      <w:proofErr w:type="spellStart"/>
      <w:r w:rsidRPr="00FA203A">
        <w:rPr>
          <w:rFonts w:ascii="Times New Roman" w:eastAsia="Times New Roman" w:hAnsi="Times New Roman" w:cs="Times New Roman"/>
          <w:color w:val="000000"/>
          <w:sz w:val="28"/>
          <w:szCs w:val="28"/>
          <w:lang w:eastAsia="ru-RU"/>
        </w:rPr>
        <w:t>благоустроєм</w:t>
      </w:r>
      <w:proofErr w:type="spellEnd"/>
      <w:r w:rsidRPr="00FA203A">
        <w:rPr>
          <w:rFonts w:ascii="Times New Roman" w:eastAsia="Times New Roman" w:hAnsi="Times New Roman" w:cs="Times New Roman"/>
          <w:color w:val="000000"/>
          <w:sz w:val="28"/>
          <w:szCs w:val="28"/>
          <w:lang w:eastAsia="ru-RU"/>
        </w:rPr>
        <w:t xml:space="preserve">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2.1.9. Інші терміни сфери благоустрою громади визначені законами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smallCaps/>
          <w:color w:val="000000"/>
          <w:sz w:val="28"/>
          <w:szCs w:val="28"/>
          <w:lang w:eastAsia="ru-RU"/>
        </w:rPr>
        <w:t>РОЗДІЛ 3.</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smallCaps/>
          <w:color w:val="000000"/>
          <w:sz w:val="28"/>
          <w:szCs w:val="28"/>
          <w:lang w:eastAsia="ru-RU"/>
        </w:rPr>
        <w:t>ПРАВА ТА ОБОВ’ЯЗКИ ГРОМАДЯН У СФЕРІ БЛАГОУСТРОЮ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u w:val="single"/>
          <w:lang w:eastAsia="ru-RU"/>
        </w:rPr>
      </w:pPr>
      <w:r w:rsidRPr="00FA203A">
        <w:rPr>
          <w:rFonts w:ascii="Times New Roman" w:eastAsia="Times New Roman" w:hAnsi="Times New Roman" w:cs="Times New Roman"/>
          <w:b/>
          <w:color w:val="000000"/>
          <w:sz w:val="28"/>
          <w:szCs w:val="28"/>
          <w:u w:val="single"/>
          <w:lang w:eastAsia="ru-RU"/>
        </w:rPr>
        <w:t>3.1. Громадяни у сфері благоустрою громади мають право: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3.1.1. Користуватися об'єктами благоустрою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3.1.2. Брати участь в обговоренні правил та проєктів благоустрою території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3.1.3. Вносити на розгляд органів місцевого самоврядування, підприємств, установ та організацій пропозиції з питань благоустрою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3.1.4. Отримувати в </w:t>
      </w:r>
      <w:r w:rsidRPr="00FA203A">
        <w:rPr>
          <w:rFonts w:ascii="Times New Roman" w:eastAsia="Times New Roman" w:hAnsi="Times New Roman" w:cs="Times New Roman"/>
          <w:sz w:val="28"/>
          <w:szCs w:val="28"/>
          <w:lang w:eastAsia="ru-RU"/>
        </w:rPr>
        <w:t>установленому</w:t>
      </w:r>
      <w:r w:rsidRPr="00FA203A">
        <w:rPr>
          <w:rFonts w:ascii="Times New Roman" w:eastAsia="Times New Roman" w:hAnsi="Times New Roman" w:cs="Times New Roman"/>
          <w:color w:val="000000"/>
          <w:sz w:val="28"/>
          <w:szCs w:val="28"/>
          <w:lang w:eastAsia="ru-RU"/>
        </w:rPr>
        <w:t xml:space="preserve"> законом порядку повну та достовірну інформацію про затвердження правил благоустрою території та про внесення до них змін, а також роз'яснення їх змісту.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3.1.5. Брати участь у здійсненні заходів з благоустрою громади, озеленення та утримання в належному стані садиб, дворів, парків, садів, площ, вулиць, кладовищ, братських могил, обладнання дитячих та спортивних майданчиків, ремонту шляхів і тротуарів, інших об'єктів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3.1.6. Вимагати негайного виконання робіт з благоустрою громади в разі, якщо </w:t>
      </w:r>
      <w:r w:rsidRPr="00FA203A">
        <w:rPr>
          <w:rFonts w:ascii="Times New Roman" w:eastAsia="Times New Roman" w:hAnsi="Times New Roman" w:cs="Times New Roman"/>
          <w:sz w:val="28"/>
          <w:szCs w:val="28"/>
          <w:lang w:eastAsia="ru-RU"/>
        </w:rPr>
        <w:t>не виконання</w:t>
      </w:r>
      <w:r w:rsidRPr="00FA203A">
        <w:rPr>
          <w:rFonts w:ascii="Times New Roman" w:eastAsia="Times New Roman" w:hAnsi="Times New Roman" w:cs="Times New Roman"/>
          <w:color w:val="000000"/>
          <w:sz w:val="28"/>
          <w:szCs w:val="28"/>
          <w:lang w:eastAsia="ru-RU"/>
        </w:rPr>
        <w:t xml:space="preserve"> таких робіт може завдати шкоди життю, здоров’ю або майну громадян.</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3.1.7. Звертатися до суду з позовом про відшкодування шкоди, заподіяної майну чи здоров’ю громадян </w:t>
      </w:r>
      <w:r w:rsidRPr="00FA203A">
        <w:rPr>
          <w:rFonts w:ascii="Times New Roman" w:eastAsia="Times New Roman" w:hAnsi="Times New Roman" w:cs="Times New Roman"/>
          <w:sz w:val="28"/>
          <w:szCs w:val="28"/>
          <w:lang w:eastAsia="ru-RU"/>
        </w:rPr>
        <w:t>внаслідок</w:t>
      </w:r>
      <w:r w:rsidRPr="00FA203A">
        <w:rPr>
          <w:rFonts w:ascii="Times New Roman" w:eastAsia="Times New Roman" w:hAnsi="Times New Roman" w:cs="Times New Roman"/>
          <w:color w:val="000000"/>
          <w:sz w:val="28"/>
          <w:szCs w:val="28"/>
          <w:lang w:eastAsia="ru-RU"/>
        </w:rPr>
        <w:t xml:space="preserve"> дій чи бездіяльності балансоутримувачів об’єктів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u w:val="single"/>
          <w:lang w:eastAsia="ru-RU"/>
        </w:rPr>
      </w:pPr>
      <w:r w:rsidRPr="00FA203A">
        <w:rPr>
          <w:rFonts w:ascii="Times New Roman" w:eastAsia="Times New Roman" w:hAnsi="Times New Roman" w:cs="Times New Roman"/>
          <w:b/>
          <w:color w:val="000000"/>
          <w:sz w:val="28"/>
          <w:szCs w:val="28"/>
          <w:u w:val="single"/>
          <w:lang w:eastAsia="ru-RU"/>
        </w:rPr>
        <w:t>3.2. Громадяни у сфері благоустрою громади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3.2.1. Утримувати в належному стані закріплені за ними в встановленому порядку території. Прибирання присадибної ділянки та прилеглої до неї території на відстані 10 метрів, включно до бордюру вулиці (шосе, площі, провулка тощо), </w:t>
      </w:r>
      <w:r w:rsidRPr="00FA203A">
        <w:rPr>
          <w:rFonts w:ascii="Times New Roman" w:eastAsia="Times New Roman" w:hAnsi="Times New Roman" w:cs="Times New Roman"/>
          <w:color w:val="000000"/>
          <w:sz w:val="28"/>
          <w:szCs w:val="28"/>
          <w:lang w:eastAsia="ru-RU"/>
        </w:rPr>
        <w:lastRenderedPageBreak/>
        <w:t>проводиться її власником або користувачем цієї ділянки. Власник або користувач присадибної ділянки може на умовах договору із спеціалізованим підприємством забезпечувати належне утримання території загального користування, прилеглої до його присадибної ділянки.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3.2.2. Дотримуватися правил благоустрою території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3.2.3. Не порушувати права і законні інтереси інших суб'єктів у сфері благоустрою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3.2.4. Відшкодовувати в встановленому порядку шкоду, що завдана порушенням законодавства з питань благоустрою громади особам, що її понесли та територіальній громаді в цілому.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3.2.5. Укладати договори на вивезення побутових відходів згідно з вимогами діючих санітарних норм та Закону Укра</w:t>
      </w:r>
      <w:r w:rsidRPr="00FA203A">
        <w:rPr>
          <w:rFonts w:ascii="Times New Roman" w:eastAsia="Times New Roman" w:hAnsi="Times New Roman" w:cs="Times New Roman"/>
          <w:sz w:val="28"/>
          <w:szCs w:val="28"/>
          <w:lang w:eastAsia="ru-RU"/>
        </w:rPr>
        <w:t>їни «Про відходи»</w:t>
      </w:r>
      <w:r w:rsidRPr="00FA203A">
        <w:rPr>
          <w:rFonts w:ascii="Times New Roman" w:eastAsia="Times New Roman" w:hAnsi="Times New Roman" w:cs="Times New Roman"/>
          <w:color w:val="000000"/>
          <w:sz w:val="28"/>
          <w:szCs w:val="28"/>
          <w:lang w:eastAsia="ru-RU"/>
        </w:rPr>
        <w:t>. Вивіз сміття здійснюється виконавцем послуг з поводження з побутовими відходами - суб’єктом господарювання, визначеним виконавцем послуг з вивезення побутових відходів у встановленому законодавством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3.2.6. Забезпечити своєчасне збирання та вивезення відходів відповідно до діючих санітарних норм.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3.2.7. Дотримуватися вимог діючих нормативно-правових актів у сфері утримання та поводження з домашніми та іншими тваринами.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3.2.8. Виконувати інші обов’язки у сфері благоустрою, передбачені Законами України: «Про благоустрій населених пунктів», «Про відходи», «Про житлово-комунальні послуги» , цими Правилами, рішеннями центральних органів виконавчої влади та місцевого самоврядування, іншими нормативно-правовими актами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smallCaps/>
          <w:color w:val="000000"/>
          <w:sz w:val="28"/>
          <w:szCs w:val="28"/>
          <w:lang w:eastAsia="ru-RU"/>
        </w:rPr>
        <w:t>РОЗДІЛ 4.</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smallCaps/>
          <w:color w:val="000000"/>
          <w:sz w:val="28"/>
          <w:szCs w:val="28"/>
          <w:lang w:eastAsia="ru-RU"/>
        </w:rPr>
        <w:t>ПРАВА ТА ОБОВ’ЯЗКИ ПІДПРИЄМСТВ, УСТАНОВ, ОРГАНІЗАЦІЙ,</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smallCaps/>
          <w:color w:val="000000"/>
          <w:sz w:val="28"/>
          <w:szCs w:val="28"/>
          <w:lang w:eastAsia="ru-RU"/>
        </w:rPr>
        <w:t>ФІЗИЧНИХ ОСІБ – ПІДПРИЄМЦІВ У СФЕРІ БЛАГОУСТРОЮ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u w:val="single"/>
          <w:lang w:eastAsia="ru-RU"/>
        </w:rPr>
      </w:pPr>
      <w:r w:rsidRPr="00FA203A">
        <w:rPr>
          <w:rFonts w:ascii="Times New Roman" w:eastAsia="Times New Roman" w:hAnsi="Times New Roman" w:cs="Times New Roman"/>
          <w:b/>
          <w:color w:val="000000"/>
          <w:sz w:val="28"/>
          <w:szCs w:val="28"/>
          <w:u w:val="single"/>
          <w:lang w:eastAsia="ru-RU"/>
        </w:rPr>
        <w:t>4.1. Підприємства, установи та організації, фізичні особи-підприємці у сфері благоустрою громади мають право: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4.1.1. Брати участь у розробленні планів соціально-економічного розвитку громади та заходів з благоустрою його території.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4.1.2. Брати участь в обговоренні проєктів нормативно-правових актів органів місцевого самоврядування з благоустрою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4.1.3. Вимагати зупинення робіт, що виконуються з порушенням правил благоустрою території громади або призводять до її нецільового використання.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4.1.4. Вимагати негайного виконання робіт з благоустрою в разі, якщо </w:t>
      </w:r>
      <w:r w:rsidRPr="00FA203A">
        <w:rPr>
          <w:rFonts w:ascii="Times New Roman" w:eastAsia="Times New Roman" w:hAnsi="Times New Roman" w:cs="Times New Roman"/>
          <w:sz w:val="28"/>
          <w:szCs w:val="28"/>
          <w:lang w:eastAsia="ru-RU"/>
        </w:rPr>
        <w:t>не виконання</w:t>
      </w:r>
      <w:r w:rsidRPr="00FA203A">
        <w:rPr>
          <w:rFonts w:ascii="Times New Roman" w:eastAsia="Times New Roman" w:hAnsi="Times New Roman" w:cs="Times New Roman"/>
          <w:color w:val="000000"/>
          <w:sz w:val="28"/>
          <w:szCs w:val="28"/>
          <w:lang w:eastAsia="ru-RU"/>
        </w:rPr>
        <w:t xml:space="preserve"> таких робіт може завдати шкоди життю або здоров’ю громадян, їх майну.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4.1.5. Вносити на розгляд органів місцевого самоврядування пропозиції щодо поліпшення благоустрою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u w:val="single"/>
          <w:lang w:eastAsia="ru-RU"/>
        </w:rPr>
        <w:t>4.2. Підприємства, установи та організацій, фізичні особи - підприємці у сфері благоустрою громади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4.2.1. Утримувати в належному стані території, надані їм в встановленому </w:t>
      </w:r>
      <w:r w:rsidRPr="00FA203A">
        <w:rPr>
          <w:rFonts w:ascii="Times New Roman" w:eastAsia="Times New Roman" w:hAnsi="Times New Roman" w:cs="Times New Roman"/>
          <w:color w:val="000000"/>
          <w:sz w:val="28"/>
          <w:szCs w:val="28"/>
          <w:lang w:eastAsia="ru-RU"/>
        </w:rPr>
        <w:lastRenderedPageBreak/>
        <w:t>законом порядку, у тому числі утримувати в належному стані закріплені за ними на умовах договору з балансоутримувачем об'єкти благоустрою (їх частини), прилеглу територію відповідно до цих Правил, а також закріплені за ними рішенням виконавчого комітету Боярської  міської ради території для прибирання.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4.2.2. Здійснювати благоустрій та озеленення території житлової та громадської забудови, території наданої їм у </w:t>
      </w:r>
      <w:r w:rsidRPr="00FA203A">
        <w:rPr>
          <w:rFonts w:ascii="Times New Roman" w:eastAsia="Times New Roman" w:hAnsi="Times New Roman" w:cs="Times New Roman"/>
          <w:sz w:val="28"/>
          <w:szCs w:val="28"/>
          <w:lang w:eastAsia="ru-RU"/>
        </w:rPr>
        <w:t>встановленому</w:t>
      </w:r>
      <w:r w:rsidRPr="00FA203A">
        <w:rPr>
          <w:rFonts w:ascii="Times New Roman" w:eastAsia="Times New Roman" w:hAnsi="Times New Roman" w:cs="Times New Roman"/>
          <w:color w:val="000000"/>
          <w:sz w:val="28"/>
          <w:szCs w:val="28"/>
          <w:lang w:eastAsia="ru-RU"/>
        </w:rPr>
        <w:t xml:space="preserve"> законом порядку, а також прилеглої території з урахуванням вимог використання цієї території відповідно до затвердженої містобудівної документації, а також встановлених державних стандартів, норм та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4.2.3. Постійно утримувати в належному стані фасади своїх будівель і споруд, не допускати  фарбування</w:t>
      </w:r>
      <w:r w:rsidRPr="00FA203A">
        <w:rPr>
          <w:rFonts w:ascii="Times New Roman" w:eastAsia="Times New Roman" w:hAnsi="Times New Roman" w:cs="Times New Roman"/>
          <w:sz w:val="28"/>
          <w:szCs w:val="28"/>
          <w:lang w:eastAsia="ru-RU"/>
        </w:rPr>
        <w:t xml:space="preserve"> </w:t>
      </w:r>
      <w:r w:rsidRPr="00FA203A">
        <w:rPr>
          <w:rFonts w:ascii="Times New Roman" w:eastAsia="Times New Roman" w:hAnsi="Times New Roman" w:cs="Times New Roman"/>
          <w:color w:val="000000"/>
          <w:sz w:val="28"/>
          <w:szCs w:val="28"/>
          <w:lang w:eastAsia="ru-RU"/>
        </w:rPr>
        <w:t xml:space="preserve">та зміни </w:t>
      </w:r>
      <w:r w:rsidRPr="00FA203A">
        <w:rPr>
          <w:rFonts w:ascii="Times New Roman" w:eastAsia="Times New Roman" w:hAnsi="Times New Roman" w:cs="Times New Roman"/>
          <w:sz w:val="28"/>
          <w:szCs w:val="28"/>
          <w:lang w:eastAsia="ru-RU"/>
        </w:rPr>
        <w:t>будівель, які належать громаді</w:t>
      </w:r>
      <w:r w:rsidRPr="00FA203A">
        <w:rPr>
          <w:rFonts w:ascii="Times New Roman" w:eastAsia="Times New Roman" w:hAnsi="Times New Roman" w:cs="Times New Roman"/>
          <w:color w:val="000000"/>
          <w:sz w:val="28"/>
          <w:szCs w:val="28"/>
          <w:lang w:eastAsia="ru-RU"/>
        </w:rPr>
        <w:t xml:space="preserve"> без погодження з Виконавчим комітетом.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4.2.4. Усувати на закріплених за ними об’єктах благоустрою (їх частинах) за власний рахунок із залученням спеціалізованих  підприємств та організацій пошкодження інженерних мереж або наслідки аварій, що сталися з їх вини.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4.2.5. Своєчасно усувати на власних територіях (об’єктах благоустрою або їх частинах) чи прилеглих до них територіях у межах визначених цими Правилами, наслідки надзвичайних ситуацій техногенного та природного характеру.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4.2.6.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належних та безпечних умов їх функціонування.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4.2.7. Відшкодовувати збитки та іншу шкоду, завдану ними внаслідок порушення законодавства з питань благоустрою, охорони навколишнього природного середовища, законодавства про відходи, забезпечувати виконання вимог діючих санітарних норм.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4.2.8. Вивозити самостійно за наявності договорів із </w:t>
      </w:r>
      <w:r w:rsidRPr="00FA203A">
        <w:rPr>
          <w:rFonts w:ascii="Times New Roman" w:eastAsia="Times New Roman" w:hAnsi="Times New Roman" w:cs="Times New Roman"/>
          <w:sz w:val="28"/>
          <w:szCs w:val="28"/>
          <w:lang w:eastAsia="ru-RU"/>
        </w:rPr>
        <w:t>сміттєзвалищами</w:t>
      </w:r>
      <w:r w:rsidRPr="00FA203A">
        <w:rPr>
          <w:rFonts w:ascii="Times New Roman" w:eastAsia="Times New Roman" w:hAnsi="Times New Roman" w:cs="Times New Roman"/>
          <w:color w:val="000000"/>
          <w:sz w:val="28"/>
          <w:szCs w:val="28"/>
          <w:lang w:eastAsia="ru-RU"/>
        </w:rPr>
        <w:t xml:space="preserve">, або на підставі укладених договорів із спеціалізованими підприємствами забезпечувати вивезення відходів у </w:t>
      </w:r>
      <w:proofErr w:type="spellStart"/>
      <w:r w:rsidRPr="00FA203A">
        <w:rPr>
          <w:rFonts w:ascii="Times New Roman" w:eastAsia="Times New Roman" w:hAnsi="Times New Roman" w:cs="Times New Roman"/>
          <w:color w:val="000000"/>
          <w:sz w:val="28"/>
          <w:szCs w:val="28"/>
          <w:lang w:eastAsia="ru-RU"/>
        </w:rPr>
        <w:t>т.ч</w:t>
      </w:r>
      <w:proofErr w:type="spellEnd"/>
      <w:r w:rsidRPr="00FA203A">
        <w:rPr>
          <w:rFonts w:ascii="Times New Roman" w:eastAsia="Times New Roman" w:hAnsi="Times New Roman" w:cs="Times New Roman"/>
          <w:color w:val="000000"/>
          <w:sz w:val="28"/>
          <w:szCs w:val="28"/>
          <w:lang w:eastAsia="ru-RU"/>
        </w:rPr>
        <w:t xml:space="preserve">. побутових, негабаритних, будівельних, ґрунту (із залишками фундаменту, каменю, мергелю та інших компонентів), що утворюються при створенні котлованів під будівництво та інших відходів на полігон побутових відходів у визначені місця (для складування ґрунту). Вивіз побутових відходів, крім негабаритних, будівельних, ґрунту здійснюється спеціально обладнаним транспортом, що виключає можливість забруднення території громади.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Власники </w:t>
      </w:r>
      <w:r w:rsidRPr="00FA203A">
        <w:rPr>
          <w:rFonts w:ascii="Times New Roman" w:eastAsia="Times New Roman" w:hAnsi="Times New Roman" w:cs="Times New Roman"/>
          <w:sz w:val="28"/>
          <w:szCs w:val="28"/>
          <w:lang w:eastAsia="ru-RU"/>
        </w:rPr>
        <w:t>і</w:t>
      </w:r>
      <w:r w:rsidRPr="00FA203A">
        <w:rPr>
          <w:rFonts w:ascii="Times New Roman" w:eastAsia="Times New Roman" w:hAnsi="Times New Roman" w:cs="Times New Roman"/>
          <w:color w:val="000000"/>
          <w:sz w:val="28"/>
          <w:szCs w:val="28"/>
          <w:lang w:eastAsia="ru-RU"/>
        </w:rPr>
        <w:t xml:space="preserve"> наймачі, користувачі, у тому числі орендарі, джерел утворення побутових відходів укладають договори з виконавцем послуг з вивезення побутових відходів, здійснюють оплату послуг з поводження з побутовими відходами.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Виконавця послуг з вивезення побутових відходів визначає виконавчий комітет Боярської міської ради на конкурсних засадах у порядку, встановленому Кабінетом Міністрів України.</w:t>
      </w:r>
    </w:p>
    <w:p w:rsidR="00FA203A" w:rsidRPr="00FA203A" w:rsidRDefault="00FA203A" w:rsidP="00FA203A">
      <w:pPr>
        <w:widowControl w:val="0"/>
        <w:spacing w:after="0" w:line="240" w:lineRule="auto"/>
        <w:ind w:firstLine="720"/>
        <w:jc w:val="both"/>
        <w:rPr>
          <w:rFonts w:ascii="Times New Roman" w:eastAsia="Times New Roman" w:hAnsi="Times New Roman" w:cs="Times New Roman"/>
          <w:sz w:val="28"/>
          <w:szCs w:val="28"/>
          <w:lang w:eastAsia="ru-RU"/>
        </w:rPr>
      </w:pPr>
      <w:r w:rsidRPr="00FA203A">
        <w:rPr>
          <w:rFonts w:ascii="Times New Roman" w:eastAsia="Times New Roman" w:hAnsi="Times New Roman" w:cs="Times New Roman"/>
          <w:sz w:val="28"/>
          <w:szCs w:val="28"/>
          <w:lang w:eastAsia="ru-RU"/>
        </w:rPr>
        <w:t>Виконавець послуг з вивезення побутових відходів, визначений виконавчим комітетом Боярської міської ради, надає за запитом інспекції з благоустрою, або інспекторів з благоустрою відомості про кількісний об’єм  вивезення побутових відходів .</w:t>
      </w:r>
    </w:p>
    <w:p w:rsidR="00FA203A" w:rsidRPr="00FA203A" w:rsidRDefault="00FA203A" w:rsidP="00FA203A">
      <w:pPr>
        <w:widowControl w:val="0"/>
        <w:spacing w:after="0" w:line="240" w:lineRule="auto"/>
        <w:ind w:firstLine="720"/>
        <w:jc w:val="both"/>
        <w:rPr>
          <w:rFonts w:ascii="Times New Roman" w:eastAsia="Times New Roman" w:hAnsi="Times New Roman" w:cs="Times New Roman"/>
          <w:sz w:val="28"/>
          <w:szCs w:val="28"/>
          <w:lang w:eastAsia="ru-RU"/>
        </w:rPr>
      </w:pPr>
      <w:r w:rsidRPr="00FA203A">
        <w:rPr>
          <w:rFonts w:ascii="Times New Roman" w:eastAsia="Times New Roman" w:hAnsi="Times New Roman" w:cs="Times New Roman"/>
          <w:sz w:val="28"/>
          <w:szCs w:val="28"/>
          <w:lang w:eastAsia="ru-RU"/>
        </w:rPr>
        <w:t xml:space="preserve">4.2.9. Забезпечувати розміщення сміттєзбірників (урн, контейнерів) для збору сміття та побутових відходів на об'єктах благоустрою, утримувати їх в </w:t>
      </w:r>
      <w:r w:rsidRPr="00FA203A">
        <w:rPr>
          <w:rFonts w:ascii="Times New Roman" w:eastAsia="Times New Roman" w:hAnsi="Times New Roman" w:cs="Times New Roman"/>
          <w:sz w:val="28"/>
          <w:szCs w:val="28"/>
          <w:lang w:eastAsia="ru-RU"/>
        </w:rPr>
        <w:lastRenderedPageBreak/>
        <w:t xml:space="preserve">належному санітарно-технічному стані згідно з законом України «Про відходи», наказу міністерства охорони здоров'я України </w:t>
      </w:r>
      <w:r w:rsidRPr="00FA203A">
        <w:rPr>
          <w:rFonts w:ascii="Times New Roman" w:eastAsia="Times New Roman" w:hAnsi="Times New Roman" w:cs="Times New Roman"/>
          <w:bCs/>
          <w:sz w:val="28"/>
          <w:szCs w:val="28"/>
          <w:lang w:eastAsia="ru-RU"/>
        </w:rPr>
        <w:t xml:space="preserve"> № 145 від 17.03.2011 р. «</w:t>
      </w:r>
      <w:r w:rsidRPr="00FA203A">
        <w:rPr>
          <w:rFonts w:ascii="Times New Roman" w:eastAsia="Times New Roman" w:hAnsi="Times New Roman" w:cs="Times New Roman"/>
          <w:sz w:val="28"/>
          <w:szCs w:val="28"/>
          <w:shd w:val="clear" w:color="auto" w:fill="FFFFFF"/>
          <w:lang w:eastAsia="ru-RU"/>
        </w:rPr>
        <w:t>Про затвердження Державних санітарних норм  та правил утримання територій населених місць</w:t>
      </w:r>
      <w:bookmarkStart w:id="0" w:name="o3"/>
      <w:bookmarkEnd w:id="0"/>
      <w:r w:rsidRPr="00FA203A">
        <w:rPr>
          <w:rFonts w:ascii="Times New Roman" w:eastAsia="Times New Roman" w:hAnsi="Times New Roman" w:cs="Times New Roman"/>
          <w:sz w:val="28"/>
          <w:szCs w:val="28"/>
          <w:shd w:val="clear" w:color="auto" w:fill="FFFFFF"/>
          <w:lang w:eastAsia="ru-RU"/>
        </w:rPr>
        <w:t>» та цими Правилами</w:t>
      </w:r>
      <w:r w:rsidRPr="00FA203A">
        <w:rPr>
          <w:rFonts w:ascii="Times New Roman" w:eastAsia="Times New Roman" w:hAnsi="Times New Roman" w:cs="Times New Roman"/>
          <w:sz w:val="28"/>
          <w:szCs w:val="28"/>
          <w:lang w:eastAsia="ru-RU"/>
        </w:rPr>
        <w:t>.</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4.2.10. Проводити своєчасне відновлення зовнішнього вигляду малих архітектурних форм згідно з паспортами, затвердженими у встановленому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4.2.11. Відповідно до встановлених норм та правил впорядковувати надані земельні ділянки.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4.2.12. Встановлювати урни біля входу і виходу з адміністративних, побутових, торгівельних та інших будівель і споруд, біля торгових кіосків, павільйонів, та інших малих архітектурних форм, об’єктів пересувної торгівлі.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4.2.13. В весняно-осінній  період  опале листя своєчасно збирати згідно затвердженого графіку і вивозити (не допускати його спалювання) на спеціально відведенні для цього місця, узгоджені з виконавчими комітетом.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4.2.14. Забезпечити своєчасне збирання та вивезення побутових відходів відповідно до діючих санітарних норм.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4.2.15. Не допускати зберігання та видалення відходів у несанкціоновані місця.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4.2.16. Не допускати створення на прибудинкових та інших територіях громади звалища відходів.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4.2.17. Не допускати течі води, а також </w:t>
      </w:r>
      <w:proofErr w:type="spellStart"/>
      <w:r w:rsidRPr="00FA203A">
        <w:rPr>
          <w:rFonts w:ascii="Times New Roman" w:eastAsia="Times New Roman" w:hAnsi="Times New Roman" w:cs="Times New Roman"/>
          <w:color w:val="000000"/>
          <w:sz w:val="28"/>
          <w:szCs w:val="28"/>
          <w:lang w:eastAsia="ru-RU"/>
        </w:rPr>
        <w:t>побутово</w:t>
      </w:r>
      <w:proofErr w:type="spellEnd"/>
      <w:r w:rsidRPr="00FA203A">
        <w:rPr>
          <w:rFonts w:ascii="Times New Roman" w:eastAsia="Times New Roman" w:hAnsi="Times New Roman" w:cs="Times New Roman"/>
          <w:color w:val="000000"/>
          <w:sz w:val="28"/>
          <w:szCs w:val="28"/>
          <w:lang w:eastAsia="ru-RU"/>
        </w:rPr>
        <w:t>-фекальних та інших забруднених стоків на вулиці, газони, тротуари і у водойми. При поривах або пошкодженнях трубопроводів і теплотрас – усувати неполадки протягом доби, а каналізаційної мережі – негайно. При залитті доріг та тротуарів в зимовий період відповідальність за своєчасне очищення доріг та тротуарів від льоду покладається на підприємства, на балансі яких знаходяться вказані підземні комунікації.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4.2.18. Здійснювати відповідно до чинного законодавства видалення сухостою (сухих дерев, чагарників, сухих та поламаних гілок), постійний догляд і утримання в належному стані пішохідних доріжок та тротуарів, в зимовий період своєчасно очищати їх від снігу, посипати </w:t>
      </w:r>
      <w:proofErr w:type="spellStart"/>
      <w:r w:rsidRPr="00FA203A">
        <w:rPr>
          <w:rFonts w:ascii="Times New Roman" w:eastAsia="Times New Roman" w:hAnsi="Times New Roman" w:cs="Times New Roman"/>
          <w:color w:val="000000"/>
          <w:sz w:val="28"/>
          <w:szCs w:val="28"/>
          <w:lang w:eastAsia="ru-RU"/>
        </w:rPr>
        <w:t>протиожеледними</w:t>
      </w:r>
      <w:proofErr w:type="spellEnd"/>
      <w:r w:rsidRPr="00FA203A">
        <w:rPr>
          <w:rFonts w:ascii="Times New Roman" w:eastAsia="Times New Roman" w:hAnsi="Times New Roman" w:cs="Times New Roman"/>
          <w:color w:val="000000"/>
          <w:sz w:val="28"/>
          <w:szCs w:val="28"/>
          <w:lang w:eastAsia="ru-RU"/>
        </w:rPr>
        <w:t xml:space="preserve"> матеріалами.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sz w:val="28"/>
          <w:szCs w:val="28"/>
          <w:lang w:eastAsia="ru-RU"/>
        </w:rPr>
      </w:pPr>
      <w:r w:rsidRPr="00FA203A">
        <w:rPr>
          <w:rFonts w:ascii="Times New Roman" w:eastAsia="Times New Roman" w:hAnsi="Times New Roman" w:cs="Times New Roman"/>
          <w:color w:val="000000"/>
          <w:sz w:val="28"/>
          <w:szCs w:val="28"/>
          <w:lang w:eastAsia="ru-RU"/>
        </w:rPr>
        <w:t>4.2.19. В зимовий період  вживати заходи щодо огородження місць, де існує небезпека падіння бурульок на людей. Крім того, вживати заходи щодо зменшення небезпеки, шляхом ліквідації бурульок на будівлях.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4.2.20. На прилеглій території здійснювати регулярний покіс трави (газони скошують з висотою 6-10 см висота травостою, що залишається становить 3-5 см), знищувати зареєстровані під карантинні рослини, не допускаючи їх цвітіння.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4.2.21. Виконувати інші обов'язки у сфері благоустрою, передбачені Законом України «Про благоустрій населених пунктів», цими Правилами, рішеннями центральних органів виконавчої влади та місцевого самоврядування, іншими нормативно-правовими актами.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РОЗДІЛ 5.</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ПОРЯДОК ЗДІЙСНЕННЯ БЛАГОУСТРОЮ ТА УТРИМАННЯ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5.1. Загально - організаційні положення.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5.1.1. Управління у сфері благоустрою громади забезпечують органи </w:t>
      </w:r>
      <w:r w:rsidRPr="00FA203A">
        <w:rPr>
          <w:rFonts w:ascii="Times New Roman" w:eastAsia="Times New Roman" w:hAnsi="Times New Roman" w:cs="Times New Roman"/>
          <w:color w:val="000000"/>
          <w:sz w:val="28"/>
          <w:szCs w:val="28"/>
          <w:lang w:eastAsia="ru-RU"/>
        </w:rPr>
        <w:lastRenderedPageBreak/>
        <w:t>державної влади та органи місцевого самоврядування.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5.1.2. Органи місцевого самоврядування в межах повноважень визначають балансоутримувачів об’єктів благоустрою комунальної власності, у тому числі і на конкурсних засадах відповідно до закону. Балансоутримувачів об’єктів благоустрою, які перебувають у приватній власності, визначають їх власники.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5.1.3. Балансоутримувач забезпечує належне утримання та своєчасний ремонт об’єкта благоустрою власними силами або може в тому числі і на конкурсних засадах залучати до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5.1.4. Власник об’єкта благоустрою за поданням його балансоутримувача щорічно затверджує заходи з утримання та ремонту цього об’єкта на наступний рік та передбачає кошти на виконання заходів. Балансоутримувач об’єкта благоустрою несе повну відповідальність за виконання затверджених заходів у повному обсязі.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5.1.5. Визначення меж прибирання територій між суб’єктами благоустрою здійснюється виконавчим органом Боярської міської ради на підставі договорів на виконання (безкоштовно) робіт з прибирання територій (з урахуванням договорів землекористування та закріплених територій) з одночасним складанням схематичних карт прибирання. Один екземпляр схематичних карт передається керівництву підприємства, організації, установи, фізичній особі-підприємцю, органу самоорганізації, громадянину для забезпечення своєчасного прибирання, другий – для контролю знаходиться у виконавчому органі міської ради. В разі відсутності вище зазначених договорів або схематичних карт, встановлюються наступні межі закріпленої для прибирання території: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для об’єктів виробничої сфери (підприємств) – 50 метрів від меж земельної ділянки наданої в користування (оренду, тощо), включно до осі вулиці (шосе, площі, провулка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для об’єктів невиробничої сфери (готелі, лікувальні та оздоровчі заклади, шкільні та дошкільні установи, учбові заклади, підприємства побутового обслуговування, ринки, вокзали, видовищні установи, підприємства торгівлі та магазини, літні майданчики, автозаправні станції, станції технічного обслуговування автомобілів та мийки, автостоянки, </w:t>
      </w:r>
      <w:proofErr w:type="spellStart"/>
      <w:r w:rsidRPr="00FA203A">
        <w:rPr>
          <w:rFonts w:ascii="Times New Roman" w:eastAsia="Times New Roman" w:hAnsi="Times New Roman" w:cs="Times New Roman"/>
          <w:color w:val="000000"/>
          <w:sz w:val="28"/>
          <w:szCs w:val="28"/>
          <w:lang w:eastAsia="ru-RU"/>
        </w:rPr>
        <w:t>автогаражні</w:t>
      </w:r>
      <w:proofErr w:type="spellEnd"/>
      <w:r w:rsidRPr="00FA203A">
        <w:rPr>
          <w:rFonts w:ascii="Times New Roman" w:eastAsia="Times New Roman" w:hAnsi="Times New Roman" w:cs="Times New Roman"/>
          <w:color w:val="000000"/>
          <w:sz w:val="28"/>
          <w:szCs w:val="28"/>
          <w:lang w:eastAsia="ru-RU"/>
        </w:rPr>
        <w:t xml:space="preserve"> кооперативи, складські приміщення, аптеки, нотаріальні контори, перукарні, офіси, тощо) - 15 метрів від меж земельної ділянки наданої в користування (оренду, тощо), включно до осі вулиці (шосе, площі, провулка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для кіосків, </w:t>
      </w:r>
      <w:proofErr w:type="spellStart"/>
      <w:r w:rsidRPr="00FA203A">
        <w:rPr>
          <w:rFonts w:ascii="Times New Roman" w:eastAsia="Times New Roman" w:hAnsi="Times New Roman" w:cs="Times New Roman"/>
          <w:color w:val="000000"/>
          <w:sz w:val="28"/>
          <w:szCs w:val="28"/>
          <w:lang w:eastAsia="ru-RU"/>
        </w:rPr>
        <w:t>біотуалетів</w:t>
      </w:r>
      <w:proofErr w:type="spellEnd"/>
      <w:r w:rsidRPr="00FA203A">
        <w:rPr>
          <w:rFonts w:ascii="Times New Roman" w:eastAsia="Times New Roman" w:hAnsi="Times New Roman" w:cs="Times New Roman"/>
          <w:color w:val="000000"/>
          <w:sz w:val="28"/>
          <w:szCs w:val="28"/>
          <w:lang w:eastAsia="ru-RU"/>
        </w:rPr>
        <w:t>, майстерень з ремонту годинників та взуття (розташованих осторонь від будівель), трансформаторних підстанцій, теплопунктів, бойлерних, об’єктів пересувної торгівлі, тощо – 15 метрів від місця установки, включно до осі вулиці (шосе, площі, провулка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для будинків приватного сектору - 10 метрів від меж земельної ділянки наданої в користування (оренду,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для опор рекламних та інформаційних щитів, опор ліній електромереж та зв’язку, тощо – 10 метрів від опори;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для автомобільних шляхів, залізничних колій – в охоронній межі.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5.1.6. Юридичні та фізичні особи повинні мати договори на вивіз побутових відходів із спеціалізованими підприємствами, що мають спеціалізований транспорт.</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5.1.7. При виконанні в будинках, квартирах ремонтних робіт будівельні відходи вивозяться спеціалізованими підприємствами за рахунок власника квартири (будинку), за відповідним договором.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5.1.8. Організації, що здійснюють ремонтні та/або будівельні роботи повинні мати договір із спеціалізованими підприємствами на видалення будівельних та побутових відходів.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5.1.9. Вивіз побутових відходів на території громади здійснюється виключно спеціалізованим автотранспортом – сміттєвозами. Дозволяється, у виключних випадках, вивіз відходів транспортом, обладнаним тентом, що повністю (щільно) закриває відходи та виключає можливість забруднення території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5.1.10. Захоронення (утилізація) побутових відходів здійснюється виключно на спеціалізованих  полігонах.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5.1.11. Домовласники приватних домівок повинні заключати договори на вивіз побутових відходів, відповідно до умов яких оплачувати ці послуги.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5.1.12. Усі види реклами розміщувати у встановлених місцях, відповідно дозвільним документам і Закону України «Про рекламу».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5.1.13. Благоустрій території громади повинен відповідати умовам проєктної документації з дотриманням вимог естетики та дизайну.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5.2. Порядок благоустрою утримання об’єктів загального користування.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5.2.1. Парки, лісопарки, рекреаційні зони, сади, зони зелених насаджень, сквери, майданчики дозвілля та відпочинку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Благоустрій та утримання в належному стані територій парків, лісопарків, рекреаційних зон, садів, зон зелених насаджень, скверів, майданчиків дозвілля та відпочинку здійснюють їх балансоутримувачі відповідно до цих Правил та інших нормативних актів.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Благоустрій та утримання у належному стані вказаних у цьому пункті територій включає:</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санітарне очищення - прибирання сміття, відходів, листя; встановлення урн, щоденне чи по мірі наповнення очищення урн; утримання контейнерів для сміття та відходів, укладення договорів на їх вивезення;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освітлення територій;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озеленення, збереження зелених насаджень;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відновлення території у міжсезонний період, після стихійних природних явищ, аварій, та інших ситуаціях;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утримання у належному стані обладнання, приборів освітлення, садових лав та інших об’єктів;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забезпечення безпечних умов перебування та відпочинку громадян;</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забезпечення належної роботи атракціонів, обладнання майданчиків для дозвілля та відпочинку.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Збір листя на території парків, лісопарків, рекреаційних зон, садів, зон зелених насаджень, скверів здійснюється тільки на головних алеях, доріжках, майданчиках для відпочинку, партерних газонах, галявинах, квітниках. Осіннє збирання листя з під угруповань дерев та чагарників у парках, лісопарках, скверах, садах, зелених зонах забороняється, оскільки це призводить до винесення органічних добрив, зменшення ізоляційного шару для ґрунту. Спалювати листя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Утримання в належному стані зелених насаджень парків, лісопарків, рекреаційних зон, садів, зон зелених насаджень, скверів та майданчиків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Правил утримання зелених насаджень міст та інших населених пунктів України та інших нормативних актів.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Пошкодження зелених насаджень, пошкодження і зняття верхнього шару ґрунту, збір квітів на територіях парків, лісопарків, рекреаційних зон, садів, зон зелених насаджень, скверів, майданчиків для дозвілля та відпочинку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На територіях парків, лісопарків, рекреаційних зон, садів, зон зелених насаджень, скверів і майданчиків для дозвілля та відпочинку суворо забороняється пошкодження елементів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5.2.2. Пам'ятники культурної та історичної спадщини.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Власник або уповноважений ним орган, користувач зобов'язані утримувати території пам'ятників культурної та історичної спадщини, пам'яток у належному стані, своєчасно проводити ремонт, захищати від пошкодження, руйнування або знищення відповідно до вимог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Використання пам'ятників культурної та історичної спадщини, пам'яток повинно здійснюватися відповідно до режимів, встановлених органами охорони культурної спадщини, у такий спосіб, що потребує як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Прибирання, збір та вивезення сміття здійснюється згідно із загальним порядком санітарного очищення територій.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5.2.3. Дороги, вулиці (провулки, проїзди).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Власники доріг, вулиць або балансоутримувачі повинні здійснювати їх експлуатаційне утримання. Вони мають право вимагати від користувачів дотримання чинних законодавчих і нормативних актів щодо дорожнього руху, правил ремонту і утримання вказаних об'єктів, правил користування дорогами і дорожніми спорудами та їх охорони.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Використовувати дороги не за їх призначенням і встановлювати засоби організації дорожнього руху дозволяється лише за узгодженими зі службою Національної поліції, яка відповідає за безпеку дорожнього руху в Боярській міській територіальній громаді (далі – служба НП) рішеннями власників доріг або балансоутримувачами.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Озеленення вулиць і доріг здійснюється відповідно до встановлених норм та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Власники дорожніх об'єктів чи балансоутримувачі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своєчасно і якісно виконувати експлуатаційні роботи відповідно до технічних правил з дотриманням норм і стандартів з безпеки руху;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w:t>
      </w:r>
      <w:r w:rsidRPr="00FA203A">
        <w:rPr>
          <w:rFonts w:ascii="Times New Roman" w:eastAsia="Times New Roman" w:hAnsi="Times New Roman" w:cs="Times New Roman"/>
          <w:color w:val="000000"/>
          <w:sz w:val="28"/>
          <w:szCs w:val="28"/>
          <w:lang w:eastAsia="ru-RU"/>
        </w:rPr>
        <w:lastRenderedPageBreak/>
        <w:t>пристроями відповідно до діючих нормативів або припинити (обмежити) рух;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контролювати якість робіт, що виконуються підрядними організаціями;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погодженням зі службою національної поліції </w:t>
      </w:r>
      <w:proofErr w:type="spellStart"/>
      <w:r w:rsidRPr="00FA203A">
        <w:rPr>
          <w:rFonts w:ascii="Times New Roman" w:eastAsia="Times New Roman" w:hAnsi="Times New Roman" w:cs="Times New Roman"/>
          <w:color w:val="000000"/>
          <w:sz w:val="28"/>
          <w:szCs w:val="28"/>
          <w:lang w:eastAsia="ru-RU"/>
        </w:rPr>
        <w:t>оперативно</w:t>
      </w:r>
      <w:proofErr w:type="spellEnd"/>
      <w:r w:rsidRPr="00FA203A">
        <w:rPr>
          <w:rFonts w:ascii="Times New Roman" w:eastAsia="Times New Roman" w:hAnsi="Times New Roman" w:cs="Times New Roman"/>
          <w:color w:val="000000"/>
          <w:sz w:val="28"/>
          <w:szCs w:val="28"/>
          <w:lang w:eastAsia="ru-RU"/>
        </w:rPr>
        <w:t xml:space="preserve"> вносити зміни до порядку організації дорожнього руху;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разом зі службою національної поліції брати участь в огляді місць дорожньо-транспортних пригод для визначення дорожніх умов, за яких вони сталися, та усувати виявлені недоліки;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сповіщати виконавчі органи відповідних рад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забезпечувати дотримання вимог техніки безпеки дорожнього руху під час виконання </w:t>
      </w:r>
      <w:proofErr w:type="spellStart"/>
      <w:r w:rsidRPr="00FA203A">
        <w:rPr>
          <w:rFonts w:ascii="Times New Roman" w:eastAsia="Times New Roman" w:hAnsi="Times New Roman" w:cs="Times New Roman"/>
          <w:color w:val="000000"/>
          <w:sz w:val="28"/>
          <w:szCs w:val="28"/>
          <w:lang w:eastAsia="ru-RU"/>
        </w:rPr>
        <w:t>дорожньо</w:t>
      </w:r>
      <w:proofErr w:type="spellEnd"/>
      <w:r w:rsidRPr="00FA203A">
        <w:rPr>
          <w:rFonts w:ascii="Times New Roman" w:eastAsia="Times New Roman" w:hAnsi="Times New Roman" w:cs="Times New Roman"/>
          <w:color w:val="000000"/>
          <w:sz w:val="28"/>
          <w:szCs w:val="28"/>
          <w:lang w:eastAsia="ru-RU"/>
        </w:rPr>
        <w:t xml:space="preserve"> – експлуатаційних робіт.</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Власникам та користувачам автотранспортних транспортних засобів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Порушувати правила зупинки, стоянки та паркування транспортних засобів;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Будь-який рух або стоянка на території зелених зон та об’єктах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Виключати можливість 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забруднення або запилення повітря та відшкодовувати збитки завдані об’єкту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 xml:space="preserve">Заправляти транспортні засоби пально-мастильними матеріалами з автомобільних та інших пересувних </w:t>
      </w:r>
      <w:proofErr w:type="spellStart"/>
      <w:r w:rsidRPr="00FA203A">
        <w:rPr>
          <w:rFonts w:ascii="Times New Roman" w:eastAsia="Times New Roman" w:hAnsi="Times New Roman" w:cs="Times New Roman"/>
          <w:color w:val="000000"/>
          <w:sz w:val="28"/>
          <w:szCs w:val="28"/>
          <w:lang w:eastAsia="ru-RU"/>
        </w:rPr>
        <w:t>бензогазозаправників</w:t>
      </w:r>
      <w:proofErr w:type="spellEnd"/>
      <w:r w:rsidRPr="00FA203A">
        <w:rPr>
          <w:rFonts w:ascii="Times New Roman" w:eastAsia="Times New Roman" w:hAnsi="Times New Roman" w:cs="Times New Roman"/>
          <w:color w:val="000000"/>
          <w:sz w:val="28"/>
          <w:szCs w:val="28"/>
          <w:lang w:eastAsia="ru-RU"/>
        </w:rPr>
        <w:t>,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Власники та користувачі земельних ділянок, що межують з «червоними лініями» міських вулиць і доріг,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утримувати в належному стані власні виїзди з цих ділянок, запобігати винесенню на дорожні об'єкти землі, каміння та інших матеріалів, сміття.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установлювати і утримувати в справному стані власні огорожі і вживати заходи для запобігання не контрольованому виходу худоби та свійської птиці на дорожні об'єкти;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у місцях розміщення споруд </w:t>
      </w:r>
      <w:proofErr w:type="spellStart"/>
      <w:r w:rsidRPr="00FA203A">
        <w:rPr>
          <w:rFonts w:ascii="Times New Roman" w:eastAsia="Times New Roman" w:hAnsi="Times New Roman" w:cs="Times New Roman"/>
          <w:color w:val="000000"/>
          <w:sz w:val="28"/>
          <w:szCs w:val="28"/>
          <w:lang w:eastAsia="ru-RU"/>
        </w:rPr>
        <w:t>побутово</w:t>
      </w:r>
      <w:proofErr w:type="spellEnd"/>
      <w:r w:rsidRPr="00FA203A">
        <w:rPr>
          <w:rFonts w:ascii="Times New Roman" w:eastAsia="Times New Roman" w:hAnsi="Times New Roman" w:cs="Times New Roman"/>
          <w:color w:val="000000"/>
          <w:sz w:val="28"/>
          <w:szCs w:val="28"/>
          <w:lang w:eastAsia="ru-RU"/>
        </w:rPr>
        <w:t>-торговельного призначення та інших будинків і споруд масового відвідування влаштовувати місця для стоянки транспортних засобів і виїзду на дорожні об’єкти чи встановлювати покажчики на місця розміщення стоянки, за погодженням з виконавчим комітетом;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Власники та користувачі земельних ділянок, а також власники та користувачі малих архітектурних форм, інженерних комунікацій, що розташовані в межах «червоних ліній» міських вулиць і доріг,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 утримувати в належному стані зелені насадження, охоронні зони інженерних комунікацій, тротуари, автостоянки та інші елементи дорожніх об’єктів;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забезпечувати прибирання сміття, снігу, опалого листя та інших відходів, а в разі необхідності проводити обробку тротуарів </w:t>
      </w:r>
      <w:proofErr w:type="spellStart"/>
      <w:r w:rsidRPr="00FA203A">
        <w:rPr>
          <w:rFonts w:ascii="Times New Roman" w:eastAsia="Times New Roman" w:hAnsi="Times New Roman" w:cs="Times New Roman"/>
          <w:color w:val="000000"/>
          <w:sz w:val="28"/>
          <w:szCs w:val="28"/>
          <w:lang w:eastAsia="ru-RU"/>
        </w:rPr>
        <w:t>протиожеледними</w:t>
      </w:r>
      <w:proofErr w:type="spellEnd"/>
      <w:r w:rsidRPr="00FA203A">
        <w:rPr>
          <w:rFonts w:ascii="Times New Roman" w:eastAsia="Times New Roman" w:hAnsi="Times New Roman" w:cs="Times New Roman"/>
          <w:color w:val="000000"/>
          <w:sz w:val="28"/>
          <w:szCs w:val="28"/>
          <w:lang w:eastAsia="ru-RU"/>
        </w:rPr>
        <w:t xml:space="preserve"> матеріалами;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забезпечувати належний технічний стан інженерних комунікацій, обладнання, споруд відповідно до їх функціональною призначення та діючих нормативів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у разі виявлення небезпечних умов в експлуатації споруд і об'єктів,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балансоутримувачів , а також зі службою національної поліції;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дотримуватися вимог діючих норм і правил щодо охорони дорожніх об'єктів.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У межах «червоних ліній» міських вулиць і доріг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розміщувати будь-які об'єкти, будівлі, споруди або їх частини, які шкодять дорожньому полотну чи представляють загрозу безпеці дорожнього руху або людині;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смітити, псувати дорожнє покриття, обладнання, зелені насадження;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спалювати сміття, опале листя та інші відходи, складати їх для постійного зберігання;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скидати промислові, меліоративні і каналізаційні води в систему дорожнього зливостоку;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встановлювати намети та влаштовувати місця для відпочинку;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випасати худобу та свійську птицю;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виконувати будь-які роботи без одержання на те дозволу власника дорожнього об'єкта або балансоутримувача, а також, за необхідності, погодження з зі службою національної поліції.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Відкриття нових автобусних (в тому числі для маршрутних таксі) маршрутів проводиться замовником перевезень після вивчення пасажиропотоків і моделювання маршрутних кореспонденцій, обстеження доріг та дорожніх об'єктів на маршрутах за погодженням з власниками цих дорожніх об'єктів або їх балансоутримувачами.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При виконанні робіт по ремонту і утриманню автомобільних доріг, вулиць балансоутримувачі у першочерговому порядку повинні здійснювати заходи щодо безпеки дорожнього руху за погодженням з Національною поліцією України, що здійснює облік та аналіз </w:t>
      </w:r>
      <w:proofErr w:type="spellStart"/>
      <w:r w:rsidRPr="00FA203A">
        <w:rPr>
          <w:rFonts w:ascii="Times New Roman" w:eastAsia="Times New Roman" w:hAnsi="Times New Roman" w:cs="Times New Roman"/>
          <w:color w:val="000000"/>
          <w:sz w:val="28"/>
          <w:szCs w:val="28"/>
          <w:lang w:eastAsia="ru-RU"/>
        </w:rPr>
        <w:t>дорожньо</w:t>
      </w:r>
      <w:proofErr w:type="spellEnd"/>
      <w:r w:rsidRPr="00FA203A">
        <w:rPr>
          <w:rFonts w:ascii="Times New Roman" w:eastAsia="Times New Roman" w:hAnsi="Times New Roman" w:cs="Times New Roman"/>
          <w:color w:val="000000"/>
          <w:sz w:val="28"/>
          <w:szCs w:val="28"/>
          <w:lang w:eastAsia="ru-RU"/>
        </w:rPr>
        <w:t xml:space="preserve"> - транспортних подій, результати обстежень і огляд автомобільних доріг, вулиць і, передусім, на аварійних і небезпечних ділянках та у місцях концентрації </w:t>
      </w:r>
      <w:proofErr w:type="spellStart"/>
      <w:r w:rsidRPr="00FA203A">
        <w:rPr>
          <w:rFonts w:ascii="Times New Roman" w:eastAsia="Times New Roman" w:hAnsi="Times New Roman" w:cs="Times New Roman"/>
          <w:color w:val="000000"/>
          <w:sz w:val="28"/>
          <w:szCs w:val="28"/>
          <w:lang w:eastAsia="ru-RU"/>
        </w:rPr>
        <w:t>дорожньо</w:t>
      </w:r>
      <w:proofErr w:type="spellEnd"/>
      <w:r w:rsidRPr="00FA203A">
        <w:rPr>
          <w:rFonts w:ascii="Times New Roman" w:eastAsia="Times New Roman" w:hAnsi="Times New Roman" w:cs="Times New Roman"/>
          <w:color w:val="000000"/>
          <w:sz w:val="28"/>
          <w:szCs w:val="28"/>
          <w:lang w:eastAsia="ru-RU"/>
        </w:rPr>
        <w:t xml:space="preserve"> - транспортних подій.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Власники дорожніх об’єктів або балансоутримувачі,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Всі дорожні об'єкти згідно з їх класифікацією та значенням підлягають </w:t>
      </w:r>
      <w:r w:rsidRPr="00FA203A">
        <w:rPr>
          <w:rFonts w:ascii="Times New Roman" w:eastAsia="Times New Roman" w:hAnsi="Times New Roman" w:cs="Times New Roman"/>
          <w:color w:val="000000"/>
          <w:sz w:val="28"/>
          <w:szCs w:val="28"/>
          <w:lang w:eastAsia="ru-RU"/>
        </w:rPr>
        <w:lastRenderedPageBreak/>
        <w:t>інвентаризації, технічному обліку і паспортизації власниками дорожніх об'єктів або балансоутримувачами. Основними вимогами до транспортно-експлуатаційного стану дорожніх об’єктів є відповідність контрольованих показників окремих їх елементів і об’єктів у цілому ДСТУ 3587.</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Ремонт і утримання дорожніх об’єктів повинні виконуватися відповідно до технічних правил ремонту і утримання автомобільних доріг загального користування, технічних правил ремонту та утримання вулиць і доріг, інших будівельних та санітарних норм та правил. Якість робіт повинна відповідати вимогам комфортності, економічності та безпеки дорожнього руху.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5.2.4. Площі, бульвари.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Благоустрій та утримання площ, бульварів громади здійснюється відповідно до порядку, встановленого для благоустрою та утримання доріг, вулиць, умов цих Правил, інших нормативних актів.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5.2.5. Місця відпочинку (пляжі).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Території пляжів зобов’язані утримувати у належному стані їх балансоутримувачі або особи, яким ці території передані згідно з договорами оренди, відповідно до умов цих Правил та інших нормативних актів. Території пляжів, що не передані за договорами оренди, утримують у належному стані їх власники.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Території пляжів повинні бути обладнані приладами освітлення, переважно енергозберігаючими.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Утримання територій пляжів передбачає санітарне очищення, вжиття заходів щодо запобігання засмічення водоймищ, охорону зелених насаджень, огородження небезпечних місць, у тому числі декоративне.</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Особи, які утримують пляжі: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забезпечують громадян питною водою;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забезпечують належний санітарний-екологічний стан пляжів та прилеглих територій;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забезпечують встановлення та належний санітарно - технічний стан туалетів (</w:t>
      </w:r>
      <w:proofErr w:type="spellStart"/>
      <w:r w:rsidRPr="00FA203A">
        <w:rPr>
          <w:rFonts w:ascii="Times New Roman" w:eastAsia="Times New Roman" w:hAnsi="Times New Roman" w:cs="Times New Roman"/>
          <w:color w:val="000000"/>
          <w:sz w:val="28"/>
          <w:szCs w:val="28"/>
          <w:lang w:eastAsia="ru-RU"/>
        </w:rPr>
        <w:t>біотуалетів</w:t>
      </w:r>
      <w:proofErr w:type="spellEnd"/>
      <w:r w:rsidRPr="00FA203A">
        <w:rPr>
          <w:rFonts w:ascii="Times New Roman" w:eastAsia="Times New Roman" w:hAnsi="Times New Roman" w:cs="Times New Roman"/>
          <w:color w:val="000000"/>
          <w:sz w:val="28"/>
          <w:szCs w:val="28"/>
          <w:lang w:eastAsia="ru-RU"/>
        </w:rPr>
        <w:t>);</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встановлюють урни та очищують їх по мірі наповнення;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забезпечують роботу приладів освітлення у темний час доби;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забезпечують вивіз побутових відходів.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На території пляжів в порядку встановленому законом організовуються рятувальні станції, санітарні пункти.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5.2.6. Кладовища.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Утримання кладовищ та одиночних могил, братських могил, а також могил померлих одиноких громадян, місць поховання осіб без певного місця проживання померлих, від поховання яких відмовилися рідні, місць поховань знайдених невпізнаних трупів здійснюється за рахунок міського бюджету.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Утримання кладовищ, а також інших місць поховання забезпечують виконавчі органи міської ради у порядку, встановленому спеціально уповноваженим центральним органом виконавчої влади у сфері житлово-комунальної політики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w:t>
      </w:r>
      <w:r w:rsidRPr="00FA203A">
        <w:rPr>
          <w:rFonts w:ascii="Times New Roman" w:eastAsia="Times New Roman" w:hAnsi="Times New Roman" w:cs="Times New Roman"/>
          <w:color w:val="000000"/>
          <w:sz w:val="28"/>
          <w:szCs w:val="28"/>
          <w:lang w:eastAsia="ru-RU"/>
        </w:rPr>
        <w:lastRenderedPageBreak/>
        <w:t>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Поховання померлих здійснюється з дотриманням вимог санітарно-епідеміологічного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5.2.7. Автостоянки, місця для паркування транспорту.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На територіях автостоянок, місць паркування, </w:t>
      </w:r>
      <w:proofErr w:type="spellStart"/>
      <w:r w:rsidRPr="00FA203A">
        <w:rPr>
          <w:rFonts w:ascii="Times New Roman" w:eastAsia="Times New Roman" w:hAnsi="Times New Roman" w:cs="Times New Roman"/>
          <w:color w:val="000000"/>
          <w:sz w:val="28"/>
          <w:szCs w:val="28"/>
          <w:lang w:eastAsia="ru-RU"/>
        </w:rPr>
        <w:t>відстою</w:t>
      </w:r>
      <w:proofErr w:type="spellEnd"/>
      <w:r w:rsidRPr="00FA203A">
        <w:rPr>
          <w:rFonts w:ascii="Times New Roman" w:eastAsia="Times New Roman" w:hAnsi="Times New Roman" w:cs="Times New Roman"/>
          <w:color w:val="000000"/>
          <w:sz w:val="28"/>
          <w:szCs w:val="28"/>
          <w:lang w:eastAsia="ru-RU"/>
        </w:rPr>
        <w:t xml:space="preserve"> та кінцевих зупинок маршрутних транспортних засобів забезпечується додержання загальних вимог санітарного очищення територій, вимог цих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Утримання у належному стані територій автостоянок, місць паркування, </w:t>
      </w:r>
      <w:proofErr w:type="spellStart"/>
      <w:r w:rsidRPr="00FA203A">
        <w:rPr>
          <w:rFonts w:ascii="Times New Roman" w:eastAsia="Times New Roman" w:hAnsi="Times New Roman" w:cs="Times New Roman"/>
          <w:color w:val="000000"/>
          <w:sz w:val="28"/>
          <w:szCs w:val="28"/>
          <w:lang w:eastAsia="ru-RU"/>
        </w:rPr>
        <w:t>відстою</w:t>
      </w:r>
      <w:proofErr w:type="spellEnd"/>
      <w:r w:rsidRPr="00FA203A">
        <w:rPr>
          <w:rFonts w:ascii="Times New Roman" w:eastAsia="Times New Roman" w:hAnsi="Times New Roman" w:cs="Times New Roman"/>
          <w:color w:val="000000"/>
          <w:sz w:val="28"/>
          <w:szCs w:val="28"/>
          <w:lang w:eastAsia="ru-RU"/>
        </w:rPr>
        <w:t xml:space="preserve"> та кінцевих зупинок маршрутних транспортних засобів, транспорту, а також прибирання прилеглої території на відстані 25 метрів від меж стоянки здійснюють самостійно або за договором: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власники (балансоутримувачі)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юридичні та фізичні особи, на яких покладений обов'язок з утримання відповідної території за договором або актом органу місцевого самоврядування в порядку, визначеному законом, та цими Правилами.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У випадку розміщення місць для паркування на проїзної частині дороги санітарне очищення території здійснюють особи, на яких покладений обов'язок по прибиранню такої дороги, або особи, на яких обов'язок по утриманню відповідної території покладений договором або актом органу місцевого самоврядування в порядку, визначеному законом.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У спеціально обладнаних місцях для стоянки транспортних засобів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засмічувати територію, а також мити транспортні засоби в непередбачених для цього місцях, санітарне очищення салонів, прибирання;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розпалювати вогнища;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торгівля без дозволу власника дорожнього об’єкта або балансоутримувача та без погодження зі службою національної поліції;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зливати відпрацьовані мастила не землю чи дорожнє покриття, в </w:t>
      </w:r>
      <w:proofErr w:type="spellStart"/>
      <w:r w:rsidRPr="00FA203A">
        <w:rPr>
          <w:rFonts w:ascii="Times New Roman" w:eastAsia="Times New Roman" w:hAnsi="Times New Roman" w:cs="Times New Roman"/>
          <w:color w:val="000000"/>
          <w:sz w:val="28"/>
          <w:szCs w:val="28"/>
          <w:lang w:eastAsia="ru-RU"/>
        </w:rPr>
        <w:t>зливоприйомники</w:t>
      </w:r>
      <w:proofErr w:type="spellEnd"/>
      <w:r w:rsidRPr="00FA203A">
        <w:rPr>
          <w:rFonts w:ascii="Times New Roman" w:eastAsia="Times New Roman" w:hAnsi="Times New Roman" w:cs="Times New Roman"/>
          <w:color w:val="000000"/>
          <w:sz w:val="28"/>
          <w:szCs w:val="28"/>
          <w:lang w:eastAsia="ru-RU"/>
        </w:rPr>
        <w:t>, проводити ремонт транспортних засобів будь-якої складності;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псувати обладнання місць стоянки, паркування, пошкоджувати зелені насадження.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Місця для стоянки транспортних засобів (автостоянки, місця паркування) використовуються виключно за цільовим призначенням. Не допускається захаращення території місць для стоянки транспортних засобів (автостоянок, місць паркування) сміттям, відходами, товарами, тарою, обладнанням тощо, за виключенням випадків, встановлених законодавством.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Місця для стоянки транспортних засобів повинні бути обладнані урнами.</w:t>
      </w:r>
    </w:p>
    <w:p w:rsidR="00FA203A" w:rsidRPr="00FA203A" w:rsidRDefault="00FA203A" w:rsidP="00FA203A">
      <w:pPr>
        <w:widowControl w:val="0"/>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Розміщення майданчиків для паркування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Майданчики для паркування є об'єктами благоустрою і повинні відповідати нормам, нормативам, стандартам у сфері благоустрою населених пунктів.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Розміщення майданчиків для паркування за окремими адресами здійснюється у встановленому порядку органами місцевого самоврядування за погодженням зі службою національної поліції згідно з місцевими правилами забудови.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 xml:space="preserve">Під час розміщення майданчиків для паркування на вулицях і дорогах населених пунктів необхідно враховувати: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наявність та характеристики комунікацій та інженерних мереж;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умови для забезпечення безпеки дорожнього руху, зокрема видимості в плані та повздовжньому профілі;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параметри поперечних та поздовжніх ухилів;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розташування зелених насаджень;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стан покриття проїзної частини.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Забороняється розміщення майданчиків для паркування на вулицях з двома смугами руху завширшки менш як 7,5 метра.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FA203A">
        <w:rPr>
          <w:rFonts w:ascii="Times New Roman" w:eastAsia="Times New Roman" w:hAnsi="Times New Roman" w:cs="Times New Roman"/>
          <w:color w:val="000000"/>
          <w:sz w:val="28"/>
          <w:szCs w:val="28"/>
          <w:lang w:eastAsia="ru-RU"/>
        </w:rPr>
        <w:t>Проєктування</w:t>
      </w:r>
      <w:proofErr w:type="spellEnd"/>
      <w:r w:rsidRPr="00FA203A">
        <w:rPr>
          <w:rFonts w:ascii="Times New Roman" w:eastAsia="Times New Roman" w:hAnsi="Times New Roman" w:cs="Times New Roman"/>
          <w:color w:val="000000"/>
          <w:sz w:val="28"/>
          <w:szCs w:val="28"/>
          <w:lang w:eastAsia="ru-RU"/>
        </w:rPr>
        <w:t xml:space="preserve">, будівництво, реконструкція, ремонт та утримання майданчиків для паркування здійснюються з дотриманням вимог законодавства, державних будівельних норм, стандартів, технічних умов, інших нормативних документів та Правил паркування транспортних засобів, затверджених постановою Кабінету Міністрів України від 03.12.2009 р. №1342.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Обладнання майданчиків для паркування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Майданчики для паркування обладнуються відповідно до вимог чинних Правил паркування транспортних засобів, а також Правил дорожнього руху.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Відведені майданчики для паркування позначаються дорожніми знаками та суцільною синьою (блакитною) смугою на проїзній частині і на бордюрі, який відокремлює проїзну частину від пішохідної.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Спеціально обладнані майданчики для паркування позначаються дорожніми знаками та розміткою.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На спеціально обладнаних майданчиках для платного паркування обов'язково повинні бути встановлені автоматичні в'їзні та виїзні термінали.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На спеціально обладнаних майданчиках для паркування у разі можливості встановлюється система відеоспостереження за рухом транспортних засобів на їх території і табло із змінною інформацією про наявність вільних місць для паркування, яке розташовується на в'їзді. Відеоінформація повинна зберігатися не менш як один місяць.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На спеціально обладнаних майданчиках для паркування можуть розміщуватися контрольно-пропускний пункт, приміщення для обслуговуючого персоналу, туалет тощо.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Підземні та багаторівневі спеціально обладнані майданчики для паркування повинні мати на в'їзді схему розміщення місць для паркування, в'їздів та виїздів, у тому числі розміщення місць для паркування транспортних засобів загального призначення, якими керують інваліди, або транспортних засобів спеціального призначення, що їх </w:t>
      </w:r>
      <w:proofErr w:type="spellStart"/>
      <w:r w:rsidRPr="00FA203A">
        <w:rPr>
          <w:rFonts w:ascii="Times New Roman" w:eastAsia="Times New Roman" w:hAnsi="Times New Roman" w:cs="Times New Roman"/>
          <w:color w:val="000000"/>
          <w:sz w:val="28"/>
          <w:szCs w:val="28"/>
          <w:lang w:eastAsia="ru-RU"/>
        </w:rPr>
        <w:t>перевозять</w:t>
      </w:r>
      <w:proofErr w:type="spellEnd"/>
      <w:r w:rsidRPr="00FA203A">
        <w:rPr>
          <w:rFonts w:ascii="Times New Roman" w:eastAsia="Times New Roman" w:hAnsi="Times New Roman" w:cs="Times New Roman"/>
          <w:color w:val="000000"/>
          <w:sz w:val="28"/>
          <w:szCs w:val="28"/>
          <w:lang w:eastAsia="ru-RU"/>
        </w:rPr>
        <w:t xml:space="preserve">.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Підземні та багаторівневі спеціально обладнані майданчики забезпечуються автоматичними установками пожежогасіння та пожежною сигналізацією.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FA203A">
        <w:rPr>
          <w:rFonts w:ascii="Times New Roman" w:eastAsia="Times New Roman" w:hAnsi="Times New Roman" w:cs="Times New Roman"/>
          <w:color w:val="000000"/>
          <w:sz w:val="28"/>
          <w:szCs w:val="28"/>
          <w:lang w:eastAsia="ru-RU"/>
        </w:rPr>
        <w:t>Паркувальні</w:t>
      </w:r>
      <w:proofErr w:type="spellEnd"/>
      <w:r w:rsidRPr="00FA203A">
        <w:rPr>
          <w:rFonts w:ascii="Times New Roman" w:eastAsia="Times New Roman" w:hAnsi="Times New Roman" w:cs="Times New Roman"/>
          <w:color w:val="000000"/>
          <w:sz w:val="28"/>
          <w:szCs w:val="28"/>
          <w:lang w:eastAsia="ru-RU"/>
        </w:rPr>
        <w:t xml:space="preserve"> автомати і автоматичні в'їзні та виїзні термінали на майданчиках для платного паркування встановлюються стаціонарно.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Не обладнуються </w:t>
      </w:r>
      <w:proofErr w:type="spellStart"/>
      <w:r w:rsidRPr="00FA203A">
        <w:rPr>
          <w:rFonts w:ascii="Times New Roman" w:eastAsia="Times New Roman" w:hAnsi="Times New Roman" w:cs="Times New Roman"/>
          <w:color w:val="000000"/>
          <w:sz w:val="28"/>
          <w:szCs w:val="28"/>
          <w:lang w:eastAsia="ru-RU"/>
        </w:rPr>
        <w:t>паркувальними</w:t>
      </w:r>
      <w:proofErr w:type="spellEnd"/>
      <w:r w:rsidRPr="00FA203A">
        <w:rPr>
          <w:rFonts w:ascii="Times New Roman" w:eastAsia="Times New Roman" w:hAnsi="Times New Roman" w:cs="Times New Roman"/>
          <w:color w:val="000000"/>
          <w:sz w:val="28"/>
          <w:szCs w:val="28"/>
          <w:lang w:eastAsia="ru-RU"/>
        </w:rPr>
        <w:t xml:space="preserve"> автоматами та автоматичними в'їзними та виїзними терміналами спеціально обладнані майданчики для платного паркування у разі їх призначення виключно для користувачів, які сплачують збір за паркування та вартість послуг з утримання майданчиків для платного паркування у </w:t>
      </w:r>
      <w:r w:rsidRPr="00FA203A">
        <w:rPr>
          <w:rFonts w:ascii="Times New Roman" w:eastAsia="Times New Roman" w:hAnsi="Times New Roman" w:cs="Times New Roman"/>
          <w:color w:val="000000"/>
          <w:sz w:val="28"/>
          <w:szCs w:val="28"/>
          <w:lang w:eastAsia="ru-RU"/>
        </w:rPr>
        <w:lastRenderedPageBreak/>
        <w:t xml:space="preserve">безготівковій формі за договором про паркування протягом визначеного строку, але не менш як один місяць.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На майданчиках для платного паркування у доступному для ознайомлення користувачів місці розміщується інформація про: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оператора (найменування, адреса, контактні телефони);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розмір збору за паркування та вартість послуг з утримання майданчиків для платного паркування, спосіб оплати (готівковий або безготівковий).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Зазначена інформація надається відповідно до законодавства про мови, а також у разі потреби розміщується її переклад на англійську мову.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На майданчиках для паркування обов'язково облаштовуються місця (в обсязі 10 відсотків загальної кількості, але не менш як одне місце) передбаченого стандартами розміру, позначені дорожніми знаками та розміткою для паркування транспортних засобів загального призначення, якими керують інваліди, або транспортних засобів спеціального призначення, що їх </w:t>
      </w:r>
      <w:proofErr w:type="spellStart"/>
      <w:r w:rsidRPr="00FA203A">
        <w:rPr>
          <w:rFonts w:ascii="Times New Roman" w:eastAsia="Times New Roman" w:hAnsi="Times New Roman" w:cs="Times New Roman"/>
          <w:color w:val="000000"/>
          <w:sz w:val="28"/>
          <w:szCs w:val="28"/>
          <w:lang w:eastAsia="ru-RU"/>
        </w:rPr>
        <w:t>перевозять</w:t>
      </w:r>
      <w:proofErr w:type="spellEnd"/>
      <w:r w:rsidRPr="00FA203A">
        <w:rPr>
          <w:rFonts w:ascii="Times New Roman" w:eastAsia="Times New Roman" w:hAnsi="Times New Roman" w:cs="Times New Roman"/>
          <w:color w:val="000000"/>
          <w:sz w:val="28"/>
          <w:szCs w:val="28"/>
          <w:lang w:eastAsia="ru-RU"/>
        </w:rPr>
        <w:t xml:space="preserve">. Відстань від в'їзду на майданчик для платного паркування до найближчого такого місця не повинна перевищувати 50 метрів.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На місцях для паркування транспортних засобів загального призначення, якими керують інваліди, або транспортних засобів спеціального призначення, що їх </w:t>
      </w:r>
      <w:proofErr w:type="spellStart"/>
      <w:r w:rsidRPr="00FA203A">
        <w:rPr>
          <w:rFonts w:ascii="Times New Roman" w:eastAsia="Times New Roman" w:hAnsi="Times New Roman" w:cs="Times New Roman"/>
          <w:color w:val="000000"/>
          <w:sz w:val="28"/>
          <w:szCs w:val="28"/>
          <w:lang w:eastAsia="ru-RU"/>
        </w:rPr>
        <w:t>перевозять</w:t>
      </w:r>
      <w:proofErr w:type="spellEnd"/>
      <w:r w:rsidRPr="00FA203A">
        <w:rPr>
          <w:rFonts w:ascii="Times New Roman" w:eastAsia="Times New Roman" w:hAnsi="Times New Roman" w:cs="Times New Roman"/>
          <w:color w:val="000000"/>
          <w:sz w:val="28"/>
          <w:szCs w:val="28"/>
          <w:lang w:eastAsia="ru-RU"/>
        </w:rPr>
        <w:t xml:space="preserve">, не можуть бути розміщені інші транспортні засоби.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У разі паркування на місцях, призначених для паркування транспортних засобів загального призначення, якими керують інваліди, або транспортних засобів спеціального призначення, що їх </w:t>
      </w:r>
      <w:proofErr w:type="spellStart"/>
      <w:r w:rsidRPr="00FA203A">
        <w:rPr>
          <w:rFonts w:ascii="Times New Roman" w:eastAsia="Times New Roman" w:hAnsi="Times New Roman" w:cs="Times New Roman"/>
          <w:color w:val="000000"/>
          <w:sz w:val="28"/>
          <w:szCs w:val="28"/>
          <w:lang w:eastAsia="ru-RU"/>
        </w:rPr>
        <w:t>перевозять</w:t>
      </w:r>
      <w:proofErr w:type="spellEnd"/>
      <w:r w:rsidRPr="00FA203A">
        <w:rPr>
          <w:rFonts w:ascii="Times New Roman" w:eastAsia="Times New Roman" w:hAnsi="Times New Roman" w:cs="Times New Roman"/>
          <w:color w:val="000000"/>
          <w:sz w:val="28"/>
          <w:szCs w:val="28"/>
          <w:lang w:eastAsia="ru-RU"/>
        </w:rPr>
        <w:t xml:space="preserve">, інших транспортних засобів користувачі цих засобів несуть відповідальність згідно із законодавством.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5.2.8. Майданчики для дозвілля та відпочинку.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Обладнання та утримання майданчиків для дозвілля та відпочинку здійснюють їх балансоутримувачі або особи, на території яких розміщені майданчики відповідно до договору.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Майданчики для дозвілля та відпочинку повинні бути безпечними для життя та здоров’я громадян. Наявне обладнання, спортивні, розважальні та інші споруди повинні підтримуватися у належному стані, своєчасно очищатися від бруду, сміття, снігу, льоду. Не допускається наявність поламаного, небезпечного для життя та здоров’я громадян обладнання, елементів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5.2.9. Місця для організації ярмарків та майданчиків сезонної торгівлі.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Місця для організації ярмарків та майданчиків для сезонної торгівлі утримуються в належному стані особами, які зазначені території надаються з метою проведення цих заходів.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Організація ярмарків, майданчиків сезонної торгівлі має відповідати вимогам правил торгівлі на ринках Боярської міської територіальної громади, санітарним, ветеринарно-санітарним, протипожежним нормам з урахуванням тимчасового фактору. При проведенні ярмарку , сезонної торгівлі необхідно додержуватися вимог цих Правил , інших нормативних актів.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Особи, яким надаються земельні ділянки з метою організації ярмарків та (або) сезонної торгівлі,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забезпечити належне утримання території, у </w:t>
      </w:r>
      <w:proofErr w:type="spellStart"/>
      <w:r w:rsidRPr="00FA203A">
        <w:rPr>
          <w:rFonts w:ascii="Times New Roman" w:eastAsia="Times New Roman" w:hAnsi="Times New Roman" w:cs="Times New Roman"/>
          <w:color w:val="000000"/>
          <w:sz w:val="28"/>
          <w:szCs w:val="28"/>
          <w:lang w:eastAsia="ru-RU"/>
        </w:rPr>
        <w:t>т.ч</w:t>
      </w:r>
      <w:proofErr w:type="spellEnd"/>
      <w:r w:rsidRPr="00FA203A">
        <w:rPr>
          <w:rFonts w:ascii="Times New Roman" w:eastAsia="Times New Roman" w:hAnsi="Times New Roman" w:cs="Times New Roman"/>
          <w:color w:val="000000"/>
          <w:sz w:val="28"/>
          <w:szCs w:val="28"/>
          <w:lang w:eastAsia="ru-RU"/>
        </w:rPr>
        <w:t>. санітарне очищення;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забезпечити прибирання прилеглої території на відстані 100 м. від меж наданої території;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 укласти договори на вивезення  побутових відходів з спеціалізованим підприємством;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встановити сміття збірники (урни, контейнери) для збирання відходів і сміття;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забезпечити збереження всіх елементів благоустрою, зокрема зелених насаджень, на наданій території.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5.3. Порядок здійснення благоустрою та утримання прибудинкової територій житлової та громадської забудови.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5.3.1.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цих Правил, а також встановлених державних стандартів, норм і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5.3.2.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співвласниками, управителями або ОСББ цього будинку.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5.3.3. Благоустрій присадибної ділянки проводиться її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5.3.4. Благоустрій присадибної ділянки, на якій розміщені житлові будинки, господарські будівлі та споруди, що в порядку, визначеному законодавством, передані в комунальну власність як безхазяйні, проводиться органом місцевого самоврядування.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5.3.5.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на прибудинкові території, у балки, лісосмуги, уздовж доріг та інші непередбачені для цього місця, а також у сміттєзбірники (урни, контейнери) для збирання відходів і сміття, якщо не укладений договір з підприємством, яке здійснює обслуговування цих сміттєзбірників (урн, контейнерів) для збирання відходів.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5.3.6. Не допускається залишати автотранспортні засоби, механізми на </w:t>
      </w:r>
      <w:proofErr w:type="spellStart"/>
      <w:r w:rsidRPr="00FA203A">
        <w:rPr>
          <w:rFonts w:ascii="Times New Roman" w:eastAsia="Times New Roman" w:hAnsi="Times New Roman" w:cs="Times New Roman"/>
          <w:color w:val="000000"/>
          <w:sz w:val="28"/>
          <w:szCs w:val="28"/>
          <w:lang w:eastAsia="ru-RU"/>
        </w:rPr>
        <w:t>внутрішньоквартальних</w:t>
      </w:r>
      <w:proofErr w:type="spellEnd"/>
      <w:r w:rsidRPr="00FA203A">
        <w:rPr>
          <w:rFonts w:ascii="Times New Roman" w:eastAsia="Times New Roman" w:hAnsi="Times New Roman" w:cs="Times New Roman"/>
          <w:color w:val="000000"/>
          <w:sz w:val="28"/>
          <w:szCs w:val="28"/>
          <w:lang w:eastAsia="ru-RU"/>
        </w:rPr>
        <w:t xml:space="preserve"> проїздах або переобладнувати їх, таким чином, що заважає руху спеціальних машин, «швидкої допомоги», пожежних, </w:t>
      </w:r>
      <w:proofErr w:type="spellStart"/>
      <w:r w:rsidRPr="00FA203A">
        <w:rPr>
          <w:rFonts w:ascii="Times New Roman" w:eastAsia="Times New Roman" w:hAnsi="Times New Roman" w:cs="Times New Roman"/>
          <w:color w:val="000000"/>
          <w:sz w:val="28"/>
          <w:szCs w:val="28"/>
          <w:lang w:eastAsia="ru-RU"/>
        </w:rPr>
        <w:t>прибиральної</w:t>
      </w:r>
      <w:proofErr w:type="spellEnd"/>
      <w:r w:rsidRPr="00FA203A">
        <w:rPr>
          <w:rFonts w:ascii="Times New Roman" w:eastAsia="Times New Roman" w:hAnsi="Times New Roman" w:cs="Times New Roman"/>
          <w:color w:val="000000"/>
          <w:sz w:val="28"/>
          <w:szCs w:val="28"/>
          <w:lang w:eastAsia="ru-RU"/>
        </w:rPr>
        <w:t xml:space="preserve">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 Забороняється здійснювати стоянку автомобілів із працюючим двигуном ближче 15 –ти метрів від вікон та дверей житлових будинків, лікарень, шкіл та інших установ.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5.3.7. Забороняється розміщення та/або залишення на прибудинкових територіях, територіях житлової та громадської забудови будівельних матеріалів (піску, щебню, мішків із матеріалами та ін.), будівельного сміття та відходів, які повинні бути прибрані у строки проведення будівельних та інших ремонтних робіт.</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5.3.8. Забороняється складати опале листя на прибудинкових територіях.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lastRenderedPageBreak/>
        <w:t>5.4. Порядок здійснення благоустрою та утримання територій підприємств, установ, організацій та закріплених територій на умовах договору.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5.4.1. 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5.4.2. Органи місцевого самоврядування можуть передавати об'єкти благоустрою на баланс підприємствам, установам, організаціям відповідно до вимог закону.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5.4.3. Балансоутримувач об'єкту благоустрою з метою належного утримання та здійснення своєчасного ремонту може залучати для цього на умовах договору інші підприємства, установи, організації.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5.4.4. Підприємства, організації, установи, що знаходяться на території об’єкта благоустрою, можуть утримувати закріплену за ними територію та брати пайову участь в утриманні цього об'єкта відповідно до договору.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5.4.5. Підприємства, установи, організації зобов'язані утримувати закріплені за ними на умовах договору з балансоутримувачем території в належному стані відповідно до умов договору, цих Правил, вимог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5.4.6. Межі та режим використання закріпленої за підприємствами, організаціями, установами території визначають органи місцевого самоврядування залежно від підпорядкування об’єкта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5.4.7. Посадові особи підприємств, установ, організацій несуть відповідальність за невиконання заходів з благоустрою, а також за дії чи бездіяльність, які призвели до завдання шкоди майну та/або здоров'ю громадян на власних чи закріплених за їх підприємствами, установами, організаціями територіях, відповідно до закону.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5.5. Порядок здійснення благоустрою та утримання територій будівель та споруд інженерного захисту, санітарних споруд.</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5.5.1. Благоустрій та утримання в належному стані територій будівель та споруд інженерного захисту, санітарних споруд здійснюється їх балансоутримувачами відповідно до закону, цих Правил та інших нормативних актів.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5.6 Порядок здійснення благоустрою, утримання об'єктів та елементів благоустрою під час будівництва, земляних, монтажних, ремонтних та інших робіт.</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5.6.1.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5.6.2. При </w:t>
      </w:r>
      <w:proofErr w:type="spellStart"/>
      <w:r w:rsidRPr="00FA203A">
        <w:rPr>
          <w:rFonts w:ascii="Times New Roman" w:eastAsia="Times New Roman" w:hAnsi="Times New Roman" w:cs="Times New Roman"/>
          <w:color w:val="000000"/>
          <w:sz w:val="28"/>
          <w:szCs w:val="28"/>
          <w:lang w:eastAsia="ru-RU"/>
        </w:rPr>
        <w:t>проєктуванні</w:t>
      </w:r>
      <w:proofErr w:type="spellEnd"/>
      <w:r w:rsidRPr="00FA203A">
        <w:rPr>
          <w:rFonts w:ascii="Times New Roman" w:eastAsia="Times New Roman" w:hAnsi="Times New Roman" w:cs="Times New Roman"/>
          <w:color w:val="000000"/>
          <w:sz w:val="28"/>
          <w:szCs w:val="28"/>
          <w:lang w:eastAsia="ru-RU"/>
        </w:rPr>
        <w:t>, будівництві, реконструкції об'єктів містобудування обов'язково передбачається: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комплексний благоустрій відповідної території, у тому числі безперешкодний доступ до об'єктів та елементів благоустрою і можливість їх використання інвалідами та особами з обмеженими можливостями;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 розміщення гаражів-стоянок або улаштування спеціальних майданчиків </w:t>
      </w:r>
      <w:r w:rsidRPr="00FA203A">
        <w:rPr>
          <w:rFonts w:ascii="Times New Roman" w:eastAsia="Times New Roman" w:hAnsi="Times New Roman" w:cs="Times New Roman"/>
          <w:color w:val="000000"/>
          <w:sz w:val="28"/>
          <w:szCs w:val="28"/>
          <w:lang w:eastAsia="ru-RU"/>
        </w:rPr>
        <w:lastRenderedPageBreak/>
        <w:t xml:space="preserve">для паркування з нормативною кількістю </w:t>
      </w:r>
      <w:proofErr w:type="spellStart"/>
      <w:r w:rsidRPr="00FA203A">
        <w:rPr>
          <w:rFonts w:ascii="Times New Roman" w:eastAsia="Times New Roman" w:hAnsi="Times New Roman" w:cs="Times New Roman"/>
          <w:color w:val="000000"/>
          <w:sz w:val="28"/>
          <w:szCs w:val="28"/>
          <w:lang w:eastAsia="ru-RU"/>
        </w:rPr>
        <w:t>машиномісць</w:t>
      </w:r>
      <w:proofErr w:type="spellEnd"/>
      <w:r w:rsidRPr="00FA203A">
        <w:rPr>
          <w:rFonts w:ascii="Times New Roman" w:eastAsia="Times New Roman" w:hAnsi="Times New Roman" w:cs="Times New Roman"/>
          <w:color w:val="000000"/>
          <w:sz w:val="28"/>
          <w:szCs w:val="28"/>
          <w:lang w:eastAsia="ru-RU"/>
        </w:rPr>
        <w:t xml:space="preserve"> відповідно до чинних державних будівельних норм;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5.6.3. </w:t>
      </w:r>
      <w:proofErr w:type="spellStart"/>
      <w:r w:rsidRPr="00FA203A">
        <w:rPr>
          <w:rFonts w:ascii="Times New Roman" w:eastAsia="Times New Roman" w:hAnsi="Times New Roman" w:cs="Times New Roman"/>
          <w:color w:val="000000"/>
          <w:sz w:val="28"/>
          <w:szCs w:val="28"/>
          <w:lang w:eastAsia="ru-RU"/>
        </w:rPr>
        <w:t>Проєктування</w:t>
      </w:r>
      <w:proofErr w:type="spellEnd"/>
      <w:r w:rsidRPr="00FA203A">
        <w:rPr>
          <w:rFonts w:ascii="Times New Roman" w:eastAsia="Times New Roman" w:hAnsi="Times New Roman" w:cs="Times New Roman"/>
          <w:color w:val="000000"/>
          <w:sz w:val="28"/>
          <w:szCs w:val="28"/>
          <w:lang w:eastAsia="ru-RU"/>
        </w:rPr>
        <w:t>, будівництво та реконструкція об'єктів комплексного благоустрою територій здійснюються на основі проєктів забудови території житлових районів, мікрорайонів (кварталів), санітарних норм і правил, умов безпеки руху транспорту та пішоходів, етапності будівництва, реконструкції і капітального ремонту на підставі проєкту, погодженого відділом архітектури та містобудування Виконавчого комітету.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5.6.4. 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5.6.5. Планування і забудова , формування жилих районів, розробка </w:t>
      </w:r>
      <w:proofErr w:type="spellStart"/>
      <w:r w:rsidRPr="00FA203A">
        <w:rPr>
          <w:rFonts w:ascii="Times New Roman" w:eastAsia="Times New Roman" w:hAnsi="Times New Roman" w:cs="Times New Roman"/>
          <w:color w:val="000000"/>
          <w:sz w:val="28"/>
          <w:szCs w:val="28"/>
          <w:lang w:eastAsia="ru-RU"/>
        </w:rPr>
        <w:t>проєтних</w:t>
      </w:r>
      <w:proofErr w:type="spellEnd"/>
      <w:r w:rsidRPr="00FA203A">
        <w:rPr>
          <w:rFonts w:ascii="Times New Roman" w:eastAsia="Times New Roman" w:hAnsi="Times New Roman" w:cs="Times New Roman"/>
          <w:color w:val="000000"/>
          <w:sz w:val="28"/>
          <w:szCs w:val="28"/>
          <w:lang w:eastAsia="ru-RU"/>
        </w:rPr>
        <w:t xml:space="preserve"> рішень, будівництво і реконструкція будинків, споруд та їх комплексів без пристосування для використання інвалідами не допускається. У тих випадках, коли з об'єктивних причин неможливо пристосувати для інвалідів діючі об'єкти, за рішенням органів місцевого самоврядування за участю відповідних підприємств (об'єднань), організацій і установ створюються інші сприятливі умови життєдіяльності інвалідів, зокрема будівництво спеціальних об'єктів.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5.6.6. Замовники, суб'єкти господарювання у сфері будівництва та інші особи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здійснювати виконання будівельних (монтажних) робіт (у тому числі з реконструкції та нового будівництва) з додержанням будівельних норм та правил на підставі дозволу на виконання будівельних робіт. Забороняється закриття вказаних робіт без належного та якісного проведення благоустрою відведеної та прилеглої території;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виконувати земляні роботи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пішоходів та транспорту, розміщення конструкцій, матеріалів та обладнання) на підставі дозволу (ордеру) . Забороняється закриття вказаних робіт та закриття дозволу без належного та якісного відновлення благоустрою території. Зазначена вимога розповсюджується на випадки проведення робіт безтраншейним способом. Про закінчення робіт замовником робіт в обов'язковому порядку повідомляється цьому органу;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проводити ремонтні роботи на фасадах будинків і споруд з обов'язковим використанням заходів безпеки та протипилових засобів (захисної сітки, плівки, легких огорож);</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 за погодженням з Виконавчим комітетом;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 на період проведення робіт з улаштування місць паркування автомобілів на об'єктах благоустрою у встановленому порядку отримувати відповідний дозвіл у Виконавчому комітеті на проведення робіт, пов'язаних з тимчасовим погіршенням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7) проводити підземні та будівельні роботи, насипання, намивання ґрунту, </w:t>
      </w:r>
      <w:r w:rsidRPr="00FA203A">
        <w:rPr>
          <w:rFonts w:ascii="Times New Roman" w:eastAsia="Times New Roman" w:hAnsi="Times New Roman" w:cs="Times New Roman"/>
          <w:color w:val="000000"/>
          <w:sz w:val="28"/>
          <w:szCs w:val="28"/>
          <w:lang w:eastAsia="ru-RU"/>
        </w:rPr>
        <w:lastRenderedPageBreak/>
        <w:t>піску, встановлення огорож, механізмів та обладнання, тимчасових споруд, побутових вагончиків, складування конструкцій і матеріалів з чітким додержанням вимог та умов проєкту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 негайно не більше,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 не допускати випадків виїзду автотранспорту з будівельних майданчиків на проїзну частину вулиць із забрудненими колесами;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11)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12)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13) 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 визначеної Виконавчим комітетом.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5.6.7. Тимчасове погіршення благоустрою дозволяється виключно на підставі аварійного або планового дозволу на виконання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розміщення конструкцій, матеріалів, обладнання), Виконавчим комітетом , на наступних умовах: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наявності графіку виконання робіт своїми силами або/та договору із спеціалізованим підприємством на відновлення асфальтобетонного покриття і зелених зон, благоустрій території, письмового узгодження з відповідними організаціями. Підприємство, установа, організація або її керівник, що виконує роботи, несе відповідальність за дотримання умов, погоджень і вимог, викладених у дозволі та правилах ведення робіт. Таку ж відповідальність несе субпідрядна організація;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дозвіл (ордер) на ведення земляних робіт і ордер на видалення зелених насаджень повинні знаходитися на місці проведення робіт у відповідальної особи;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3) на ділянках вулиці, де дозволене її перекриття, встановити знак з указівкою напрямку об'їзду. Місця виконання земляних робіт та будівельні майданчики повинні бути огороджені й оснащені </w:t>
      </w:r>
      <w:proofErr w:type="spellStart"/>
      <w:r w:rsidRPr="00FA203A">
        <w:rPr>
          <w:rFonts w:ascii="Times New Roman" w:eastAsia="Times New Roman" w:hAnsi="Times New Roman" w:cs="Times New Roman"/>
          <w:color w:val="000000"/>
          <w:sz w:val="28"/>
          <w:szCs w:val="28"/>
          <w:lang w:eastAsia="ru-RU"/>
        </w:rPr>
        <w:t>застерігаючими</w:t>
      </w:r>
      <w:proofErr w:type="spellEnd"/>
      <w:r w:rsidRPr="00FA203A">
        <w:rPr>
          <w:rFonts w:ascii="Times New Roman" w:eastAsia="Times New Roman" w:hAnsi="Times New Roman" w:cs="Times New Roman"/>
          <w:color w:val="000000"/>
          <w:sz w:val="28"/>
          <w:szCs w:val="28"/>
          <w:lang w:eastAsia="ru-RU"/>
        </w:rPr>
        <w:t xml:space="preserve"> знаками стандартного типу, до будівельних майданчиків влаштувати під’їзні дороги з твердим покриттям;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 видача планового дозволу на проведення робіт, пов'язаних з </w:t>
      </w:r>
      <w:proofErr w:type="spellStart"/>
      <w:r w:rsidRPr="00FA203A">
        <w:rPr>
          <w:rFonts w:ascii="Times New Roman" w:eastAsia="Times New Roman" w:hAnsi="Times New Roman" w:cs="Times New Roman"/>
          <w:color w:val="000000"/>
          <w:sz w:val="28"/>
          <w:szCs w:val="28"/>
          <w:lang w:eastAsia="ru-RU"/>
        </w:rPr>
        <w:t>розриттям</w:t>
      </w:r>
      <w:proofErr w:type="spellEnd"/>
      <w:r w:rsidRPr="00FA203A">
        <w:rPr>
          <w:rFonts w:ascii="Times New Roman" w:eastAsia="Times New Roman" w:hAnsi="Times New Roman" w:cs="Times New Roman"/>
          <w:color w:val="000000"/>
          <w:sz w:val="28"/>
          <w:szCs w:val="28"/>
          <w:lang w:eastAsia="ru-RU"/>
        </w:rPr>
        <w:t xml:space="preserve"> проїзних частин,  центральних частин, магістральних вулиць та шляхів, проводиться тільки за розпорядженням міського голови.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 організація і особа, яка відповідає за виконання робіт, несуть відповідальність за пошкодження підземних мереж, зелених насаджень та інших </w:t>
      </w:r>
      <w:r w:rsidRPr="00FA203A">
        <w:rPr>
          <w:rFonts w:ascii="Times New Roman" w:eastAsia="Times New Roman" w:hAnsi="Times New Roman" w:cs="Times New Roman"/>
          <w:color w:val="000000"/>
          <w:sz w:val="28"/>
          <w:szCs w:val="28"/>
          <w:lang w:eastAsia="ru-RU"/>
        </w:rPr>
        <w:lastRenderedPageBreak/>
        <w:t>елементів благоустрою. Пошкоджені комунікації повинні бути негайно полагоджені силами і засобами організацій та осіб, які їх пошкодили;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 забороняється перенесення існуючих підземних комунікацій, зелених насаджень, якщо це не передбачено </w:t>
      </w:r>
      <w:proofErr w:type="spellStart"/>
      <w:r w:rsidRPr="00FA203A">
        <w:rPr>
          <w:rFonts w:ascii="Times New Roman" w:eastAsia="Times New Roman" w:hAnsi="Times New Roman" w:cs="Times New Roman"/>
          <w:color w:val="000000"/>
          <w:sz w:val="28"/>
          <w:szCs w:val="28"/>
          <w:lang w:eastAsia="ru-RU"/>
        </w:rPr>
        <w:t>проєктом</w:t>
      </w:r>
      <w:proofErr w:type="spellEnd"/>
      <w:r w:rsidRPr="00FA203A">
        <w:rPr>
          <w:rFonts w:ascii="Times New Roman" w:eastAsia="Times New Roman" w:hAnsi="Times New Roman" w:cs="Times New Roman"/>
          <w:color w:val="000000"/>
          <w:sz w:val="28"/>
          <w:szCs w:val="28"/>
          <w:lang w:eastAsia="ru-RU"/>
        </w:rPr>
        <w:t>, без узгодження з зацікавленими організаціями;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 забороняється завалювати ґрунтом, будівельними матеріалами дерева, куші, інші зелені насадження, геодезичні знаки, кришки водо-, каналізаційних , телефонних та інших комунікацій;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 відновлення благоустрою, у тому числі твердого покриття та зеленої зони, повинно бути виконано у вказані в дозволі (ордері) строки і додержанням державних будівельних норм України та санітарних норм і правил, відновленням дорожньої розмітки;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 зворотне засипання при виконанні робіт на твердому покритті, що проводиться з шаровим утрамбуванням на всю глибину, з суворим додержанням будівельних норм та правил, із використанням матеріалів та типу покриття такого ж дорожнього одягу проїзної частини;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 відновлення благоустрою (відбудовчі роботи) на головних магістралях, проспектах, у скверах, парках, місцях інтенсивного руху транспорту і пішоходів починається негайно після засипки траншеї (не більше доби), в інших випадках - протягом трьох діб, і закінчується в строки, вказані в дозволі (ордері);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11) виконання робіт з відновлення благоустрою включає: відновлення твердого покриття, трав'яного покрову, висадку зелених насаджень, вивезення зайвого ґрунту, сміття, залишків матеріалів, обладнання, машин та механізмів, відновлення нормального руху пішоходів та транспорту, інші роботи з відновлення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12) виконання робіт без отримання дозволу, або по закінченню вказаних у дозволі строків, а також без продовження дозволу, або оформлення нового дозволу-забороняється і вважається самовільним. Роботи, які проводяться без дозволу повинні бути негайно припинені. Відбудова розритої ділянки проводиться силами та за кошти порушника, винні особи (юридичні або фізичні) притягуються до відповідальності, передбаченої рішеннями виконавчого комітету, цими Правилами, адміністративним кодексом України  іншими нормативно-правовими актами.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13) компенсації шкоди внаслідок погіршення благоустрою, у тому числи порушення умов благоустрою, пошкодження чи знищення елементів благоустрою </w:t>
      </w:r>
      <w:proofErr w:type="spellStart"/>
      <w:r w:rsidRPr="00FA203A">
        <w:rPr>
          <w:rFonts w:ascii="Times New Roman" w:eastAsia="Times New Roman" w:hAnsi="Times New Roman" w:cs="Times New Roman"/>
          <w:color w:val="000000"/>
          <w:sz w:val="28"/>
          <w:szCs w:val="28"/>
          <w:lang w:eastAsia="ru-RU"/>
        </w:rPr>
        <w:t>вулично</w:t>
      </w:r>
      <w:proofErr w:type="spellEnd"/>
      <w:r w:rsidRPr="00FA203A">
        <w:rPr>
          <w:rFonts w:ascii="Times New Roman" w:eastAsia="Times New Roman" w:hAnsi="Times New Roman" w:cs="Times New Roman"/>
          <w:color w:val="000000"/>
          <w:sz w:val="28"/>
          <w:szCs w:val="28"/>
          <w:lang w:eastAsia="ru-RU"/>
        </w:rPr>
        <w:t>-дорожньої мережі, інших об'єктів та елементів благоустрою, ускладнення умов руху пішоходів та транспорту, розміщення конструкцій, обладнання та матеріалів;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14) при аваріях на підземних комунікаціях, ліквідація яких потребує негайного </w:t>
      </w:r>
      <w:proofErr w:type="spellStart"/>
      <w:r w:rsidRPr="00FA203A">
        <w:rPr>
          <w:rFonts w:ascii="Times New Roman" w:eastAsia="Times New Roman" w:hAnsi="Times New Roman" w:cs="Times New Roman"/>
          <w:color w:val="000000"/>
          <w:sz w:val="28"/>
          <w:szCs w:val="28"/>
          <w:lang w:eastAsia="ru-RU"/>
        </w:rPr>
        <w:t>розриття</w:t>
      </w:r>
      <w:proofErr w:type="spellEnd"/>
      <w:r w:rsidRPr="00FA203A">
        <w:rPr>
          <w:rFonts w:ascii="Times New Roman" w:eastAsia="Times New Roman" w:hAnsi="Times New Roman" w:cs="Times New Roman"/>
          <w:color w:val="000000"/>
          <w:sz w:val="28"/>
          <w:szCs w:val="28"/>
          <w:lang w:eastAsia="ru-RU"/>
        </w:rPr>
        <w:t xml:space="preserve"> вулиць, організація, яка веде роботи, може розпочати їх після повідомлення про початок робіт та строки виконання телефонограмою Виконавчий комітет, за умови оформлення письмового дозволу (ордера) у триденний термін. При відсутності такого дозволу (ордера) збільшення строку або об'єму проведення робіт, </w:t>
      </w:r>
      <w:proofErr w:type="spellStart"/>
      <w:r w:rsidRPr="00FA203A">
        <w:rPr>
          <w:rFonts w:ascii="Times New Roman" w:eastAsia="Times New Roman" w:hAnsi="Times New Roman" w:cs="Times New Roman"/>
          <w:color w:val="000000"/>
          <w:sz w:val="28"/>
          <w:szCs w:val="28"/>
          <w:lang w:eastAsia="ru-RU"/>
        </w:rPr>
        <w:t>розриття</w:t>
      </w:r>
      <w:proofErr w:type="spellEnd"/>
      <w:r w:rsidRPr="00FA203A">
        <w:rPr>
          <w:rFonts w:ascii="Times New Roman" w:eastAsia="Times New Roman" w:hAnsi="Times New Roman" w:cs="Times New Roman"/>
          <w:color w:val="000000"/>
          <w:sz w:val="28"/>
          <w:szCs w:val="28"/>
          <w:lang w:eastAsia="ru-RU"/>
        </w:rPr>
        <w:t xml:space="preserve"> вважається самовільним.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 xml:space="preserve">5.7. Порядок здійснення благоустрою, утримання об'єктів та елементів благоустрою під час проведення святкових, розважальних та інших масових </w:t>
      </w:r>
      <w:r w:rsidRPr="00FA203A">
        <w:rPr>
          <w:rFonts w:ascii="Times New Roman" w:eastAsia="Times New Roman" w:hAnsi="Times New Roman" w:cs="Times New Roman"/>
          <w:b/>
          <w:color w:val="000000"/>
          <w:sz w:val="28"/>
          <w:szCs w:val="28"/>
          <w:lang w:eastAsia="ru-RU"/>
        </w:rPr>
        <w:lastRenderedPageBreak/>
        <w:t>заходів.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5.7.1. Під час проведення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5.7.2.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з відповідної території громади,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(письмово) по прибиранню, збору та вивезенню сміття, відновлення зелених насаджень власними силами.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5.7.3. Якщо організатором або замовником проведення святкових, розважальних та інших масових заходів виступає міська рада в особі її управлінь та комітетів, рішенням Виконавчого комітету призначаються відповідальні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5.7.4. Після завершення вказаних у цьому розділі заходів організатори, замовники або відповідальні зобов'язані забезпечити вивезення сміття, відновлення зелених насаджень. У разі тривалості вказаних заходів більше ніж один день збір та вивезення сміття проводиться щоденно.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5.7.5. Тимчасове розміщення сцен, стендів, обладнання, механізмів і конструкцій, павільйонів, тентів тощо на період проведення рекламних, концертних, розважальних та інших масових заходів здійснюється в установленому порядку з отриманням відповідних дозволів.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5.7.6. На період підготовки і проведення масових і офіційних заходів (свята, народні гуляння, фестивалі, спортивні змагання, конференції та ін.) на міських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Тимчасові (короткострокові) засоби зовнішньої реклами розташовуються на території громади з дотриманням порядку, встановленого міською радою, згідно цих Правил, Закону України «Про рекламу» та інших нормативно - правових актів.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5.8. Порядок здійснення благоустрою об'єктів та елементів благоустрою суб'єктами господарювання, що здійснюють торговельну діяльність та діяльність з надання побутових послуг.</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5.8.1. Суб'єкти господарювання цієї сфери діяльності зобов’язані утримувати у належному стані місця своєї діяльності (стаціонарні об'єкти торгівлі та побутових послуг, кіоски, павільйони, лотки, столики, автомобілі та інші).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5.8.2. Приватні підприємства, керівники та власники підприємств торгівлі і громадського харчування, сфери послуг зобов'язані забезпечити щоденне прибирання, збір сміття та не допускати їх накопичення, забезпечити щоденне прибирання території торгівлі та побутового обслуговування, включаючи павільйони, кіоски, палатки, лотки при організації вуличної торгівлі після закінчення роботи.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5.8.3. Забороняється зберігати товари і тару на прилеглих до об'єктів торговельної діяльності та/або сфери послуг територіях, проїзної частині вулиць, тротуарах, інших територіях загального користування.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5.8.4. Забороняється самовільно встановлювати точки торгівлі з лотків, малих архітектурних форм, автомобілів, причепів, столиків, візків у не відведених для цього місцях та без наявності відповідного дозволу, виданого у встановленому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5.8.5. З метою покращення мікроклімату серед населення, протидії розпиванню алкогольних напоїв на територіях дитячих, спортивних майданчиках, дворів багатоквартирних будинків та інших місць, порушення тиші, вчинення інших правопорушень під впливом алкоголю, що посягає на спокій населення у нічні години доби, забороняється реалізація (продаж) пива (крім безалкогольного), інших слабоалкогольних та алкогольних напоїв у закладах торгівельної мережі з 23:00 години вечора до 08:00 години ранку, крім  закладів громадського харчування (ресторації, кафе, бари).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5.9. Порядок утримання елементів благоустрою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5.9.1. Порядок утримання покриття площ, вулиць, доріг, тротуарів: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 усі роботи по будівництву, реконструкції і ремонту автомобільних доріг, вулиць, пішохідних зон та доріжок, іншого покриття повинні здійснюватися згідно з </w:t>
      </w:r>
      <w:proofErr w:type="spellStart"/>
      <w:r w:rsidRPr="00FA203A">
        <w:rPr>
          <w:rFonts w:ascii="Times New Roman" w:eastAsia="Times New Roman" w:hAnsi="Times New Roman" w:cs="Times New Roman"/>
          <w:color w:val="000000"/>
          <w:sz w:val="28"/>
          <w:szCs w:val="28"/>
          <w:lang w:eastAsia="ru-RU"/>
        </w:rPr>
        <w:t>проєктами</w:t>
      </w:r>
      <w:proofErr w:type="spellEnd"/>
      <w:r w:rsidRPr="00FA203A">
        <w:rPr>
          <w:rFonts w:ascii="Times New Roman" w:eastAsia="Times New Roman" w:hAnsi="Times New Roman" w:cs="Times New Roman"/>
          <w:color w:val="000000"/>
          <w:sz w:val="28"/>
          <w:szCs w:val="28"/>
          <w:lang w:eastAsia="ru-RU"/>
        </w:rPr>
        <w:t xml:space="preserve"> та вимогами правил, нормативів і стандартів України з безпеки дорожнього руху;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утримання в належному стані покриття площ, проспектів, вулиць, доріг, тротуарів, у тому числі їх санітарне очищення, здійснюється відповідно до цих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5.9.2. Порядок утримання зелених насаджень: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тримання зелених насаджень здійснюється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10.04.2006 року № 105, цими Правилами, іншими законодавчими актами;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 утримання об’єктів зеленого господарства включає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w:t>
      </w:r>
      <w:proofErr w:type="spellStart"/>
      <w:r w:rsidRPr="00FA203A">
        <w:rPr>
          <w:rFonts w:ascii="Times New Roman" w:eastAsia="Times New Roman" w:hAnsi="Times New Roman" w:cs="Times New Roman"/>
          <w:color w:val="000000"/>
          <w:sz w:val="28"/>
          <w:szCs w:val="28"/>
          <w:lang w:eastAsia="ru-RU"/>
        </w:rPr>
        <w:t>хвороб</w:t>
      </w:r>
      <w:proofErr w:type="spellEnd"/>
      <w:r w:rsidRPr="00FA203A">
        <w:rPr>
          <w:rFonts w:ascii="Times New Roman" w:eastAsia="Times New Roman" w:hAnsi="Times New Roman" w:cs="Times New Roman"/>
          <w:color w:val="000000"/>
          <w:sz w:val="28"/>
          <w:szCs w:val="28"/>
          <w:lang w:eastAsia="ru-RU"/>
        </w:rPr>
        <w:t>, охорону природної фауни;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охороні та відновленню підлягають усі зелені насадження в межах і під час проведення будь – якої діяльності;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 місця висадки зелених насаджень визначаються за погодженням з </w:t>
      </w:r>
      <w:r w:rsidRPr="00FA203A">
        <w:rPr>
          <w:rFonts w:ascii="Times New Roman" w:eastAsia="Times New Roman" w:hAnsi="Times New Roman" w:cs="Times New Roman"/>
          <w:color w:val="000000"/>
          <w:sz w:val="28"/>
          <w:szCs w:val="28"/>
          <w:lang w:eastAsia="ru-RU"/>
        </w:rPr>
        <w:lastRenderedPageBreak/>
        <w:t>уповноваженими органами;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поточне утримання скверів, лісопаркової зони та інших об’єктів зеленого господарства загального користування покладається на їх балансоутримувачів;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 догляд за деревами, клумбами, тротуарними газонами майданчиків прибудинкової території покладається на підприємства і організації житлового господарства, підприємства, організації, установи (незалежно від форм власності) і громадян-власників будинків;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 видалення (знесення), пересадження зелених насаджень (дерев, чагарників, газонів, квітників) здійснюється у встановленому порядку, за наявності актів огляду зелених насаджень, затверджених рішеннями Виконавчого комітету. При видаленні зелених насаджень сплачується відновна вартість зелених насаджень, визначена у встановленому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 при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 Будівельні організації (підрядники) повинні огороджувати зелені насадження, щоб запобігати їх пошкодженню;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 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організацій, установ та громадян, яким земельні ділянки відведені з вказаною метою. Не допускається складування будівельних матеріалів, стоянки машин та механізмів на відстані 2,5 м від дерева і 1,5 м від чагарнику;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 знищення бур’яну на газоні проводять скошуванням та прополюванням. Максимальна висота травостою має бути на партерних газонах – 5 см, звичайних – 10 см, лучних – 15-20 см. Висота скошування травостою на партерних газонах – 2-4 см, загальних та лучних – 3-5 см.;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11) всі громадяни при відвідуванні зон відпочинку, лісопаркової зони, скверів, зелених зон, садів та інших місць масового відпочинку зобов’язані підтримувати чистоту та порядок, бережливо ставитись до зелених насаджень , запобігати пошкодженню та знищенню дерев, чагарників, квітів, газонів;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12) на території зелених насаджень забороняється складування будь-яких матеріалів, влаштування звалищ сміття, снігу та льоду, мити та ремонтувати автотранспорт, випалювати суху рослинність, розпалювати багаття та порушувати інші правила протипожежної безпеки;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13) забороняється:</w:t>
      </w:r>
    </w:p>
    <w:p w:rsidR="00FA203A" w:rsidRPr="00FA203A" w:rsidRDefault="00FA203A" w:rsidP="00FA203A">
      <w:pPr>
        <w:widowControl w:val="0"/>
        <w:numPr>
          <w:ilvl w:val="1"/>
          <w:numId w:val="1"/>
        </w:numPr>
        <w:pBdr>
          <w:top w:val="nil"/>
          <w:left w:val="nil"/>
          <w:bottom w:val="nil"/>
          <w:right w:val="nil"/>
          <w:between w:val="nil"/>
        </w:pBdr>
        <w:shd w:val="clear" w:color="auto" w:fill="FFFFFF"/>
        <w:tabs>
          <w:tab w:val="left" w:pos="709"/>
        </w:tabs>
        <w:suppressAutoHyphens/>
        <w:autoSpaceDE w:val="0"/>
        <w:autoSpaceDN w:val="0"/>
        <w:adjustRightInd w:val="0"/>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підвішувати на деревах гамаки, гойдалки, шнурки для сушіння білизни, об’яви, прикріплювати рекламні щити, електропроводи та інші предмети, якщо вони можуть пошкодити дерево;</w:t>
      </w:r>
    </w:p>
    <w:p w:rsidR="00FA203A" w:rsidRPr="00FA203A" w:rsidRDefault="00FA203A" w:rsidP="00FA203A">
      <w:pPr>
        <w:widowControl w:val="0"/>
        <w:numPr>
          <w:ilvl w:val="1"/>
          <w:numId w:val="1"/>
        </w:numPr>
        <w:pBdr>
          <w:top w:val="nil"/>
          <w:left w:val="nil"/>
          <w:bottom w:val="nil"/>
          <w:right w:val="nil"/>
          <w:between w:val="nil"/>
        </w:pBdr>
        <w:shd w:val="clear" w:color="auto" w:fill="FFFFFF"/>
        <w:tabs>
          <w:tab w:val="left" w:pos="709"/>
        </w:tabs>
        <w:suppressAutoHyphens/>
        <w:autoSpaceDE w:val="0"/>
        <w:autoSpaceDN w:val="0"/>
        <w:adjustRightInd w:val="0"/>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добувати з дерев смолу і сік, робити надрізи, надписи, знищувати мурашники, ловити птахів та стріляти в них;</w:t>
      </w:r>
    </w:p>
    <w:p w:rsidR="00FA203A" w:rsidRPr="00FA203A" w:rsidRDefault="00FA203A" w:rsidP="00FA203A">
      <w:pPr>
        <w:widowControl w:val="0"/>
        <w:numPr>
          <w:ilvl w:val="1"/>
          <w:numId w:val="1"/>
        </w:numPr>
        <w:pBdr>
          <w:top w:val="nil"/>
          <w:left w:val="nil"/>
          <w:bottom w:val="nil"/>
          <w:right w:val="nil"/>
          <w:between w:val="nil"/>
        </w:pBdr>
        <w:shd w:val="clear" w:color="auto" w:fill="FFFFFF"/>
        <w:tabs>
          <w:tab w:val="left" w:pos="709"/>
        </w:tabs>
        <w:suppressAutoHyphens/>
        <w:autoSpaceDE w:val="0"/>
        <w:autoSpaceDN w:val="0"/>
        <w:adjustRightInd w:val="0"/>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висаджувати зелені насадження без погодження з власниками підземних комунікацій; </w:t>
      </w:r>
    </w:p>
    <w:p w:rsidR="00FA203A" w:rsidRPr="00FA203A" w:rsidRDefault="00FA203A" w:rsidP="00FA203A">
      <w:pPr>
        <w:widowControl w:val="0"/>
        <w:numPr>
          <w:ilvl w:val="1"/>
          <w:numId w:val="1"/>
        </w:numPr>
        <w:pBdr>
          <w:top w:val="nil"/>
          <w:left w:val="nil"/>
          <w:bottom w:val="nil"/>
          <w:right w:val="nil"/>
          <w:between w:val="nil"/>
        </w:pBdr>
        <w:shd w:val="clear" w:color="auto" w:fill="FFFFFF"/>
        <w:tabs>
          <w:tab w:val="left" w:pos="709"/>
        </w:tabs>
        <w:suppressAutoHyphens/>
        <w:autoSpaceDE w:val="0"/>
        <w:autoSpaceDN w:val="0"/>
        <w:adjustRightInd w:val="0"/>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зносити , пересаджувати зелені насадження без отримання ордеру та без додержання встановленого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14) відповідальність за збереження зелених насаджень, догляд за ними, видалення сухостійних, пошкоджених хворобами та шкідниками зелених </w:t>
      </w:r>
      <w:r w:rsidRPr="00FA203A">
        <w:rPr>
          <w:rFonts w:ascii="Times New Roman" w:eastAsia="Times New Roman" w:hAnsi="Times New Roman" w:cs="Times New Roman"/>
          <w:color w:val="000000"/>
          <w:sz w:val="28"/>
          <w:szCs w:val="28"/>
          <w:lang w:eastAsia="ru-RU"/>
        </w:rPr>
        <w:lastRenderedPageBreak/>
        <w:t>насаджень, знищення бур’янів покладається на: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щодо насаджень, що належать до комунальної власності, - на виконавчий орган міської ради та / або на спеціалізоване підприємство, на балансі якого знаходяться зелені насадження;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на вулицях, проспектах, провулках перед будівлями до проїзної частини, всередині квартальних насаджень - на балансоутримувачів житлових, громадських, промислових будівель та споруд, а також на балансоутримувачів будівель підприємств побуту, торгівлі, закладів освіти, охорони здоров’я та інших об’єктів сфер діяльності, які розташовані на території житлової та громадської забудови;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на територіях підприємств, а також на прилеглих до них ділянках і санітарно-захисних зонах – на ці підприємства;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на територіях, відведених під будівництво та прилеглих до них ділянок, - з дня початку робіт - на замовників будівництва та /або будівельні організації, що проводять роботи;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на пустирях, берегах водоймищ та річок – на закріплені підприємства, Виконком;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на приватних садибах та прилеглих ділянках – на їх власників (на відстані 10 метрів від меж земельної ділянки).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5.9.3. Порядок утримання обладнання та елементів благоустрою дитячих, спортивних та інших майданчиків для дозвілля та відпочинку: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утримання в належному стані обладнання та елементів благоустрою дитячих, спортивних та інших майданчиків для дозвілля та відпочинку покладається на балансоутримувачів вказаного майна або осіб, на території яких розміщені вказані майданчики;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утримання 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обладнання майданчиків для дозвілля та відпочинку необхідно підтримувати у справному стані, регулярно обстежувати, своєчасно ремонтувати, та за потребою фарбувати;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 при розміщенні пересувних і мобільних атракціонів власник (балансоутримувач) встановлює достатню кількість урн для сміття, забезпечує санітарне утримання прилеглої території на відстані 15 метрів від атракціонів власними силами та /або за договорами із спеціалізованим підприємством( у </w:t>
      </w:r>
      <w:proofErr w:type="spellStart"/>
      <w:r w:rsidRPr="00FA203A">
        <w:rPr>
          <w:rFonts w:ascii="Times New Roman" w:eastAsia="Times New Roman" w:hAnsi="Times New Roman" w:cs="Times New Roman"/>
          <w:color w:val="000000"/>
          <w:sz w:val="28"/>
          <w:szCs w:val="28"/>
          <w:lang w:eastAsia="ru-RU"/>
        </w:rPr>
        <w:t>т.ч</w:t>
      </w:r>
      <w:proofErr w:type="spellEnd"/>
      <w:r w:rsidRPr="00FA203A">
        <w:rPr>
          <w:rFonts w:ascii="Times New Roman" w:eastAsia="Times New Roman" w:hAnsi="Times New Roman" w:cs="Times New Roman"/>
          <w:color w:val="000000"/>
          <w:sz w:val="28"/>
          <w:szCs w:val="28"/>
          <w:lang w:eastAsia="ru-RU"/>
        </w:rPr>
        <w:t>. на вивіз сміття).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5.9.4. Порядок утримання ліхтарів вуличного освітлення: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підприємства, установи, організації, особи, які експлуатують ліхтарі вуличного освітлення, засоби та обладнання зовнішнього освітлення, установки по декоративному підсвічуванню вивісок, вітрин, світлової реклами зобов’язані забезпечити їх належний режим роботи та технічний стан;</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освітлення має бути рівномірним і не повинно засліплювати учасників дорожнього руху та освітлювати квартири житлових будинків;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ліхтарі вуличного освітлення повинні вмикатися в період спускання ночі (в сутінки) і вимикатися з настанням ранку;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5.9.5. Порядок утримання елементів благоустрою при розташуванні зовнішньої реклами: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 рекламні засоби (спеціальні конструкції) розташовуються на підставі </w:t>
      </w:r>
      <w:r w:rsidRPr="00FA203A">
        <w:rPr>
          <w:rFonts w:ascii="Times New Roman" w:eastAsia="Times New Roman" w:hAnsi="Times New Roman" w:cs="Times New Roman"/>
          <w:color w:val="000000"/>
          <w:sz w:val="28"/>
          <w:szCs w:val="28"/>
          <w:lang w:eastAsia="ru-RU"/>
        </w:rPr>
        <w:lastRenderedPageBreak/>
        <w:t>дозволів на розміщення зовнішньої реклами, спеціалізованими підприємствами;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проведення робіт, пов’язаних з розташуванням рекламних засобів на території Боярської міської територіальної громади, здійснюється на підставі рішення Виконавчого комітету;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3) роботи, пов’язані з розташуванням рекламних засобів на території Боярської міської територіальної громади, виконуються з дотриманням правил техніки безпеки, цих Правил, </w:t>
      </w:r>
      <w:proofErr w:type="spellStart"/>
      <w:r w:rsidRPr="00FA203A">
        <w:rPr>
          <w:rFonts w:ascii="Times New Roman" w:eastAsia="Times New Roman" w:hAnsi="Times New Roman" w:cs="Times New Roman"/>
          <w:color w:val="000000"/>
          <w:sz w:val="28"/>
          <w:szCs w:val="28"/>
          <w:lang w:eastAsia="ru-RU"/>
        </w:rPr>
        <w:t>БНіП</w:t>
      </w:r>
      <w:proofErr w:type="spellEnd"/>
      <w:r w:rsidRPr="00FA203A">
        <w:rPr>
          <w:rFonts w:ascii="Times New Roman" w:eastAsia="Times New Roman" w:hAnsi="Times New Roman" w:cs="Times New Roman"/>
          <w:color w:val="000000"/>
          <w:sz w:val="28"/>
          <w:szCs w:val="28"/>
          <w:lang w:eastAsia="ru-RU"/>
        </w:rPr>
        <w:t>, проєкту (схеми) організації дорожнього руху, правил проведення робіт в охоронних зонах інженерних мереж;</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роботи, пов’язані з розташуванням рекламних засобів на території Боярської міської територіальної громади, виконуються з обов’язковим відновленням благоустрою місця (території) встановлення рекламних засобів у передбачений дозволом строк;</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 трав’яного покрову) та необхідну якість його відновлення з використанням аналогічного матеріалу покриття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 роботи, пов’язані з розташуванням рекламних засобів, вважаються закінченими, якщо проведено відновлення твердого покриття , трав’яного покрову, вивезено зайвий ґрунт, сміття, залишки матеріалів та виконано у повному обсязі роботи з відновлення благоустрою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 проведення робіт з розташування рекламних засобів з порушенням визначеного дозволом місця їх проведення (визначеного місця розташування рекламного засобу), в тому числі при короткостроковому розміщенні зовнішньої реклами, тягне за собою відповідальність згідно з чинним законодавством та демонтажем рекламного засобу, що не звільняє розповсюджувача зовнішньої реклами від відшкодування шкоди, завданої об’єкту благоустрою громади, та виконання робіт щодо повного відновлення порушення елементів благоустрою цього об’єкта;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викошування газонів;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 освітлення зовнішньої реклами повинно бути рівномірним і не повинно засліплювати учасників дорожнього руху, а також не повинно освітлювати квартири житлових будинків;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 освітлення зовнішньої реклами повинно виконуватися енергозберігаючими приладами;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11)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12) виносні рекламні засоби розміщуються впритул до фасаду будинків на відстані не більше 2 м від входу і тільки при ширині тротуару ( пішохідної доріжки) не менше 2 м та за змістом не повинні замінювати чи дублювати вивіску;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13) забороняється розташування рекламних засобів на пішохідних доріжках та алеях , якщо це перешкоджає вільному руху пішоходів;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14) забороняється розміщення друкованої реклами безпосередньо на </w:t>
      </w:r>
      <w:r w:rsidRPr="00FA203A">
        <w:rPr>
          <w:rFonts w:ascii="Times New Roman" w:eastAsia="Times New Roman" w:hAnsi="Times New Roman" w:cs="Times New Roman"/>
          <w:color w:val="000000"/>
          <w:sz w:val="28"/>
          <w:szCs w:val="28"/>
          <w:lang w:eastAsia="ru-RU"/>
        </w:rPr>
        <w:lastRenderedPageBreak/>
        <w:t>зовнішній поверхні будинків, споруд, на парканах, огорожах, стовпах, опорах , деревах та інших місцях для цього не призначених. Оплачувати в повній мірі витрати на видалення зазначених оголошень. Витрати сплачує фізична або юридична особа, яка займається розповсюдженням рекламних та /або інформаційних оголошень та /або особа , яка проводить акцію , що зазначена в рекламних або в інформаційних оголошеннях;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15) рекламні засоби повинні мати постійне рекламно – інформаційне заповнення;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16) рекламні засоби повинні утримуватись у належному технічному стані з забезпеченням негайного відновлення пошкодження конструкцій, заміною пошкоджених рекламних сюжетів, своєчасним оновленням зовнішнього вигляду рекламних засобів та рекламних сюжетів;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17) при заміні рекламного сюжету не допускається розташування автотранспортних засобів на трав’яному покрові;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18) відповідальність за технічний, естетичний стан рекламних засобів, порушення вимог техніки безпеки під час розташування та експлуатації рекламних засобів, розміщеної реклами, стан благоустрою місць розташування рекламних засобів несе розповсюджувач зовнішньої реклами;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19) роботи, пов’язані з розташуванням рекламних засобів, без додержання порядку, міською радою щодо проведення таких робіт та вимог цих Правил, вважаються незаконними і тягнуть за собою відповідальність згідно із законодавством;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20) рекламні засоби, які розташовано з порушенням порядку розміщення зовнішньої реклами, Правил благоустрою території громади та/або 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рекламних засобів, підлягають демонтажу в порядку, встановленому виконкомом міської ради;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21) підключення рекламних засобів до існуючих мереж зовнішнього освітлення здійснюється відповідно до вимог , передбачених законодавством. Розташування рекламних засобів у межах охоронних зон інженерних комунікацій дозволяється за погодженням з балансоутримувачем зазначених комунікацій;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22) рекламні засоби, власники яких не виконують відповідні приписи на усунення виявлених недоліків органом інспекції з благоустрою, або інспекторами з благоустрою, до повноважень якого віднесено здійснення контролю за дотриманням законодавства у сфері розповсюдження та розміщення зовнішньої реклами, підлягають демонтажу. Демонтаж рекламних засобів проводиться в наступних випадках: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розміщення рекламного засобу без відповідного дозволу;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закінчення терміну дії дозволу на розміщення зовнішньої реклами та не переоформлення дозволу в установленому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порушення умов розміщення зовнішньої реклами або рекламного засобу з порушенням дозвільної документації чи повного або часткового пошкодження архітектурно - художньої форми рекламного засобу та неприйняття своєчасних заходів щодо їх ліквідації у визначений виконавчим органом термін;</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скасування або припинення виконавчим органом дозволу на розміщення зовнішньої реклами згідно діючого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 рекламні засоби створюють у разі їх неналежної експлуатації загрозу життю або здоров’ю людей та / або заподіянню шкоди майну третіх осіб;</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23)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5.9.7. Порядок утримання мостів: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утримання мостів здійснюється з додержанням вимог цих Правил щодо утримання їх в належному стані, державних норм та правил, інших нормативних актів;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організація обстеження мостів здійснюється їх балансоутримувачами згідно з вимогами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до складу робіт по прибиранню мостів у літній період входять: видалення пилу, сміття та бруду з проїзної частини та тротуарів;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4) до складу робіт по прибиранню мостів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w:t>
      </w:r>
      <w:proofErr w:type="spellStart"/>
      <w:r w:rsidRPr="00FA203A">
        <w:rPr>
          <w:rFonts w:ascii="Times New Roman" w:eastAsia="Times New Roman" w:hAnsi="Times New Roman" w:cs="Times New Roman"/>
          <w:color w:val="000000"/>
          <w:sz w:val="28"/>
          <w:szCs w:val="28"/>
          <w:lang w:eastAsia="ru-RU"/>
        </w:rPr>
        <w:t>бордюрних</w:t>
      </w:r>
      <w:proofErr w:type="spellEnd"/>
      <w:r w:rsidRPr="00FA203A">
        <w:rPr>
          <w:rFonts w:ascii="Times New Roman" w:eastAsia="Times New Roman" w:hAnsi="Times New Roman" w:cs="Times New Roman"/>
          <w:color w:val="000000"/>
          <w:sz w:val="28"/>
          <w:szCs w:val="28"/>
          <w:lang w:eastAsia="ru-RU"/>
        </w:rPr>
        <w:t xml:space="preserve"> огорож та накопичення вздовж них снігових та льодових валків, що зменшують проїзд. Боротьба з ожеледицею на проїзної частині та тротуарах мостів здійснюється шляхом посипання їх піском та шлаком без застосування хлоридів;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відповідальність за якість виконання робіт по прибиранню та утриманню у належному стані штучних споруд несуть особи, які виконують такі роботи.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5.9.8. Порядок утримання технічних засобів регулювання дорожнього руху: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утримання у належному стані дорожніх знаків, дорожньої розмітки, маршрутних покажчиків, світлофорів здійснює відповідне підприємство;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кожний учасник дорожнього руху повинен використовувати елементи дорожніх об'єктів відповідно до їх призначення з дотриманням вимог чинного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вивішувати дорожні знаки, встановлювати інші технічні засоби регулювання дорожнього руху без розробленої схеми організації дорожнього руху, погодження з відповідними органами Національної Поліції України,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5.9.9. Порядок утримання інших елементів благоустрою (малих архітектурних форм некомерційного призначення, садових лав, покажчиків найменування вулиць, будинкових номерних знаків, вуличних годинників, меморіальних дошок та інших):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утримання в належному стані малих архітектурних форм некомерційного призначення, садових лав, покажчиків найменування вулиць, будинкових номерних знаків, вуличних годинників, меморіальних дошок та інших;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щорічно до 25 квітня робити ремонт, фарбування та оновлення фасадів житлових будинків, адміністративних та інших споруд, об'єктів соціально-культурного, побутового та торгівельного призначення, щитів для реклами, павільйонів очікування, кіосків, паркового устаткування, ослонів, огорож, парканів, воріт, інженерних споруджень, інших об’єктів і споруд відповідно до проєктів та іншої документації, узгодженої з Виконавчим комітетом. Постійно утримувати в належному стані вище згадані об’єкти;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3) погоджувати з Виконавчим комітетом зовнішній вигляд кіосків, павільйонів та інших споруд; оформлення вітрин, інтер’єрів громадських будинків та інших споруджень;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утримання в належному стані малих архітектурних форм некомерційного призначення (садових лав, покажчиків найменування вулиць, будинкових номерних знаків, вуличних годинників, меморіальних дошок, та інших елементів благоустрою) здійснюють їх балансоутримувачі або особи, на об’єктах яких розміщені елементи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відповідальність за збереження та контроль за утриманням малих архітектурних форм некомерційного призначення, розташованих на території громади, що належать до комунальної власності, покладається на виконавчі органи міської ради, балансоутримувачів.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5.9.10. Порядок здійснення благоустрою, утримання об’єктів та елементів благоустрою суб’єктами господарювання, що здійснюють перевезення пасажирів та вантажів (відповідно до рішень Виконавчого комітету про закріплення територій для прибирання):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санітарне очищення, механічне та ручне прибирання місць для зупинки маршрутних транспортних засобів, стоянок таксі здійснюється в радіусі 15 метрів від облаштування та елементів благоустрою місць для зупинки маршрутних транспортних засобів;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поряд з місцем зупинки або пасажирським майданчиком фізичні та юридичні особи, які утримують вказані території, зобов’язані встановлювати урни для сміття. Прибирання сміття з цих урн вказані підприємства, або інші особи відповідно до укладеного договору здійснюють по мірі їх наповнення, але не менш ніж 1 раз на добу;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балансоутримувачі залізничних колій здійснюють утримання та прибирання залізничних колій, що проходять через м. Боярка та с. Тарасівка, в межах зон відчуження (але не менш 10 метрів від крайніх колій в обидва боки), залізничних мостів, відкосів, насипів, переїздів, переходів через колії, що знаходяться в межах громади, виїмок (до верхніх кромок в обидва боки);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утримання у належному стані павільйонів або іншого облаштування місць для зупинки маршрутних транспортних засобів здійснюють балансоутримувачі вказаних об’єктів;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прибирання платних стоянок автотранспорту, стоянок таксі, територій автомобільних (гаражних) кооперативів та місць паркування здійснюється їх власниками (користувачами, балансоутримувачами);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 прибирання тимчасових стоянок автотранспорту, місць </w:t>
      </w:r>
      <w:proofErr w:type="spellStart"/>
      <w:r w:rsidRPr="00FA203A">
        <w:rPr>
          <w:rFonts w:ascii="Times New Roman" w:eastAsia="Times New Roman" w:hAnsi="Times New Roman" w:cs="Times New Roman"/>
          <w:color w:val="000000"/>
          <w:sz w:val="28"/>
          <w:szCs w:val="28"/>
          <w:lang w:eastAsia="ru-RU"/>
        </w:rPr>
        <w:t>відстою</w:t>
      </w:r>
      <w:proofErr w:type="spellEnd"/>
      <w:r w:rsidRPr="00FA203A">
        <w:rPr>
          <w:rFonts w:ascii="Times New Roman" w:eastAsia="Times New Roman" w:hAnsi="Times New Roman" w:cs="Times New Roman"/>
          <w:color w:val="000000"/>
          <w:sz w:val="28"/>
          <w:szCs w:val="28"/>
          <w:lang w:eastAsia="ru-RU"/>
        </w:rPr>
        <w:t xml:space="preserve"> та тимчасової зупинки транспорту тощо, які не мають власника, здійснюється власниками транспорту, що здійснює стоянку, тимчасову зупинку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5.10. Порядок санітарного очищення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5.10.1. Санітарне очищення території Боярської міської територіальної громади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громади відповідно до вимог цих Правил, </w:t>
      </w:r>
      <w:r w:rsidRPr="00FA203A">
        <w:rPr>
          <w:rFonts w:ascii="Times New Roman" w:eastAsia="Times New Roman" w:hAnsi="Times New Roman" w:cs="Times New Roman"/>
          <w:color w:val="000000"/>
          <w:sz w:val="28"/>
          <w:szCs w:val="28"/>
          <w:lang w:eastAsia="ru-RU"/>
        </w:rPr>
        <w:lastRenderedPageBreak/>
        <w:t>санітарних норм та правил, рішень міської ради, чинного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5.10.2. Обов’язок по механізованому та ручному прибиранню територій, вчинення </w:t>
      </w:r>
      <w:proofErr w:type="spellStart"/>
      <w:r w:rsidRPr="00FA203A">
        <w:rPr>
          <w:rFonts w:ascii="Times New Roman" w:eastAsia="Times New Roman" w:hAnsi="Times New Roman" w:cs="Times New Roman"/>
          <w:color w:val="000000"/>
          <w:sz w:val="28"/>
          <w:szCs w:val="28"/>
          <w:lang w:eastAsia="ru-RU"/>
        </w:rPr>
        <w:t>протиожеледних</w:t>
      </w:r>
      <w:proofErr w:type="spellEnd"/>
      <w:r w:rsidRPr="00FA203A">
        <w:rPr>
          <w:rFonts w:ascii="Times New Roman" w:eastAsia="Times New Roman" w:hAnsi="Times New Roman" w:cs="Times New Roman"/>
          <w:color w:val="000000"/>
          <w:sz w:val="28"/>
          <w:szCs w:val="28"/>
          <w:lang w:eastAsia="ru-RU"/>
        </w:rPr>
        <w:t xml:space="preserve"> заходів: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покриття проїзної частини міських проспектів, вулиць, провулків, площ, тротуарів територіальної громади за кошти бюджету Боярської міської територіальної громади – покладається на спеціалізоване підприємство»;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тротуарів, покриття проїзної частини місцевих (</w:t>
      </w:r>
      <w:proofErr w:type="spellStart"/>
      <w:r w:rsidRPr="00FA203A">
        <w:rPr>
          <w:rFonts w:ascii="Times New Roman" w:eastAsia="Times New Roman" w:hAnsi="Times New Roman" w:cs="Times New Roman"/>
          <w:color w:val="000000"/>
          <w:sz w:val="28"/>
          <w:szCs w:val="28"/>
          <w:lang w:eastAsia="ru-RU"/>
        </w:rPr>
        <w:t>внутрішньоквартальних</w:t>
      </w:r>
      <w:proofErr w:type="spellEnd"/>
      <w:r w:rsidRPr="00FA203A">
        <w:rPr>
          <w:rFonts w:ascii="Times New Roman" w:eastAsia="Times New Roman" w:hAnsi="Times New Roman" w:cs="Times New Roman"/>
          <w:color w:val="000000"/>
          <w:sz w:val="28"/>
          <w:szCs w:val="28"/>
          <w:lang w:eastAsia="ru-RU"/>
        </w:rPr>
        <w:t>) доріг, територій, суміжних (прилеглих) з приватними домоволодіннями, – покладається на власників домоволодінь, а контроль за виконанням цього обов’язку на Виконавчий комітет;</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об’єднанням власників багатоквартирного будинку, – покладається співвласників багатоквартирного будинку, об’єднання співвласників багатоквартирного будинку, або управителем;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дворів, тротуарів, майданчиків, покриття проїзної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тротуарів, територій, прилеглих до торговельних центрів, об’єктів побутового обслуговування, громадського харчування, магазинів, ринків та інших об’єктів торгівлі на відстані 50 метрів навколо них, а також палаток, ларьків, кіосків, малих архітектурних форм інших об’єктів виносної/вуличної торгівлі на відстані 25 метрів навколо них – покладається на суб’єктів господарювання, що експлуатують вказані об’єкти;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 охоронних зон залізничної колії, ліній </w:t>
      </w:r>
      <w:proofErr w:type="spellStart"/>
      <w:r w:rsidRPr="00FA203A">
        <w:rPr>
          <w:rFonts w:ascii="Times New Roman" w:eastAsia="Times New Roman" w:hAnsi="Times New Roman" w:cs="Times New Roman"/>
          <w:color w:val="000000"/>
          <w:sz w:val="28"/>
          <w:szCs w:val="28"/>
          <w:lang w:eastAsia="ru-RU"/>
        </w:rPr>
        <w:t>електропередач</w:t>
      </w:r>
      <w:proofErr w:type="spellEnd"/>
      <w:r w:rsidRPr="00FA203A">
        <w:rPr>
          <w:rFonts w:ascii="Times New Roman" w:eastAsia="Times New Roman" w:hAnsi="Times New Roman" w:cs="Times New Roman"/>
          <w:color w:val="000000"/>
          <w:sz w:val="28"/>
          <w:szCs w:val="28"/>
          <w:lang w:eastAsia="ru-RU"/>
        </w:rPr>
        <w:t xml:space="preserve"> – покладається на відповідні підприємства, що їх експлуатують;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 прилеглих до АЗС, АГНС на відстані 100 метрів навколо них – покладається на суб’єктів господарювання, які експлуатують вказані об’єкти;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8) прилеглих до гаражів – покладається на </w:t>
      </w:r>
      <w:proofErr w:type="spellStart"/>
      <w:r w:rsidRPr="00FA203A">
        <w:rPr>
          <w:rFonts w:ascii="Times New Roman" w:eastAsia="Times New Roman" w:hAnsi="Times New Roman" w:cs="Times New Roman"/>
          <w:color w:val="000000"/>
          <w:sz w:val="28"/>
          <w:szCs w:val="28"/>
          <w:lang w:eastAsia="ru-RU"/>
        </w:rPr>
        <w:t>гаражно</w:t>
      </w:r>
      <w:proofErr w:type="spellEnd"/>
      <w:r w:rsidRPr="00FA203A">
        <w:rPr>
          <w:rFonts w:ascii="Times New Roman" w:eastAsia="Times New Roman" w:hAnsi="Times New Roman" w:cs="Times New Roman"/>
          <w:color w:val="000000"/>
          <w:sz w:val="28"/>
          <w:szCs w:val="28"/>
          <w:lang w:eastAsia="ru-RU"/>
        </w:rPr>
        <w:t>-будівельні кооперативи, власників (користувачів, якщо такий обов’язок покладений на них відповідно до договору) індивідуальних гаражів;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 прилеглих до центрально-теплових, трансформаторних, газорозподільних, тяглових підстанцій у радіусі 15 метрів – покладається на підприємства, установи, організації на балансі в яких знаходяться вказані об’єкти;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 лісопосадок – покладається на балансоутримувачів;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11) кінцевих автобусних зупинок маршрутних транспортних засобів і стоянок (місць </w:t>
      </w:r>
      <w:proofErr w:type="spellStart"/>
      <w:r w:rsidRPr="00FA203A">
        <w:rPr>
          <w:rFonts w:ascii="Times New Roman" w:eastAsia="Times New Roman" w:hAnsi="Times New Roman" w:cs="Times New Roman"/>
          <w:color w:val="000000"/>
          <w:sz w:val="28"/>
          <w:szCs w:val="28"/>
          <w:lang w:eastAsia="ru-RU"/>
        </w:rPr>
        <w:t>відстою</w:t>
      </w:r>
      <w:proofErr w:type="spellEnd"/>
      <w:r w:rsidRPr="00FA203A">
        <w:rPr>
          <w:rFonts w:ascii="Times New Roman" w:eastAsia="Times New Roman" w:hAnsi="Times New Roman" w:cs="Times New Roman"/>
          <w:color w:val="000000"/>
          <w:sz w:val="28"/>
          <w:szCs w:val="28"/>
          <w:lang w:eastAsia="ru-RU"/>
        </w:rPr>
        <w:t>) маршрутних таксі – покладається на відповідні підприємства, що експлуатують вказані зупинки (далі – підприємства транспорту) у радіусі 15 метрів від облаштування зупинки, стоянки;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12) автобусних зупинок маршрутних транспортних засобів і стоянок маршрутних таксі, крім кінцевих, – покладається на відповідні підприємства, або інших осіб, на яких покладений обов’язок щодо механізованого та ручного прибирання відповідних територій, на яких розміщені такі зупинки;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13) </w:t>
      </w:r>
      <w:proofErr w:type="spellStart"/>
      <w:r w:rsidRPr="00FA203A">
        <w:rPr>
          <w:rFonts w:ascii="Times New Roman" w:eastAsia="Times New Roman" w:hAnsi="Times New Roman" w:cs="Times New Roman"/>
          <w:color w:val="000000"/>
          <w:sz w:val="28"/>
          <w:szCs w:val="28"/>
          <w:lang w:eastAsia="ru-RU"/>
        </w:rPr>
        <w:t>парковок</w:t>
      </w:r>
      <w:proofErr w:type="spellEnd"/>
      <w:r w:rsidRPr="00FA203A">
        <w:rPr>
          <w:rFonts w:ascii="Times New Roman" w:eastAsia="Times New Roman" w:hAnsi="Times New Roman" w:cs="Times New Roman"/>
          <w:color w:val="000000"/>
          <w:sz w:val="28"/>
          <w:szCs w:val="28"/>
          <w:lang w:eastAsia="ru-RU"/>
        </w:rPr>
        <w:t xml:space="preserve"> та автостоянок – покладається на осіб, які є їх балансоутримувачами, та осіб, яким вказані території надані у користування згідно </w:t>
      </w:r>
      <w:r w:rsidRPr="00FA203A">
        <w:rPr>
          <w:rFonts w:ascii="Times New Roman" w:eastAsia="Times New Roman" w:hAnsi="Times New Roman" w:cs="Times New Roman"/>
          <w:color w:val="000000"/>
          <w:sz w:val="28"/>
          <w:szCs w:val="28"/>
          <w:lang w:eastAsia="ru-RU"/>
        </w:rPr>
        <w:lastRenderedPageBreak/>
        <w:t>з договором;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14) зелених насаджень лісопаркової зони, дитячих, спортивних майданчиків, зон зелених насаджень, садів, скверів та майданчиків для дозвілля і відпочинку – покладається на їх балансоутримувачів;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15) вокзалів – покладається на відповідні підприємства, що утримують майно вокзалів на балансі;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16) мостів – покладається на їх балансоутримувачів.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Рішенням виконавчого комітету Боярської міської ради за підприємствами, установами, організаціями, приватними підприємцями можуть бути закріплені для прибирання інші території в межах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5.10.3. На територіях, які належить прибирати відповідним комунальним підприємствам, необхідно проводити весь комплекс робіт, спрямований на наведення та постійне підтримання чистоти і порядку, збереження зелених насаджень, а саме:</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забезпечення вивезення сміття, бруду, побутових відходів, опалого листя на відведені для цього ділянки або міське сміттєзвалище. Вивезення сміття, побутових відходів здійснюється шляхом укладення відповідних договорів із спеціалізованими підприємствами;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регулярне миття об’єктів та елементів благоустрою, якщо їх можна мити для утримання в належному стані;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вивозити сміття з території загального користування, ринків та від населення, що мешкає у будинках громадського житлового фонду, згідно з укладеними договорами відповідно до „Санітарних правил утримання територій населених місць” (</w:t>
      </w:r>
      <w:proofErr w:type="spellStart"/>
      <w:r w:rsidRPr="00FA203A">
        <w:rPr>
          <w:rFonts w:ascii="Times New Roman" w:eastAsia="Times New Roman" w:hAnsi="Times New Roman" w:cs="Times New Roman"/>
          <w:color w:val="000000"/>
          <w:sz w:val="28"/>
          <w:szCs w:val="28"/>
          <w:lang w:eastAsia="ru-RU"/>
        </w:rPr>
        <w:t>СанПіН</w:t>
      </w:r>
      <w:proofErr w:type="spellEnd"/>
      <w:r w:rsidRPr="00FA203A">
        <w:rPr>
          <w:rFonts w:ascii="Times New Roman" w:eastAsia="Times New Roman" w:hAnsi="Times New Roman" w:cs="Times New Roman"/>
          <w:color w:val="000000"/>
          <w:sz w:val="28"/>
          <w:szCs w:val="28"/>
          <w:lang w:eastAsia="ru-RU"/>
        </w:rPr>
        <w:t xml:space="preserve"> 42-128-4690-88); вивезення великогабаритних (негабаритних) відходів проводити не менше ніж одного разу на тиждень;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 утримувати приміщення громадських туалетів у належному санітарному та технічному стані;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із спеціалізованими підприємствами;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9) очищення опор ліній </w:t>
      </w:r>
      <w:proofErr w:type="spellStart"/>
      <w:r w:rsidRPr="00FA203A">
        <w:rPr>
          <w:rFonts w:ascii="Times New Roman" w:eastAsia="Times New Roman" w:hAnsi="Times New Roman" w:cs="Times New Roman"/>
          <w:color w:val="000000"/>
          <w:sz w:val="28"/>
          <w:szCs w:val="28"/>
          <w:lang w:eastAsia="ru-RU"/>
        </w:rPr>
        <w:t>електропередач</w:t>
      </w:r>
      <w:proofErr w:type="spellEnd"/>
      <w:r w:rsidRPr="00FA203A">
        <w:rPr>
          <w:rFonts w:ascii="Times New Roman" w:eastAsia="Times New Roman" w:hAnsi="Times New Roman" w:cs="Times New Roman"/>
          <w:color w:val="000000"/>
          <w:sz w:val="28"/>
          <w:szCs w:val="28"/>
          <w:lang w:eastAsia="ru-RU"/>
        </w:rPr>
        <w:t xml:space="preserve">, стовбурів, стовпів, парканів, дерев, будівель, інших елементів благоустрою від об'яв, </w:t>
      </w:r>
      <w:proofErr w:type="spellStart"/>
      <w:r w:rsidRPr="00FA203A">
        <w:rPr>
          <w:rFonts w:ascii="Times New Roman" w:eastAsia="Times New Roman" w:hAnsi="Times New Roman" w:cs="Times New Roman"/>
          <w:color w:val="000000"/>
          <w:sz w:val="28"/>
          <w:szCs w:val="28"/>
          <w:lang w:eastAsia="ru-RU"/>
        </w:rPr>
        <w:t>реклам</w:t>
      </w:r>
      <w:proofErr w:type="spellEnd"/>
      <w:r w:rsidRPr="00FA203A">
        <w:rPr>
          <w:rFonts w:ascii="Times New Roman" w:eastAsia="Times New Roman" w:hAnsi="Times New Roman" w:cs="Times New Roman"/>
          <w:color w:val="000000"/>
          <w:sz w:val="28"/>
          <w:szCs w:val="28"/>
          <w:lang w:eastAsia="ru-RU"/>
        </w:rPr>
        <w:t>, вивішених у недозволених місцях;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 контролювати стан водоприймальних та оглядових колодязів підземних інженерних мереж. При виявленні відкритих люків або інших недоліків в їх утриманні необхідно повідомляти про це організації, які їх експлуатують. Організації, що експлуатують люки, зобов’язані негайно приводити їх у належний стан, забезпечити їх належне закриття;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11) регулярно знищувати бур'яни, скошувати траву заввишки більше 10 см, видаляти сухостійні дерева та чагарники, видаляти сухе та поламане гілля та </w:t>
      </w:r>
      <w:r w:rsidRPr="00FA203A">
        <w:rPr>
          <w:rFonts w:ascii="Times New Roman" w:eastAsia="Times New Roman" w:hAnsi="Times New Roman" w:cs="Times New Roman"/>
          <w:color w:val="000000"/>
          <w:sz w:val="28"/>
          <w:szCs w:val="28"/>
          <w:lang w:eastAsia="ru-RU"/>
        </w:rPr>
        <w:lastRenderedPageBreak/>
        <w:t>забезпечувати їх вивезення;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12) регулярно обстежувати прилеглі та закріплені території з метою виявлення амброзії </w:t>
      </w:r>
      <w:proofErr w:type="spellStart"/>
      <w:r w:rsidRPr="00FA203A">
        <w:rPr>
          <w:rFonts w:ascii="Times New Roman" w:eastAsia="Times New Roman" w:hAnsi="Times New Roman" w:cs="Times New Roman"/>
          <w:color w:val="000000"/>
          <w:sz w:val="28"/>
          <w:szCs w:val="28"/>
          <w:lang w:eastAsia="ru-RU"/>
        </w:rPr>
        <w:t>полинолистої</w:t>
      </w:r>
      <w:proofErr w:type="spellEnd"/>
      <w:r w:rsidRPr="00FA203A">
        <w:rPr>
          <w:rFonts w:ascii="Times New Roman" w:eastAsia="Times New Roman" w:hAnsi="Times New Roman" w:cs="Times New Roman"/>
          <w:color w:val="000000"/>
          <w:sz w:val="28"/>
          <w:szCs w:val="28"/>
          <w:lang w:eastAsia="ru-RU"/>
        </w:rPr>
        <w:t>, карантинних рослин, проводити заходи по їх знищенню;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13) проводити заходи, що забезпечують збереження насаджень, квітників, газонів;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14) проводити протягом року необхідні заходи по боротьбі зі шкідниками та хворобами зелених насаджень;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15) проводити у повному обсязі заміну засохлих та пошкоджених кущів і дерев, а також садіння;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16) не допускати пошкодження елементів благоустрою громади, розташованих на прилеглих територіях;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17) з додержанням встановлених норм та правил здійснювати утримання в належному стані фасадів будівель, огорож та інших споруд;</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18) належним чином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5.10.4.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підприємства, організації, фізичних осіб – підприємців, що здійснюють торгівлю та побутове обслуговування, – біля входу в торгівельні зали, магазини, салони, інші приміщення, а також біля палаток, ларьків, павільйонів, інших виносних/вуличних об’єктів торгівлі та послуг;</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підприємства і організації, які є балансоутримувачами зон зелених насаджень, скверів та майданчиків для дозвілля та відпочинку, на території вказаних об’єктів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транспортні та інші підприємства – відповідно до вимог цих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5.10.5. Особи, на яких покладено обов’язок по встановленню та утриманню урн,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Мити сміттєзбірники (крім урн) для побутових відходів. Дезінфікувати сміттєзбірники (крім урн) та місця їх розташування у радіусі 1,5 метрів.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sz w:val="28"/>
          <w:szCs w:val="28"/>
          <w:lang w:eastAsia="ru-RU"/>
        </w:rPr>
      </w:pPr>
      <w:r w:rsidRPr="00FA203A">
        <w:rPr>
          <w:rFonts w:ascii="Times New Roman" w:eastAsia="Times New Roman" w:hAnsi="Times New Roman" w:cs="Times New Roman"/>
          <w:sz w:val="28"/>
          <w:szCs w:val="28"/>
          <w:lang w:eastAsia="ru-RU"/>
        </w:rPr>
        <w:t xml:space="preserve">5.10.7. Спеціальні майданчики для розміщення контейнерів чи сміття збірників повинні бути зі зручним під’їздом для транспорту та відповідати Закону України «Про відходи», наказу міністерства охорони здоров'я України </w:t>
      </w:r>
      <w:r w:rsidRPr="00FA203A">
        <w:rPr>
          <w:rFonts w:ascii="Times New Roman" w:eastAsia="Times New Roman" w:hAnsi="Times New Roman" w:cs="Times New Roman"/>
          <w:bCs/>
          <w:sz w:val="28"/>
          <w:szCs w:val="28"/>
          <w:lang w:eastAsia="ru-RU"/>
        </w:rPr>
        <w:t xml:space="preserve"> № 145 від 17.03.2011 р. «</w:t>
      </w:r>
      <w:r w:rsidRPr="00FA203A">
        <w:rPr>
          <w:rFonts w:ascii="Times New Roman" w:eastAsia="Times New Roman" w:hAnsi="Times New Roman" w:cs="Times New Roman"/>
          <w:sz w:val="28"/>
          <w:szCs w:val="28"/>
          <w:shd w:val="clear" w:color="auto" w:fill="FFFFFF"/>
          <w:lang w:eastAsia="ru-RU"/>
        </w:rPr>
        <w:t>Про затвердження Державних санітарних норм  та правил утримання територій населених місць» та цими Правилами</w:t>
      </w:r>
      <w:r w:rsidRPr="00FA203A">
        <w:rPr>
          <w:rFonts w:ascii="Times New Roman" w:eastAsia="Times New Roman" w:hAnsi="Times New Roman" w:cs="Times New Roman"/>
          <w:sz w:val="28"/>
          <w:szCs w:val="28"/>
          <w:lang w:eastAsia="ru-RU"/>
        </w:rPr>
        <w:t>.</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5.10.8. Громадські туалети повинні утримуватися в належному стані підприємствами і організаціями, на балансі в яких вони перебувають, відповідно до вимог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5.10.9. У період з 1 жовтня до 1 квітня необхідно своєчасно прибирати території, вивозити на встановлені майданчики листя, видалені однолітні рослини, сніг, лід, сміття, відходи.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5.10.10. Зимове прибирання суб’єктами у сфері благоустрою відповідних територій повинне забезпечувати нормальний рух пішоходів та транспорту і включати: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1) підмітання та зсув снігу.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для зупинки маршрутних транспортних засобів, люки водопровідних і каналізаційних колодязів. Дозволяється свіжий сніг укладати у вали на вулицях і площах, за винятком території місць для зупинки маршрутних транспортних засобів, для подальшого вивезення;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 видалення снігу та </w:t>
      </w:r>
      <w:proofErr w:type="spellStart"/>
      <w:r w:rsidRPr="00FA203A">
        <w:rPr>
          <w:rFonts w:ascii="Times New Roman" w:eastAsia="Times New Roman" w:hAnsi="Times New Roman" w:cs="Times New Roman"/>
          <w:color w:val="000000"/>
          <w:sz w:val="28"/>
          <w:szCs w:val="28"/>
          <w:lang w:eastAsia="ru-RU"/>
        </w:rPr>
        <w:t>снігово</w:t>
      </w:r>
      <w:proofErr w:type="spellEnd"/>
      <w:r w:rsidRPr="00FA203A">
        <w:rPr>
          <w:rFonts w:ascii="Times New Roman" w:eastAsia="Times New Roman" w:hAnsi="Times New Roman" w:cs="Times New Roman"/>
          <w:color w:val="000000"/>
          <w:sz w:val="28"/>
          <w:szCs w:val="28"/>
          <w:lang w:eastAsia="ru-RU"/>
        </w:rPr>
        <w:t xml:space="preserve">-льодяних утворень.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Забороняється сколювати лід на тротуарах, вимощених фігурними елементами.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місцях для зупинки маршрутних транспортних засобів, місцях для паркування, в місцях в’їзду у двори і на </w:t>
      </w:r>
      <w:proofErr w:type="spellStart"/>
      <w:r w:rsidRPr="00FA203A">
        <w:rPr>
          <w:rFonts w:ascii="Times New Roman" w:eastAsia="Times New Roman" w:hAnsi="Times New Roman" w:cs="Times New Roman"/>
          <w:color w:val="000000"/>
          <w:sz w:val="28"/>
          <w:szCs w:val="28"/>
          <w:lang w:eastAsia="ru-RU"/>
        </w:rPr>
        <w:t>внутрішньоквартальній</w:t>
      </w:r>
      <w:proofErr w:type="spellEnd"/>
      <w:r w:rsidRPr="00FA203A">
        <w:rPr>
          <w:rFonts w:ascii="Times New Roman" w:eastAsia="Times New Roman" w:hAnsi="Times New Roman" w:cs="Times New Roman"/>
          <w:color w:val="000000"/>
          <w:sz w:val="28"/>
          <w:szCs w:val="28"/>
          <w:lang w:eastAsia="ru-RU"/>
        </w:rPr>
        <w:t xml:space="preserve"> території, а також на територіях зелених насаджень, на решітках зливових колодязів. Зібрані сніг, лід, бруд та сміття повинні щоденно вивозитися на відведені для цього ділянки визначені міськвиконкомом;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3) усунення слизькості.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Під час ожеледиці необхідно посипати тротуари, переходи через вулиці, місця для зупинки маршрутних транспортних засобів, спуски, підйоми речовинами, що виключають ковзання. При таненні снігу та льоду мокрий сніг, пісок та бруд вичищають.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5.10.11. Тротуари, доріжки у парках, скверах і на бульварах, сходи, місця для зупинки маршрутних транспортних засобів,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житлові підприємства , підприємства, організації, установи та громадяни, за якими закріплені ці ділянки для утримання, або особи, яким такий обов’язок переданий за договором.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5.10.12. Балансоутримувачі або особи, які утримують відповідні території за договором,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мати власний необхідний для прибирання снігу і льоду ручний інвентар (лопати металеві або дерев'яні, </w:t>
      </w:r>
      <w:proofErr w:type="spellStart"/>
      <w:r w:rsidRPr="00FA203A">
        <w:rPr>
          <w:rFonts w:ascii="Times New Roman" w:eastAsia="Times New Roman" w:hAnsi="Times New Roman" w:cs="Times New Roman"/>
          <w:color w:val="000000"/>
          <w:sz w:val="28"/>
          <w:szCs w:val="28"/>
          <w:lang w:eastAsia="ru-RU"/>
        </w:rPr>
        <w:t>мітли</w:t>
      </w:r>
      <w:proofErr w:type="spellEnd"/>
      <w:r w:rsidRPr="00FA203A">
        <w:rPr>
          <w:rFonts w:ascii="Times New Roman" w:eastAsia="Times New Roman" w:hAnsi="Times New Roman" w:cs="Times New Roman"/>
          <w:color w:val="000000"/>
          <w:sz w:val="28"/>
          <w:szCs w:val="28"/>
          <w:lang w:eastAsia="ru-RU"/>
        </w:rPr>
        <w:t>, льодоруби);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мати достатній запас матеріалу для посипання (пісок, шлак) для своєчасного проведення </w:t>
      </w:r>
      <w:proofErr w:type="spellStart"/>
      <w:r w:rsidRPr="00FA203A">
        <w:rPr>
          <w:rFonts w:ascii="Times New Roman" w:eastAsia="Times New Roman" w:hAnsi="Times New Roman" w:cs="Times New Roman"/>
          <w:color w:val="000000"/>
          <w:sz w:val="28"/>
          <w:szCs w:val="28"/>
          <w:lang w:eastAsia="ru-RU"/>
        </w:rPr>
        <w:t>протиожеледних</w:t>
      </w:r>
      <w:proofErr w:type="spellEnd"/>
      <w:r w:rsidRPr="00FA203A">
        <w:rPr>
          <w:rFonts w:ascii="Times New Roman" w:eastAsia="Times New Roman" w:hAnsi="Times New Roman" w:cs="Times New Roman"/>
          <w:color w:val="000000"/>
          <w:sz w:val="28"/>
          <w:szCs w:val="28"/>
          <w:lang w:eastAsia="ru-RU"/>
        </w:rPr>
        <w:t xml:space="preserve"> заходів;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прибирати сніг негайно, з початку снігопаду, для запобігання накату.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5.10.13. В період з 1 квітня до 1 жовтня прибирання здійснюється в загальному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5.10.14. Балансоутримувачі, житлові підприємства, установи, підприємства та організації, громадяни можуть укладати договори з відповідними </w:t>
      </w:r>
      <w:r w:rsidRPr="00FA203A">
        <w:rPr>
          <w:rFonts w:ascii="Times New Roman" w:eastAsia="Times New Roman" w:hAnsi="Times New Roman" w:cs="Times New Roman"/>
          <w:color w:val="000000"/>
          <w:sz w:val="28"/>
          <w:szCs w:val="28"/>
          <w:lang w:eastAsia="ru-RU"/>
        </w:rPr>
        <w:lastRenderedPageBreak/>
        <w:t>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5.10.15.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5.10.16. Вивезення сміття, відходів здійснюється у спеціально відведені місця чи об'єкти (місця розміщення відходів, полігони), на використання яких отримано дозвіл спеціально уповноважених органів на видалення відходів.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5.10.17. Забороняється вивезення відходів, сміття, снігу, листя, льоду у місця, що не призначені для цього.</w:t>
      </w:r>
    </w:p>
    <w:p w:rsid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5.10.18. Забороняється несанкціоноване скидання і розміщення відходів, на території громади, на територіях оздоровчого, культурного призначення,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 xml:space="preserve">5.11. Порядок демонтажу незаконних споруд на території Боярської міської територіальної громади </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ind w:firstLine="709"/>
        <w:jc w:val="both"/>
        <w:textDirection w:val="btLr"/>
        <w:textAlignment w:val="top"/>
        <w:outlineLvl w:val="0"/>
        <w:rPr>
          <w:rFonts w:ascii="Times New Roman" w:eastAsia="Times New Roman" w:hAnsi="Times New Roman" w:cs="Times New Roman"/>
          <w:position w:val="-1"/>
          <w:sz w:val="28"/>
          <w:szCs w:val="28"/>
          <w:lang w:eastAsia="ru-RU"/>
        </w:rPr>
      </w:pPr>
      <w:r w:rsidRPr="00FA203A">
        <w:rPr>
          <w:rFonts w:ascii="Times New Roman" w:eastAsia="Times New Roman" w:hAnsi="Times New Roman" w:cs="Times New Roman"/>
          <w:position w:val="-1"/>
          <w:sz w:val="28"/>
          <w:szCs w:val="28"/>
          <w:lang w:eastAsia="ru-RU"/>
        </w:rPr>
        <w:t xml:space="preserve">5.11.1 Керуючись статтею 144 Конституції України, Законом України «Про місцеве самоврядування в Україні», Цивільним кодексом України, Законом України «Про засади державної регуляторної політики у сфері господарської діяльності», Законом України «Про благоустрій населених пунктів», Законом України «Про регулювання містобудівної діяльності», Законом України «Про ратифікацію Європейської хартії місцевого самоврядування»,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 Постановою Кабінету Міністрів України від 29 грудня 2003 р. № 2067 «Про затвердження Типових правил розміщення зовнішньої реклами», з метою впорядкування розміщення тимчасових споруд для провадження підприємницької діяльності та вирішення питань, пов’язаних із самовільним розміщенням тимчасових споруд, здійснення контролю за станом благоустрою на території Боярської міської ради, сесія міської ради Порядок демонтажу незаконно встановлених споруд на території Боярської міської ради (далі – Порядок) передбачає механізм, підстави, терміни і порядок проведення демонтажу тимчасових споруд для провадження підприємницької діяльності, кіосків, тимчасових гаражів, металевих конструкцій, павільйонів, лотків, парканів, транспортних засобів пристосованих для торгівлі чи їх елементів, тимчасових та стаціонарних рекламних засобів (світлові та несвітлові, наземні та неназемні (повітряні), плоскі та об'ємні стенди, щити, панно, транспаранти, </w:t>
      </w:r>
      <w:proofErr w:type="spellStart"/>
      <w:r w:rsidRPr="00FA203A">
        <w:rPr>
          <w:rFonts w:ascii="Times New Roman" w:eastAsia="Times New Roman" w:hAnsi="Times New Roman" w:cs="Times New Roman"/>
          <w:position w:val="-1"/>
          <w:sz w:val="28"/>
          <w:szCs w:val="28"/>
          <w:lang w:eastAsia="ru-RU"/>
        </w:rPr>
        <w:t>троли</w:t>
      </w:r>
      <w:proofErr w:type="spellEnd"/>
      <w:r w:rsidRPr="00FA203A">
        <w:rPr>
          <w:rFonts w:ascii="Times New Roman" w:eastAsia="Times New Roman" w:hAnsi="Times New Roman" w:cs="Times New Roman"/>
          <w:position w:val="-1"/>
          <w:sz w:val="28"/>
          <w:szCs w:val="28"/>
          <w:lang w:eastAsia="ru-RU"/>
        </w:rPr>
        <w:t xml:space="preserve">,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 та іншого, що не є капітальною спорудою (далі - ТС), на території Боярської міської ради, які розміщенні з порушенням вимог чинного </w:t>
      </w:r>
      <w:r w:rsidRPr="00FA203A">
        <w:rPr>
          <w:rFonts w:ascii="Times New Roman" w:eastAsia="Times New Roman" w:hAnsi="Times New Roman" w:cs="Times New Roman"/>
          <w:position w:val="-1"/>
          <w:sz w:val="28"/>
          <w:szCs w:val="28"/>
          <w:lang w:eastAsia="ru-RU"/>
        </w:rPr>
        <w:lastRenderedPageBreak/>
        <w:t>законодавства України.</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5.11.2.  ТС підлягає демонтажу, а відповідна земельна ділянка приведенню у належний стан з відновленням її благоустрою у таких випадках:</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відсутності паспорта прив’язки ТС, інших дозвільних документів;</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анулювання паспорта прив’язки ТС, закінчення терміну його дії;</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закінчення, скасування дозволу на встановлення ТС;</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самовільного розміщення ТС;</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невідповідності розташування ТС паспорту прив’язки ТС, будівельним нормам;</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відсутності документа, що посвідчує право на земельну ділянку;</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коли є рішення судових органів або подання інших органів державної влади;</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 інших випадках, передбачених чинним законодавством України.</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5.11.3. Виявлення ТС, які підлягають демонтажу, здійснюється інспекцією з благоустрою, або інспекторами з благоустрою.</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За наявності підстав для демонтажу (знесення) ТС, передбачених пунктом 5.11.2. цього Порядку, працівниками інспекції з благоустрою, або інспекторами з благоустрою, складається акт про розміщення ТС з порушенням законодавства. В даному акті має бути зазначено:</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дата, час, місце складання акту;</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прізвище, ім’я, по батькові, посада та підпис особи, що склала даний акт;</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місце розміщення ТС;</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опис ТС, що розміщена без правових підстав: геометричні розміри, матеріал, наявність підключення до мереж;</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відомості про власника ТС (за наявності);</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w:t>
      </w:r>
      <w:r w:rsidRPr="00FA203A">
        <w:rPr>
          <w:rFonts w:ascii="Times New Roman" w:eastAsia="Times New Roman" w:hAnsi="Times New Roman" w:cs="Times New Roman"/>
          <w:color w:val="000000"/>
          <w:sz w:val="28"/>
          <w:szCs w:val="28"/>
          <w:lang w:eastAsia="ru-RU"/>
        </w:rPr>
        <w:tab/>
        <w:t>підпис власника ТС про ознайомлення з даним актом (якщо власник ТС відомий).</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Вищезазначений акт надсилається до виконавчого комітету Боярської міської ради. </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На підставі </w:t>
      </w:r>
      <w:proofErr w:type="spellStart"/>
      <w:r w:rsidRPr="00FA203A">
        <w:rPr>
          <w:rFonts w:ascii="Times New Roman" w:eastAsia="Times New Roman" w:hAnsi="Times New Roman" w:cs="Times New Roman"/>
          <w:color w:val="000000"/>
          <w:sz w:val="28"/>
          <w:szCs w:val="28"/>
          <w:lang w:eastAsia="ru-RU"/>
        </w:rPr>
        <w:t>акта</w:t>
      </w:r>
      <w:proofErr w:type="spellEnd"/>
      <w:r w:rsidRPr="00FA203A">
        <w:rPr>
          <w:rFonts w:ascii="Times New Roman" w:eastAsia="Times New Roman" w:hAnsi="Times New Roman" w:cs="Times New Roman"/>
          <w:color w:val="000000"/>
          <w:sz w:val="28"/>
          <w:szCs w:val="28"/>
          <w:lang w:eastAsia="ru-RU"/>
        </w:rPr>
        <w:t xml:space="preserve"> про розміщення ТС з порушенням законодавства готується проєкт рішення про знесення (демонтаж) ТС, яка встановлена з порушенням вимог чинного законодавства України, з переліком ТС, що підлягають знесенню (демонтажу) та подається на розгляд виконавчого комітету Боярської міської ради </w:t>
      </w:r>
    </w:p>
    <w:p w:rsidR="00FA203A" w:rsidRPr="00FA203A" w:rsidRDefault="00FA203A" w:rsidP="00FA20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ab/>
        <w:t xml:space="preserve">На засідання виконавчого комітету можуть бути запрошені власники (користувачі) ТС. Не прибуття на засідання виконавчого комітету даних осіб не є перешкодою для розгляду питання про знесення (демонтажу) ТС. Рішення виконавчого комітету Боярської міської ради про демонтаж ТС протягом десяти робочих днів з моменту його прийняття надсилається власника (користувача) ТС рекомендованим листом з повідомленням про вручення або надається під розписку (якщо власник, користувач відомі). </w:t>
      </w:r>
    </w:p>
    <w:p w:rsidR="00FA203A" w:rsidRPr="00FA203A" w:rsidRDefault="00FA203A" w:rsidP="00FA203A">
      <w:pPr>
        <w:widowControl w:val="0"/>
        <w:pBdr>
          <w:top w:val="nil"/>
          <w:left w:val="nil"/>
          <w:bottom w:val="nil"/>
          <w:right w:val="nil"/>
          <w:between w:val="nil"/>
        </w:pBdr>
        <w:spacing w:after="0" w:line="240" w:lineRule="auto"/>
        <w:ind w:firstLine="993"/>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5.11.4. На підставі прийнятого рішення виконавчого комітету Боярської міської ради про знесення (демонтаж) ТС розробляється попередження з посиланням на відповідне рішення виконавчого комітету і наклеюється на ТС з проведенням фотофіксації.</w:t>
      </w:r>
    </w:p>
    <w:p w:rsidR="00FA203A" w:rsidRPr="00FA203A" w:rsidRDefault="00FA203A" w:rsidP="00FA20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Власнику надається 10-ти денний строк для добровільного виконання рішення.</w:t>
      </w:r>
    </w:p>
    <w:p w:rsidR="00FA203A" w:rsidRPr="00FA203A" w:rsidRDefault="00FA203A" w:rsidP="00FA203A">
      <w:pPr>
        <w:widowControl w:val="0"/>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5.11.5. У разі невиконання власником (користувачем) ТС рішення щодо </w:t>
      </w:r>
      <w:r w:rsidRPr="00FA203A">
        <w:rPr>
          <w:rFonts w:ascii="Times New Roman" w:eastAsia="Times New Roman" w:hAnsi="Times New Roman" w:cs="Times New Roman"/>
          <w:color w:val="000000"/>
          <w:sz w:val="28"/>
          <w:szCs w:val="28"/>
          <w:lang w:eastAsia="ru-RU"/>
        </w:rPr>
        <w:lastRenderedPageBreak/>
        <w:t>демонтажу ТС та не приведення місця розміщення ТС у належний стан з відновленням благоустрою протягом строку, зазначеного у рішенні, здійснюється знесення (демонтаж) ТС.</w:t>
      </w:r>
    </w:p>
    <w:p w:rsidR="00FA203A" w:rsidRPr="00FA203A" w:rsidRDefault="00FA203A" w:rsidP="00FA203A">
      <w:pPr>
        <w:widowControl w:val="0"/>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5.11.6. Відповідальними за організацію заходів по здійсненню демонтажу ТС є виконавчий комітет Боярської міської ради та інспекція з благоустрою, або інспектори з благоустрою населених пунктів.</w:t>
      </w:r>
    </w:p>
    <w:p w:rsidR="00FA203A" w:rsidRPr="00FA203A" w:rsidRDefault="00FA203A" w:rsidP="00FA203A">
      <w:pPr>
        <w:widowControl w:val="0"/>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Демонтаж (знесення) ТС здійснюється комунальним підприємством чи іншим суб’єктом господарювання, який володіє необхідним для цього обладнанням і технікою та з яким укладено договір на виконання даних робіт.</w:t>
      </w:r>
    </w:p>
    <w:p w:rsidR="00FA203A" w:rsidRPr="00FA203A" w:rsidRDefault="00FA203A" w:rsidP="00FA203A">
      <w:pPr>
        <w:widowControl w:val="0"/>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Під час проведення демонтажу ТС можуть залучатися представники державних та правоохоронних органів, депутати Боярської міської ради, громадські організації.</w:t>
      </w:r>
    </w:p>
    <w:p w:rsidR="00FA203A" w:rsidRPr="00FA203A" w:rsidRDefault="00FA203A" w:rsidP="00FA203A">
      <w:pPr>
        <w:widowControl w:val="0"/>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Витрати, понесені на демонтаж (знесення) ТС, його зберігання покладаються на фізичну особу чи суб'єкт господарювання, у власності якого вона перебуває.</w:t>
      </w:r>
    </w:p>
    <w:p w:rsidR="00FA203A" w:rsidRPr="00FA203A" w:rsidRDefault="00FA203A" w:rsidP="00FA203A">
      <w:pPr>
        <w:widowControl w:val="0"/>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Комунальне підприємство обраховує витрати на проведення демонтажу (підготовчі, монтажні, </w:t>
      </w:r>
      <w:proofErr w:type="spellStart"/>
      <w:r w:rsidRPr="00FA203A">
        <w:rPr>
          <w:rFonts w:ascii="Times New Roman" w:eastAsia="Times New Roman" w:hAnsi="Times New Roman" w:cs="Times New Roman"/>
          <w:color w:val="000000"/>
          <w:sz w:val="28"/>
          <w:szCs w:val="28"/>
          <w:lang w:eastAsia="ru-RU"/>
        </w:rPr>
        <w:t>завантажувально</w:t>
      </w:r>
      <w:proofErr w:type="spellEnd"/>
      <w:r w:rsidRPr="00FA203A">
        <w:rPr>
          <w:rFonts w:ascii="Times New Roman" w:eastAsia="Times New Roman" w:hAnsi="Times New Roman" w:cs="Times New Roman"/>
          <w:color w:val="000000"/>
          <w:sz w:val="28"/>
          <w:szCs w:val="28"/>
          <w:lang w:eastAsia="ru-RU"/>
        </w:rPr>
        <w:t xml:space="preserve">-розвантажувальні, транспортні роботи, облаштування території та зберігання ТС) та виставляє рахунок власнику ТС.  </w:t>
      </w:r>
    </w:p>
    <w:p w:rsidR="00FA203A" w:rsidRPr="00FA203A" w:rsidRDefault="00FA203A" w:rsidP="00FA20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ab/>
        <w:t>Уповноважене комунальне підприємство до проведення робіт по демонтажу може залучати підприємства і організації всіх форм власності відповідно до договорів.</w:t>
      </w:r>
    </w:p>
    <w:p w:rsidR="00FA203A" w:rsidRPr="00FA203A" w:rsidRDefault="00FA203A" w:rsidP="00FA203A">
      <w:pPr>
        <w:widowControl w:val="0"/>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5.11.7. У разі, якщо ТС не має власника або власник ТС невідомий, знесення (демонтаж) ТС здійснюється за результатами обстеження ТС.</w:t>
      </w:r>
    </w:p>
    <w:p w:rsidR="00FA203A" w:rsidRPr="00FA203A" w:rsidRDefault="00FA203A" w:rsidP="00FA203A">
      <w:pPr>
        <w:widowControl w:val="0"/>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5.11.8. Демонтаж (знесення) ТС здійснюється в такому порядку: Представники підприємства, які виконують демонтування ТС та інспекція з благоустрою, або інспектори з благоустрою населених пунктів,  спільно з представником з виконавчого комітету  Боярської міської ради складають акт про знесення (демонтажу) тимчасової споруди, що має містити: </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дата, час проведення знесення та місце розташування ТС, підстави для її демонтажу;</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прізвище, ім’я, по батькові, посади та підписи представників підприємств, які виконують демонтування споруди;</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найменування підприємств, що виконують демонтаж ТС,</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найменування підприємства (підприємств), яке проводить відключення ТС від інженерних мереж; </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опис ТС, що демонтується: геометричні розміри, матеріал, , наявність підключення до мереж </w:t>
      </w:r>
      <w:proofErr w:type="spellStart"/>
      <w:r w:rsidRPr="00FA203A">
        <w:rPr>
          <w:rFonts w:ascii="Times New Roman" w:eastAsia="Times New Roman" w:hAnsi="Times New Roman" w:cs="Times New Roman"/>
          <w:color w:val="000000"/>
          <w:sz w:val="28"/>
          <w:szCs w:val="28"/>
          <w:lang w:eastAsia="ru-RU"/>
        </w:rPr>
        <w:t>електро</w:t>
      </w:r>
      <w:proofErr w:type="spellEnd"/>
      <w:r w:rsidRPr="00FA203A">
        <w:rPr>
          <w:rFonts w:ascii="Times New Roman" w:eastAsia="Times New Roman" w:hAnsi="Times New Roman" w:cs="Times New Roman"/>
          <w:color w:val="000000"/>
          <w:sz w:val="28"/>
          <w:szCs w:val="28"/>
          <w:lang w:eastAsia="ru-RU"/>
        </w:rPr>
        <w:t>- та водопостачання і перелік візуально виявлених недоліків, пошкоджень;</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відомості про власника ТС (якщо такі відомі);</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матеріали фото фіксації ТС;</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опис майна, що знаходиться в тимчасовій споруді, у разі можливості відкриття, при відсутності такої можливості опечатуються всі вікна, двері та інші технологічні отвори, що можуть бути використані для проникнення у приміщення.</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У разі відсутності власника ТС під час процедури демонтажу (знесення) (або у разі не встановлення власника ТС) про це робиться відмітка у акті проведення демонтажу.</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Акт проведення демонтажу тимчасової споруди складається у чотирьох </w:t>
      </w:r>
      <w:r w:rsidRPr="00FA203A">
        <w:rPr>
          <w:rFonts w:ascii="Times New Roman" w:eastAsia="Times New Roman" w:hAnsi="Times New Roman" w:cs="Times New Roman"/>
          <w:color w:val="000000"/>
          <w:sz w:val="28"/>
          <w:szCs w:val="28"/>
          <w:lang w:eastAsia="ru-RU"/>
        </w:rPr>
        <w:lastRenderedPageBreak/>
        <w:t>примірниках, один з яких надається власнику (користувачу) тимчасової споруди, якщо такий відомий, другий примірник залишається у підприємства, яке проводило демонтажні роботи, третій примірник залишається у виконавчому комітеті Боярської  міської ради, четвертий – інспекції з благоустрою, або інспектори з благоустрою населених пунктів.</w:t>
      </w:r>
    </w:p>
    <w:p w:rsidR="00FA203A" w:rsidRPr="00FA203A" w:rsidRDefault="00FA203A" w:rsidP="00FA20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Якщо власник (користувач) не відомий, то даний примірник зберігається у виконавчому комітеті Боярської міської ради.</w:t>
      </w:r>
    </w:p>
    <w:p w:rsidR="00FA203A" w:rsidRPr="00FA203A" w:rsidRDefault="00FA203A" w:rsidP="00FA203A">
      <w:pPr>
        <w:widowControl w:val="0"/>
        <w:pBdr>
          <w:top w:val="nil"/>
          <w:left w:val="nil"/>
          <w:bottom w:val="nil"/>
          <w:right w:val="nil"/>
          <w:between w:val="nil"/>
        </w:pBdr>
        <w:spacing w:after="0" w:line="240" w:lineRule="auto"/>
        <w:ind w:firstLine="993"/>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5.11.9. Після складання акту демонтажу (знесення), ТС відключається від мереж, опечатується, демонтується і перевозиться на майданчик тимчасового зберігання, який розташований на території Боярської міської ради або іншого суб’єкта господарювання.</w:t>
      </w:r>
    </w:p>
    <w:p w:rsidR="00FA203A" w:rsidRPr="00FA203A" w:rsidRDefault="00FA203A" w:rsidP="00FA203A">
      <w:pPr>
        <w:widowControl w:val="0"/>
        <w:pBdr>
          <w:top w:val="nil"/>
          <w:left w:val="nil"/>
          <w:bottom w:val="nil"/>
          <w:right w:val="nil"/>
          <w:between w:val="nil"/>
        </w:pBdr>
        <w:spacing w:after="0" w:line="240" w:lineRule="auto"/>
        <w:ind w:firstLine="993"/>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Пошкодження заподіяні під час демонтажу матеріальним цінностям та тимчасовій споруді не підлягають відшкодуванню.</w:t>
      </w:r>
    </w:p>
    <w:p w:rsidR="00FA203A" w:rsidRPr="00FA203A" w:rsidRDefault="00FA203A" w:rsidP="00FA20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Боярська міська рада або інший суб’єкт господарювання не несуть відповідальності за погіршення стану тимчасової споруди через об’єктивну відсутність спеціальних приміщень або належних умов зберігання (погодні умови, тощо).</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Якщо розмір, вага, конфігурація тощо тимчасових споруд не дозволяє провести демонтаж об’єктів в цілісному стані, підприємство, що проводить демонтаж здійснює розділення об’єктів на конструктивні елементи.</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5.11.10. Впродовж  п’яти робочих днів з моменту демонтажу ТС, виконавчий комітет Боярської міської ради надсилає власнику (користувачу) ТС, у разі його відсутності при проведенні демонтажу, рекомендованим листом з повідомленням про вручення або надає під розписку (якщо власник, користувач відомі) повідомлення про демонтаж ТС, місце її тимчасового зберігання, суму коштів, яка підлягає відшкодуванню власником (користувачем) тимчасової споруди за її демонтаж, та розміщує таку ж саму інформацію на офіційному сайті  Боярської міської ради.</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5.11.11. Демонтовані ТС повертаються власникові після надання відповідних документів, які засвідчують право власності (майнові права) на ТС, після оплати ним робіт з відключення від інженерних мереж, робіт з демонтажу, перевезення, розвантаження та зберігання ТС, відновлення благоустрою на місці демонтованих ТС згідно з розрахунками, наданими суб’єктами господарювання, що були задіяні в демонтажі ТС.</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Для власників ТС розмір плати встановлюється та складається таким чином:</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 демонтування, завантаження та доставку до місця зберігання ТС  згідно з калькуляцією наданою суб’єктом господарювання, який безпосередньо здійснював демонтаж (знесення) ТС;</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 зберігання – у відповідності до калькуляції, наданої суб'єктом господарювання, з яким Боярська міська рада або комунальне підприємство, яке проводило демонтаж уклали договір на зберігання ТС;</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 відключення від інженерних мереж - згідно з калькуляціями, наданими суб’єктами господарювання, які безпосередньо здійснили (виконали) відключення;</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 за відновлення благоустрою на місці демонтажу (знесення) ТС -згідно з калькуляцією , яка обраховується відповідно до Порядку визначення відновної вартості об’єктів благоустрою, затвердженого постановою Кабінету Міністрів України від 15.06.2006 № 826, та Методики визначення відновної вартості об'єкта благоустрою, затвердженої наказом Міністерства з питань житлово-комунального </w:t>
      </w:r>
      <w:r w:rsidRPr="00FA203A">
        <w:rPr>
          <w:rFonts w:ascii="Times New Roman" w:eastAsia="Times New Roman" w:hAnsi="Times New Roman" w:cs="Times New Roman"/>
          <w:color w:val="000000"/>
          <w:sz w:val="28"/>
          <w:szCs w:val="28"/>
          <w:lang w:eastAsia="ru-RU"/>
        </w:rPr>
        <w:lastRenderedPageBreak/>
        <w:t>господарства України від 03.11.2008 № 326.</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11.12. У разі, якщо протягом шести місяців з дати демонтажу від власника (користувача) не надійде заява про повернення демонтованої ТС із підтверджуючими  правовстановлюючими документами на неї, та власник  (користувач)  не відшкодує витрат,  понесених на демонтаж (знесення) ТС, такі дії відповідно до частини 1  статті 347  Цивільного кодексу України будуть свідчити про відмову від права власності на ТС .</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Рішення щодо їх подальшого використання приймає виконавчий комітет Боярської міської ради відповідно до вимог чинного законодавства.</w:t>
      </w:r>
    </w:p>
    <w:p w:rsidR="00FA203A" w:rsidRPr="00FA203A" w:rsidRDefault="00FA203A" w:rsidP="00FA203A">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РОЗДІЛ 6.</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ВИМОГИ ДО ОРГАНІЗАЦІЇ ПРАВОВІДНОСИН У СФЕРІ БЛАГОУСТРОЮ.</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6.1. </w:t>
      </w:r>
      <w:r w:rsidRPr="00FA203A">
        <w:rPr>
          <w:rFonts w:ascii="Times New Roman" w:eastAsia="Times New Roman" w:hAnsi="Times New Roman" w:cs="Times New Roman"/>
          <w:b/>
          <w:color w:val="000000"/>
          <w:sz w:val="28"/>
          <w:szCs w:val="28"/>
          <w:lang w:eastAsia="ru-RU"/>
        </w:rPr>
        <w:t>Загальні вимоги до порядку здійснення благоустрою та утримання об'єктів благоустрою</w:t>
      </w:r>
      <w:r w:rsidRPr="00FA203A">
        <w:rPr>
          <w:rFonts w:ascii="Times New Roman" w:eastAsia="Times New Roman" w:hAnsi="Times New Roman" w:cs="Times New Roman"/>
          <w:color w:val="000000"/>
          <w:sz w:val="28"/>
          <w:szCs w:val="28"/>
          <w:lang w:eastAsia="ru-RU"/>
        </w:rPr>
        <w:t>.</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6.1.1. Балансоутримувач забезпечує утримання у належному стані та своєчасний ремонт об'єкта благоустрою власними силами або може на конкурсних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 Органи державної влади та органи місцевого самоврядування в межах повноважень визначають в тому числі і на конкурсних засадах відповідно до закону балансоутримувачів об'єктів благоустрою державної та комунальної форм власності.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6.1.2. Балансоутримувачів об'єктів благоустрою, які перебувають у приватній власності, визначають їх власники.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6.1.3. Власник об'єкта благоустрою за поданням його балансоутримувача щорічно затверджує заходи з утримання та ремонту цього об'єкта на наступний рік та передбачає кошти на виконання цих заходів. Балансоутримувач об'єкта благоустрою несе повну відповідальність за виконання затверджених заходів у повному обсязі.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6.1.4. Порядок розподілу обов'язків між підприємствами, установами та організаціями і громадянами щодо організації робіт по утриманню належних їм, закріплених та прилеглих територій у належному санітарно-технічному стані базується на тому, що кожна особа зобов'язана утримувати у належному стані територію, право користування якою їй надано законом чи обов'язок з утримання якої закріплено відповідним правочином. Утримання може здійснюватися спільно на підставі договору.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6.1.5. На території об'єкта благоустрою відповідно до затвердженої містобудівної документації можуть бути розташовані будівлі та споруди торговельного, соціально-культурного, спортивного та іншого призначення за умови отримання всіх необхідних узгоджень відповідно до чинного законодавства. Власники цих будівель та споруд зобов'язані забезпечити належне утримання наданої їм у встановленому порядку земельної ділянки, а також можуть на умовах договору, укладеного з балансоутримувачем, забезпечувати належне утримання іншої закріпленої за ними території (прилеглої території) та/або брати пайову участь в утриманні об'єкта благоустрою. Межі закріпленої території та обсяги </w:t>
      </w:r>
      <w:r w:rsidRPr="00FA203A">
        <w:rPr>
          <w:rFonts w:ascii="Times New Roman" w:eastAsia="Times New Roman" w:hAnsi="Times New Roman" w:cs="Times New Roman"/>
          <w:color w:val="000000"/>
          <w:sz w:val="28"/>
          <w:szCs w:val="28"/>
          <w:lang w:eastAsia="ru-RU"/>
        </w:rPr>
        <w:lastRenderedPageBreak/>
        <w:t>пайової участі визначає власник об'єкта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6.1.6 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6.1.7. Громадські туалети, </w:t>
      </w:r>
      <w:proofErr w:type="spellStart"/>
      <w:r w:rsidRPr="00FA203A">
        <w:rPr>
          <w:rFonts w:ascii="Times New Roman" w:eastAsia="Times New Roman" w:hAnsi="Times New Roman" w:cs="Times New Roman"/>
          <w:color w:val="000000"/>
          <w:sz w:val="28"/>
          <w:szCs w:val="28"/>
          <w:lang w:eastAsia="ru-RU"/>
        </w:rPr>
        <w:t>біотуалети</w:t>
      </w:r>
      <w:proofErr w:type="spellEnd"/>
      <w:r w:rsidRPr="00FA203A">
        <w:rPr>
          <w:rFonts w:ascii="Times New Roman" w:eastAsia="Times New Roman" w:hAnsi="Times New Roman" w:cs="Times New Roman"/>
          <w:color w:val="000000"/>
          <w:sz w:val="28"/>
          <w:szCs w:val="28"/>
          <w:lang w:eastAsia="ru-RU"/>
        </w:rPr>
        <w:t xml:space="preserve"> повинні утримуватися їх власниками (балансоутримувачами) у постійній чистоті та справності, щоденно дезінфікуватись. </w:t>
      </w:r>
      <w:proofErr w:type="spellStart"/>
      <w:r w:rsidRPr="00FA203A">
        <w:rPr>
          <w:rFonts w:ascii="Times New Roman" w:eastAsia="Times New Roman" w:hAnsi="Times New Roman" w:cs="Times New Roman"/>
          <w:color w:val="000000"/>
          <w:sz w:val="28"/>
          <w:szCs w:val="28"/>
          <w:lang w:eastAsia="ru-RU"/>
        </w:rPr>
        <w:t>Біотуалети</w:t>
      </w:r>
      <w:proofErr w:type="spellEnd"/>
      <w:r w:rsidRPr="00FA203A">
        <w:rPr>
          <w:rFonts w:ascii="Times New Roman" w:eastAsia="Times New Roman" w:hAnsi="Times New Roman" w:cs="Times New Roman"/>
          <w:color w:val="000000"/>
          <w:sz w:val="28"/>
          <w:szCs w:val="28"/>
          <w:lang w:eastAsia="ru-RU"/>
        </w:rPr>
        <w:t xml:space="preserve"> слід експлуатувати відповідно до затвердженої технічної документації, з використанням відповідних препаратів.</w:t>
      </w:r>
    </w:p>
    <w:p w:rsidR="00FA203A" w:rsidRPr="00FA203A" w:rsidRDefault="00FA203A" w:rsidP="00FA203A">
      <w:pPr>
        <w:suppressAutoHyphens/>
        <w:spacing w:after="0" w:line="1" w:lineRule="atLeast"/>
        <w:ind w:firstLine="709"/>
        <w:jc w:val="both"/>
        <w:textDirection w:val="btLr"/>
        <w:textAlignment w:val="top"/>
        <w:outlineLvl w:val="0"/>
        <w:rPr>
          <w:rFonts w:ascii="Times New Roman" w:eastAsia="Calibri" w:hAnsi="Times New Roman" w:cs="Times New Roman"/>
          <w:position w:val="-1"/>
          <w:sz w:val="28"/>
          <w:szCs w:val="28"/>
        </w:rPr>
      </w:pPr>
      <w:r w:rsidRPr="00FA203A">
        <w:rPr>
          <w:rFonts w:ascii="Times New Roman" w:eastAsia="Calibri" w:hAnsi="Times New Roman" w:cs="Times New Roman"/>
          <w:position w:val="-1"/>
          <w:sz w:val="28"/>
          <w:szCs w:val="28"/>
        </w:rPr>
        <w:t>6.1.8. Юридичні та фізичні особи повинні укладати договори на вивіз побутових відходів (рідких нечистот) із спеціалізованими підприємствами, що мають спеціалізований автотранспорт та своєчасно сплачувати послуги з вивозу і утилізації (знешкодження) побутових відходів (відповідно до договору) та здійснювати роздільне збирання побутових відходів з методикою роздільного збирання побутових відходів, яка затверджується центральним органом виконавчої влади, що забезпечує формування державної політики у сфері житлово-комунального господарства, великогабаритні та ремонтні відходи у складі побутових відходів мають збиратися окремо від інших видів побутових відходів.</w:t>
      </w:r>
    </w:p>
    <w:p w:rsidR="00FA203A" w:rsidRPr="00FA203A" w:rsidRDefault="00FA203A" w:rsidP="00FA203A">
      <w:pPr>
        <w:suppressAutoHyphens/>
        <w:spacing w:after="0" w:line="1" w:lineRule="atLeast"/>
        <w:ind w:firstLine="709"/>
        <w:jc w:val="both"/>
        <w:textDirection w:val="btLr"/>
        <w:textAlignment w:val="top"/>
        <w:outlineLvl w:val="0"/>
        <w:rPr>
          <w:rFonts w:ascii="Times New Roman" w:eastAsia="Calibri" w:hAnsi="Times New Roman" w:cs="Times New Roman"/>
          <w:position w:val="-1"/>
          <w:sz w:val="28"/>
          <w:szCs w:val="28"/>
        </w:rPr>
      </w:pPr>
      <w:r w:rsidRPr="00FA203A">
        <w:rPr>
          <w:rFonts w:ascii="Times New Roman" w:eastAsia="Calibri" w:hAnsi="Times New Roman" w:cs="Times New Roman"/>
          <w:position w:val="-1"/>
          <w:sz w:val="28"/>
          <w:szCs w:val="28"/>
        </w:rPr>
        <w:t>6.1.9. При виконанні в будинках (квартирах) ремонтних робіт будівельне сміття щоденно вивозиться спеціалізованими підприємствами за рахунок балансоутримувача (власника) будинків чи квартир відповідно.</w:t>
      </w:r>
    </w:p>
    <w:p w:rsidR="00FA203A" w:rsidRPr="00FA203A" w:rsidRDefault="00FA203A" w:rsidP="00FA203A">
      <w:pPr>
        <w:suppressAutoHyphens/>
        <w:spacing w:after="0" w:line="1" w:lineRule="atLeast"/>
        <w:ind w:firstLine="709"/>
        <w:jc w:val="both"/>
        <w:textDirection w:val="btLr"/>
        <w:textAlignment w:val="top"/>
        <w:outlineLvl w:val="0"/>
        <w:rPr>
          <w:rFonts w:ascii="Times New Roman" w:eastAsia="Calibri" w:hAnsi="Times New Roman" w:cs="Times New Roman"/>
          <w:position w:val="-1"/>
          <w:sz w:val="28"/>
          <w:szCs w:val="28"/>
        </w:rPr>
      </w:pPr>
      <w:r w:rsidRPr="00FA203A">
        <w:rPr>
          <w:rFonts w:ascii="Times New Roman" w:eastAsia="Calibri" w:hAnsi="Times New Roman" w:cs="Times New Roman"/>
          <w:position w:val="-1"/>
          <w:sz w:val="28"/>
          <w:szCs w:val="28"/>
        </w:rPr>
        <w:t>6.1.10. Організації що здійснюють ремонтні, будівельні та обслуговуючі роботи повинні мати договір із спеціалізованим підприємством на видалення будівельних, побутових</w:t>
      </w:r>
      <w:bookmarkStart w:id="1" w:name="n560"/>
      <w:bookmarkStart w:id="2" w:name="n561"/>
      <w:bookmarkStart w:id="3" w:name="n562"/>
      <w:bookmarkEnd w:id="1"/>
      <w:bookmarkEnd w:id="2"/>
      <w:bookmarkEnd w:id="3"/>
      <w:r w:rsidRPr="00FA203A">
        <w:rPr>
          <w:rFonts w:ascii="Times New Roman" w:eastAsia="Calibri" w:hAnsi="Times New Roman" w:cs="Times New Roman"/>
          <w:position w:val="-1"/>
          <w:sz w:val="28"/>
          <w:szCs w:val="28"/>
        </w:rPr>
        <w:t xml:space="preserve"> та небезпечних відходи у складі побутових відходів.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p>
    <w:p w:rsidR="00FA203A" w:rsidRPr="00FA203A" w:rsidRDefault="00FA203A" w:rsidP="00FA203A">
      <w:pPr>
        <w:suppressAutoHyphens/>
        <w:spacing w:after="0" w:line="1" w:lineRule="atLeast"/>
        <w:ind w:firstLine="709"/>
        <w:jc w:val="both"/>
        <w:textDirection w:val="btLr"/>
        <w:textAlignment w:val="top"/>
        <w:outlineLvl w:val="0"/>
        <w:rPr>
          <w:rFonts w:ascii="Times New Roman" w:eastAsia="Calibri" w:hAnsi="Times New Roman" w:cs="Times New Roman"/>
          <w:color w:val="000000"/>
          <w:position w:val="-1"/>
          <w:sz w:val="28"/>
          <w:szCs w:val="28"/>
        </w:rPr>
      </w:pPr>
      <w:r w:rsidRPr="00FA203A">
        <w:rPr>
          <w:rFonts w:ascii="Times New Roman" w:eastAsia="Calibri" w:hAnsi="Times New Roman" w:cs="Times New Roman"/>
          <w:color w:val="000000"/>
          <w:position w:val="-1"/>
          <w:sz w:val="28"/>
          <w:szCs w:val="28"/>
        </w:rPr>
        <w:t>6.1.11. Будівельні відходи, що тимчасово розміщуються на території громади повинні складуватися та зберігатися в металевих або пластикових контейнерах для негабаритних відходів чи на площадках для негабаритних відходів, визначених виконавчим комітетом.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6.1.12. Побутові відходи повинні складуватися та зберігатися в металевих чи пластикових контейнерах.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6.1.13. Вивіз побутових відходів на території громади проводиться виключно спеціалізованим автотранспортом - сміттєвозами.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6.1.14. Захоронення (утилізація) побутових відходів здійснюється виключно на спеціальному полігоні побутових відходів відповідно до чинного законодавства.</w:t>
      </w:r>
    </w:p>
    <w:p w:rsidR="00FA203A" w:rsidRPr="00FA203A" w:rsidRDefault="00FA203A" w:rsidP="00FA203A">
      <w:pPr>
        <w:widowControl w:val="0"/>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6.1.15. Домовласники приватних домівок повинні заключати договори на вивіз побутових відходів, сплачувати послуги на вивіз побутових відходів.                              </w:t>
      </w:r>
      <w:r w:rsidRPr="00FA203A">
        <w:rPr>
          <w:rFonts w:ascii="Times New Roman" w:eastAsia="Times New Roman" w:hAnsi="Times New Roman" w:cs="Times New Roman"/>
          <w:b/>
          <w:color w:val="000000"/>
          <w:sz w:val="28"/>
          <w:szCs w:val="28"/>
          <w:lang w:eastAsia="ru-RU"/>
        </w:rPr>
        <w:t xml:space="preserve">                                                                     </w:t>
      </w:r>
      <w:r w:rsidRPr="00FA203A">
        <w:rPr>
          <w:rFonts w:ascii="Times New Roman" w:eastAsia="Times New Roman" w:hAnsi="Times New Roman" w:cs="Times New Roman"/>
          <w:b/>
          <w:color w:val="000000"/>
          <w:sz w:val="28"/>
          <w:szCs w:val="28"/>
          <w:lang w:eastAsia="ru-RU"/>
        </w:rPr>
        <w:tab/>
        <w:t xml:space="preserve">6.2.Вимоги до санітарного очищення.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6.2.1. Прибирання прилеглих і закріплених територій здійснюється кожним суб'єктом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6.2.2. Терміни прибирання можуть установлюватися даними Правилами, цивільно-правовими договорами з балансоутримувачами і власниками територій і об'єктів. У деяких випадках, терміни прибирання можуть установлюватися нормами законодавства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6.2.3. Власники (співвласники), балансоутримувачі та користувачі територій </w:t>
      </w:r>
      <w:r w:rsidRPr="00FA203A">
        <w:rPr>
          <w:rFonts w:ascii="Times New Roman" w:eastAsia="Times New Roman" w:hAnsi="Times New Roman" w:cs="Times New Roman"/>
          <w:color w:val="000000"/>
          <w:sz w:val="28"/>
          <w:szCs w:val="28"/>
          <w:lang w:eastAsia="ru-RU"/>
        </w:rPr>
        <w:lastRenderedPageBreak/>
        <w:t>і об'єктів, проводять роботи з благоустрою місць тимчасового збереження побутових відходів на своїй території.</w:t>
      </w:r>
    </w:p>
    <w:p w:rsidR="00FA203A" w:rsidRPr="00FA203A" w:rsidRDefault="00FA203A" w:rsidP="00FA203A">
      <w:pPr>
        <w:suppressAutoHyphens/>
        <w:spacing w:after="0" w:line="1" w:lineRule="atLeast"/>
        <w:ind w:firstLine="709"/>
        <w:jc w:val="both"/>
        <w:textDirection w:val="btLr"/>
        <w:textAlignment w:val="top"/>
        <w:outlineLvl w:val="0"/>
        <w:rPr>
          <w:rFonts w:ascii="Times New Roman" w:eastAsia="Calibri" w:hAnsi="Times New Roman" w:cs="Times New Roman"/>
          <w:color w:val="212529"/>
          <w:position w:val="-1"/>
          <w:sz w:val="28"/>
          <w:szCs w:val="28"/>
        </w:rPr>
      </w:pPr>
      <w:r w:rsidRPr="00FA203A">
        <w:rPr>
          <w:rFonts w:ascii="Times New Roman" w:eastAsia="Calibri" w:hAnsi="Times New Roman" w:cs="Times New Roman"/>
          <w:position w:val="-1"/>
          <w:sz w:val="28"/>
          <w:szCs w:val="28"/>
        </w:rPr>
        <w:t xml:space="preserve">6.2.4. Побутові відходи складуються у відповідних місцях тимчасового збереження, звідки вивозяться в місця їхнього видалення, правовий статус яких установлюється законом України «Про відходи», наказу міністерства охорони здоров'я України </w:t>
      </w:r>
      <w:r w:rsidRPr="00FA203A">
        <w:rPr>
          <w:rFonts w:ascii="Times New Roman" w:eastAsia="Calibri" w:hAnsi="Times New Roman" w:cs="Times New Roman"/>
          <w:bCs/>
          <w:color w:val="212529"/>
          <w:position w:val="-1"/>
          <w:sz w:val="28"/>
          <w:szCs w:val="28"/>
        </w:rPr>
        <w:t xml:space="preserve"> № 145 від 17.03.2011 р. «</w:t>
      </w:r>
      <w:r w:rsidRPr="00FA203A">
        <w:rPr>
          <w:rFonts w:ascii="Times New Roman" w:eastAsia="Calibri" w:hAnsi="Times New Roman" w:cs="Times New Roman"/>
          <w:color w:val="212529"/>
          <w:position w:val="-1"/>
          <w:sz w:val="28"/>
          <w:szCs w:val="28"/>
          <w:shd w:val="clear" w:color="auto" w:fill="FFFFFF"/>
        </w:rPr>
        <w:t>Про затвердження Державних санітарних норм та правил утримання територій населених місць» та цими Правилами</w:t>
      </w:r>
      <w:r w:rsidRPr="00FA203A">
        <w:rPr>
          <w:rFonts w:ascii="Times New Roman" w:eastAsia="Calibri" w:hAnsi="Times New Roman" w:cs="Times New Roman"/>
          <w:position w:val="-1"/>
          <w:sz w:val="28"/>
          <w:szCs w:val="28"/>
        </w:rPr>
        <w:t>.</w:t>
      </w:r>
    </w:p>
    <w:p w:rsidR="00FA203A" w:rsidRPr="00FA203A" w:rsidRDefault="00FA203A" w:rsidP="00FA203A">
      <w:pPr>
        <w:suppressAutoHyphens/>
        <w:spacing w:after="0" w:line="1" w:lineRule="atLeast"/>
        <w:ind w:firstLine="709"/>
        <w:jc w:val="both"/>
        <w:textDirection w:val="btLr"/>
        <w:textAlignment w:val="top"/>
        <w:outlineLvl w:val="0"/>
        <w:rPr>
          <w:rFonts w:ascii="Times New Roman" w:eastAsia="Calibri" w:hAnsi="Times New Roman" w:cs="Times New Roman"/>
          <w:color w:val="000000"/>
          <w:position w:val="-1"/>
          <w:sz w:val="28"/>
          <w:szCs w:val="28"/>
        </w:rPr>
      </w:pPr>
      <w:r w:rsidRPr="00FA203A">
        <w:rPr>
          <w:rFonts w:ascii="Times New Roman" w:eastAsia="Calibri" w:hAnsi="Times New Roman" w:cs="Times New Roman"/>
          <w:color w:val="000000"/>
          <w:position w:val="-1"/>
          <w:sz w:val="28"/>
          <w:szCs w:val="28"/>
        </w:rPr>
        <w:t>6.2.5. Суб'єкти благоустрою забезпечують підготовку побутових відходів до їхнього безпечного вивозу з відповідних територій у терміни і способом, що встановлюються договорами з виконавцем послуг з вивозу відходів.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6.2.6. Місця тимчасового складування відходів утримуються таким чином, щоб забезпечити безпечне їх збереження, зручне завантаження і не допускати поширення відходів на сусідні території.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6.2.7. Власники, балансоутримувачі і користувачі територій зелених насаджень, скверів і куточків відпочинку повинні здійснювати прибирання відходів на цих територіях.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6.2.8. Не допускати нагромадження будівельних відходів на об'єктах будівництва.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6.2.9. Не забруднювати і не захаращувати території громади будівельними матеріалами, конструкціями і відходами. Місце складування будівельних відходів необхідно погоджувати зі спеціалізованим підприємством з вивозу відходів.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6.2.10. Прибирання і вивіз відходів, під час виносної (виїзної) торгівлі і після її закінчення, здійснюється суб'єктом, що здійснював цю торгівлю і за його рахунок.</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6.2.11. При торгівлі напоями на розлив забезпечувати відведення стічних вод до каналізаційної, а при її відсутності мережі – в спеціальні резервуари.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6.2.12. Тимчасове складування і видалення відходів повинне здійснюватися способом, визначеним виключно законодавством України. Не залишати відходи на прилеглих територіях, зелених зонах, а також не скидати сміття з балконів і лоджій.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6.3. Вимоги до організації безпеки життєдіяльності.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6.3.1. З метою забезпечення життєдіяльності громади і безпеки життя і здоров'я людини – суб'єкти управління благоустрою, з участю відповідних суб'єктів благоустрою, визначають заходи щодо сезонного утримання території громади в тому числі джерел фінансування для їхнього здійснення. Планування сезонного утримання території, забезпечується згідно даних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6.3.2. Об’єкти громади, що забезпечують його життєдіяльність, утримуються виключно їх балансоутримувачами способом, встановленим законодавством. Кожен суб'єкт, якому стало відомо про ушкодження такого об'єкту чи порушенні його роботи, повинен сповістити балансоутримувача цього об'єкту способом, зазначеним на цьому об'єкті.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6.3.3. Власники, балансоутримувачі і користувачі зобов'язані підтримувати в належному стані відповідні ділянки тротуарів і огорож у границях своєї прилеглої території; виконувати роботи з технічного обслуговування і ремонту відповідних малих архітектурних форм; рекламодавці зобов'язані забезпечувати безпеку своїх </w:t>
      </w:r>
      <w:proofErr w:type="spellStart"/>
      <w:r w:rsidRPr="00FA203A">
        <w:rPr>
          <w:rFonts w:ascii="Times New Roman" w:eastAsia="Times New Roman" w:hAnsi="Times New Roman" w:cs="Times New Roman"/>
          <w:color w:val="000000"/>
          <w:sz w:val="28"/>
          <w:szCs w:val="28"/>
          <w:lang w:eastAsia="ru-RU"/>
        </w:rPr>
        <w:t>рекламоносіїв</w:t>
      </w:r>
      <w:proofErr w:type="spellEnd"/>
      <w:r w:rsidRPr="00FA203A">
        <w:rPr>
          <w:rFonts w:ascii="Times New Roman" w:eastAsia="Times New Roman" w:hAnsi="Times New Roman" w:cs="Times New Roman"/>
          <w:color w:val="000000"/>
          <w:sz w:val="28"/>
          <w:szCs w:val="28"/>
          <w:lang w:eastAsia="ru-RU"/>
        </w:rPr>
        <w:t>.</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 xml:space="preserve">6.3.4. Ремонт і обслуговування наземних і підземних комунікацій, здійснюється винятково їхніми власниками чи уповноваженими ними особами. Всі колодязі підземних комунікацій повинні бути обладнані кришками. При змінах місця розташування підземних комунікацій негайно надавати відповідним службам та відділу архітектури міської ради виконавчу зйомку.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6.4. Вимоги до утримання об’єктів нерухомого майна, що перебувають у приватній власності.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6.4.1. Власники (співвласники), користувачі, а також уповноважені ними особи зобов'язані здійснювати заходи щодо утримання своєї власності у належному та естетичному вигляді. У випадку передачі об'єктів власності в розпорядження чи користування іншим особам, у договорі повинні бути передбачені умови виконання Правил благоустрою. У випадку не виконання цієї умови – обов'язок утримання нерухомості залишається за власником.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6.4.2. Встановлення гаражів, кіосків, павільйонів і інших споруджень без відповідних дозволів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6.4.3. У випадку утримання на балансі чи користуванні територіями, на яких знаходяться малі архітектурні форми, то відповідні суб'єкти благоустрою забезпечують їхній належний і безпечний стан і вживають заходів з попередження їхнього ушкодження за свій рахунок.</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6.4.4. Орендодавець (наймодавець) має право встановлювати порядок утримання орендованого майна і прилеглих територій для орендаря (наймача).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6.4.5. У випадку будь-якого ушкодження об'єктів благоустрою, винний зобов'язаний виконати всі роботи з відновлення ушкоджених об'єктів благоустрою чи відшкодувати шкоду.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6.5. Вимоги до пристосувань благоустрою територій для осіб з обмеженими фізичними можливостями.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6.5.1. Власники чи їхні уповноважені особи мають право пристосовувати свої території для осіб з обмеженими фізичними можливостями. Орендарі і користувачі здійснюють це з дозволу власника.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6.6. Вимоги до збереження естетичного вигляду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6.6.1. Усі роботи, що пов’язані із зміною зовнішнього вигляду нерухомої власності, що розташована на червоній лінії громади, а також, власності, що забезпечує життєдіяльність громади – повинні передбачати: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забезпечення виду власності відповідно до основних принципів естетики;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безпеку об’єкту власності. Такі роботи підлягають узгодженню з Відділом містобудування та архітектури Виконавчого комітету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6.6.2. Місце установки і конструкцію малих архітектурних форм, що планується встановлювати на відповідній території, – узгоджується, у порядку встановленому Відділом містобудування та архітектури Виконавчого комітету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6.6.3. Забезпечувати благоустрій балконів, лоджій і інших подібних споруджень таким чином, щоб не захаращувати аварійні виходи і не погіршувати архітектуру фасадів будинків і споруджень.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6.6.4. Службові написи, малюнки на будинках, спорудженнях і павільйонах зупинок громадського транспорту – робити виключно у встановленому законом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6.6.5.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змінювати зовнішній вигляд фасадів і споруджень без відповідних проєктних документів;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наклеювати афіші, оголошення та інші носії інформації у не встановлених місцях.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6.7. Вимоги до утримання й охорони зелених насаджень.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6.7.1.Усі зелені насадження громади, що знаходяться поза приватними володіннями, складають єдиний зелений масив. Утримання зелених насаджень здійснюється їхніми власниками і балансоутримувачами. Порядок їх утримання визначається законодавством України. Користувачі й орендарі – виконують свої обов'язки з утримання зелених насаджень відповідно до умов укладених договорів.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6.7.2. Усі роботи, що спрямовані на благоустрій газонів і квітників, повинні бути погоджені з органом управління </w:t>
      </w:r>
      <w:proofErr w:type="spellStart"/>
      <w:r w:rsidRPr="00FA203A">
        <w:rPr>
          <w:rFonts w:ascii="Times New Roman" w:eastAsia="Times New Roman" w:hAnsi="Times New Roman" w:cs="Times New Roman"/>
          <w:color w:val="000000"/>
          <w:sz w:val="28"/>
          <w:szCs w:val="28"/>
          <w:lang w:eastAsia="ru-RU"/>
        </w:rPr>
        <w:t>благоустроєм</w:t>
      </w:r>
      <w:proofErr w:type="spellEnd"/>
      <w:r w:rsidRPr="00FA203A">
        <w:rPr>
          <w:rFonts w:ascii="Times New Roman" w:eastAsia="Times New Roman" w:hAnsi="Times New Roman" w:cs="Times New Roman"/>
          <w:color w:val="000000"/>
          <w:sz w:val="28"/>
          <w:szCs w:val="28"/>
          <w:lang w:eastAsia="ru-RU"/>
        </w:rPr>
        <w:t xml:space="preserve"> у сфері архітектури, житлово-комунального господарства, власниками і балансоутримувачами території і зелених насаджень. Роботи повинні виконуватися відповідно до умов проєктних документів.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6.7.3. Санітарне очищення дерев, які є небезпечними для людини і його нерухомого майна, дерев-</w:t>
      </w:r>
      <w:proofErr w:type="spellStart"/>
      <w:r w:rsidRPr="00FA203A">
        <w:rPr>
          <w:rFonts w:ascii="Times New Roman" w:eastAsia="Times New Roman" w:hAnsi="Times New Roman" w:cs="Times New Roman"/>
          <w:color w:val="000000"/>
          <w:sz w:val="28"/>
          <w:szCs w:val="28"/>
          <w:lang w:eastAsia="ru-RU"/>
        </w:rPr>
        <w:t>сухостоїв</w:t>
      </w:r>
      <w:proofErr w:type="spellEnd"/>
      <w:r w:rsidRPr="00FA203A">
        <w:rPr>
          <w:rFonts w:ascii="Times New Roman" w:eastAsia="Times New Roman" w:hAnsi="Times New Roman" w:cs="Times New Roman"/>
          <w:color w:val="000000"/>
          <w:sz w:val="28"/>
          <w:szCs w:val="28"/>
          <w:lang w:eastAsia="ru-RU"/>
        </w:rPr>
        <w:t xml:space="preserve">, виконується спеціалізованою організацією, у терміновому порядку,  з повідомленням про це міської комісії з контролю за зеленими насадженнями.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6.7.4. Не здійснювати посадку зелених насаджень у місцях, де розташовані підземні комунікації.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6.7.5. Не наближати (не висаджувати і не допускати їх поширення) зелені насадження до споруджень і будинків ближче встановленого Правилами відстані. Утримання зелених насаджень здійснюється згідно з порядком, встановленим нормативно-правовими актами та цими Правилами.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6.7.6. Усі роботи по поточному утриманню зелених насаджень на територіях, закріплених за підприємствами, установами і організаціями (незалежно від форм власності) проводяться силами та за рахунок цих підприємств, установ і організацій або на договірних засадах із спеціалізованими підприємствами, які мають досвід у сфері поводження з зеленими насадженнями.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6.7.7. Засівання газонів, висадка розсади квітників, обрізання дерев, обробка насаджень проти </w:t>
      </w:r>
      <w:proofErr w:type="spellStart"/>
      <w:r w:rsidRPr="00FA203A">
        <w:rPr>
          <w:rFonts w:ascii="Times New Roman" w:eastAsia="Times New Roman" w:hAnsi="Times New Roman" w:cs="Times New Roman"/>
          <w:color w:val="000000"/>
          <w:sz w:val="28"/>
          <w:szCs w:val="28"/>
          <w:lang w:eastAsia="ru-RU"/>
        </w:rPr>
        <w:t>хвороб</w:t>
      </w:r>
      <w:proofErr w:type="spellEnd"/>
      <w:r w:rsidRPr="00FA203A">
        <w:rPr>
          <w:rFonts w:ascii="Times New Roman" w:eastAsia="Times New Roman" w:hAnsi="Times New Roman" w:cs="Times New Roman"/>
          <w:color w:val="000000"/>
          <w:sz w:val="28"/>
          <w:szCs w:val="28"/>
          <w:lang w:eastAsia="ru-RU"/>
        </w:rPr>
        <w:t xml:space="preserve">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 силами цих підприємств, установ і організацій або на договірних засадах із спеціалізованими підприємствами, які мають досвід у сфері поводження з зеленими насадженнями.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6.7.8. Видалення (знесення), висадка, пересадження дерев, кущів, газонів і квітників здійснюється у встановленому законодавством України порядку, за наявністю дозволу (ордеру) виданого виконавчим комітетом Боярської міської ради.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6.7.9. Проводити видалення амброзії </w:t>
      </w:r>
      <w:proofErr w:type="spellStart"/>
      <w:r w:rsidRPr="00FA203A">
        <w:rPr>
          <w:rFonts w:ascii="Times New Roman" w:eastAsia="Times New Roman" w:hAnsi="Times New Roman" w:cs="Times New Roman"/>
          <w:color w:val="000000"/>
          <w:sz w:val="28"/>
          <w:szCs w:val="28"/>
          <w:lang w:eastAsia="ru-RU"/>
        </w:rPr>
        <w:t>полинолистої</w:t>
      </w:r>
      <w:proofErr w:type="spellEnd"/>
      <w:r w:rsidRPr="00FA203A">
        <w:rPr>
          <w:rFonts w:ascii="Times New Roman" w:eastAsia="Times New Roman" w:hAnsi="Times New Roman" w:cs="Times New Roman"/>
          <w:color w:val="000000"/>
          <w:sz w:val="28"/>
          <w:szCs w:val="28"/>
          <w:lang w:eastAsia="ru-RU"/>
        </w:rPr>
        <w:t xml:space="preserve"> з метою не дати їй змоги зацвісти та визріти насінню.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6.8. Вимоги до організації земельних робіт.</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6.8.1. Земельні роботи виконуються відповідно до проєкту (у випадку невеликих обсягів робіт – виконавчої схеми) проведення робіт, що складається суб'єктом благоустрою, що буде проводити земельні роботи і підписується їм же (його уповноваженою особою), затверджується у встановленому законом порядку й узгоджується з зацікавленими особами.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6.8.2. Земельні роботи виконуються згідно з дозволом на проведення земляних робіт, який видається виконавчим комітетом.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6.8.3. Ведення земельних робіт без дозволу на проведення земляних робіт є порушенням цих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6.9. Вимоги організації захисту навколишнього середовища.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6.9.1. Відвід стічних вод виконувати відповідно до норм діючого законодавства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6.9.2. При </w:t>
      </w:r>
      <w:proofErr w:type="spellStart"/>
      <w:r w:rsidRPr="00FA203A">
        <w:rPr>
          <w:rFonts w:ascii="Times New Roman" w:eastAsia="Times New Roman" w:hAnsi="Times New Roman" w:cs="Times New Roman"/>
          <w:color w:val="000000"/>
          <w:sz w:val="28"/>
          <w:szCs w:val="28"/>
          <w:lang w:eastAsia="ru-RU"/>
        </w:rPr>
        <w:t>проєктуванні</w:t>
      </w:r>
      <w:proofErr w:type="spellEnd"/>
      <w:r w:rsidRPr="00FA203A">
        <w:rPr>
          <w:rFonts w:ascii="Times New Roman" w:eastAsia="Times New Roman" w:hAnsi="Times New Roman" w:cs="Times New Roman"/>
          <w:color w:val="000000"/>
          <w:sz w:val="28"/>
          <w:szCs w:val="28"/>
          <w:lang w:eastAsia="ru-RU"/>
        </w:rPr>
        <w:t>, плануванні, організації і ведення будь-яких робіт, усі суб'єкти благоустрою передбачають заходи, що виключають чи зменшують процес утворення пилу, відходів або зменшують територію її поширення.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6.9.3. Не допускати відкачку і витоків води на проїзну частину дороги, газони, квітники, тротуари.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6.9.4. Мийку транспортних засобів і механізмів виконувати в суворій відповідності з нормами екологічного законодавства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6.9.5. Забороняється спалювати відходи різного походження.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6.9.6. Не закопувати відходи різного походження у землю.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6.10. Вимоги до утримання територій підприємств, організацій, установ і господарських територій підприємців.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6.10.1. Території підприємств, організацій, установ і господарські території підприємців утримуються у відповідності Законом України «Про охорону праці» і вимогами правил пожежної безпеки.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6.10.2. Під господарською територією підприємців розуміється частина території Боярської міської територіальної громади, що фактично використовується підприємцем для здійснення своєї господарської діяльності відповідно до документів про його державну реєстрацію.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6.11. Загальні вимоги до поведінки суб’єктів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6.11.1. Юридичним особам (їх філіям, відділенням), фізичним особам - підприємцям, а також громадянам при утриманні об'єктів благоустрою додержуватися цих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6.12. Вимоги щодо дотримання тиші в громадських місцях.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6.12.1. 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 забезпечувати в прилеглих житлових будинках, прилеглих жилих та </w:t>
      </w:r>
      <w:r w:rsidRPr="00FA203A">
        <w:rPr>
          <w:rFonts w:ascii="Times New Roman" w:eastAsia="Times New Roman" w:hAnsi="Times New Roman" w:cs="Times New Roman"/>
          <w:color w:val="000000"/>
          <w:sz w:val="28"/>
          <w:szCs w:val="28"/>
          <w:lang w:eastAsia="ru-RU"/>
        </w:rPr>
        <w:lastRenderedPageBreak/>
        <w:t>нежилих приміщеннях дотримання такого рівня шуму працюючого обладнання, вентиляційних систем, радіоприймачів, телевізорів, гучномовних установок, музичних інструментів, засобів індивідуальної трудової діяльності, а також інших джерел шуму, щоб він не проникав за межі відповідного приміщення та не перевищував би 40 ДБА в денний та 30 ДБА в нічний час;</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3) додержуватися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w:t>
      </w:r>
      <w:proofErr w:type="spellStart"/>
      <w:r w:rsidRPr="00FA203A">
        <w:rPr>
          <w:rFonts w:ascii="Times New Roman" w:eastAsia="Times New Roman" w:hAnsi="Times New Roman" w:cs="Times New Roman"/>
          <w:color w:val="000000"/>
          <w:sz w:val="28"/>
          <w:szCs w:val="28"/>
          <w:lang w:eastAsia="ru-RU"/>
        </w:rPr>
        <w:t>дискотек</w:t>
      </w:r>
      <w:proofErr w:type="spellEnd"/>
      <w:r w:rsidRPr="00FA203A">
        <w:rPr>
          <w:rFonts w:ascii="Times New Roman" w:eastAsia="Times New Roman" w:hAnsi="Times New Roman" w:cs="Times New Roman"/>
          <w:color w:val="000000"/>
          <w:sz w:val="28"/>
          <w:szCs w:val="28"/>
          <w:lang w:eastAsia="ru-RU"/>
        </w:rPr>
        <w:t>, масових святкових і розважальних заходів тощо рівня звучання та таких рівнів шуму звуковідтворювальної апаратури та музичних інструментів у приміщеннях і на відкритих площадках, щоб у прилеглих житлових будинках він становив не більше 40 ДБА в денний час і 30 ДБА в нічний час;</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додержуватися під час роботи підприємств торгівлі та громадського харчування (ресторани, бари, кафе, заклади розважального та грального бізнесу), побутового обслуговування, які розташовані в жилих будинках, таких рівнів шуму, щоб у прилеглих жилих будинках і в прилеглих жилих приміщеннях він становив не більше 30 ДБА;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житлових будинках і прибудинкових територіях;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лікувальних, санаторно-курортних закладах, будинках-інтернатах, закладах освіти, культури;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готелях і гуртожитках;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закладах громадського харчування, торгівлі, побутового обслуговування, розважального та грального бізнесу;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інших будівлях і спорудах, у яких постійно чи тимчасово перебувають люди;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парках, скверах, зонах відпочинку, розташованих на території мікрорайонів і груп житлових будинків.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6.12.2.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6.12.3.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гучний спів, викрики, включення на більше ніж звичайний рівень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гуртожитках, на прибудинкових територіях, у зонах відпочинку та інших захищених об'єктах у нічний час з 21.00 до 8.00;</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проводити ремонтні та будівельні роботи в житлових будинках, квартирах, офісних приміщеннях, приміщеннях підприємств торгівлі та громадського харчування (ресторани, бари, кафе), розважальних та гральних закладів, розташованих в житлових будинках, у вбудованих і прибудованих до житлових будинків нежилих приміщеннях, інших захищених об'єктах без попередження мешканців прилеглих житлових будинків, жилих приміщень про початок робіт і час їх завершення. Нормативний рівень шуму на весь час проведення ремонтно-</w:t>
      </w:r>
      <w:r w:rsidRPr="00FA203A">
        <w:rPr>
          <w:rFonts w:ascii="Times New Roman" w:eastAsia="Times New Roman" w:hAnsi="Times New Roman" w:cs="Times New Roman"/>
          <w:color w:val="000000"/>
          <w:sz w:val="28"/>
          <w:szCs w:val="28"/>
          <w:lang w:eastAsia="ru-RU"/>
        </w:rPr>
        <w:lastRenderedPageBreak/>
        <w:t>будівельних робіт у прилеглих жилих приміщеннях і прилеглих будинках не повинен перевищувати 40 ДБА. Забороняється проводити вказані роботи з 21.00 до 9.00 та у святкові і неробочі дні - впродовж доби. За згодою мешканців усіх прилеглих квартир ремонтні та будівельні роботи можуть проводитися у святкові та неробочі дні. Шум, що утворюється під час проведення будівельних робіт, не повинен перевищувати санітарних норм цілодобово;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встановлювати на балконах, лоджіях, відкритих вікнах та сходах будинків, будівель і споруд та інших місцях радіоапаратуру і включати її на значну потужність - протягом доби;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проводити реконструкції доріг та збільшувати пропускну спроможність та якісний склад автотранспортних потоків без узгодження з органом СЕС;</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стоянка автотранспорту з постійно працюючими двигунами на прибудинкових територіях житлових будинків з 23.00 до 6.00.</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 функціонування літніх (відкритих) майданчиків, павільйонів тощо підприємств сфери послуг торгівельної мережі громадського харчування в зонах, секторах житлових будинків у нічні години доби з 23:00 години вечора до 08:00 години ранку.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6.12.4. Передбачені вимоги щодо додержання тиші та обмежень певних видів діяльності, що супроводжуються шумом, не поширюються на випадки: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здійснення в закритих приміщеннях будь-яких видів діяльності, що супроводжуються шумом, за умови, що виключають проникнення шуму в прилеглі приміщення, в яких постійно чи тимчасово перебувають люди;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здійснення в закритих приміщеннях будь-яких видів діяльності, що супроводжуються шумом, за умови, що виключають проникнення шуму за межі таких приміщень;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попередження та/або ліквідації наслідків аварій, стихійного лиха, інших надзвичайних ситуацій;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надання невідкладної допомоги, попередження або припинення правопорушень;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попередження крадіжок, пожеж, а також виконання завдань цивільної оборони;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 відзначення встановлених законом святкових і неробочих днів, Днів міста та сіл, інших свят відповідно до рішення міської ради, проведення спортивних змагань;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9)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 органом місцевого самоврядування. </w:t>
      </w:r>
    </w:p>
    <w:p w:rsid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8"/>
          <w:szCs w:val="28"/>
          <w:lang w:eastAsia="ru-RU"/>
        </w:rPr>
      </w:pPr>
    </w:p>
    <w:p w:rsidR="000239C7" w:rsidRDefault="000239C7"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lastRenderedPageBreak/>
        <w:t>6.13.</w:t>
      </w:r>
      <w:r w:rsidRPr="00FA203A">
        <w:rPr>
          <w:rFonts w:ascii="Times New Roman" w:eastAsia="Times New Roman" w:hAnsi="Times New Roman" w:cs="Times New Roman"/>
          <w:color w:val="000000"/>
          <w:sz w:val="20"/>
          <w:szCs w:val="20"/>
          <w:lang w:eastAsia="ru-RU"/>
        </w:rPr>
        <w:t xml:space="preserve"> </w:t>
      </w:r>
      <w:r w:rsidRPr="00FA203A">
        <w:rPr>
          <w:rFonts w:ascii="Times New Roman" w:eastAsia="Times New Roman" w:hAnsi="Times New Roman" w:cs="Times New Roman"/>
          <w:b/>
          <w:color w:val="000000"/>
          <w:sz w:val="28"/>
          <w:szCs w:val="28"/>
          <w:lang w:eastAsia="ru-RU"/>
        </w:rPr>
        <w:t>Порядок утримання малих архітектурних форм та тимчасових споруд.</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Особа, яка має намір встановити тимчасову споруду, звертається до виконавчого комітету Боярської міської ради із відповідною заявою у довільній формі про можливість розміщення ТС.</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Процедура встановлення та перелік документів на встановлення ТС регламентується Наказом Міністерства регіонального розвитку, будівництва та житлово-комунального господарства України «Про затвердження Порядку розміщення тимчасових споруд для провадження підприємницької діяльності»                       № 244 від 21.10.2011 року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 Утримання малих архітектурних форм та тимчасових споруд у місцях, визначених для проведення загальноміських заходів та ярмарків, проводиться згідно з вимогами розпоряджень виконавчого комітету Боярської міської ради, в яких обов’язково передбачаються заходи щодо запобігання пошкодженню об’єктів благоустрою, укладання угод на вивезення відходів, забезпечення контролю за організацією постійного прибирання закріплених і прилеглих територій, своєчасного вивезення вмісту контейнерів та урн для сміття, належного утримання туалетів і </w:t>
      </w:r>
      <w:proofErr w:type="spellStart"/>
      <w:r w:rsidRPr="00FA203A">
        <w:rPr>
          <w:rFonts w:ascii="Times New Roman" w:eastAsia="Times New Roman" w:hAnsi="Times New Roman" w:cs="Times New Roman"/>
          <w:color w:val="000000"/>
          <w:sz w:val="28"/>
          <w:szCs w:val="28"/>
          <w:lang w:eastAsia="ru-RU"/>
        </w:rPr>
        <w:t>біотуалетів</w:t>
      </w:r>
      <w:proofErr w:type="spellEnd"/>
      <w:r w:rsidRPr="00FA203A">
        <w:rPr>
          <w:rFonts w:ascii="Times New Roman" w:eastAsia="Times New Roman" w:hAnsi="Times New Roman" w:cs="Times New Roman"/>
          <w:color w:val="000000"/>
          <w:sz w:val="28"/>
          <w:szCs w:val="28"/>
          <w:lang w:eastAsia="ru-RU"/>
        </w:rPr>
        <w:t>.</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Біля кожної малої архітектурної форми та тимчасової споруди повинно бути зовнішнє штучне освітлення, а також впритул до них покриття вдосконаленого типу завширшки (метрів):- по всій довжині фасаду (незалежно від конструкції споруди) – 2 м;- з боку вітрини і службового входу – 1 м;-з боку входу для покупців – 1,5 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У разі розміщення малих архітектурних форм та тимчасових споруд на відстані більше 2 метрів від тротуару до них з тротуару повинна бути побудована пішохідна доріжка завширшки 1,5 метра.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Біля стаціонарних малих архітектурних форм та тимчасових споруд повинні бути встановлені не менше двох урн для збирання побутових відходів, а також забезпечуватися прибирання прилеглої території не менше 10 м. Власник малої архітектурної форми та тимчасових споруд проводить заходи з озеленення закріпленої для обслуговування території.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Власники (балансоутримувачі) зобов’язані проводити (при необхідності, але не менше одного разу на рік) відновлення зовнішнього вигляду малої архітектурної форми та тимчасової споруди згідно з паспортом.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 Малі архітектурні форми та тимчасові споруди, які розміщені (встановлені або збудовані) без відповідної, оформленої в установленому порядку дозвільної документації, з відхиленням від проєкту, вважаються самочинно розміщеними малими архітектурними формами та тимчасовими спорудами і підлягають демонтажу за кошти особи, що здійснила встановлення, у терміни, визначені в приписі інспекції з благоустрою, або інспекторами з благоустрою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У відповідності до вимог ст.376 Цивільного кодексу України нерухоме майно вважається самочинним будівництвом, якщо воно збудовано або будується на земельній ділянці, що не була відведена для цієї мети або без належного дозволу чи затвердженого проєкту, або з істотними порушеннями будівельних норм і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7) Якщо особа, що здійснила самовільне встановлення малих архітектурних форм та тимчасових споруд, не здійснила демонтаж у визначені строки, демонтаж </w:t>
      </w:r>
      <w:r w:rsidRPr="00FA203A">
        <w:rPr>
          <w:rFonts w:ascii="Times New Roman" w:eastAsia="Times New Roman" w:hAnsi="Times New Roman" w:cs="Times New Roman"/>
          <w:color w:val="000000"/>
          <w:sz w:val="28"/>
          <w:szCs w:val="28"/>
          <w:lang w:eastAsia="ru-RU"/>
        </w:rPr>
        <w:lastRenderedPageBreak/>
        <w:t>малих архітектурних форм та тимчасових споруд здійснюється в порядку, передбаченому п.6.13.8). даного розділу.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Особа, яка здійснила або здійснює самочинне встановлення малих архітектурних форм та тимчасових споруд, не набуває права власності на них.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 Забороняється розміщення малих архітектурних форм та тимчасових споруд у червоних лініях забудови, охоронних зонах інженерних мереж та за рахунок зелених насаджень, у тому числі за рахунок газонів, квітників тощо, крім випадків, прямо передбачених рішеннями виконавчого комітету Боярської міської ради.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 Демонтаж, перевезення, зберігання самовільно встановлених малих архітектурних форм та тимчасових споруд, власники яких ухиляються від демонтажу або власники яких не відомі, відновлення благоустрою на місці самовільного встановлення малих архітектурних форм та тимчасових споруд здійснюється комунальним підприємством чи іншим суб’єктом господарювання, який володіє необхідним для цього обладнанням і технікою та з яким укладено договір на виконання даних робіт за кошти бюджету Боярської міської територіальної громади з наступним відшкодуванням усіх витрат власником малої архітектурної споруди.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 Рішення про демонтаж самовільно встановлених розміщених малих архітектурних форм та тимчасових споруд приймається виконавчим комітетом Боярської міської ради з урахуванням пропозицій органів, інспекції з благоустрою, або інспекторів з благоустрою, що виявили самовільне розміщення малих архітектурних форм та тимчасових споруд.</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11) У разі виявлення самовільно розміщеної малої архітектурної форми без відповідної оформленої в установленому порядку дозвільної документації, або з частково оформленою дозвільною документацією, інспекція з благоустрою, або інспектори з благоустрою складають припис (який оформлюється на затвердженому бланку виконавчого комітету Боярської міської ради)  його власнику з вимогою усунення порушень, шляхом проведення демонтажу цієї споруди протягом семи робочих днів.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12) Протягом зазначеного терміну власник зобов’язаний, за власний рахунок, здійснити демонтаж самочинно розміщеної малої архітектурної форми та провести відновлення порушеного благоустрою на місці розміщення малої архітектурної форми.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13) У разі невиконання власником вимог припису комунальним підприємством чи іншим суб’єктом господарювання, який володіє необхідним для цього обладнанням і технікою та з яким укладено договір на виконання даних робіт  на протязі 3 робочих днів здійснює демонтаж самовільно встановленої малої архітектурної форми на підставі відповідного рішення виконавчого комітету Боярської міської ради.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14) Демонтаж самовільно встановлених малих архітектурних форм та тимчасових споруд здійснюється згідно п. 5.11 цих правил.</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lastRenderedPageBreak/>
        <w:t>РОЗДІЛ 7.</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ПЕРЕЛІК ОБМЕЖЕНЬ (ОБТЯЖЕНЬ), ПОВ</w:t>
      </w:r>
      <w:r w:rsidRPr="00FA203A">
        <w:rPr>
          <w:rFonts w:ascii="Symbol" w:eastAsia="Symbol" w:hAnsi="Symbol" w:cs="Symbol"/>
          <w:b/>
          <w:color w:val="000000"/>
          <w:sz w:val="28"/>
          <w:szCs w:val="28"/>
          <w:lang w:eastAsia="ru-RU"/>
        </w:rPr>
        <w:t></w:t>
      </w:r>
      <w:r w:rsidRPr="00FA203A">
        <w:rPr>
          <w:rFonts w:ascii="Times New Roman" w:eastAsia="Times New Roman" w:hAnsi="Times New Roman" w:cs="Times New Roman"/>
          <w:b/>
          <w:color w:val="000000"/>
          <w:sz w:val="28"/>
          <w:szCs w:val="28"/>
          <w:lang w:eastAsia="ru-RU"/>
        </w:rPr>
        <w:t>ЯЗАНИХ З ВИКОРИСТАННЯМ ТЕРИТОРІЇ ГРОМАДИ</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7.1. Обмеження при використанні об'єктів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7.1.1. На об’єктах благоустрою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виконувати земляні, будівельні та інші роботи без дозволу (ордера), виданого в установленому законодавством порядку;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вчиняти дії, що негативно впливають на архітектуру фасадів будівель і споруд, у тому числі робити написи, малюнки на стінах будинків, споруд;</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самовільно влаштовувати городи, створювати, пошкоджувати або знищувати газони, самовільно висаджувати та знищувати дерева, кущі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вивозити та/або звалювати в не відведених для цього місцях відходи, траву, гілки, деревину, листя, сніг, влаштовувати звалища;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забруднювати довкілля, місця загального користування, засмічувати побутовими відходами, покидьками, недопалками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 захаращувати пожежні проїзди на територіях, прилеглих до житлових будинків, інших споруд;</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 складувати будівельні матеріали, конструкції, обладнання та великогабаритні побутові відходи за межами будівельних майданчиків та біля контейнерів, урн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 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 порушувати вимоги нормативно-правових актів щодо поводження з відходами (складування, зберігання, розміщення, транспортування, утилізації та використання відходів);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 використовувати не за призначенням контейнери, урни для збору сміття та побутових відходів, викидати сміття в контейнери без укладеного договору на поводження з твердими побутовими відходами з підприємством яке здійснює обслуговування даних контейнерів.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11) виливати рідину, кидати предмети з балконів, лоджій, вікон та сходів будинків;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12) наклеювати оголошення та інформаційно-агітаційні плакати, рекламу, листівки тощо у невизначених спеціально для цього місцях;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13) самовільно встановлювати об'єкти зовнішньої реклами, торговельні лотки, павільйони, кіоски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14) встановлювати технічні засоби регулювання дорожнього руху без погодження з відповідними органами Міністерства внутрішніх справ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15) випасати худобу,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у встановленому порядку з урахуванням санітарних норм та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16)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 xml:space="preserve">17) самовільно підключатися до мереж водопостачання, зливової та </w:t>
      </w:r>
      <w:proofErr w:type="spellStart"/>
      <w:r w:rsidRPr="00FA203A">
        <w:rPr>
          <w:rFonts w:ascii="Times New Roman" w:eastAsia="Times New Roman" w:hAnsi="Times New Roman" w:cs="Times New Roman"/>
          <w:color w:val="000000"/>
          <w:sz w:val="28"/>
          <w:szCs w:val="28"/>
          <w:lang w:eastAsia="ru-RU"/>
        </w:rPr>
        <w:t>госппобутової</w:t>
      </w:r>
      <w:proofErr w:type="spellEnd"/>
      <w:r w:rsidRPr="00FA203A">
        <w:rPr>
          <w:rFonts w:ascii="Times New Roman" w:eastAsia="Times New Roman" w:hAnsi="Times New Roman" w:cs="Times New Roman"/>
          <w:color w:val="000000"/>
          <w:sz w:val="28"/>
          <w:szCs w:val="28"/>
          <w:lang w:eastAsia="ru-RU"/>
        </w:rPr>
        <w:t xml:space="preserve"> каналізації;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18) самовільно займати земельні ділянки і використовувати їх при відсутності документа, що засвідчує право на використання та володіння землею;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19) використовувати земельні ділянки не за цільовим призначенням;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20) здійснювати діяльність, яка негативно впливає на довкілля при відсутності позитивного висновку державної екологічної експертизи проєктної документації об’єктів будівництва, реконструкції;</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21) здійснювати викиди забруднюючих речовин в атмосферне повітря без відповідного на те дозволу;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22) засмічувати водні об’єкти та забруднювати водні ресурси;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23) забороняється перевищення норм забруднення атмосферного повітря та рівня шуму, у тому числі від транспортних засобів;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24) вчиняти дії, що тягнуть порушення умов благоустрою, пошкодження (руйнування чи псування) </w:t>
      </w:r>
      <w:proofErr w:type="spellStart"/>
      <w:r w:rsidRPr="00FA203A">
        <w:rPr>
          <w:rFonts w:ascii="Times New Roman" w:eastAsia="Times New Roman" w:hAnsi="Times New Roman" w:cs="Times New Roman"/>
          <w:color w:val="000000"/>
          <w:sz w:val="28"/>
          <w:szCs w:val="28"/>
          <w:lang w:eastAsia="ru-RU"/>
        </w:rPr>
        <w:t>вулично</w:t>
      </w:r>
      <w:proofErr w:type="spellEnd"/>
      <w:r w:rsidRPr="00FA203A">
        <w:rPr>
          <w:rFonts w:ascii="Times New Roman" w:eastAsia="Times New Roman" w:hAnsi="Times New Roman" w:cs="Times New Roman"/>
          <w:color w:val="000000"/>
          <w:sz w:val="28"/>
          <w:szCs w:val="28"/>
          <w:lang w:eastAsia="ru-RU"/>
        </w:rPr>
        <w:t>-дорожньої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7.1.2. Щорічно органи місцевого самоврядування затверджують систему сезонних заходів щодо забезпечення безпеки життєдіяльності людини. Такі заходи містять закріплення відповідних чітко визначених територій та додаткові вимоги до утримання прилеглих територій.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7.1.3. При накладенні обтяжень, суб’єктам господарювання гарантується накладення обтяження з урахуванням здійснення виду господарської діяльності й основних фінансово-економічних показників діяльності. В разі не надання такої інформації, комунальне підприємство має право самостійно вирішити питання про обтяження відповідних суб’єктів господарювання.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Вся інформація, що отримана з метою розробки системи сезонних заходів щодо забезпечення безпеки життєдіяльності громади, є конфіденційною і не підлягає розголошенню чи будь-якому розповсюдженню. Як виняток, ця інформація може використовуватися у відстеженні результативності цих Правил чи інших регуляторних актів пов'язаних з ними, у вигляді відсотків чи у вигляді частини від цілого без указівки суб'єктів, яким належить ця інформація (у вигляді графіків і діаграм).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7.1.4. Правилами передбачається розробка наступних переліків обтяжень:</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весняно-літні обтяження;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осінньо-зимові обтяження;</w:t>
      </w:r>
    </w:p>
    <w:p w:rsidR="00FA203A" w:rsidRDefault="00FA203A" w:rsidP="00F9277C">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обтяження, що пов'язані з ліквідацією стихійного лиха чи катастроф.</w:t>
      </w:r>
    </w:p>
    <w:p w:rsidR="00F9277C" w:rsidRPr="00FA203A" w:rsidRDefault="00F9277C" w:rsidP="00F9277C">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7.2. Обмеження щодо куріння тютюнових виробів.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7.2.1. Забороняється куріння тютюнових виробів на робочих місцях та в громадських місцях (за винятком місць, спеціально для цього відведених), а саме:</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у приміщеннях органів державної влади та органів місцевого самоврядування, інших державних установ;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на стадіонах;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lastRenderedPageBreak/>
        <w:t>4) у ліфтах;</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на територіях закладів освіти, у тому числі дитячих комбінатів, шкіл, вищих та середніх навчальних закладів;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 на територіях та безпосередньо поряд з територіями дитячих майданчиків, дитячих розважальних атракціонів, майданчиків для відпочинку та дозвілля.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7.2.2.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 Законом можуть встановлюватися й інші обмеження щодо місць вживання тютюнових виробів. </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7.3. Обмеження (обтяження) на використання земельних ділянок об'єктів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7.3.1.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7.3.2.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7.3.3. Правовий режим земель охоронних зон визначається законодавством України. Охоронні зони створюються: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7.3.4.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7.3.5.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w:t>
      </w:r>
      <w:proofErr w:type="spellStart"/>
      <w:r w:rsidRPr="00FA203A">
        <w:rPr>
          <w:rFonts w:ascii="Times New Roman" w:eastAsia="Times New Roman" w:hAnsi="Times New Roman" w:cs="Times New Roman"/>
          <w:color w:val="000000"/>
          <w:sz w:val="28"/>
          <w:szCs w:val="28"/>
          <w:lang w:eastAsia="ru-RU"/>
        </w:rPr>
        <w:t>випромінювань</w:t>
      </w:r>
      <w:proofErr w:type="spellEnd"/>
      <w:r w:rsidRPr="00FA203A">
        <w:rPr>
          <w:rFonts w:ascii="Times New Roman" w:eastAsia="Times New Roman" w:hAnsi="Times New Roman" w:cs="Times New Roman"/>
          <w:color w:val="000000"/>
          <w:sz w:val="28"/>
          <w:szCs w:val="28"/>
          <w:lang w:eastAsia="ru-RU"/>
        </w:rPr>
        <w:t xml:space="preserve"> тощо, з метою відокремлення таких об'єктів від територій житлової забудови.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У межах санітарно-захисних зон забороняється будівництво житлових </w:t>
      </w:r>
      <w:r w:rsidRPr="00FA203A">
        <w:rPr>
          <w:rFonts w:ascii="Times New Roman" w:eastAsia="Times New Roman" w:hAnsi="Times New Roman" w:cs="Times New Roman"/>
          <w:color w:val="000000"/>
          <w:sz w:val="28"/>
          <w:szCs w:val="28"/>
          <w:lang w:eastAsia="ru-RU"/>
        </w:rPr>
        <w:lastRenderedPageBreak/>
        <w:t>об'єктів, об'єктів соціальної інфраструктури та інших об'єктів, пов'язаних з постійним перебуванням людей.</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7.3.6.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розорювання земель (крім підготовки ґрунту для залуження і залісення), а також садівництво та городництво;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зберігання та застосування пестицидів і добрив;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3) влаштування загонів для худоби;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влаштування звалищ сміття, гноєсховищ, накопичувачів побутових відходів виробництва, кладовищ, скотомогильників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6) миття та обслуговування транспортних засобів і техніки.</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РОЗДІЛ 8.</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КОНТРОЛЬ У СФЕРІ БЛАГОУСТРОЮ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8.1. Контроль у сфері благоустрою Боярської міської територіальної громади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8.2. Контроль за дотриманням даних Правил здійснюється шляхом адміністративного і суспільного контролю.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8.3. Адміністративний контроль за станом благоустрою Боярської міської територіальної громади, виконанням цих Правил, у тому числі контроль за утриманням в належному стані закріплених за підприємствами, установами, організаціями територій покладається на Боярську  міську раду та її виконавчий комітет, виконавчі органи у сфері житлово-комунального господарства, сфері містобудування та архітектури, інспекцією з благоустрою, або інспекторами з благоустрою, земельні, санітарні, природоохоронні органи, органи торгівлі та побутового обслуговування, відповідні підрозділи Національної Поліції України та інші уповноважені органи згідно з законодавством України та актами органів місцевого самоврядування.</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Право адміністративного контролю за дотриманням Правил, може бути надано балансоутримувачам об'єктів комунальної форми власності і виконавцям житлово-комунальних послуг.</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8.4. Суспільний контроль здійснюється органами самоорганізації населення відповідно до Законів України «Про органи самоорганізації населення» і «Про благоустрій населених пунктів».</w:t>
      </w:r>
    </w:p>
    <w:p w:rsid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9277C" w:rsidRPr="00FA203A" w:rsidRDefault="00F9277C"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lastRenderedPageBreak/>
        <w:t>РОЗДІЛ 9.</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 xml:space="preserve">ВІДПОВІДАЛЬНІСТЬ ГРОМАДЯН ТА ЮРИДИЧНИХ ОСІБ ЗА ПОРУШЕННЯ </w:t>
      </w:r>
    </w:p>
    <w:p w:rsid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FA203A">
        <w:rPr>
          <w:rFonts w:ascii="Times New Roman" w:eastAsia="Times New Roman" w:hAnsi="Times New Roman" w:cs="Times New Roman"/>
          <w:b/>
          <w:color w:val="000000"/>
          <w:sz w:val="28"/>
          <w:szCs w:val="28"/>
          <w:lang w:eastAsia="ru-RU"/>
        </w:rPr>
        <w:t>ПРАВИЛ БЛАГОУСТРОЮ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Боярської міської ради та виконавчого комітету Боярської міської ради.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9.2. До відповідальності за порушення законодавства у сфері благоустрою населених пунктів притягаються особи, винні у:</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порушенні встановлених державних стандартів, норм і правил у сфері благоустрою населених пунктів;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2) </w:t>
      </w:r>
      <w:proofErr w:type="spellStart"/>
      <w:r w:rsidRPr="00FA203A">
        <w:rPr>
          <w:rFonts w:ascii="Times New Roman" w:eastAsia="Times New Roman" w:hAnsi="Times New Roman" w:cs="Times New Roman"/>
          <w:color w:val="000000"/>
          <w:sz w:val="28"/>
          <w:szCs w:val="28"/>
          <w:lang w:eastAsia="ru-RU"/>
        </w:rPr>
        <w:t>проєктуванні</w:t>
      </w:r>
      <w:proofErr w:type="spellEnd"/>
      <w:r w:rsidRPr="00FA203A">
        <w:rPr>
          <w:rFonts w:ascii="Times New Roman" w:eastAsia="Times New Roman" w:hAnsi="Times New Roman" w:cs="Times New Roman"/>
          <w:color w:val="000000"/>
          <w:sz w:val="28"/>
          <w:szCs w:val="28"/>
          <w:lang w:eastAsia="ru-RU"/>
        </w:rPr>
        <w:t xml:space="preserve"> об'єктів благоустрою громади з порушенням затвердженої в установленому законодавством порядку містобудівної документації та державних будівельних норм;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3) порушенні встановлених законодавством екологічних, санітарно-гігієнічних вимог та санітарних норм під час </w:t>
      </w:r>
      <w:proofErr w:type="spellStart"/>
      <w:r w:rsidRPr="00FA203A">
        <w:rPr>
          <w:rFonts w:ascii="Times New Roman" w:eastAsia="Times New Roman" w:hAnsi="Times New Roman" w:cs="Times New Roman"/>
          <w:color w:val="000000"/>
          <w:sz w:val="28"/>
          <w:szCs w:val="28"/>
          <w:lang w:eastAsia="ru-RU"/>
        </w:rPr>
        <w:t>проєктування</w:t>
      </w:r>
      <w:proofErr w:type="spellEnd"/>
      <w:r w:rsidRPr="00FA203A">
        <w:rPr>
          <w:rFonts w:ascii="Times New Roman" w:eastAsia="Times New Roman" w:hAnsi="Times New Roman" w:cs="Times New Roman"/>
          <w:color w:val="000000"/>
          <w:sz w:val="28"/>
          <w:szCs w:val="28"/>
          <w:lang w:eastAsia="ru-RU"/>
        </w:rPr>
        <w:t>, розміщення, будівництва та експлуатації об'єктів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4) порушенні Правил благоустрою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5) самовільному зайнятті території (частини території) об'єкта благоустрою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6) пошкодженні (руйнуванні чи псуванні) </w:t>
      </w:r>
      <w:proofErr w:type="spellStart"/>
      <w:r w:rsidRPr="00FA203A">
        <w:rPr>
          <w:rFonts w:ascii="Times New Roman" w:eastAsia="Times New Roman" w:hAnsi="Times New Roman" w:cs="Times New Roman"/>
          <w:color w:val="000000"/>
          <w:sz w:val="28"/>
          <w:szCs w:val="28"/>
          <w:lang w:eastAsia="ru-RU"/>
        </w:rPr>
        <w:t>вулично</w:t>
      </w:r>
      <w:proofErr w:type="spellEnd"/>
      <w:r w:rsidRPr="00FA203A">
        <w:rPr>
          <w:rFonts w:ascii="Times New Roman" w:eastAsia="Times New Roman" w:hAnsi="Times New Roman" w:cs="Times New Roman"/>
          <w:color w:val="000000"/>
          <w:sz w:val="28"/>
          <w:szCs w:val="28"/>
          <w:lang w:eastAsia="ru-RU"/>
        </w:rPr>
        <w:t>-дорожньої мережі, інших об'єктів та елементів благоустрою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7) знищенні або пошкодженні зелених насаджень чи інших об'єктів озеленення громади, крім випадків, передбачених законом;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8) забрудненні (засміченні) території громади;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 неналежному утриманні об'єктів благоустрою, зокрема покриття доріг, тротуарів, освітлення територій громади тощо.</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9.3. Законом може бути встановлена відповідальність і за інші види правопорушень у сфері благоустрою населених пунктів.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9.4. 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9.5. У разі, коли особи, винні у порушенні цих Правил, не виконують обов’язок щодо усунення наслідків порушення у встановлений строк, </w:t>
      </w:r>
      <w:r w:rsidRPr="00FA203A">
        <w:rPr>
          <w:rFonts w:ascii="Times New Roman" w:eastAsia="Times New Roman" w:hAnsi="Times New Roman" w:cs="Times New Roman"/>
          <w:color w:val="000000"/>
          <w:sz w:val="28"/>
          <w:szCs w:val="28"/>
          <w:lang w:eastAsia="ru-RU"/>
        </w:rPr>
        <w:lastRenderedPageBreak/>
        <w:t>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9.6. Збитки, завдані об'єкту благоустрою в результаті порушення законодавства з питань благоустрою населених пунктів та/або Правил благоустрою території Боярської міської територіальної громади підлягають відшкодуванню в установленому порядку. Оцінка завданих збитків проводиться балансоутримувачем у разі:</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 протиправного пошкодження чи знищення елементів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2) пошкодження чи знищення елементів благоустрою при: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ліквідації аварій на інженерних мережах та інших елементах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здійсненні ремонту інженерних мереж;</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видаленні аварійних сухостійних дерев та чагарників;</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прокладанні нових інженерних мереж;</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виконанні інших суспільно необхідних робіт.</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9.7.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Визначення відновної вартості об'єктів благоустрою здійснюється в порядку, встановленому  законом.</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9.8.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9.10.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 xml:space="preserve">9.11. Шкода, завдана внаслідок порушення законодавства, норм та правил з питань благоустрою, в тому числі Правил благоустрою території Боярської міської територіальної громади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або шкоди заподіяної довкіллю у розмірах, які визначаються на підставі затверджених у встановленому порядку </w:t>
      </w:r>
      <w:proofErr w:type="spellStart"/>
      <w:r w:rsidRPr="00FA203A">
        <w:rPr>
          <w:rFonts w:ascii="Times New Roman" w:eastAsia="Times New Roman" w:hAnsi="Times New Roman" w:cs="Times New Roman"/>
          <w:color w:val="000000"/>
          <w:sz w:val="28"/>
          <w:szCs w:val="28"/>
          <w:lang w:eastAsia="ru-RU"/>
        </w:rPr>
        <w:t>такс</w:t>
      </w:r>
      <w:proofErr w:type="spellEnd"/>
      <w:r w:rsidRPr="00FA203A">
        <w:rPr>
          <w:rFonts w:ascii="Times New Roman" w:eastAsia="Times New Roman" w:hAnsi="Times New Roman" w:cs="Times New Roman"/>
          <w:color w:val="000000"/>
          <w:sz w:val="28"/>
          <w:szCs w:val="28"/>
          <w:lang w:eastAsia="ru-RU"/>
        </w:rPr>
        <w:t xml:space="preserve">, </w:t>
      </w:r>
      <w:proofErr w:type="spellStart"/>
      <w:r w:rsidRPr="00FA203A">
        <w:rPr>
          <w:rFonts w:ascii="Times New Roman" w:eastAsia="Times New Roman" w:hAnsi="Times New Roman" w:cs="Times New Roman"/>
          <w:color w:val="000000"/>
          <w:sz w:val="28"/>
          <w:szCs w:val="28"/>
          <w:lang w:eastAsia="ru-RU"/>
        </w:rPr>
        <w:t>методик</w:t>
      </w:r>
      <w:proofErr w:type="spellEnd"/>
      <w:r w:rsidRPr="00FA203A">
        <w:rPr>
          <w:rFonts w:ascii="Times New Roman" w:eastAsia="Times New Roman" w:hAnsi="Times New Roman" w:cs="Times New Roman"/>
          <w:color w:val="000000"/>
          <w:sz w:val="28"/>
          <w:szCs w:val="28"/>
          <w:lang w:eastAsia="ru-RU"/>
        </w:rPr>
        <w:t xml:space="preserve">, розрахунків щодо обрахування шкоди. Відсутність таких </w:t>
      </w:r>
      <w:proofErr w:type="spellStart"/>
      <w:r w:rsidRPr="00FA203A">
        <w:rPr>
          <w:rFonts w:ascii="Times New Roman" w:eastAsia="Times New Roman" w:hAnsi="Times New Roman" w:cs="Times New Roman"/>
          <w:color w:val="000000"/>
          <w:sz w:val="28"/>
          <w:szCs w:val="28"/>
          <w:lang w:eastAsia="ru-RU"/>
        </w:rPr>
        <w:t>такс</w:t>
      </w:r>
      <w:proofErr w:type="spellEnd"/>
      <w:r w:rsidRPr="00FA203A">
        <w:rPr>
          <w:rFonts w:ascii="Times New Roman" w:eastAsia="Times New Roman" w:hAnsi="Times New Roman" w:cs="Times New Roman"/>
          <w:color w:val="000000"/>
          <w:sz w:val="28"/>
          <w:szCs w:val="28"/>
          <w:lang w:eastAsia="ru-RU"/>
        </w:rPr>
        <w:t xml:space="preserve">, </w:t>
      </w:r>
      <w:proofErr w:type="spellStart"/>
      <w:r w:rsidRPr="00FA203A">
        <w:rPr>
          <w:rFonts w:ascii="Times New Roman" w:eastAsia="Times New Roman" w:hAnsi="Times New Roman" w:cs="Times New Roman"/>
          <w:color w:val="000000"/>
          <w:sz w:val="28"/>
          <w:szCs w:val="28"/>
          <w:lang w:eastAsia="ru-RU"/>
        </w:rPr>
        <w:t>методик</w:t>
      </w:r>
      <w:proofErr w:type="spellEnd"/>
      <w:r w:rsidRPr="00FA203A">
        <w:rPr>
          <w:rFonts w:ascii="Times New Roman" w:eastAsia="Times New Roman" w:hAnsi="Times New Roman" w:cs="Times New Roman"/>
          <w:color w:val="000000"/>
          <w:sz w:val="28"/>
          <w:szCs w:val="28"/>
          <w:lang w:eastAsia="ru-RU"/>
        </w:rPr>
        <w:t>, розрахунків не може бути підставою для відмови у відшкодуванні шкоди. У такому разі шкода компенсується за фактичними витратами.</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РОЗДІЛ 10</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ПОРЯДОК ВНЕСЕННЯ ЗМІН ТА ДОПОВНЕНЬ</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b/>
          <w:color w:val="000000"/>
          <w:sz w:val="28"/>
          <w:szCs w:val="28"/>
          <w:lang w:eastAsia="ru-RU"/>
        </w:rPr>
        <w:t>ДО ПРАВИЛ БЛАГОУСТРОЮ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10.1. Зміни та доповнення до Правил вносяться шляхом прийняття відповідного рішення на сесії Боярської  міської ради.</w:t>
      </w:r>
    </w:p>
    <w:p w:rsidR="00FA203A" w:rsidRPr="00FA203A" w:rsidRDefault="00FA203A" w:rsidP="00FA203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10.2. Проєкт рішення Боярської міської ради про внесення змін до Правил підлягає громадському обговоренню у порядку, визначеному в розділі 10 цих Правил.</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eastAsia="ru-RU"/>
        </w:rPr>
      </w:pPr>
      <w:r w:rsidRPr="00FA203A">
        <w:rPr>
          <w:rFonts w:ascii="Times New Roman" w:eastAsia="Times New Roman" w:hAnsi="Times New Roman" w:cs="Times New Roman"/>
          <w:b/>
          <w:color w:val="000000"/>
          <w:sz w:val="28"/>
          <w:szCs w:val="28"/>
          <w:lang w:eastAsia="ru-RU"/>
        </w:rPr>
        <w:t xml:space="preserve">Секретар ради                                                    </w:t>
      </w:r>
      <w:r>
        <w:rPr>
          <w:rFonts w:ascii="Times New Roman" w:eastAsia="Times New Roman" w:hAnsi="Times New Roman" w:cs="Times New Roman"/>
          <w:b/>
          <w:color w:val="000000"/>
          <w:sz w:val="28"/>
          <w:szCs w:val="28"/>
          <w:lang w:eastAsia="ru-RU"/>
        </w:rPr>
        <w:t xml:space="preserve">                    </w:t>
      </w:r>
      <w:r w:rsidRPr="00FA203A">
        <w:rPr>
          <w:rFonts w:ascii="Times New Roman" w:eastAsia="Times New Roman" w:hAnsi="Times New Roman" w:cs="Times New Roman"/>
          <w:b/>
          <w:color w:val="000000"/>
          <w:sz w:val="28"/>
          <w:szCs w:val="28"/>
          <w:lang w:eastAsia="ru-RU"/>
        </w:rPr>
        <w:t>Олексій ПЕРФІЛОВ</w:t>
      </w: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FA203A">
        <w:rPr>
          <w:rFonts w:ascii="Times New Roman" w:eastAsia="Times New Roman" w:hAnsi="Times New Roman" w:cs="Times New Roman"/>
          <w:b/>
          <w:color w:val="000000"/>
          <w:sz w:val="28"/>
          <w:szCs w:val="28"/>
          <w:lang w:eastAsia="ru-RU"/>
        </w:rPr>
        <w:lastRenderedPageBreak/>
        <w:t>ПОЯСНЮВАЛЬНА ЗАПИСКА</w:t>
      </w:r>
    </w:p>
    <w:p w:rsidR="00FA203A" w:rsidRPr="00FA203A" w:rsidRDefault="00FA203A" w:rsidP="00FA20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FA203A">
        <w:rPr>
          <w:rFonts w:ascii="Times New Roman" w:eastAsia="Times New Roman" w:hAnsi="Times New Roman" w:cs="Times New Roman"/>
          <w:b/>
          <w:color w:val="000000"/>
          <w:sz w:val="28"/>
          <w:szCs w:val="28"/>
          <w:lang w:eastAsia="ru-RU"/>
        </w:rPr>
        <w:t>до проєкту рішення «Про затвердження Правил благоустрою території Боярської міської територіальної громади»</w:t>
      </w:r>
    </w:p>
    <w:p w:rsidR="00FA203A" w:rsidRPr="00FA203A" w:rsidRDefault="00FA203A" w:rsidP="00FA203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FA203A" w:rsidRPr="00FA203A" w:rsidRDefault="00FA203A" w:rsidP="00FA203A">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На сьогодні, в Боярській міській територіальній громаді діють Правила благоустрою території міста Боярка, затверджені рішенням чергової 56 сесії                                                                         Боярської міської ради VII скликання від 23 травня 2019 року № 56/1996.</w:t>
      </w: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r w:rsidRPr="00FA203A">
        <w:rPr>
          <w:rFonts w:ascii="Times New Roman" w:eastAsia="Times New Roman" w:hAnsi="Times New Roman" w:cs="Times New Roman"/>
          <w:color w:val="000000"/>
          <w:position w:val="-1"/>
          <w:sz w:val="28"/>
          <w:szCs w:val="28"/>
          <w:lang w:eastAsia="ru-RU"/>
        </w:rPr>
        <w:t xml:space="preserve">Даний нормативно-правовий акт міської ради не відповідає нормам законодавства, так як </w:t>
      </w:r>
      <w:r w:rsidRPr="00FA203A">
        <w:rPr>
          <w:rFonts w:ascii="Times New Roman" w:eastAsia="Times New Roman" w:hAnsi="Times New Roman" w:cs="Times New Roman"/>
          <w:position w:val="-1"/>
          <w:sz w:val="28"/>
          <w:szCs w:val="28"/>
          <w:lang w:eastAsia="ru-RU"/>
        </w:rPr>
        <w:t xml:space="preserve">згідно розпорядження КМУ від 20.05.2020 року № 600-р «Про затвердження перспективного плану формування територій громад Київської області» сформовано Боярську міську територіальну громаду до якої увійшли:  Боярська, </w:t>
      </w:r>
      <w:proofErr w:type="spellStart"/>
      <w:r w:rsidRPr="00FA203A">
        <w:rPr>
          <w:rFonts w:ascii="Times New Roman" w:eastAsia="Times New Roman" w:hAnsi="Times New Roman" w:cs="Times New Roman"/>
          <w:position w:val="-1"/>
          <w:sz w:val="28"/>
          <w:szCs w:val="28"/>
          <w:lang w:eastAsia="ru-RU"/>
        </w:rPr>
        <w:t>Дзвінківська</w:t>
      </w:r>
      <w:proofErr w:type="spellEnd"/>
      <w:r w:rsidRPr="00FA203A">
        <w:rPr>
          <w:rFonts w:ascii="Times New Roman" w:eastAsia="Times New Roman" w:hAnsi="Times New Roman" w:cs="Times New Roman"/>
          <w:position w:val="-1"/>
          <w:sz w:val="28"/>
          <w:szCs w:val="28"/>
          <w:lang w:eastAsia="ru-RU"/>
        </w:rPr>
        <w:t xml:space="preserve">, </w:t>
      </w:r>
      <w:proofErr w:type="spellStart"/>
      <w:r w:rsidRPr="00FA203A">
        <w:rPr>
          <w:rFonts w:ascii="Times New Roman" w:eastAsia="Times New Roman" w:hAnsi="Times New Roman" w:cs="Times New Roman"/>
          <w:position w:val="-1"/>
          <w:sz w:val="28"/>
          <w:szCs w:val="28"/>
          <w:lang w:eastAsia="ru-RU"/>
        </w:rPr>
        <w:t>Забірська</w:t>
      </w:r>
      <w:proofErr w:type="spellEnd"/>
      <w:r w:rsidRPr="00FA203A">
        <w:rPr>
          <w:rFonts w:ascii="Times New Roman" w:eastAsia="Times New Roman" w:hAnsi="Times New Roman" w:cs="Times New Roman"/>
          <w:position w:val="-1"/>
          <w:sz w:val="28"/>
          <w:szCs w:val="28"/>
          <w:lang w:eastAsia="ru-RU"/>
        </w:rPr>
        <w:t xml:space="preserve">, </w:t>
      </w:r>
      <w:proofErr w:type="spellStart"/>
      <w:r w:rsidRPr="00FA203A">
        <w:rPr>
          <w:rFonts w:ascii="Times New Roman" w:eastAsia="Times New Roman" w:hAnsi="Times New Roman" w:cs="Times New Roman"/>
          <w:position w:val="-1"/>
          <w:sz w:val="28"/>
          <w:szCs w:val="28"/>
          <w:lang w:eastAsia="ru-RU"/>
        </w:rPr>
        <w:t>Княжицька</w:t>
      </w:r>
      <w:proofErr w:type="spellEnd"/>
      <w:r w:rsidRPr="00FA203A">
        <w:rPr>
          <w:rFonts w:ascii="Times New Roman" w:eastAsia="Times New Roman" w:hAnsi="Times New Roman" w:cs="Times New Roman"/>
          <w:position w:val="-1"/>
          <w:sz w:val="28"/>
          <w:szCs w:val="28"/>
          <w:lang w:eastAsia="ru-RU"/>
        </w:rPr>
        <w:t xml:space="preserve">, </w:t>
      </w:r>
      <w:proofErr w:type="spellStart"/>
      <w:r w:rsidRPr="00FA203A">
        <w:rPr>
          <w:rFonts w:ascii="Times New Roman" w:eastAsia="Times New Roman" w:hAnsi="Times New Roman" w:cs="Times New Roman"/>
          <w:position w:val="-1"/>
          <w:sz w:val="28"/>
          <w:szCs w:val="28"/>
          <w:lang w:eastAsia="ru-RU"/>
        </w:rPr>
        <w:t>Малютянська</w:t>
      </w:r>
      <w:proofErr w:type="spellEnd"/>
      <w:r w:rsidRPr="00FA203A">
        <w:rPr>
          <w:rFonts w:ascii="Times New Roman" w:eastAsia="Times New Roman" w:hAnsi="Times New Roman" w:cs="Times New Roman"/>
          <w:position w:val="-1"/>
          <w:sz w:val="28"/>
          <w:szCs w:val="28"/>
          <w:lang w:eastAsia="ru-RU"/>
        </w:rPr>
        <w:t xml:space="preserve">, </w:t>
      </w:r>
      <w:proofErr w:type="spellStart"/>
      <w:r w:rsidRPr="00FA203A">
        <w:rPr>
          <w:rFonts w:ascii="Times New Roman" w:eastAsia="Times New Roman" w:hAnsi="Times New Roman" w:cs="Times New Roman"/>
          <w:position w:val="-1"/>
          <w:sz w:val="28"/>
          <w:szCs w:val="28"/>
          <w:u w:val="single"/>
          <w:lang w:eastAsia="ru-RU"/>
        </w:rPr>
        <w:t>Тарасівська</w:t>
      </w:r>
      <w:proofErr w:type="spellEnd"/>
      <w:r w:rsidRPr="00FA203A">
        <w:rPr>
          <w:rFonts w:ascii="Times New Roman" w:eastAsia="Times New Roman" w:hAnsi="Times New Roman" w:cs="Times New Roman"/>
          <w:position w:val="-1"/>
          <w:sz w:val="28"/>
          <w:szCs w:val="28"/>
          <w:lang w:eastAsia="ru-RU"/>
        </w:rPr>
        <w:t>, Новосілківська  сільські ради.</w:t>
      </w:r>
    </w:p>
    <w:p w:rsid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r w:rsidRPr="00FA203A">
        <w:rPr>
          <w:rFonts w:ascii="Times New Roman" w:eastAsia="Times New Roman" w:hAnsi="Times New Roman" w:cs="Times New Roman"/>
          <w:position w:val="-1"/>
          <w:sz w:val="28"/>
          <w:szCs w:val="28"/>
          <w:lang w:eastAsia="ru-RU"/>
        </w:rPr>
        <w:t xml:space="preserve">25 жовтня 2020 року відбулися перші вибори міського голови та депутатів Боярської </w:t>
      </w:r>
      <w:r>
        <w:rPr>
          <w:rFonts w:ascii="Times New Roman" w:eastAsia="Times New Roman" w:hAnsi="Times New Roman" w:cs="Times New Roman"/>
          <w:position w:val="-1"/>
          <w:sz w:val="28"/>
          <w:szCs w:val="28"/>
          <w:lang w:eastAsia="ru-RU"/>
        </w:rPr>
        <w:t>міської територіальної громади.</w:t>
      </w: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r w:rsidRPr="00FA203A">
        <w:rPr>
          <w:rFonts w:ascii="Times New Roman" w:eastAsia="Times New Roman" w:hAnsi="Times New Roman" w:cs="Times New Roman"/>
          <w:position w:val="-1"/>
          <w:sz w:val="28"/>
          <w:szCs w:val="28"/>
          <w:lang w:eastAsia="ru-RU"/>
        </w:rPr>
        <w:t xml:space="preserve">4 грудня 2020 року Боярською міською радою прийнято рішення  на ІІ пленарному засіданні  позачергової 2 сесії № 2/16 «Про початок реорганізації </w:t>
      </w:r>
      <w:proofErr w:type="spellStart"/>
      <w:r w:rsidRPr="00FA203A">
        <w:rPr>
          <w:rFonts w:ascii="Times New Roman" w:eastAsia="Times New Roman" w:hAnsi="Times New Roman" w:cs="Times New Roman"/>
          <w:position w:val="-1"/>
          <w:sz w:val="28"/>
          <w:szCs w:val="28"/>
          <w:lang w:eastAsia="ru-RU"/>
        </w:rPr>
        <w:t>Тарасівської</w:t>
      </w:r>
      <w:proofErr w:type="spellEnd"/>
      <w:r w:rsidRPr="00FA203A">
        <w:rPr>
          <w:rFonts w:ascii="Times New Roman" w:eastAsia="Times New Roman" w:hAnsi="Times New Roman" w:cs="Times New Roman"/>
          <w:position w:val="-1"/>
          <w:sz w:val="28"/>
          <w:szCs w:val="28"/>
          <w:lang w:eastAsia="ru-RU"/>
        </w:rPr>
        <w:t xml:space="preserve">, </w:t>
      </w:r>
      <w:proofErr w:type="spellStart"/>
      <w:r w:rsidRPr="00FA203A">
        <w:rPr>
          <w:rFonts w:ascii="Times New Roman" w:eastAsia="Times New Roman" w:hAnsi="Times New Roman" w:cs="Times New Roman"/>
          <w:position w:val="-1"/>
          <w:sz w:val="28"/>
          <w:szCs w:val="28"/>
          <w:lang w:eastAsia="ru-RU"/>
        </w:rPr>
        <w:t>Забірської</w:t>
      </w:r>
      <w:proofErr w:type="spellEnd"/>
      <w:r w:rsidRPr="00FA203A">
        <w:rPr>
          <w:rFonts w:ascii="Times New Roman" w:eastAsia="Times New Roman" w:hAnsi="Times New Roman" w:cs="Times New Roman"/>
          <w:position w:val="-1"/>
          <w:sz w:val="28"/>
          <w:szCs w:val="28"/>
          <w:lang w:eastAsia="ru-RU"/>
        </w:rPr>
        <w:t xml:space="preserve">, </w:t>
      </w:r>
      <w:proofErr w:type="spellStart"/>
      <w:r w:rsidRPr="00FA203A">
        <w:rPr>
          <w:rFonts w:ascii="Times New Roman" w:eastAsia="Times New Roman" w:hAnsi="Times New Roman" w:cs="Times New Roman"/>
          <w:position w:val="-1"/>
          <w:sz w:val="28"/>
          <w:szCs w:val="28"/>
          <w:lang w:eastAsia="ru-RU"/>
        </w:rPr>
        <w:t>Малютянської</w:t>
      </w:r>
      <w:proofErr w:type="spellEnd"/>
      <w:r w:rsidRPr="00FA203A">
        <w:rPr>
          <w:rFonts w:ascii="Times New Roman" w:eastAsia="Times New Roman" w:hAnsi="Times New Roman" w:cs="Times New Roman"/>
          <w:position w:val="-1"/>
          <w:sz w:val="28"/>
          <w:szCs w:val="28"/>
          <w:lang w:eastAsia="ru-RU"/>
        </w:rPr>
        <w:t xml:space="preserve">, </w:t>
      </w:r>
      <w:proofErr w:type="spellStart"/>
      <w:r w:rsidRPr="00FA203A">
        <w:rPr>
          <w:rFonts w:ascii="Times New Roman" w:eastAsia="Times New Roman" w:hAnsi="Times New Roman" w:cs="Times New Roman"/>
          <w:position w:val="-1"/>
          <w:sz w:val="28"/>
          <w:szCs w:val="28"/>
          <w:lang w:eastAsia="ru-RU"/>
        </w:rPr>
        <w:t>Княжицької</w:t>
      </w:r>
      <w:proofErr w:type="spellEnd"/>
      <w:r w:rsidRPr="00FA203A">
        <w:rPr>
          <w:rFonts w:ascii="Times New Roman" w:eastAsia="Times New Roman" w:hAnsi="Times New Roman" w:cs="Times New Roman"/>
          <w:position w:val="-1"/>
          <w:sz w:val="28"/>
          <w:szCs w:val="28"/>
          <w:lang w:eastAsia="ru-RU"/>
        </w:rPr>
        <w:t>, Новосілківської (</w:t>
      </w:r>
      <w:proofErr w:type="spellStart"/>
      <w:r w:rsidRPr="00FA203A">
        <w:rPr>
          <w:rFonts w:ascii="Times New Roman" w:eastAsia="Times New Roman" w:hAnsi="Times New Roman" w:cs="Times New Roman"/>
          <w:position w:val="-1"/>
          <w:sz w:val="28"/>
          <w:szCs w:val="28"/>
          <w:lang w:eastAsia="ru-RU"/>
        </w:rPr>
        <w:t>Макарівського</w:t>
      </w:r>
      <w:proofErr w:type="spellEnd"/>
      <w:r w:rsidRPr="00FA203A">
        <w:rPr>
          <w:rFonts w:ascii="Times New Roman" w:eastAsia="Times New Roman" w:hAnsi="Times New Roman" w:cs="Times New Roman"/>
          <w:position w:val="-1"/>
          <w:sz w:val="28"/>
          <w:szCs w:val="28"/>
          <w:lang w:eastAsia="ru-RU"/>
        </w:rPr>
        <w:t xml:space="preserve"> району), </w:t>
      </w:r>
      <w:proofErr w:type="spellStart"/>
      <w:r w:rsidRPr="00FA203A">
        <w:rPr>
          <w:rFonts w:ascii="Times New Roman" w:eastAsia="Times New Roman" w:hAnsi="Times New Roman" w:cs="Times New Roman"/>
          <w:position w:val="-1"/>
          <w:sz w:val="28"/>
          <w:szCs w:val="28"/>
          <w:lang w:eastAsia="ru-RU"/>
        </w:rPr>
        <w:t>Дзвінківської</w:t>
      </w:r>
      <w:proofErr w:type="spellEnd"/>
      <w:r w:rsidRPr="00FA203A">
        <w:rPr>
          <w:rFonts w:ascii="Times New Roman" w:eastAsia="Times New Roman" w:hAnsi="Times New Roman" w:cs="Times New Roman"/>
          <w:position w:val="-1"/>
          <w:sz w:val="28"/>
          <w:szCs w:val="28"/>
          <w:lang w:eastAsia="ru-RU"/>
        </w:rPr>
        <w:t xml:space="preserve"> (Васильківського району) сільських рад шляхом приєднання до Боярської міської ради».</w:t>
      </w: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r w:rsidRPr="00FA203A">
        <w:rPr>
          <w:rFonts w:ascii="Times New Roman" w:eastAsia="Times New Roman" w:hAnsi="Times New Roman" w:cs="Times New Roman"/>
          <w:position w:val="-1"/>
          <w:sz w:val="28"/>
          <w:szCs w:val="28"/>
          <w:lang w:eastAsia="ru-RU"/>
        </w:rPr>
        <w:t xml:space="preserve">Станом на сьогодні, процес реорганізації сільських рад завершено. Боярська міська рада стала правонаступником всього майна, прав та обов’язків </w:t>
      </w:r>
      <w:r w:rsidRPr="00FA203A">
        <w:rPr>
          <w:rFonts w:ascii="Times New Roman" w:eastAsia="Times New Roman" w:hAnsi="Times New Roman" w:cs="Times New Roman"/>
          <w:position w:val="-1"/>
          <w:sz w:val="28"/>
          <w:szCs w:val="28"/>
          <w:u w:val="single"/>
          <w:lang w:eastAsia="ru-RU"/>
        </w:rPr>
        <w:t>вищезазначених населених пунктів</w:t>
      </w:r>
      <w:r w:rsidRPr="00FA203A">
        <w:rPr>
          <w:rFonts w:ascii="Times New Roman" w:eastAsia="Times New Roman" w:hAnsi="Times New Roman" w:cs="Times New Roman"/>
          <w:position w:val="-1"/>
          <w:sz w:val="28"/>
          <w:szCs w:val="28"/>
          <w:lang w:eastAsia="ru-RU"/>
        </w:rPr>
        <w:t>.</w:t>
      </w: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r w:rsidRPr="00FA203A">
        <w:rPr>
          <w:rFonts w:ascii="Times New Roman" w:eastAsia="Times New Roman" w:hAnsi="Times New Roman" w:cs="Times New Roman"/>
          <w:position w:val="-1"/>
          <w:sz w:val="28"/>
          <w:szCs w:val="28"/>
          <w:lang w:eastAsia="ru-RU"/>
        </w:rPr>
        <w:t>Тому, наразі виникла потреба розробити нові Правила благоустрою, що будуть поширюватися на всю Боярську громаду.</w:t>
      </w:r>
    </w:p>
    <w:p w:rsid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r w:rsidRPr="00FA203A">
        <w:rPr>
          <w:rFonts w:ascii="Times New Roman" w:eastAsia="Times New Roman" w:hAnsi="Times New Roman" w:cs="Times New Roman"/>
          <w:position w:val="-1"/>
          <w:sz w:val="28"/>
          <w:szCs w:val="28"/>
          <w:lang w:eastAsia="ru-RU"/>
        </w:rPr>
        <w:t>Проєкт рішення сесії Боярської міської ради «Про затвердження Правил благоустрою території Боярської міської територіальної громади» розроблений на виконання та з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акту, затвердженої постановою Кабінету Міністрів України від 11.03.2004 р. № 308 і визначає правові та організаційні засади реалізації проєкту рішення сесії Боярської міської ради «Про затвердження Правил благоустрою території Боярської міської територіальної громади</w:t>
      </w:r>
      <w:r>
        <w:rPr>
          <w:rFonts w:ascii="Times New Roman" w:eastAsia="Times New Roman" w:hAnsi="Times New Roman" w:cs="Times New Roman"/>
          <w:position w:val="-1"/>
          <w:sz w:val="28"/>
          <w:szCs w:val="28"/>
          <w:lang w:eastAsia="ru-RU"/>
        </w:rPr>
        <w:t>», як регуляторного акту.</w:t>
      </w: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r w:rsidRPr="00FA203A">
        <w:rPr>
          <w:rFonts w:ascii="Times New Roman" w:eastAsia="Times New Roman" w:hAnsi="Times New Roman" w:cs="Times New Roman"/>
          <w:position w:val="-1"/>
          <w:sz w:val="28"/>
          <w:szCs w:val="28"/>
          <w:lang w:eastAsia="ru-RU"/>
        </w:rPr>
        <w:t>Згідно вимог Закону України «Про засади державної регуляторної політики у сфері господарської діяльності», зазначений проєкт 22.10.2021 був оприлюднений через газету «Боярка-</w:t>
      </w:r>
      <w:proofErr w:type="spellStart"/>
      <w:r w:rsidRPr="00FA203A">
        <w:rPr>
          <w:rFonts w:ascii="Times New Roman" w:eastAsia="Times New Roman" w:hAnsi="Times New Roman" w:cs="Times New Roman"/>
          <w:position w:val="-1"/>
          <w:sz w:val="28"/>
          <w:szCs w:val="28"/>
          <w:lang w:eastAsia="ru-RU"/>
        </w:rPr>
        <w:t>інформ</w:t>
      </w:r>
      <w:proofErr w:type="spellEnd"/>
      <w:r w:rsidRPr="00FA203A">
        <w:rPr>
          <w:rFonts w:ascii="Times New Roman" w:eastAsia="Times New Roman" w:hAnsi="Times New Roman" w:cs="Times New Roman"/>
          <w:position w:val="-1"/>
          <w:sz w:val="28"/>
          <w:szCs w:val="28"/>
          <w:lang w:eastAsia="ru-RU"/>
        </w:rPr>
        <w:t xml:space="preserve">», та офіційний портал Боярської міської ради. Пропозиції та зауваження з даного питання до виконавчого комітету, не надходили.  </w:t>
      </w:r>
    </w:p>
    <w:p w:rsidR="00FA203A" w:rsidRPr="00FA203A" w:rsidRDefault="00FA203A" w:rsidP="00FA203A">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lang w:eastAsia="ru-RU"/>
        </w:rPr>
      </w:pPr>
      <w:r w:rsidRPr="00FA203A">
        <w:rPr>
          <w:rFonts w:ascii="Times New Roman" w:eastAsia="Times New Roman" w:hAnsi="Times New Roman" w:cs="Times New Roman"/>
          <w:color w:val="000000"/>
          <w:sz w:val="28"/>
          <w:szCs w:val="28"/>
          <w:lang w:eastAsia="ru-RU"/>
        </w:rPr>
        <w:t>Метою даного проєкту є створення умов захисту і відновлення сприятливого для життєдіяльності людини довкілля, а саме: покращення санітарного стану та мікроклімату міської територіальної громади, зниження рівня шуму, збереження об’єктів та елементів благоустрою, у тому числі зелених насаджень, їх раціональне використання, належне утримання та охорона.</w:t>
      </w:r>
    </w:p>
    <w:p w:rsid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spacing w:val="-4"/>
          <w:kern w:val="2"/>
          <w:position w:val="-1"/>
          <w:sz w:val="28"/>
          <w:szCs w:val="28"/>
          <w:lang w:eastAsia="ru-RU"/>
        </w:rPr>
      </w:pPr>
      <w:r w:rsidRPr="00FA203A">
        <w:rPr>
          <w:rFonts w:ascii="Times New Roman" w:eastAsia="Times New Roman" w:hAnsi="Times New Roman" w:cs="Times New Roman"/>
          <w:color w:val="000000"/>
          <w:position w:val="-1"/>
          <w:sz w:val="28"/>
          <w:szCs w:val="28"/>
          <w:lang w:eastAsia="ru-RU"/>
        </w:rPr>
        <w:t xml:space="preserve">Стаття 152 Кодексу України про адміністративні правопорушення передбачає відповідальність за порушення Правил благоустрою </w:t>
      </w:r>
      <w:r w:rsidRPr="00FA203A">
        <w:rPr>
          <w:rFonts w:ascii="Times New Roman" w:eastAsia="Times New Roman" w:hAnsi="Times New Roman" w:cs="Times New Roman"/>
          <w:position w:val="-1"/>
          <w:sz w:val="28"/>
          <w:szCs w:val="28"/>
          <w:lang w:eastAsia="ru-RU"/>
        </w:rPr>
        <w:t xml:space="preserve">територій міст, громад та інших населених пунктів, а також недодержання правил щодо забезпечення </w:t>
      </w:r>
      <w:r w:rsidRPr="00FA203A">
        <w:rPr>
          <w:rFonts w:ascii="Times New Roman" w:eastAsia="Times New Roman" w:hAnsi="Times New Roman" w:cs="Times New Roman"/>
          <w:position w:val="-1"/>
          <w:sz w:val="28"/>
          <w:szCs w:val="28"/>
          <w:lang w:eastAsia="ru-RU"/>
        </w:rPr>
        <w:lastRenderedPageBreak/>
        <w:t>чистоти і порядку в містах, громад та інших населених пунктах.</w:t>
      </w:r>
      <w:r w:rsidRPr="00FA203A">
        <w:rPr>
          <w:rFonts w:ascii="Times New Roman" w:eastAsia="Times New Roman" w:hAnsi="Times New Roman" w:cs="Times New Roman"/>
          <w:color w:val="FF0000"/>
          <w:position w:val="-1"/>
          <w:sz w:val="28"/>
          <w:szCs w:val="28"/>
          <w:lang w:eastAsia="ru-RU"/>
        </w:rPr>
        <w:t xml:space="preserve"> </w:t>
      </w:r>
      <w:r w:rsidRPr="00FA203A">
        <w:rPr>
          <w:rFonts w:ascii="Times New Roman" w:eastAsia="Times New Roman" w:hAnsi="Times New Roman" w:cs="Times New Roman"/>
          <w:color w:val="000000"/>
          <w:spacing w:val="2"/>
          <w:position w:val="-1"/>
          <w:sz w:val="28"/>
          <w:szCs w:val="28"/>
          <w:lang w:eastAsia="ru-RU"/>
        </w:rPr>
        <w:t xml:space="preserve">Однак, вказаною статтею КУАП не конкретизовано види порушень благоустрою. </w:t>
      </w:r>
      <w:r w:rsidRPr="00FA203A">
        <w:rPr>
          <w:rFonts w:ascii="Times New Roman" w:eastAsia="Times New Roman" w:hAnsi="Times New Roman" w:cs="Times New Roman"/>
          <w:spacing w:val="-4"/>
          <w:kern w:val="2"/>
          <w:position w:val="-1"/>
          <w:sz w:val="28"/>
          <w:szCs w:val="28"/>
          <w:lang w:eastAsia="ru-RU"/>
        </w:rPr>
        <w:t>Відсутність загальних конкретизованих видів порушень благоустрою робить неможливим притягнення осіб, винних у порушенні правил благоустрою, до передбаченої законом відповідальності, тому потребує затвердження місцевих норм.</w:t>
      </w: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spacing w:val="-4"/>
          <w:kern w:val="2"/>
          <w:position w:val="-1"/>
          <w:sz w:val="28"/>
          <w:szCs w:val="28"/>
          <w:lang w:eastAsia="ru-RU"/>
        </w:rPr>
      </w:pPr>
      <w:r w:rsidRPr="00FA203A">
        <w:rPr>
          <w:rFonts w:ascii="Times New Roman" w:eastAsia="Times New Roman" w:hAnsi="Times New Roman" w:cs="Times New Roman"/>
          <w:position w:val="-1"/>
          <w:sz w:val="28"/>
          <w:szCs w:val="28"/>
          <w:lang w:eastAsia="ru-RU"/>
        </w:rPr>
        <w:t>Враховуючи все вищезазначене, розроблено проєкт рішення сесії Боярської міської ради «Про затвердження Правил благоустрою території Боярської міської територіальної громади».</w:t>
      </w: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bookmarkStart w:id="4" w:name="_GoBack"/>
      <w:bookmarkEnd w:id="4"/>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position w:val="-1"/>
          <w:sz w:val="28"/>
          <w:szCs w:val="28"/>
          <w:lang w:eastAsia="ru-RU"/>
        </w:rPr>
      </w:pPr>
    </w:p>
    <w:p w:rsidR="00FA203A" w:rsidRPr="00FA203A" w:rsidRDefault="00FA203A" w:rsidP="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cs="Times New Roman"/>
          <w:snapToGrid w:val="0"/>
          <w:position w:val="-1"/>
          <w:sz w:val="28"/>
          <w:szCs w:val="28"/>
          <w:lang w:eastAsia="ru-RU"/>
        </w:rPr>
      </w:pPr>
    </w:p>
    <w:sectPr w:rsidR="00FA203A" w:rsidRPr="00FA203A" w:rsidSect="00FA203A">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C5417"/>
    <w:multiLevelType w:val="multilevel"/>
    <w:tmpl w:val="5170C7E2"/>
    <w:lvl w:ilvl="0">
      <w:start w:val="1"/>
      <w:numFmt w:val="decimal"/>
      <w:lvlText w:val="%1."/>
      <w:lvlJc w:val="left"/>
      <w:pPr>
        <w:ind w:left="720" w:hanging="360"/>
      </w:pPr>
      <w:rPr>
        <w:vertAlign w:val="baseline"/>
      </w:rPr>
    </w:lvl>
    <w:lvl w:ilvl="1">
      <w:numFmt w:val="bullet"/>
      <w:lvlText w:val="-"/>
      <w:lvlJc w:val="left"/>
      <w:pPr>
        <w:ind w:left="1440" w:hanging="360"/>
      </w:pPr>
      <w:rPr>
        <w:rFonts w:ascii="Times New Roman" w:eastAsia="Times New Roman" w:hAnsi="Times New Roman" w:cs="Times New Roman"/>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21"/>
    <w:rsid w:val="000239C7"/>
    <w:rsid w:val="00216D72"/>
    <w:rsid w:val="00A24F21"/>
    <w:rsid w:val="00B4430B"/>
    <w:rsid w:val="00F9277C"/>
    <w:rsid w:val="00FA2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94D8"/>
  <w15:chartTrackingRefBased/>
  <w15:docId w15:val="{268959FA-4A12-491C-916C-5DE6DDB5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rsid w:val="00FA203A"/>
    <w:pPr>
      <w:keepNext/>
      <w:keepLines/>
      <w:spacing w:before="480" w:after="120"/>
      <w:outlineLvl w:val="0"/>
    </w:pPr>
    <w:rPr>
      <w:b/>
      <w:sz w:val="48"/>
      <w:szCs w:val="48"/>
    </w:rPr>
  </w:style>
  <w:style w:type="paragraph" w:styleId="2">
    <w:name w:val="heading 2"/>
    <w:basedOn w:val="10"/>
    <w:next w:val="10"/>
    <w:link w:val="20"/>
    <w:rsid w:val="00FA203A"/>
    <w:pPr>
      <w:keepNext/>
      <w:keepLines/>
      <w:spacing w:before="360" w:after="80"/>
      <w:outlineLvl w:val="1"/>
    </w:pPr>
    <w:rPr>
      <w:b/>
      <w:sz w:val="36"/>
      <w:szCs w:val="36"/>
    </w:rPr>
  </w:style>
  <w:style w:type="paragraph" w:styleId="3">
    <w:name w:val="heading 3"/>
    <w:basedOn w:val="10"/>
    <w:next w:val="10"/>
    <w:link w:val="30"/>
    <w:rsid w:val="00FA203A"/>
    <w:pPr>
      <w:keepNext/>
      <w:keepLines/>
      <w:spacing w:before="280" w:after="80"/>
      <w:outlineLvl w:val="2"/>
    </w:pPr>
    <w:rPr>
      <w:b/>
      <w:sz w:val="28"/>
      <w:szCs w:val="28"/>
    </w:rPr>
  </w:style>
  <w:style w:type="paragraph" w:styleId="4">
    <w:name w:val="heading 4"/>
    <w:basedOn w:val="10"/>
    <w:next w:val="10"/>
    <w:link w:val="40"/>
    <w:rsid w:val="00FA203A"/>
    <w:pPr>
      <w:keepNext/>
      <w:keepLines/>
      <w:spacing w:before="240" w:after="40"/>
      <w:outlineLvl w:val="3"/>
    </w:pPr>
    <w:rPr>
      <w:b/>
      <w:sz w:val="24"/>
      <w:szCs w:val="24"/>
    </w:rPr>
  </w:style>
  <w:style w:type="paragraph" w:styleId="5">
    <w:name w:val="heading 5"/>
    <w:basedOn w:val="10"/>
    <w:next w:val="10"/>
    <w:link w:val="50"/>
    <w:rsid w:val="00FA203A"/>
    <w:pPr>
      <w:keepNext/>
      <w:keepLines/>
      <w:spacing w:before="220" w:after="40"/>
      <w:outlineLvl w:val="4"/>
    </w:pPr>
    <w:rPr>
      <w:b/>
      <w:sz w:val="22"/>
      <w:szCs w:val="22"/>
    </w:rPr>
  </w:style>
  <w:style w:type="paragraph" w:styleId="6">
    <w:name w:val="heading 6"/>
    <w:basedOn w:val="10"/>
    <w:next w:val="10"/>
    <w:link w:val="60"/>
    <w:rsid w:val="00FA203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FA203A"/>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FA203A"/>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FA203A"/>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FA203A"/>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FA203A"/>
    <w:rPr>
      <w:rFonts w:ascii="Times New Roman" w:eastAsia="Times New Roman" w:hAnsi="Times New Roman" w:cs="Times New Roman"/>
      <w:b/>
      <w:lang w:eastAsia="ru-RU"/>
    </w:rPr>
  </w:style>
  <w:style w:type="character" w:customStyle="1" w:styleId="60">
    <w:name w:val="Заголовок 6 Знак"/>
    <w:basedOn w:val="a0"/>
    <w:link w:val="6"/>
    <w:rsid w:val="00FA203A"/>
    <w:rPr>
      <w:rFonts w:ascii="Times New Roman" w:eastAsia="Times New Roman" w:hAnsi="Times New Roman" w:cs="Times New Roman"/>
      <w:b/>
      <w:sz w:val="20"/>
      <w:szCs w:val="20"/>
      <w:lang w:eastAsia="ru-RU"/>
    </w:rPr>
  </w:style>
  <w:style w:type="numbering" w:customStyle="1" w:styleId="12">
    <w:name w:val="Нет списка1"/>
    <w:next w:val="a2"/>
    <w:uiPriority w:val="99"/>
    <w:semiHidden/>
    <w:unhideWhenUsed/>
    <w:rsid w:val="00FA203A"/>
  </w:style>
  <w:style w:type="paragraph" w:customStyle="1" w:styleId="10">
    <w:name w:val="Обычный1"/>
    <w:rsid w:val="00FA203A"/>
    <w:pPr>
      <w:spacing w:after="0" w:line="240" w:lineRule="auto"/>
    </w:pPr>
    <w:rPr>
      <w:rFonts w:ascii="Times New Roman" w:eastAsia="Times New Roman" w:hAnsi="Times New Roman" w:cs="Times New Roman"/>
      <w:sz w:val="20"/>
      <w:szCs w:val="20"/>
      <w:lang w:eastAsia="ru-RU"/>
    </w:rPr>
  </w:style>
  <w:style w:type="table" w:customStyle="1" w:styleId="TableNormal">
    <w:name w:val="Table Normal"/>
    <w:rsid w:val="00FA203A"/>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3">
    <w:name w:val="Title"/>
    <w:basedOn w:val="10"/>
    <w:next w:val="10"/>
    <w:link w:val="a4"/>
    <w:rsid w:val="00FA203A"/>
    <w:pPr>
      <w:keepNext/>
      <w:keepLines/>
      <w:spacing w:before="480" w:after="120"/>
    </w:pPr>
    <w:rPr>
      <w:b/>
      <w:sz w:val="72"/>
      <w:szCs w:val="72"/>
    </w:rPr>
  </w:style>
  <w:style w:type="character" w:customStyle="1" w:styleId="a4">
    <w:name w:val="Заголовок Знак"/>
    <w:basedOn w:val="a0"/>
    <w:link w:val="a3"/>
    <w:rsid w:val="00FA203A"/>
    <w:rPr>
      <w:rFonts w:ascii="Times New Roman" w:eastAsia="Times New Roman" w:hAnsi="Times New Roman" w:cs="Times New Roman"/>
      <w:b/>
      <w:sz w:val="72"/>
      <w:szCs w:val="72"/>
      <w:lang w:eastAsia="ru-RU"/>
    </w:rPr>
  </w:style>
  <w:style w:type="paragraph" w:styleId="a5">
    <w:name w:val="footer"/>
    <w:basedOn w:val="a"/>
    <w:link w:val="a6"/>
    <w:autoRedefine/>
    <w:hidden/>
    <w:qFormat/>
    <w:rsid w:val="00FA203A"/>
    <w:pPr>
      <w:widowControl w:val="0"/>
      <w:shd w:val="clear" w:color="auto" w:fill="FFFFFF"/>
      <w:tabs>
        <w:tab w:val="left" w:pos="709"/>
        <w:tab w:val="center" w:pos="4677"/>
        <w:tab w:val="right" w:pos="9355"/>
      </w:tabs>
      <w:suppressAutoHyphens/>
      <w:autoSpaceDE w:val="0"/>
      <w:autoSpaceDN w:val="0"/>
      <w:adjustRightInd w:val="0"/>
      <w:spacing w:after="0" w:line="274" w:lineRule="atLeast"/>
      <w:jc w:val="both"/>
      <w:textDirection w:val="btLr"/>
      <w:textAlignment w:val="top"/>
      <w:outlineLvl w:val="0"/>
    </w:pPr>
    <w:rPr>
      <w:rFonts w:ascii="Times New Roman" w:eastAsia="Times New Roman" w:hAnsi="Times New Roman" w:cs="Times New Roman"/>
      <w:position w:val="-1"/>
      <w:sz w:val="28"/>
      <w:szCs w:val="28"/>
      <w:lang w:eastAsia="ru-RU"/>
    </w:rPr>
  </w:style>
  <w:style w:type="character" w:customStyle="1" w:styleId="a6">
    <w:name w:val="Нижний колонтитул Знак"/>
    <w:basedOn w:val="a0"/>
    <w:link w:val="a5"/>
    <w:rsid w:val="00FA203A"/>
    <w:rPr>
      <w:rFonts w:ascii="Times New Roman" w:eastAsia="Times New Roman" w:hAnsi="Times New Roman" w:cs="Times New Roman"/>
      <w:position w:val="-1"/>
      <w:sz w:val="28"/>
      <w:szCs w:val="28"/>
      <w:shd w:val="clear" w:color="auto" w:fill="FFFFFF"/>
      <w:lang w:eastAsia="ru-RU"/>
    </w:rPr>
  </w:style>
  <w:style w:type="character" w:styleId="a7">
    <w:name w:val="page number"/>
    <w:basedOn w:val="a0"/>
    <w:autoRedefine/>
    <w:hidden/>
    <w:qFormat/>
    <w:rsid w:val="00FA203A"/>
    <w:rPr>
      <w:w w:val="100"/>
      <w:position w:val="-1"/>
      <w:effect w:val="none"/>
      <w:vertAlign w:val="baseline"/>
      <w:cs w:val="0"/>
      <w:em w:val="none"/>
    </w:rPr>
  </w:style>
  <w:style w:type="paragraph" w:styleId="a8">
    <w:name w:val="No Spacing"/>
    <w:autoRedefine/>
    <w:hidden/>
    <w:qFormat/>
    <w:rsid w:val="00FA203A"/>
    <w:pPr>
      <w:suppressAutoHyphens/>
      <w:spacing w:after="0" w:line="1" w:lineRule="atLeast"/>
      <w:ind w:firstLine="709"/>
      <w:textDirection w:val="btLr"/>
      <w:textAlignment w:val="top"/>
      <w:outlineLvl w:val="0"/>
    </w:pPr>
    <w:rPr>
      <w:rFonts w:ascii="Calibri" w:eastAsia="Calibri" w:hAnsi="Calibri" w:cs="Times New Roman"/>
      <w:position w:val="-1"/>
      <w:lang w:val="ru-RU"/>
    </w:rPr>
  </w:style>
  <w:style w:type="paragraph" w:styleId="a9">
    <w:name w:val="Normal (Web)"/>
    <w:basedOn w:val="a"/>
    <w:autoRedefine/>
    <w:hidden/>
    <w:qFormat/>
    <w:rsid w:val="00FA203A"/>
    <w:pPr>
      <w:shd w:val="clear" w:color="auto" w:fill="FFFFFF"/>
      <w:tabs>
        <w:tab w:val="left" w:pos="709"/>
      </w:tabs>
      <w:suppressAutoHyphens/>
      <w:spacing w:before="100" w:beforeAutospacing="1" w:after="100" w:afterAutospacing="1" w:line="274" w:lineRule="atLeast"/>
      <w:jc w:val="both"/>
      <w:textDirection w:val="btLr"/>
      <w:textAlignment w:val="top"/>
      <w:outlineLvl w:val="0"/>
    </w:pPr>
    <w:rPr>
      <w:rFonts w:ascii="Times New Roman" w:eastAsia="Times New Roman" w:hAnsi="Times New Roman" w:cs="Times New Roman"/>
      <w:position w:val="-1"/>
      <w:sz w:val="24"/>
      <w:szCs w:val="24"/>
      <w:lang w:eastAsia="ru-RU"/>
    </w:rPr>
  </w:style>
  <w:style w:type="character" w:styleId="aa">
    <w:name w:val="Hyperlink"/>
    <w:autoRedefine/>
    <w:hidden/>
    <w:qFormat/>
    <w:rsid w:val="00FA203A"/>
    <w:rPr>
      <w:color w:val="0000FF"/>
      <w:w w:val="100"/>
      <w:position w:val="-1"/>
      <w:u w:val="single"/>
      <w:effect w:val="none"/>
      <w:vertAlign w:val="baseline"/>
      <w:cs w:val="0"/>
      <w:em w:val="none"/>
    </w:rPr>
  </w:style>
  <w:style w:type="paragraph" w:styleId="ab">
    <w:name w:val="List Paragraph"/>
    <w:basedOn w:val="a"/>
    <w:autoRedefine/>
    <w:hidden/>
    <w:qFormat/>
    <w:rsid w:val="00FA203A"/>
    <w:pPr>
      <w:shd w:val="clear" w:color="auto" w:fill="FFFFFF"/>
      <w:tabs>
        <w:tab w:val="left" w:pos="709"/>
      </w:tabs>
      <w:suppressAutoHyphens/>
      <w:spacing w:after="200" w:line="276" w:lineRule="auto"/>
      <w:ind w:left="720"/>
      <w:jc w:val="both"/>
      <w:textDirection w:val="btLr"/>
      <w:textAlignment w:val="top"/>
      <w:outlineLvl w:val="0"/>
    </w:pPr>
    <w:rPr>
      <w:rFonts w:ascii="Calibri" w:eastAsia="Calibri" w:hAnsi="Calibri" w:cs="Times New Roman"/>
      <w:position w:val="-1"/>
      <w:lang w:eastAsia="ru-RU"/>
    </w:rPr>
  </w:style>
  <w:style w:type="paragraph" w:styleId="ac">
    <w:name w:val="Balloon Text"/>
    <w:basedOn w:val="a"/>
    <w:link w:val="ad"/>
    <w:autoRedefine/>
    <w:hidden/>
    <w:qFormat/>
    <w:rsid w:val="00FA203A"/>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pPr>
    <w:rPr>
      <w:rFonts w:ascii="Segoe UI" w:eastAsia="Times New Roman" w:hAnsi="Segoe UI" w:cs="Segoe UI"/>
      <w:position w:val="-1"/>
      <w:sz w:val="18"/>
      <w:szCs w:val="18"/>
      <w:lang w:eastAsia="ru-RU"/>
    </w:rPr>
  </w:style>
  <w:style w:type="character" w:customStyle="1" w:styleId="ad">
    <w:name w:val="Текст выноски Знак"/>
    <w:basedOn w:val="a0"/>
    <w:link w:val="ac"/>
    <w:qFormat/>
    <w:rsid w:val="00FA203A"/>
    <w:rPr>
      <w:rFonts w:ascii="Segoe UI" w:eastAsia="Times New Roman" w:hAnsi="Segoe UI" w:cs="Segoe UI"/>
      <w:position w:val="-1"/>
      <w:sz w:val="18"/>
      <w:szCs w:val="18"/>
      <w:shd w:val="clear" w:color="auto" w:fill="FFFFFF"/>
      <w:lang w:eastAsia="ru-RU"/>
    </w:rPr>
  </w:style>
  <w:style w:type="paragraph" w:styleId="ae">
    <w:name w:val="Subtitle"/>
    <w:basedOn w:val="10"/>
    <w:next w:val="10"/>
    <w:link w:val="af"/>
    <w:rsid w:val="00FA203A"/>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FA203A"/>
    <w:rPr>
      <w:rFonts w:ascii="Georgia" w:eastAsia="Georgia" w:hAnsi="Georgia" w:cs="Georgia"/>
      <w:i/>
      <w:color w:val="666666"/>
      <w:sz w:val="48"/>
      <w:szCs w:val="48"/>
      <w:lang w:eastAsia="ru-RU"/>
    </w:rPr>
  </w:style>
  <w:style w:type="paragraph" w:styleId="HTML">
    <w:name w:val="HTML Preformatted"/>
    <w:basedOn w:val="a"/>
    <w:link w:val="HTML0"/>
    <w:uiPriority w:val="99"/>
    <w:unhideWhenUsed/>
    <w:rsid w:val="00FA203A"/>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4" w:lineRule="atLeast"/>
      <w:jc w:val="both"/>
    </w:pPr>
    <w:rPr>
      <w:rFonts w:ascii="Courier New" w:eastAsia="Times New Roman" w:hAnsi="Courier New" w:cs="Courier New"/>
      <w:sz w:val="28"/>
      <w:szCs w:val="28"/>
      <w:lang w:eastAsia="ru-RU"/>
    </w:rPr>
  </w:style>
  <w:style w:type="character" w:customStyle="1" w:styleId="HTML0">
    <w:name w:val="Стандартный HTML Знак"/>
    <w:basedOn w:val="a0"/>
    <w:link w:val="HTML"/>
    <w:uiPriority w:val="99"/>
    <w:rsid w:val="00FA203A"/>
    <w:rPr>
      <w:rFonts w:ascii="Courier New" w:eastAsia="Times New Roman" w:hAnsi="Courier New" w:cs="Courier New"/>
      <w:sz w:val="28"/>
      <w:szCs w:val="28"/>
      <w:shd w:val="clear" w:color="auto" w:fill="FFFFFF"/>
      <w:lang w:eastAsia="ru-RU"/>
    </w:rPr>
  </w:style>
  <w:style w:type="paragraph" w:styleId="af0">
    <w:name w:val="header"/>
    <w:basedOn w:val="a"/>
    <w:link w:val="af1"/>
    <w:uiPriority w:val="99"/>
    <w:unhideWhenUsed/>
    <w:rsid w:val="00FA203A"/>
    <w:pPr>
      <w:widowControl w:val="0"/>
      <w:shd w:val="clear" w:color="auto" w:fill="FFFFFF"/>
      <w:tabs>
        <w:tab w:val="center" w:pos="4819"/>
        <w:tab w:val="right" w:pos="9639"/>
      </w:tabs>
      <w:suppressAutoHyphens/>
      <w:autoSpaceDE w:val="0"/>
      <w:autoSpaceDN w:val="0"/>
      <w:adjustRightInd w:val="0"/>
      <w:spacing w:after="0" w:line="240" w:lineRule="auto"/>
      <w:jc w:val="both"/>
      <w:textDirection w:val="btLr"/>
      <w:textAlignment w:val="top"/>
      <w:outlineLvl w:val="0"/>
    </w:pPr>
    <w:rPr>
      <w:rFonts w:ascii="Times New Roman" w:eastAsia="Times New Roman" w:hAnsi="Times New Roman" w:cs="Times New Roman"/>
      <w:position w:val="-1"/>
      <w:sz w:val="28"/>
      <w:szCs w:val="28"/>
      <w:lang w:eastAsia="ru-RU"/>
    </w:rPr>
  </w:style>
  <w:style w:type="character" w:customStyle="1" w:styleId="af1">
    <w:name w:val="Верхний колонтитул Знак"/>
    <w:basedOn w:val="a0"/>
    <w:link w:val="af0"/>
    <w:uiPriority w:val="99"/>
    <w:rsid w:val="00FA203A"/>
    <w:rPr>
      <w:rFonts w:ascii="Times New Roman" w:eastAsia="Times New Roman" w:hAnsi="Times New Roman" w:cs="Times New Roman"/>
      <w:position w:val="-1"/>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57</Pages>
  <Words>99626</Words>
  <Characters>56787</Characters>
  <Application>Microsoft Office Word</Application>
  <DocSecurity>0</DocSecurity>
  <Lines>473</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2021-12-20T09:23:00Z</cp:lastPrinted>
  <dcterms:created xsi:type="dcterms:W3CDTF">2021-12-12T11:19:00Z</dcterms:created>
  <dcterms:modified xsi:type="dcterms:W3CDTF">2021-12-20T09:23:00Z</dcterms:modified>
</cp:coreProperties>
</file>