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62" w:rsidRPr="000D1214" w:rsidRDefault="00972862" w:rsidP="000D1214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2"/>
      </w:tblGrid>
      <w:tr w:rsidR="00972862" w:rsidRPr="00972862" w:rsidTr="006672F2">
        <w:trPr>
          <w:trHeight w:val="1065"/>
        </w:trPr>
        <w:tc>
          <w:tcPr>
            <w:tcW w:w="9463" w:type="dxa"/>
          </w:tcPr>
          <w:p w:rsidR="00972862" w:rsidRPr="00972862" w:rsidRDefault="00972862" w:rsidP="009728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149520A3" wp14:editId="3811C4E3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862" w:rsidRPr="00972862" w:rsidTr="006672F2">
        <w:trPr>
          <w:trHeight w:val="1260"/>
        </w:trPr>
        <w:tc>
          <w:tcPr>
            <w:tcW w:w="9463" w:type="dxa"/>
          </w:tcPr>
          <w:p w:rsidR="00972862" w:rsidRPr="00972862" w:rsidRDefault="00972862" w:rsidP="009728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72862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972862" w:rsidRPr="00972862" w:rsidRDefault="00972862" w:rsidP="0097286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72862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  <w:r w:rsidRPr="00972862">
              <w:rPr>
                <w:b/>
                <w:color w:val="000000"/>
                <w:sz w:val="28"/>
                <w:szCs w:val="28"/>
                <w:lang w:val="uk-UA"/>
              </w:rPr>
              <w:t>І СКЛИКАННЯ</w:t>
            </w:r>
          </w:p>
          <w:p w:rsidR="00972862" w:rsidRPr="000D1214" w:rsidRDefault="004A485A" w:rsidP="0097286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="000D1214" w:rsidRPr="000D1214">
              <w:rPr>
                <w:color w:val="000000"/>
                <w:sz w:val="28"/>
                <w:szCs w:val="28"/>
                <w:lang w:val="uk-UA"/>
              </w:rPr>
              <w:t xml:space="preserve">озачергова 24 </w:t>
            </w:r>
            <w:r w:rsidR="00972862" w:rsidRPr="000D1214">
              <w:rPr>
                <w:color w:val="000000"/>
                <w:sz w:val="28"/>
                <w:szCs w:val="28"/>
                <w:lang w:val="uk-UA"/>
              </w:rPr>
              <w:t>сесія</w:t>
            </w:r>
          </w:p>
          <w:p w:rsidR="00972862" w:rsidRPr="00972862" w:rsidRDefault="00972862" w:rsidP="000D1214">
            <w:pPr>
              <w:spacing w:line="360" w:lineRule="auto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972862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                                              </w:t>
            </w:r>
            <w:proofErr w:type="gramStart"/>
            <w:r w:rsidRPr="00972862">
              <w:rPr>
                <w:rFonts w:eastAsia="Arial Unicode MS"/>
                <w:b/>
                <w:sz w:val="28"/>
                <w:szCs w:val="28"/>
              </w:rPr>
              <w:t>Р</w:t>
            </w:r>
            <w:proofErr w:type="gramEnd"/>
            <w:r w:rsidRPr="00972862">
              <w:rPr>
                <w:rFonts w:eastAsia="Arial Unicode MS"/>
                <w:b/>
                <w:sz w:val="28"/>
                <w:szCs w:val="28"/>
              </w:rPr>
              <w:t xml:space="preserve">ІШЕННЯ № </w:t>
            </w:r>
            <w:r w:rsidR="000D1214">
              <w:rPr>
                <w:rFonts w:eastAsia="Arial Unicode MS"/>
                <w:b/>
                <w:sz w:val="28"/>
                <w:szCs w:val="28"/>
                <w:lang w:val="uk-UA"/>
              </w:rPr>
              <w:t>24/766</w:t>
            </w:r>
            <w:r w:rsidRPr="00972862">
              <w:rPr>
                <w:rFonts w:eastAsia="Arial Unicode MS"/>
                <w:b/>
                <w:sz w:val="28"/>
                <w:szCs w:val="28"/>
              </w:rPr>
              <w:t xml:space="preserve">      </w:t>
            </w:r>
            <w:r w:rsidRPr="00972862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972862" w:rsidRPr="00972862" w:rsidTr="006672F2">
        <w:trPr>
          <w:trHeight w:val="533"/>
        </w:trPr>
        <w:tc>
          <w:tcPr>
            <w:tcW w:w="9463" w:type="dxa"/>
          </w:tcPr>
          <w:p w:rsidR="00972862" w:rsidRPr="00972862" w:rsidRDefault="000D1214" w:rsidP="00972862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  <w:lang w:val="uk-UA"/>
              </w:rPr>
              <w:t>в</w:t>
            </w:r>
            <w:proofErr w:type="spellStart"/>
            <w:r w:rsidR="00972862" w:rsidRPr="00972862">
              <w:rPr>
                <w:rFonts w:eastAsia="Arial Unicode MS"/>
                <w:b/>
                <w:sz w:val="28"/>
                <w:szCs w:val="28"/>
              </w:rPr>
              <w:t>ід</w:t>
            </w:r>
            <w:proofErr w:type="spellEnd"/>
            <w:r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21 </w:t>
            </w:r>
            <w:r w:rsidR="00972862">
              <w:rPr>
                <w:rFonts w:eastAsia="Arial Unicode MS"/>
                <w:b/>
                <w:sz w:val="28"/>
                <w:szCs w:val="28"/>
                <w:lang w:val="uk-UA"/>
              </w:rPr>
              <w:t>грудня</w:t>
            </w:r>
            <w:r w:rsidR="00972862" w:rsidRPr="00972862">
              <w:rPr>
                <w:rFonts w:eastAsia="Arial Unicode MS"/>
                <w:b/>
                <w:sz w:val="28"/>
                <w:szCs w:val="28"/>
                <w:lang w:val="uk-UA"/>
              </w:rPr>
              <w:t xml:space="preserve"> 2016</w:t>
            </w:r>
            <w:r w:rsidR="00972862" w:rsidRPr="00972862"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                                 м. Боярка</w:t>
            </w:r>
          </w:p>
        </w:tc>
      </w:tr>
    </w:tbl>
    <w:p w:rsidR="002E03C8" w:rsidRPr="004A485A" w:rsidRDefault="00AC071F" w:rsidP="004A485A">
      <w:pPr>
        <w:rPr>
          <w:b/>
          <w:i/>
          <w:sz w:val="28"/>
          <w:szCs w:val="28"/>
          <w:lang w:val="uk-UA"/>
        </w:rPr>
      </w:pPr>
      <w:r w:rsidRPr="004A485A">
        <w:rPr>
          <w:b/>
          <w:i/>
          <w:sz w:val="28"/>
          <w:szCs w:val="28"/>
          <w:lang w:val="uk-UA"/>
        </w:rPr>
        <w:t>Про Порядок приєднання об’єктів (</w:t>
      </w:r>
      <w:r w:rsidR="002202B5" w:rsidRPr="004A485A">
        <w:rPr>
          <w:b/>
          <w:i/>
          <w:sz w:val="28"/>
          <w:szCs w:val="28"/>
          <w:lang w:val="uk-UA"/>
        </w:rPr>
        <w:t>багатоповерхових</w:t>
      </w:r>
      <w:r w:rsidRPr="004A485A">
        <w:rPr>
          <w:b/>
          <w:i/>
          <w:sz w:val="28"/>
          <w:szCs w:val="28"/>
          <w:lang w:val="uk-UA"/>
        </w:rPr>
        <w:t xml:space="preserve"> будинків) з інших населених пунктів до системи централізованого водопостачання та водовідведення м. Боярка</w:t>
      </w:r>
    </w:p>
    <w:p w:rsidR="00AC071F" w:rsidRDefault="00AC071F" w:rsidP="000E21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відповідно до Протоколу постійної депутатської комісії Боярської міської ради з питань житлово-комунального господарства, енергозбереження та благоустрою</w:t>
      </w:r>
      <w:r w:rsidR="002202B5">
        <w:rPr>
          <w:sz w:val="28"/>
          <w:szCs w:val="28"/>
          <w:lang w:val="uk-UA"/>
        </w:rPr>
        <w:t xml:space="preserve"> міста від 01.12.2016 року № 26,</w:t>
      </w:r>
      <w:r w:rsidR="004A485A">
        <w:rPr>
          <w:sz w:val="28"/>
          <w:szCs w:val="28"/>
          <w:lang w:val="uk-UA"/>
        </w:rPr>
        <w:t xml:space="preserve"> –</w:t>
      </w:r>
    </w:p>
    <w:p w:rsidR="002202B5" w:rsidRPr="002202B5" w:rsidRDefault="002202B5" w:rsidP="002202B5">
      <w:pPr>
        <w:jc w:val="center"/>
        <w:rPr>
          <w:b/>
          <w:sz w:val="28"/>
          <w:szCs w:val="28"/>
          <w:lang w:val="uk-UA"/>
        </w:rPr>
      </w:pPr>
      <w:r w:rsidRPr="002202B5">
        <w:rPr>
          <w:b/>
          <w:sz w:val="28"/>
          <w:szCs w:val="28"/>
          <w:lang w:val="uk-UA"/>
        </w:rPr>
        <w:t>БОЯРСЬКА МІСЬКА РАДА</w:t>
      </w:r>
    </w:p>
    <w:p w:rsidR="002202B5" w:rsidRDefault="002202B5" w:rsidP="002202B5">
      <w:pPr>
        <w:jc w:val="center"/>
        <w:rPr>
          <w:b/>
          <w:sz w:val="28"/>
          <w:szCs w:val="28"/>
          <w:lang w:val="uk-UA"/>
        </w:rPr>
      </w:pPr>
      <w:r w:rsidRPr="002202B5">
        <w:rPr>
          <w:b/>
          <w:sz w:val="28"/>
          <w:szCs w:val="28"/>
          <w:lang w:val="uk-UA"/>
        </w:rPr>
        <w:t>ВИРІШИЛА</w:t>
      </w:r>
      <w:r w:rsidR="007B3C0C">
        <w:rPr>
          <w:b/>
          <w:sz w:val="28"/>
          <w:szCs w:val="28"/>
          <w:lang w:val="uk-UA"/>
        </w:rPr>
        <w:t>:</w:t>
      </w:r>
    </w:p>
    <w:p w:rsidR="002202B5" w:rsidRPr="000E218D" w:rsidRDefault="002202B5" w:rsidP="000E218D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E218D">
        <w:rPr>
          <w:sz w:val="28"/>
          <w:szCs w:val="28"/>
          <w:lang w:val="uk-UA"/>
        </w:rPr>
        <w:t xml:space="preserve">Доручити КП «Боярка-Водоканал» розробити у двомісячний термін Порядок приєднання об’єктів (багатоповерхових будинків) з інших населених пунктів (далі </w:t>
      </w:r>
      <w:r w:rsidR="004A485A">
        <w:rPr>
          <w:sz w:val="28"/>
          <w:szCs w:val="28"/>
          <w:lang w:val="uk-UA"/>
        </w:rPr>
        <w:t>–</w:t>
      </w:r>
      <w:r w:rsidRPr="000E218D">
        <w:rPr>
          <w:sz w:val="28"/>
          <w:szCs w:val="28"/>
          <w:lang w:val="uk-UA"/>
        </w:rPr>
        <w:t xml:space="preserve"> Порядок) до систем централізованого водопостачання та водовідведення м. Боярка.</w:t>
      </w:r>
    </w:p>
    <w:p w:rsidR="000E218D" w:rsidRDefault="002202B5" w:rsidP="002202B5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Зобов’язати  КП «Боярка-Водоканал», до моменту</w:t>
      </w:r>
      <w:r w:rsidR="009C2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розроблення</w:t>
      </w:r>
      <w:r w:rsidR="009C21E6">
        <w:rPr>
          <w:sz w:val="28"/>
          <w:szCs w:val="28"/>
          <w:lang w:val="uk-UA"/>
        </w:rPr>
        <w:t xml:space="preserve"> та затвердження Порядку, видавати технічні умови на підключення об’єктів (багатоповерхових будинків) з інших населених пунктів до систем централізованого водопостачання та водовідведення м. Боярка виключно за погодження Постійних депутатських комісій та подальшим затвер</w:t>
      </w:r>
      <w:r w:rsidR="000E218D">
        <w:rPr>
          <w:sz w:val="28"/>
          <w:szCs w:val="28"/>
          <w:lang w:val="uk-UA"/>
        </w:rPr>
        <w:t>дженням на сесії Боярської міської ради.</w:t>
      </w:r>
    </w:p>
    <w:p w:rsidR="000E218D" w:rsidRDefault="000E218D" w:rsidP="002202B5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Мазурця</w:t>
      </w:r>
      <w:proofErr w:type="spellEnd"/>
      <w:r>
        <w:rPr>
          <w:sz w:val="28"/>
          <w:szCs w:val="28"/>
          <w:lang w:val="uk-UA"/>
        </w:rPr>
        <w:t xml:space="preserve"> В.</w:t>
      </w:r>
      <w:r w:rsidR="004A48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 та постійну депутатську комісію з питань житлово-комунального господарства, енергозбереження, благоустрою міста, комунальної власності.</w:t>
      </w:r>
    </w:p>
    <w:p w:rsidR="000E218D" w:rsidRPr="000E218D" w:rsidRDefault="000E218D" w:rsidP="000E218D">
      <w:pPr>
        <w:jc w:val="both"/>
        <w:rPr>
          <w:sz w:val="28"/>
          <w:szCs w:val="28"/>
          <w:lang w:val="uk-UA"/>
        </w:rPr>
      </w:pPr>
    </w:p>
    <w:p w:rsidR="002202B5" w:rsidRDefault="000E218D" w:rsidP="000D1214">
      <w:pPr>
        <w:jc w:val="both"/>
        <w:rPr>
          <w:b/>
          <w:sz w:val="28"/>
          <w:szCs w:val="28"/>
          <w:lang w:val="uk-UA"/>
        </w:rPr>
      </w:pPr>
      <w:r w:rsidRPr="000E218D">
        <w:rPr>
          <w:b/>
          <w:sz w:val="28"/>
          <w:szCs w:val="28"/>
          <w:lang w:val="uk-UA"/>
        </w:rPr>
        <w:t xml:space="preserve">МІСЬКИЙ ГОЛОВА                                                          </w:t>
      </w:r>
      <w:r w:rsidR="000D1214">
        <w:rPr>
          <w:b/>
          <w:sz w:val="28"/>
          <w:szCs w:val="28"/>
          <w:lang w:val="uk-UA"/>
        </w:rPr>
        <w:t xml:space="preserve">       </w:t>
      </w:r>
      <w:r w:rsidRPr="000E218D">
        <w:rPr>
          <w:b/>
          <w:sz w:val="28"/>
          <w:szCs w:val="28"/>
          <w:lang w:val="uk-UA"/>
        </w:rPr>
        <w:t>О.</w:t>
      </w:r>
      <w:r w:rsidR="004A485A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0E218D">
        <w:rPr>
          <w:b/>
          <w:sz w:val="28"/>
          <w:szCs w:val="28"/>
          <w:lang w:val="uk-UA"/>
        </w:rPr>
        <w:t>О. ЗАРУБІН</w:t>
      </w:r>
      <w:r w:rsidR="009C21E6" w:rsidRPr="000E218D">
        <w:rPr>
          <w:b/>
          <w:sz w:val="28"/>
          <w:szCs w:val="28"/>
          <w:lang w:val="uk-UA"/>
        </w:rPr>
        <w:t xml:space="preserve"> </w:t>
      </w:r>
    </w:p>
    <w:sectPr w:rsidR="002202B5" w:rsidSect="000D12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6BD0"/>
    <w:multiLevelType w:val="hybridMultilevel"/>
    <w:tmpl w:val="7ED2CC18"/>
    <w:lvl w:ilvl="0" w:tplc="53CE73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05"/>
    <w:rsid w:val="000D1214"/>
    <w:rsid w:val="000E218D"/>
    <w:rsid w:val="002202B5"/>
    <w:rsid w:val="002E03C8"/>
    <w:rsid w:val="004A485A"/>
    <w:rsid w:val="006E0F7B"/>
    <w:rsid w:val="007B3C0C"/>
    <w:rsid w:val="00923005"/>
    <w:rsid w:val="00972862"/>
    <w:rsid w:val="009C21E6"/>
    <w:rsid w:val="00AC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07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link w:val="a4"/>
    <w:qFormat/>
    <w:rsid w:val="00AC071F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AC071F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No Spacing"/>
    <w:uiPriority w:val="1"/>
    <w:qFormat/>
    <w:rsid w:val="00AC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7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7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2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07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link w:val="a4"/>
    <w:qFormat/>
    <w:rsid w:val="00AC071F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AC071F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5">
    <w:name w:val="No Spacing"/>
    <w:uiPriority w:val="1"/>
    <w:qFormat/>
    <w:rsid w:val="00AC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7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7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2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Елена</cp:lastModifiedBy>
  <cp:revision>3</cp:revision>
  <cp:lastPrinted>2016-12-22T06:22:00Z</cp:lastPrinted>
  <dcterms:created xsi:type="dcterms:W3CDTF">2016-12-22T06:25:00Z</dcterms:created>
  <dcterms:modified xsi:type="dcterms:W3CDTF">2016-12-22T14:17:00Z</dcterms:modified>
</cp:coreProperties>
</file>