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720"/>
      </w:tblGrid>
      <w:tr w:rsidR="000B35C1" w:rsidRPr="000B35C1" w:rsidTr="0076656A">
        <w:trPr>
          <w:trHeight w:val="1065"/>
        </w:trPr>
        <w:tc>
          <w:tcPr>
            <w:tcW w:w="9720" w:type="dxa"/>
          </w:tcPr>
          <w:p w:rsidR="000B35C1" w:rsidRPr="000B35C1" w:rsidRDefault="000B35C1" w:rsidP="000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5C1" w:rsidRPr="000B35C1" w:rsidTr="0076656A">
        <w:trPr>
          <w:trHeight w:val="1260"/>
        </w:trPr>
        <w:tc>
          <w:tcPr>
            <w:tcW w:w="9720" w:type="dxa"/>
          </w:tcPr>
          <w:p w:rsidR="000B35C1" w:rsidRPr="000B35C1" w:rsidRDefault="000B35C1" w:rsidP="000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B35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0B35C1" w:rsidRPr="000B35C1" w:rsidRDefault="000B35C1" w:rsidP="000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B35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КИЇВСЬКОЇ ОБЛАСТІ</w:t>
            </w:r>
          </w:p>
          <w:p w:rsidR="000B35C1" w:rsidRPr="000B35C1" w:rsidRDefault="000B35C1" w:rsidP="000B35C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0B35C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ВИКОНАВЧИЙ КОМІТЕТ</w:t>
            </w:r>
          </w:p>
          <w:p w:rsidR="000B35C1" w:rsidRPr="000B35C1" w:rsidRDefault="000B35C1" w:rsidP="000B35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0B35C1" w:rsidRPr="000B35C1" w:rsidRDefault="000B35C1" w:rsidP="000B35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B35C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РІШЕННЯ</w:t>
            </w:r>
          </w:p>
        </w:tc>
      </w:tr>
      <w:tr w:rsidR="000B35C1" w:rsidRPr="000B35C1" w:rsidTr="0076656A">
        <w:trPr>
          <w:trHeight w:val="822"/>
        </w:trPr>
        <w:tc>
          <w:tcPr>
            <w:tcW w:w="9720" w:type="dxa"/>
          </w:tcPr>
          <w:p w:rsidR="000B35C1" w:rsidRPr="000B35C1" w:rsidRDefault="000B35C1" w:rsidP="000B35C1">
            <w:pPr>
              <w:spacing w:after="0" w:line="240" w:lineRule="auto"/>
              <w:ind w:hanging="108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35C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від 14 червня 2018 року                                                </w:t>
            </w:r>
            <w:r w:rsidR="00C5746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               </w:t>
            </w:r>
            <w:r w:rsidR="00A13A6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           </w:t>
            </w:r>
            <w:r w:rsidRPr="000B35C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</w:t>
            </w:r>
            <w:r w:rsidR="00A13A6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35</w:t>
            </w:r>
            <w:r w:rsidR="00C5746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/</w:t>
            </w:r>
            <w:r w:rsidR="00A13A6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  <w:r w:rsidRPr="000B35C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B35C1" w:rsidRDefault="000B35C1" w:rsidP="000B35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B35C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м. Боярка</w:t>
            </w:r>
          </w:p>
          <w:p w:rsidR="000B35C1" w:rsidRPr="00C57468" w:rsidRDefault="000B35C1" w:rsidP="000B35C1">
            <w:pPr>
              <w:spacing w:after="0" w:line="240" w:lineRule="auto"/>
              <w:jc w:val="center"/>
              <w:rPr>
                <w:rFonts w:ascii="Journal" w:eastAsia="Times New Roman" w:hAnsi="Journal" w:cs="Times New Roman"/>
                <w:b/>
                <w:i/>
                <w:sz w:val="28"/>
                <w:szCs w:val="28"/>
                <w:lang w:eastAsia="ru-RU"/>
              </w:rPr>
            </w:pPr>
          </w:p>
          <w:p w:rsidR="000B35C1" w:rsidRPr="00C57468" w:rsidRDefault="000B35C1" w:rsidP="000B35C1">
            <w:pPr>
              <w:spacing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57468">
              <w:rPr>
                <w:rFonts w:ascii="Journal" w:eastAsia="Times New Roman" w:hAnsi="Journal" w:cs="Times New Roman"/>
                <w:b/>
                <w:i/>
                <w:sz w:val="28"/>
                <w:szCs w:val="28"/>
                <w:lang w:val="uk-UA" w:eastAsia="ru-RU"/>
              </w:rPr>
              <w:t xml:space="preserve">Про затвердження проектно-кошторисної </w:t>
            </w:r>
          </w:p>
          <w:p w:rsidR="000B35C1" w:rsidRPr="00C57468" w:rsidRDefault="00F86FB4" w:rsidP="000B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57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</w:t>
            </w:r>
            <w:r w:rsidR="000B35C1" w:rsidRPr="00C57468">
              <w:rPr>
                <w:rFonts w:ascii="Journal" w:eastAsia="Times New Roman" w:hAnsi="Journal" w:cs="Times New Roman"/>
                <w:b/>
                <w:i/>
                <w:sz w:val="28"/>
                <w:szCs w:val="28"/>
                <w:lang w:val="uk-UA" w:eastAsia="ru-RU"/>
              </w:rPr>
              <w:t>окументації</w:t>
            </w:r>
            <w:r w:rsidR="000B35C1" w:rsidRPr="00C57468">
              <w:rPr>
                <w:rFonts w:eastAsia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="000B35C1" w:rsidRPr="00C57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«Будівництво каналізаційної </w:t>
            </w:r>
          </w:p>
          <w:p w:rsidR="000B35C1" w:rsidRPr="00C57468" w:rsidRDefault="000B35C1" w:rsidP="000B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57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мережі для підключення мешканців </w:t>
            </w:r>
          </w:p>
          <w:p w:rsidR="000B35C1" w:rsidRPr="00C57468" w:rsidRDefault="000B35C1" w:rsidP="000B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57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мікрорайону по вул. Лисенко, Кібенка </w:t>
            </w:r>
          </w:p>
          <w:p w:rsidR="000B35C1" w:rsidRPr="00F86FB4" w:rsidRDefault="000B35C1" w:rsidP="000B35C1">
            <w:pPr>
              <w:spacing w:after="0" w:line="240" w:lineRule="auto"/>
              <w:rPr>
                <w:rFonts w:ascii="Journal" w:eastAsia="Times New Roman" w:hAnsi="Journal" w:cs="Times New Roman"/>
                <w:b/>
                <w:sz w:val="28"/>
                <w:szCs w:val="28"/>
                <w:lang w:val="uk-UA" w:eastAsia="ru-RU"/>
              </w:rPr>
            </w:pPr>
            <w:r w:rsidRPr="00C57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та прилеглих вулиць в</w:t>
            </w:r>
            <w:r w:rsidRPr="00C57468">
              <w:rPr>
                <w:rFonts w:eastAsia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C57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 Боярка»</w:t>
            </w:r>
          </w:p>
          <w:p w:rsidR="000B35C1" w:rsidRPr="000B35C1" w:rsidRDefault="000B35C1" w:rsidP="000B35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B35C1" w:rsidRPr="000B35C1" w:rsidRDefault="00C57468" w:rsidP="00C57468">
      <w:pPr>
        <w:keepNext/>
        <w:widowControl w:val="0"/>
        <w:tabs>
          <w:tab w:val="left" w:pos="142"/>
        </w:tabs>
        <w:autoSpaceDE w:val="0"/>
        <w:autoSpaceDN w:val="0"/>
        <w:adjustRightInd w:val="0"/>
        <w:spacing w:after="0" w:line="260" w:lineRule="auto"/>
        <w:ind w:left="142" w:right="-41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підпунктом 6</w:t>
      </w:r>
      <w:r w:rsidRPr="00C574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пункту "а" частини першої статті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B35C1" w:rsidRPr="000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Закону Україн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 «Про місцеве самоврядування в </w:t>
      </w:r>
      <w:r w:rsidR="000B35C1" w:rsidRPr="000B3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Україні»,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869BC" w:rsidRPr="006869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 рішення чергової сесії Боярської міської ради</w:t>
      </w:r>
      <w:r w:rsidR="006869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869BC" w:rsidRPr="006869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15 травня 2018 року                                                                              № 45/1477</w:t>
      </w:r>
      <w:r w:rsidR="006869BC" w:rsidRPr="006869BC">
        <w:t xml:space="preserve"> </w:t>
      </w:r>
      <w:r w:rsidR="006869BC">
        <w:t>«</w:t>
      </w:r>
      <w:r w:rsidR="006869BC" w:rsidRPr="006869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приймання-передачу проектно-кошторисної документації «Будівництво каналізаційної мережі для підключення мешканців мікрорайону по вул. Лисенко, Кібенка та прилеглих вулиць в м. Боярка»</w:t>
      </w:r>
      <w:r w:rsidR="006869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="000B35C1" w:rsidRPr="000B3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:rsidR="000B35C1" w:rsidRPr="000B35C1" w:rsidRDefault="00C57468" w:rsidP="00C57468">
      <w:pPr>
        <w:tabs>
          <w:tab w:val="left" w:pos="29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</w:p>
    <w:p w:rsidR="000B35C1" w:rsidRPr="000B35C1" w:rsidRDefault="000B35C1" w:rsidP="000B35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B35C1" w:rsidRPr="000B35C1" w:rsidRDefault="000B35C1" w:rsidP="000B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B35C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ВИКОНКОМ  МІСЬКОЇ  РАДИ</w:t>
      </w:r>
    </w:p>
    <w:p w:rsidR="000B35C1" w:rsidRPr="000B35C1" w:rsidRDefault="00F86FB4" w:rsidP="00F8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720"/>
      </w:tblGrid>
      <w:tr w:rsidR="000B35C1" w:rsidRPr="000B35C1" w:rsidTr="0076656A">
        <w:trPr>
          <w:trHeight w:val="822"/>
        </w:trPr>
        <w:tc>
          <w:tcPr>
            <w:tcW w:w="9720" w:type="dxa"/>
          </w:tcPr>
          <w:p w:rsidR="000B35C1" w:rsidRPr="000B35C1" w:rsidRDefault="000B35C1" w:rsidP="000B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B35C1" w:rsidRPr="000B35C1" w:rsidRDefault="000B35C1" w:rsidP="00C5746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0" w:lineRule="auto"/>
              <w:ind w:right="-1" w:firstLine="885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="00BE4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35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Затвердити проектно-кошторисну</w:t>
            </w:r>
            <w:r w:rsidR="00F86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35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документацію «</w:t>
            </w:r>
            <w:r w:rsidR="00F86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Будівництво каналізаційної </w:t>
            </w:r>
            <w:r w:rsidRPr="000B35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</w:t>
            </w:r>
            <w:r w:rsidR="00F86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режі для підключення мешканців </w:t>
            </w:r>
            <w:r w:rsidRPr="000B35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мікрор</w:t>
            </w:r>
            <w:r w:rsidR="00F86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айону по </w:t>
            </w:r>
            <w:r w:rsidR="006869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</w:t>
            </w:r>
            <w:r w:rsidR="00F86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Лисенко, Кібенка </w:t>
            </w:r>
            <w:r w:rsidRPr="000B35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прилеглих вулиць в м. Боярка</w:t>
            </w:r>
            <w:r w:rsidRPr="000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B35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яка розроблена</w:t>
            </w:r>
            <w:r w:rsidRPr="000B3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="00975D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    </w:t>
            </w:r>
            <w:r w:rsidR="00975D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 «Інженербудпроект» </w:t>
            </w:r>
            <w:r w:rsidRPr="000B35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передбачає кошти на </w:t>
            </w:r>
            <w:r w:rsidR="00F86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будівництво</w:t>
            </w:r>
            <w:r w:rsidR="00A92E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у розмірі</w:t>
            </w:r>
            <w:r w:rsidR="00975D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</w:t>
            </w:r>
            <w:r w:rsidR="00F86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975D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86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551,788</w:t>
            </w:r>
            <w:r w:rsidR="00975D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35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тис. грн., відповідно до наданого експертного звіту щодо розгляду кошторисної частини проектної документації  за робочим проектом, що був проведений </w:t>
            </w:r>
            <w:r w:rsidR="00975D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 «Інженербудпроект» </w:t>
            </w:r>
            <w:r w:rsidR="00F86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20.03.2018 року за № 0044-18Е</w:t>
            </w:r>
            <w:r w:rsidRPr="000B35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  <w:p w:rsidR="000B35C1" w:rsidRPr="000B35C1" w:rsidRDefault="000B35C1" w:rsidP="00C57468">
            <w:pPr>
              <w:spacing w:after="0" w:line="240" w:lineRule="auto"/>
              <w:ind w:firstLine="885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  <w:r w:rsidR="00BE4E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35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Контроль за виконанням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даного рішення покласти на заступника міського голови відповідного напрямку.</w:t>
            </w:r>
          </w:p>
          <w:p w:rsidR="000B35C1" w:rsidRPr="000B35C1" w:rsidRDefault="000B35C1" w:rsidP="00C57468">
            <w:pPr>
              <w:spacing w:after="0" w:line="240" w:lineRule="auto"/>
              <w:ind w:firstLine="885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val="single"/>
                <w:lang w:val="uk-UA" w:eastAsia="uk-UA"/>
              </w:rPr>
            </w:pPr>
          </w:p>
          <w:p w:rsidR="000B35C1" w:rsidRPr="000B35C1" w:rsidRDefault="000B35C1" w:rsidP="000B35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val="single"/>
                <w:lang w:val="uk-UA" w:eastAsia="uk-UA"/>
              </w:rPr>
            </w:pPr>
          </w:p>
          <w:p w:rsidR="000B35C1" w:rsidRPr="000B35C1" w:rsidRDefault="000B35C1" w:rsidP="000B35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val="single"/>
                <w:lang w:val="uk-UA" w:eastAsia="uk-UA"/>
              </w:rPr>
            </w:pPr>
          </w:p>
          <w:p w:rsidR="000B35C1" w:rsidRPr="000B35C1" w:rsidRDefault="000B35C1" w:rsidP="000B35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2"/>
                <w:szCs w:val="12"/>
                <w:lang w:val="uk-UA" w:eastAsia="uk-UA"/>
              </w:rPr>
            </w:pPr>
          </w:p>
        </w:tc>
      </w:tr>
    </w:tbl>
    <w:p w:rsidR="000B35C1" w:rsidRPr="000B35C1" w:rsidRDefault="000B35C1" w:rsidP="00822657">
      <w:pPr>
        <w:tabs>
          <w:tab w:val="left" w:pos="172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B35C1" w:rsidRPr="000B35C1" w:rsidRDefault="000B35C1" w:rsidP="000B35C1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B35C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МІСЬКИЙ ГОЛОВА                                           </w:t>
      </w:r>
      <w:r w:rsidR="00C5746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</w:t>
      </w:r>
      <w:r w:rsidRPr="000B35C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О.О. ЗАРУБІН </w:t>
      </w:r>
    </w:p>
    <w:p w:rsidR="000B35C1" w:rsidRPr="000B35C1" w:rsidRDefault="000B35C1" w:rsidP="000B35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10C97" w:rsidRPr="00310C97" w:rsidRDefault="00310C97" w:rsidP="0031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0C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Згідно з оригіналом:</w:t>
      </w:r>
    </w:p>
    <w:p w:rsidR="00310C97" w:rsidRPr="00310C97" w:rsidRDefault="00310C97" w:rsidP="0031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0C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Заступник міського голови                                                         Т.П. Кочкова</w:t>
      </w:r>
    </w:p>
    <w:p w:rsidR="00310C97" w:rsidRPr="00310C97" w:rsidRDefault="00310C97" w:rsidP="00310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2E46" w:rsidRDefault="00A92E46">
      <w:pPr>
        <w:rPr>
          <w:lang w:val="uk-UA"/>
        </w:rPr>
      </w:pPr>
      <w:bookmarkStart w:id="0" w:name="_GoBack"/>
      <w:bookmarkEnd w:id="0"/>
    </w:p>
    <w:sectPr w:rsidR="00A92E46" w:rsidSect="00C57468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C4B3F"/>
    <w:multiLevelType w:val="hybridMultilevel"/>
    <w:tmpl w:val="0742D51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1B"/>
    <w:rsid w:val="000B35C1"/>
    <w:rsid w:val="00277452"/>
    <w:rsid w:val="00310C97"/>
    <w:rsid w:val="00513DB2"/>
    <w:rsid w:val="00626755"/>
    <w:rsid w:val="006869BC"/>
    <w:rsid w:val="0080781B"/>
    <w:rsid w:val="00822657"/>
    <w:rsid w:val="00906AD0"/>
    <w:rsid w:val="00975D67"/>
    <w:rsid w:val="00A13A6B"/>
    <w:rsid w:val="00A92E46"/>
    <w:rsid w:val="00BE4ED0"/>
    <w:rsid w:val="00C57468"/>
    <w:rsid w:val="00D44994"/>
    <w:rsid w:val="00F86FB4"/>
    <w:rsid w:val="00FA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Marina</cp:lastModifiedBy>
  <cp:revision>9</cp:revision>
  <cp:lastPrinted>2018-06-07T11:04:00Z</cp:lastPrinted>
  <dcterms:created xsi:type="dcterms:W3CDTF">2018-06-07T08:25:00Z</dcterms:created>
  <dcterms:modified xsi:type="dcterms:W3CDTF">2018-06-15T08:40:00Z</dcterms:modified>
</cp:coreProperties>
</file>