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VІI СКЛИКАННЯ</w:t>
      </w:r>
    </w:p>
    <w:p w:rsidR="005612B5" w:rsidRPr="00156533" w:rsidRDefault="004447ED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Чергова 49</w:t>
      </w:r>
      <w:r w:rsidR="005612B5"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сесія</w:t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612B5" w:rsidRPr="00156533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sz w:val="27"/>
          <w:szCs w:val="27"/>
          <w:lang w:val="uk-UA"/>
        </w:rPr>
        <w:t xml:space="preserve">                                  </w:t>
      </w:r>
      <w:r w:rsidR="00156533">
        <w:rPr>
          <w:sz w:val="27"/>
          <w:szCs w:val="27"/>
          <w:lang w:val="uk-UA"/>
        </w:rPr>
        <w:t xml:space="preserve">                     </w:t>
      </w:r>
      <w:r w:rsidR="004447ED">
        <w:rPr>
          <w:rFonts w:ascii="Times New Roman" w:hAnsi="Times New Roman" w:cs="Times New Roman"/>
          <w:b/>
          <w:sz w:val="27"/>
          <w:szCs w:val="27"/>
          <w:lang w:val="uk-UA"/>
        </w:rPr>
        <w:t>РІШЕННЯ № 49</w:t>
      </w: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4447ED">
        <w:rPr>
          <w:rFonts w:ascii="Times New Roman" w:hAnsi="Times New Roman" w:cs="Times New Roman"/>
          <w:b/>
          <w:sz w:val="27"/>
          <w:szCs w:val="27"/>
          <w:lang w:val="uk-UA"/>
        </w:rPr>
        <w:t>1630</w:t>
      </w: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</w:t>
      </w:r>
    </w:p>
    <w:p w:rsidR="005612B5" w:rsidRPr="00156533" w:rsidRDefault="005612B5" w:rsidP="005612B5">
      <w:pPr>
        <w:rPr>
          <w:sz w:val="27"/>
          <w:szCs w:val="27"/>
          <w:lang w:val="uk-UA"/>
        </w:rPr>
      </w:pPr>
    </w:p>
    <w:p w:rsidR="005612B5" w:rsidRPr="00156533" w:rsidRDefault="004447ED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13 вересня </w:t>
      </w:r>
      <w:r w:rsidR="005612B5"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2018 року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="005612B5"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м. Боярка</w:t>
      </w:r>
    </w:p>
    <w:p w:rsidR="005612B5" w:rsidRPr="00156533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передачу комунальному підприємству 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«БГВУЖКГ», на праві господарського відання,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необоротних активів виконавчого комітету 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Боярської міської ради 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Керуючись п.3 ст. 78 Господарського кодексу України, п.31  ч.1  ст.26   Закону України  «Про  місцеве самоврядування в Україні», Наказом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р.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№ 818,  відповідно до  рішення чергової сесії Боярської міської ради 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від 29.03.2018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р.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№ 44/1432 «Про затвердження нової редакції Програми «Безпечне місто» на 2018-2019 роки» та рішення виконавчого комітету Боярської міської ради від 08.02.2018 року № 7/1 «Про затвердження загальної схеми розміщ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ення камер відеоспостереження в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м. Боярка»,-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ВИРІШИЛА:</w:t>
      </w: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1. Надати дозвіл виконавчому комітету передати комунальному підприємству «Боярське головне виробниче управління житлово-комунального господарства» на праві господарського відання, необоротні активи, а саме: 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- зовнішні IP-відеокамери для розпізнавання державних номерних знаків автомобілів </w:t>
      </w:r>
      <w:proofErr w:type="spellStart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>DarkFighter</w:t>
      </w:r>
      <w:proofErr w:type="spellEnd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proofErr w:type="spellStart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>Hikvision</w:t>
      </w:r>
      <w:proofErr w:type="spellEnd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 DS-2CD4A26FWD-IZS -7 шт.;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- зовнішні камери відеоспостереження загального типу </w:t>
      </w:r>
      <w:proofErr w:type="spellStart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>Hikvision</w:t>
      </w:r>
      <w:proofErr w:type="spellEnd"/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 DS-2CD2042WD-I - 65 шт.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2. Доручити виконавчому комітету Боярської міської ради спільно з                    КП «БГВУЖКГ» здійснити приймання-передачу необоротних активів, згідно норм  чинного законодавства.  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3. Доручити КП «БГВУЖКГ» провести заходи щодо встановлення камер відеоспостереження, відповідно до загальної схеми розміщення камер відеоспостереження в м. Боярка, затвердженої рішенням виконавчого комітету Боярської міської ради від 08.02.2018 року № 7/1.                              </w:t>
      </w:r>
    </w:p>
    <w:p w:rsidR="00EF5328" w:rsidRPr="00156533" w:rsidRDefault="00156533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EF5328" w:rsidRPr="00156533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 даного рішення покласти на заступника міського голови за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МІСЬКИЙ ГОЛОВА                                                                      О.О. ЗАРУБІН</w:t>
      </w:r>
    </w:p>
    <w:p w:rsidR="00EF5328" w:rsidRDefault="004447ED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4447ED" w:rsidRPr="00EF5328" w:rsidRDefault="004447ED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 О.Г. Скринник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533" w:rsidRDefault="00156533" w:rsidP="0015653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8F3" w:rsidRDefault="008128F3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D757D" w:rsidRPr="00156533" w:rsidRDefault="004D757D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Пояснювальна записка </w:t>
      </w:r>
    </w:p>
    <w:p w:rsidR="004D757D" w:rsidRPr="00156533" w:rsidRDefault="002C6700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д</w:t>
      </w:r>
      <w:r w:rsidR="004D757D" w:rsidRPr="00156533">
        <w:rPr>
          <w:rFonts w:ascii="Times New Roman" w:hAnsi="Times New Roman" w:cs="Times New Roman"/>
          <w:b/>
          <w:sz w:val="27"/>
          <w:szCs w:val="27"/>
          <w:lang w:val="uk-UA"/>
        </w:rPr>
        <w:t>о проекту рішення «Про передачу комунальному підприємству «БГВУЖКГ», на праві господарського відання, необоротних активів виконавчого комітету Боярської міської ради»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D757D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4D757D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У зв’язку з цим, виникла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2C6700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Боярка має розвинену інфраструктуру, у місті проводяться численні масові заходи, актуальним є питання посилення безпеки дорожнього руху, зменшення кількості злочинів, що пов’язані із пошкодженням, знищенням або викраденням приватного та комунального майна міста, а також попередження скоєння правопорушень. Таким чином, для поліпшення ситуації, що склалася в місті, виникає необхідність  встановлення камер спостереження у визначених місцях, а також камер фіксації реєстраційних державних номерів автотранспорту, що в’їжджає та виїжджає з міста, об’єднання усіх камер в єдину систему моніторингу.</w:t>
      </w:r>
    </w:p>
    <w:p w:rsidR="002C6700" w:rsidRPr="00156533" w:rsidRDefault="002C6700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Враховуючи вищезазначене та потребу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міста, рішенням чергової сесії Боя</w:t>
      </w:r>
      <w:r w:rsidR="008128F3">
        <w:rPr>
          <w:rFonts w:ascii="Times New Roman" w:hAnsi="Times New Roman" w:cs="Times New Roman"/>
          <w:sz w:val="27"/>
          <w:szCs w:val="27"/>
          <w:lang w:val="uk-UA"/>
        </w:rPr>
        <w:t xml:space="preserve">рської міської ради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від 29.03.2018</w:t>
      </w:r>
      <w:r w:rsidR="008128F3">
        <w:rPr>
          <w:rFonts w:ascii="Times New Roman" w:hAnsi="Times New Roman" w:cs="Times New Roman"/>
          <w:sz w:val="27"/>
          <w:szCs w:val="27"/>
          <w:lang w:val="uk-UA"/>
        </w:rPr>
        <w:t xml:space="preserve"> р.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№ 44/1432 була затверджена нова редакція Програми «Безпечне місто» на 2018-2019 роки» (далі – Програма).</w:t>
      </w:r>
    </w:p>
    <w:p w:rsidR="00156533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На виконання даної Програми, виконавчим комітетом Боярської міської ради проведено ряд заходів щодо придбання камер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, а саме: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56533" w:rsidRPr="00156533" w:rsidRDefault="00156533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- зовнішні IP-відеокамери для розпізнавання державних номерних знаків автомобілів </w:t>
      </w:r>
      <w:proofErr w:type="spellStart"/>
      <w:r w:rsidRPr="00156533">
        <w:rPr>
          <w:rFonts w:ascii="Times New Roman" w:hAnsi="Times New Roman" w:cs="Times New Roman"/>
          <w:sz w:val="27"/>
          <w:szCs w:val="27"/>
          <w:lang w:val="uk-UA"/>
        </w:rPr>
        <w:t>DarkFighter</w:t>
      </w:r>
      <w:proofErr w:type="spellEnd"/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56533">
        <w:rPr>
          <w:rFonts w:ascii="Times New Roman" w:hAnsi="Times New Roman" w:cs="Times New Roman"/>
          <w:sz w:val="27"/>
          <w:szCs w:val="27"/>
          <w:lang w:val="uk-UA"/>
        </w:rPr>
        <w:t>Hikvision</w:t>
      </w:r>
      <w:proofErr w:type="spellEnd"/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DS-2CD4A26FWD-IZS -7 шт.;</w:t>
      </w:r>
    </w:p>
    <w:p w:rsidR="00156533" w:rsidRPr="00156533" w:rsidRDefault="00156533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- зовнішні камери відеоспостереження загального типу </w:t>
      </w:r>
      <w:proofErr w:type="spellStart"/>
      <w:r w:rsidRPr="00156533">
        <w:rPr>
          <w:rFonts w:ascii="Times New Roman" w:hAnsi="Times New Roman" w:cs="Times New Roman"/>
          <w:sz w:val="27"/>
          <w:szCs w:val="27"/>
          <w:lang w:val="uk-UA"/>
        </w:rPr>
        <w:t>Hikvision</w:t>
      </w:r>
      <w:proofErr w:type="spellEnd"/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DS-2CD2042WD-I - 65 шт.</w:t>
      </w:r>
    </w:p>
    <w:p w:rsidR="00A576DF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У зв’язку з тим, що Боярська міська рада від імені та в інтересах територіальної громади здійснює правоможності щодо розпорядження, володіння майном підготовлено проект рішення «Про передачу комунальному підприємству «БГВУЖКГ», на праві господарського відання, необоротних активів виконавчого комітету Боярської міської ради». </w:t>
      </w:r>
    </w:p>
    <w:p w:rsidR="00EF5328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Прийняття даного проекту рішення дасть можливість здійснити передачу зазначених камер відеоспостереження та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камер фіксації реєстраційних номерів автомобілів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на праві господарського відання КП «БГВУЖКГ», згідно чинного закон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одавства.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А також дасть змогу своєчасно та якісно обслуговувати  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>дані камери.</w:t>
      </w:r>
    </w:p>
    <w:p w:rsidR="00697D3E" w:rsidRDefault="00697D3E" w:rsidP="00EF5328">
      <w:pPr>
        <w:pStyle w:val="a6"/>
        <w:jc w:val="both"/>
        <w:rPr>
          <w:sz w:val="27"/>
          <w:szCs w:val="27"/>
          <w:lang w:val="uk-UA"/>
        </w:rPr>
      </w:pPr>
    </w:p>
    <w:p w:rsidR="004447ED" w:rsidRDefault="004447ED" w:rsidP="00EF5328">
      <w:pPr>
        <w:pStyle w:val="a6"/>
        <w:jc w:val="both"/>
        <w:rPr>
          <w:sz w:val="27"/>
          <w:szCs w:val="27"/>
          <w:lang w:val="uk-UA"/>
        </w:rPr>
      </w:pPr>
    </w:p>
    <w:p w:rsidR="004447ED" w:rsidRPr="00156533" w:rsidRDefault="004447ED" w:rsidP="00EF5328">
      <w:pPr>
        <w:pStyle w:val="a6"/>
        <w:jc w:val="both"/>
        <w:rPr>
          <w:sz w:val="27"/>
          <w:szCs w:val="27"/>
          <w:lang w:val="uk-UA"/>
        </w:rPr>
      </w:pPr>
    </w:p>
    <w:sectPr w:rsidR="004447ED" w:rsidRPr="00156533" w:rsidSect="00156533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56533"/>
    <w:rsid w:val="001B5CC4"/>
    <w:rsid w:val="001C41C4"/>
    <w:rsid w:val="001E1A5E"/>
    <w:rsid w:val="002275F3"/>
    <w:rsid w:val="0025398C"/>
    <w:rsid w:val="002B28B0"/>
    <w:rsid w:val="002C6700"/>
    <w:rsid w:val="003B590A"/>
    <w:rsid w:val="003F44A9"/>
    <w:rsid w:val="004009B6"/>
    <w:rsid w:val="004125D7"/>
    <w:rsid w:val="00436B7D"/>
    <w:rsid w:val="004447ED"/>
    <w:rsid w:val="00476C8B"/>
    <w:rsid w:val="004D5965"/>
    <w:rsid w:val="004D7494"/>
    <w:rsid w:val="004D757D"/>
    <w:rsid w:val="005612B5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128F3"/>
    <w:rsid w:val="00891C76"/>
    <w:rsid w:val="009A73AA"/>
    <w:rsid w:val="009B5F0D"/>
    <w:rsid w:val="00A576DF"/>
    <w:rsid w:val="00A96F75"/>
    <w:rsid w:val="00AE65B9"/>
    <w:rsid w:val="00B26F11"/>
    <w:rsid w:val="00C40BEC"/>
    <w:rsid w:val="00C73720"/>
    <w:rsid w:val="00CF5208"/>
    <w:rsid w:val="00E030B8"/>
    <w:rsid w:val="00E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8A7EB-80B0-46D7-947A-0985338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2018-09-17T07:00:00Z</cp:lastPrinted>
  <dcterms:created xsi:type="dcterms:W3CDTF">2018-09-20T13:24:00Z</dcterms:created>
  <dcterms:modified xsi:type="dcterms:W3CDTF">2018-09-20T13:24:00Z</dcterms:modified>
</cp:coreProperties>
</file>