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BB" w:rsidRPr="00857ED1" w:rsidRDefault="00857ED1" w:rsidP="00857ED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Д</w:t>
      </w:r>
      <w:r w:rsidR="00FF3D57">
        <w:rPr>
          <w:lang w:val="uk-UA"/>
        </w:rPr>
        <w:t>одаток до рішення</w:t>
      </w:r>
      <w:r>
        <w:rPr>
          <w:lang w:val="uk-UA"/>
        </w:rPr>
        <w:t xml:space="preserve"> №29</w:t>
      </w:r>
      <w:r>
        <w:rPr>
          <w:lang w:val="en-US"/>
        </w:rPr>
        <w:t>/</w:t>
      </w:r>
      <w:r>
        <w:rPr>
          <w:lang w:val="uk-UA"/>
        </w:rPr>
        <w:t>1826</w:t>
      </w:r>
    </w:p>
    <w:p w:rsidR="00857ED1" w:rsidRDefault="00857ED1" w:rsidP="00857ED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позачергової 29 сесії </w:t>
      </w:r>
    </w:p>
    <w:p w:rsidR="00857ED1" w:rsidRDefault="00857ED1" w:rsidP="00857ED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Боярської міської ради</w:t>
      </w:r>
    </w:p>
    <w:p w:rsidR="00FF3D57" w:rsidRDefault="00FF3D57" w:rsidP="00FF3D57">
      <w:pPr>
        <w:ind w:left="6663"/>
        <w:rPr>
          <w:sz w:val="28"/>
          <w:szCs w:val="28"/>
          <w:lang w:val="uk-UA"/>
        </w:rPr>
      </w:pPr>
    </w:p>
    <w:p w:rsidR="00FF3D57" w:rsidRPr="00FF3D57" w:rsidRDefault="00FF3D57" w:rsidP="00FF3D57">
      <w:pPr>
        <w:ind w:left="6663"/>
        <w:rPr>
          <w:sz w:val="28"/>
          <w:szCs w:val="28"/>
          <w:lang w:val="uk-UA"/>
        </w:rPr>
      </w:pPr>
    </w:p>
    <w:tbl>
      <w:tblPr>
        <w:tblW w:w="5370" w:type="pct"/>
        <w:tblCellSpacing w:w="7" w:type="dxa"/>
        <w:tblInd w:w="-695" w:type="dxa"/>
        <w:tblCellMar>
          <w:left w:w="0" w:type="dxa"/>
          <w:right w:w="0" w:type="dxa"/>
        </w:tblCellMar>
        <w:tblLook w:val="0000"/>
      </w:tblPr>
      <w:tblGrid>
        <w:gridCol w:w="10381"/>
      </w:tblGrid>
      <w:tr w:rsidR="00096B1E" w:rsidRPr="00857ED1" w:rsidTr="00857ED1">
        <w:trPr>
          <w:tblCellSpacing w:w="7" w:type="dxa"/>
        </w:trPr>
        <w:tc>
          <w:tcPr>
            <w:tcW w:w="4987" w:type="pct"/>
            <w:vAlign w:val="center"/>
          </w:tcPr>
          <w:p w:rsidR="008A51BB" w:rsidRPr="00E647D7" w:rsidRDefault="008A51BB" w:rsidP="008A51BB">
            <w:pPr>
              <w:pStyle w:val="a5"/>
              <w:jc w:val="center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>ДОГОВІР</w:t>
            </w:r>
          </w:p>
          <w:p w:rsidR="008A51BB" w:rsidRPr="00E647D7" w:rsidRDefault="00096B1E" w:rsidP="008A51BB">
            <w:pPr>
              <w:pStyle w:val="a5"/>
              <w:jc w:val="center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8A51BB" w:rsidRPr="00E647D7">
              <w:rPr>
                <w:b/>
                <w:sz w:val="28"/>
                <w:szCs w:val="28"/>
                <w:lang w:val="uk-UA"/>
              </w:rPr>
              <w:t xml:space="preserve">співпрацю та </w:t>
            </w:r>
            <w:r w:rsidRPr="00E647D7">
              <w:rPr>
                <w:b/>
                <w:sz w:val="28"/>
                <w:szCs w:val="28"/>
                <w:lang w:val="uk-UA"/>
              </w:rPr>
              <w:t>дружнє співробітництво</w:t>
            </w:r>
          </w:p>
          <w:p w:rsidR="008A51BB" w:rsidRPr="00B6411B" w:rsidRDefault="008A51BB" w:rsidP="008A51BB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B6411B" w:rsidRPr="00B6411B" w:rsidRDefault="00B6411B" w:rsidP="008A51BB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647D7" w:rsidRPr="00E647D7" w:rsidRDefault="008A51BB" w:rsidP="008A51BB">
            <w:pPr>
              <w:pStyle w:val="a5"/>
              <w:jc w:val="both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b/>
                <w:sz w:val="28"/>
                <w:szCs w:val="28"/>
                <w:lang w:val="uk-UA"/>
              </w:rPr>
              <w:t>Боярська міська територіальна громада</w:t>
            </w:r>
            <w:r w:rsidR="00E647D7" w:rsidRPr="00E647D7">
              <w:rPr>
                <w:b/>
                <w:sz w:val="28"/>
                <w:szCs w:val="28"/>
                <w:lang w:val="uk-UA"/>
              </w:rPr>
              <w:t xml:space="preserve">  </w:t>
            </w:r>
            <w:r w:rsidR="00E647D7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096B1E" w:rsidRPr="00E647D7">
              <w:rPr>
                <w:b/>
                <w:sz w:val="28"/>
                <w:szCs w:val="28"/>
                <w:lang w:val="uk-UA"/>
              </w:rPr>
              <w:t xml:space="preserve">і </w:t>
            </w:r>
            <w:r w:rsidR="00E647D7"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6B169B">
              <w:rPr>
                <w:b/>
                <w:sz w:val="28"/>
                <w:szCs w:val="28"/>
                <w:lang w:val="uk-UA"/>
              </w:rPr>
              <w:t>Мерія</w:t>
            </w:r>
            <w:r w:rsidRPr="00E647D7">
              <w:rPr>
                <w:b/>
                <w:sz w:val="28"/>
                <w:szCs w:val="28"/>
                <w:lang w:val="uk-UA"/>
              </w:rPr>
              <w:t>,</w:t>
            </w:r>
            <w:r w:rsidR="00E647D7" w:rsidRPr="00E647D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096B1E" w:rsidRPr="00E647D7" w:rsidRDefault="00E647D7" w:rsidP="008A51BB">
            <w:pPr>
              <w:pStyle w:val="a5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Україна,</w:t>
            </w:r>
            <w:r w:rsidRPr="00E647D7">
              <w:rPr>
                <w:sz w:val="28"/>
                <w:szCs w:val="28"/>
                <w:lang w:val="uk-UA"/>
              </w:rPr>
              <w:t xml:space="preserve"> </w:t>
            </w:r>
            <w:r w:rsidRPr="00E647D7">
              <w:rPr>
                <w:b/>
                <w:sz w:val="28"/>
                <w:szCs w:val="28"/>
                <w:lang w:val="uk-UA"/>
              </w:rPr>
              <w:t xml:space="preserve">місто Боярка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  </w:t>
            </w:r>
            <w:r w:rsidRPr="00E647D7">
              <w:rPr>
                <w:b/>
                <w:sz w:val="28"/>
                <w:szCs w:val="28"/>
                <w:lang w:val="uk-UA"/>
              </w:rPr>
              <w:t xml:space="preserve">             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F92842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6B169B">
              <w:rPr>
                <w:b/>
                <w:sz w:val="28"/>
                <w:szCs w:val="28"/>
                <w:lang w:val="uk-UA"/>
              </w:rPr>
              <w:t>Польща</w:t>
            </w:r>
            <w:r>
              <w:rPr>
                <w:b/>
                <w:sz w:val="28"/>
                <w:szCs w:val="28"/>
                <w:lang w:val="uk-UA"/>
              </w:rPr>
              <w:t xml:space="preserve">, </w:t>
            </w:r>
            <w:r w:rsidRPr="00E647D7">
              <w:rPr>
                <w:b/>
                <w:sz w:val="28"/>
                <w:szCs w:val="28"/>
                <w:lang w:val="uk-UA"/>
              </w:rPr>
              <w:t xml:space="preserve">місто </w:t>
            </w:r>
            <w:r w:rsidR="006B169B">
              <w:rPr>
                <w:b/>
                <w:sz w:val="28"/>
                <w:szCs w:val="28"/>
                <w:lang w:val="uk-UA"/>
              </w:rPr>
              <w:t>Устка</w:t>
            </w:r>
          </w:p>
          <w:p w:rsidR="008A51BB" w:rsidRPr="006B169B" w:rsidRDefault="008A51BB" w:rsidP="006B169B">
            <w:pPr>
              <w:widowControl w:val="0"/>
              <w:jc w:val="both"/>
              <w:outlineLvl w:val="0"/>
              <w:rPr>
                <w:b/>
                <w:sz w:val="28"/>
                <w:szCs w:val="28"/>
                <w:lang w:val="uk-UA"/>
              </w:rPr>
            </w:pPr>
            <w:r w:rsidRPr="00E647D7">
              <w:rPr>
                <w:sz w:val="28"/>
                <w:szCs w:val="28"/>
                <w:lang w:val="uk-UA"/>
              </w:rPr>
              <w:t xml:space="preserve">від імені Олександра Зарубіна       </w:t>
            </w:r>
            <w:r w:rsidR="00E647D7">
              <w:rPr>
                <w:sz w:val="28"/>
                <w:szCs w:val="28"/>
                <w:lang w:val="uk-UA"/>
              </w:rPr>
              <w:t xml:space="preserve">                </w:t>
            </w:r>
            <w:r w:rsidRPr="00E647D7">
              <w:rPr>
                <w:sz w:val="28"/>
                <w:szCs w:val="28"/>
                <w:lang w:val="uk-UA"/>
              </w:rPr>
              <w:t xml:space="preserve">  </w:t>
            </w:r>
            <w:r w:rsidR="00E647D7">
              <w:rPr>
                <w:sz w:val="28"/>
                <w:szCs w:val="28"/>
                <w:lang w:val="uk-UA"/>
              </w:rPr>
              <w:t xml:space="preserve">     </w:t>
            </w:r>
            <w:r w:rsidR="00F92842">
              <w:rPr>
                <w:sz w:val="28"/>
                <w:szCs w:val="28"/>
                <w:lang w:val="uk-UA"/>
              </w:rPr>
              <w:t xml:space="preserve">   </w:t>
            </w:r>
            <w:r w:rsidR="00E647D7">
              <w:rPr>
                <w:sz w:val="28"/>
                <w:szCs w:val="28"/>
                <w:lang w:val="uk-UA"/>
              </w:rPr>
              <w:t xml:space="preserve"> </w:t>
            </w:r>
            <w:r w:rsidRPr="00E647D7">
              <w:rPr>
                <w:sz w:val="28"/>
                <w:szCs w:val="28"/>
                <w:lang w:val="uk-UA"/>
              </w:rPr>
              <w:t xml:space="preserve"> </w:t>
            </w:r>
            <w:r w:rsidR="00857ED1">
              <w:rPr>
                <w:sz w:val="28"/>
                <w:szCs w:val="28"/>
                <w:lang w:val="uk-UA"/>
              </w:rPr>
              <w:t xml:space="preserve">  </w:t>
            </w:r>
            <w:r w:rsidRPr="00E647D7">
              <w:rPr>
                <w:sz w:val="28"/>
                <w:szCs w:val="28"/>
                <w:lang w:val="uk-UA"/>
              </w:rPr>
              <w:t>від імен</w:t>
            </w:r>
            <w:r w:rsidR="006B169B">
              <w:rPr>
                <w:sz w:val="28"/>
                <w:szCs w:val="28"/>
                <w:lang w:val="uk-UA"/>
              </w:rPr>
              <w:t>і</w:t>
            </w:r>
            <w:r w:rsidR="006B169B" w:rsidRPr="006B169B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169B" w:rsidRPr="00A92B08">
              <w:rPr>
                <w:sz w:val="28"/>
                <w:szCs w:val="28"/>
                <w:lang w:val="uk-UA"/>
              </w:rPr>
              <w:t>Яцека</w:t>
            </w:r>
            <w:proofErr w:type="spellEnd"/>
            <w:r w:rsidR="006B169B" w:rsidRPr="00A92B0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B169B" w:rsidRPr="00A92B08">
              <w:rPr>
                <w:sz w:val="28"/>
                <w:szCs w:val="28"/>
                <w:lang w:val="uk-UA"/>
              </w:rPr>
              <w:t>Манішевск</w:t>
            </w:r>
            <w:r w:rsidR="00857ED1">
              <w:rPr>
                <w:sz w:val="28"/>
                <w:szCs w:val="28"/>
                <w:lang w:val="uk-UA"/>
              </w:rPr>
              <w:t>ого</w:t>
            </w:r>
            <w:proofErr w:type="spellEnd"/>
          </w:p>
        </w:tc>
      </w:tr>
      <w:tr w:rsidR="00096B1E" w:rsidRPr="00857ED1" w:rsidTr="00857ED1">
        <w:trPr>
          <w:tblCellSpacing w:w="7" w:type="dxa"/>
        </w:trPr>
        <w:tc>
          <w:tcPr>
            <w:tcW w:w="4987" w:type="pct"/>
            <w:vAlign w:val="center"/>
          </w:tcPr>
          <w:p w:rsidR="003D44BB" w:rsidRPr="00E647D7" w:rsidRDefault="003D44BB" w:rsidP="008A51BB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96B1E" w:rsidRPr="00E647D7" w:rsidTr="00857ED1">
        <w:trPr>
          <w:tblCellSpacing w:w="7" w:type="dxa"/>
        </w:trPr>
        <w:tc>
          <w:tcPr>
            <w:tcW w:w="4987" w:type="pct"/>
            <w:vAlign w:val="center"/>
          </w:tcPr>
          <w:p w:rsidR="00B6411B" w:rsidRPr="00FF3D57" w:rsidRDefault="00B6411B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096B1E" w:rsidRPr="00E647D7" w:rsidRDefault="008A51BB" w:rsidP="008A51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E647D7">
              <w:rPr>
                <w:sz w:val="28"/>
                <w:szCs w:val="28"/>
                <w:lang w:val="uk-UA"/>
              </w:rPr>
              <w:t>Стаття</w:t>
            </w:r>
            <w:r w:rsidR="00E647D7">
              <w:rPr>
                <w:sz w:val="28"/>
                <w:szCs w:val="28"/>
                <w:lang w:val="uk-UA"/>
              </w:rPr>
              <w:t> </w:t>
            </w:r>
            <w:r w:rsidRPr="00E647D7">
              <w:rPr>
                <w:sz w:val="28"/>
                <w:szCs w:val="28"/>
                <w:lang w:val="uk-UA"/>
              </w:rPr>
              <w:t>1</w:t>
            </w:r>
          </w:p>
          <w:p w:rsidR="008A51BB" w:rsidRPr="00E647D7" w:rsidRDefault="008A51BB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96B1E" w:rsidRPr="00F92842" w:rsidTr="00857ED1">
        <w:trPr>
          <w:tblCellSpacing w:w="7" w:type="dxa"/>
        </w:trPr>
        <w:tc>
          <w:tcPr>
            <w:tcW w:w="4987" w:type="pct"/>
            <w:vAlign w:val="center"/>
          </w:tcPr>
          <w:p w:rsidR="008A51BB" w:rsidRPr="00F92842" w:rsidRDefault="008A51BB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Даний договір є результатом попередніх домовленостей між міським головою Боярської міської територіальної громади та мером </w:t>
            </w:r>
            <w:r w:rsidR="006B169B">
              <w:rPr>
                <w:sz w:val="28"/>
                <w:szCs w:val="28"/>
                <w:lang w:val="uk-UA"/>
              </w:rPr>
              <w:t>міста Устка</w:t>
            </w:r>
            <w:r w:rsidRPr="00F92842">
              <w:rPr>
                <w:sz w:val="28"/>
                <w:szCs w:val="28"/>
                <w:lang w:val="uk-UA"/>
              </w:rPr>
              <w:t xml:space="preserve"> щодо налагодження дружніх та партнерських відносин між громадами.</w:t>
            </w:r>
          </w:p>
          <w:p w:rsidR="008A51BB" w:rsidRPr="00FF3D57" w:rsidRDefault="008A51BB" w:rsidP="00E647D7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8A51BB" w:rsidRPr="00F92842" w:rsidRDefault="00E647D7" w:rsidP="008A51BB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8A51BB" w:rsidRPr="00F92842">
              <w:rPr>
                <w:sz w:val="28"/>
                <w:szCs w:val="28"/>
                <w:lang w:val="uk-UA"/>
              </w:rPr>
              <w:t>2</w:t>
            </w:r>
          </w:p>
          <w:p w:rsidR="0063218D" w:rsidRPr="00F92842" w:rsidRDefault="0063218D" w:rsidP="008A51BB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8A51BB" w:rsidRPr="00F92842" w:rsidRDefault="008A51BB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</w:t>
            </w:r>
            <w:r w:rsidR="00096B1E" w:rsidRPr="00F92842">
              <w:rPr>
                <w:sz w:val="28"/>
                <w:szCs w:val="28"/>
                <w:lang w:val="uk-UA"/>
              </w:rPr>
              <w:t>торони домовилися про співробітництво в області освіти, торгівлі, культури, спорту</w:t>
            </w:r>
            <w:r w:rsidRPr="00F92842">
              <w:rPr>
                <w:sz w:val="28"/>
                <w:szCs w:val="28"/>
                <w:lang w:val="uk-UA"/>
              </w:rPr>
              <w:t>,</w:t>
            </w:r>
            <w:r w:rsidR="00E647D7" w:rsidRPr="00F92842">
              <w:rPr>
                <w:sz w:val="28"/>
                <w:szCs w:val="28"/>
                <w:lang w:val="uk-UA"/>
              </w:rPr>
              <w:t xml:space="preserve"> </w:t>
            </w:r>
            <w:r w:rsidR="00FF3D57">
              <w:rPr>
                <w:sz w:val="28"/>
                <w:szCs w:val="28"/>
                <w:lang w:val="uk-UA"/>
              </w:rPr>
              <w:t>туризму та ін</w:t>
            </w:r>
            <w:r w:rsidRPr="00F92842">
              <w:rPr>
                <w:sz w:val="28"/>
                <w:szCs w:val="28"/>
                <w:lang w:val="uk-UA"/>
              </w:rPr>
              <w:t>.</w:t>
            </w:r>
          </w:p>
          <w:p w:rsidR="00E647D7" w:rsidRPr="00FF3D57" w:rsidRDefault="00E647D7" w:rsidP="00E647D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E647D7" w:rsidRPr="00F92842" w:rsidRDefault="008A51BB" w:rsidP="00E647D7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</w:t>
            </w:r>
            <w:r w:rsidR="00E647D7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>3</w:t>
            </w:r>
          </w:p>
          <w:p w:rsidR="00FD3F47" w:rsidRPr="00F92842" w:rsidRDefault="00FD3F47" w:rsidP="00E647D7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096B1E" w:rsidP="00E647D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Для найшвидшого досягнення результатів даного</w:t>
            </w:r>
            <w:r w:rsidR="00D37E53" w:rsidRPr="00F92842">
              <w:rPr>
                <w:sz w:val="28"/>
                <w:szCs w:val="28"/>
                <w:lang w:val="uk-UA"/>
              </w:rPr>
              <w:t xml:space="preserve"> </w:t>
            </w:r>
            <w:r w:rsidR="008A51BB" w:rsidRPr="00F92842">
              <w:rPr>
                <w:sz w:val="28"/>
                <w:szCs w:val="28"/>
                <w:lang w:val="uk-UA"/>
              </w:rPr>
              <w:t>Договору</w:t>
            </w:r>
            <w:r w:rsidRPr="00F92842">
              <w:rPr>
                <w:sz w:val="28"/>
                <w:szCs w:val="28"/>
                <w:lang w:val="uk-UA"/>
              </w:rPr>
              <w:t xml:space="preserve">, з метою розвитку економічного і 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культурного </w:t>
            </w:r>
            <w:r w:rsidRPr="00F92842">
              <w:rPr>
                <w:sz w:val="28"/>
                <w:szCs w:val="28"/>
                <w:lang w:val="uk-UA"/>
              </w:rPr>
              <w:t>співробітництва, сторони зобов'язуються і надалі обмінюватися наявною в їхньому розпорядженні інформацією з аспектів взаємного інтересу, провод</w:t>
            </w:r>
            <w:r w:rsidR="008A51BB" w:rsidRPr="00F92842">
              <w:rPr>
                <w:sz w:val="28"/>
                <w:szCs w:val="28"/>
                <w:lang w:val="uk-UA"/>
              </w:rPr>
              <w:t>ити спільні консультації</w:t>
            </w:r>
            <w:r w:rsidR="00FD3F47" w:rsidRPr="00F92842">
              <w:rPr>
                <w:sz w:val="28"/>
                <w:szCs w:val="28"/>
                <w:lang w:val="uk-UA"/>
              </w:rPr>
              <w:t>, симпозіуми</w:t>
            </w:r>
            <w:r w:rsidR="008A51BB" w:rsidRPr="00F92842">
              <w:rPr>
                <w:sz w:val="28"/>
                <w:szCs w:val="28"/>
                <w:lang w:val="uk-UA"/>
              </w:rPr>
              <w:t xml:space="preserve"> і семі</w:t>
            </w:r>
            <w:r w:rsidR="0063218D" w:rsidRPr="00F92842">
              <w:rPr>
                <w:sz w:val="28"/>
                <w:szCs w:val="28"/>
                <w:lang w:val="uk-UA"/>
              </w:rPr>
              <w:t>н</w:t>
            </w:r>
            <w:r w:rsidRPr="00F92842">
              <w:rPr>
                <w:sz w:val="28"/>
                <w:szCs w:val="28"/>
                <w:lang w:val="uk-UA"/>
              </w:rPr>
              <w:t xml:space="preserve">ари, установлювати 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культурні </w:t>
            </w:r>
            <w:r w:rsidRPr="00F92842">
              <w:rPr>
                <w:sz w:val="28"/>
                <w:szCs w:val="28"/>
                <w:lang w:val="uk-UA"/>
              </w:rPr>
              <w:t>зв'язки з третіми особами й інформувати один одного про результати подібних контактів.</w:t>
            </w:r>
          </w:p>
          <w:p w:rsidR="0063218D" w:rsidRPr="00FF3D57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</w:t>
            </w:r>
            <w:r w:rsidR="00FD3F47" w:rsidRPr="00F92842">
              <w:rPr>
                <w:sz w:val="28"/>
                <w:szCs w:val="28"/>
                <w:lang w:val="uk-UA"/>
              </w:rPr>
              <w:t> </w:t>
            </w:r>
            <w:r w:rsidRPr="00F92842">
              <w:rPr>
                <w:sz w:val="28"/>
                <w:szCs w:val="28"/>
                <w:lang w:val="uk-UA"/>
              </w:rPr>
              <w:t xml:space="preserve">4 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FD3F4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взаємно створювати умови співпраці між суб’єктами економічної та культурної діяльності.</w:t>
            </w:r>
          </w:p>
          <w:p w:rsidR="0063218D" w:rsidRPr="00FF3D57" w:rsidRDefault="0063218D" w:rsidP="00FD3F47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63218D" w:rsidRPr="00F92842" w:rsidRDefault="00FD3F47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63218D" w:rsidRPr="00F92842">
              <w:rPr>
                <w:sz w:val="28"/>
                <w:szCs w:val="28"/>
                <w:lang w:val="uk-UA"/>
              </w:rPr>
              <w:t>5</w:t>
            </w:r>
          </w:p>
          <w:p w:rsidR="00FD3F47" w:rsidRPr="00F92842" w:rsidRDefault="00FD3F47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63218D" w:rsidP="00FD3F4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підтримувати співпрацю в сфері культури і освіти пропагувати традиції і культуру своїх країн,</w:t>
            </w:r>
            <w:r w:rsidR="00FD3F47" w:rsidRPr="00F92842">
              <w:rPr>
                <w:sz w:val="28"/>
                <w:szCs w:val="28"/>
                <w:lang w:val="uk-UA"/>
              </w:rPr>
              <w:t xml:space="preserve"> </w:t>
            </w:r>
            <w:r w:rsidRPr="00F92842">
              <w:rPr>
                <w:sz w:val="28"/>
                <w:szCs w:val="28"/>
                <w:lang w:val="uk-UA"/>
              </w:rPr>
              <w:t>створювати всі можливості співпраці між закладами освіти і культури для взаємного обміну напрацьованих надбань.</w:t>
            </w:r>
          </w:p>
          <w:p w:rsidR="0063218D" w:rsidRPr="00FF3D57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FD3F47" w:rsidP="0063218D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63218D" w:rsidRPr="00F92842">
              <w:rPr>
                <w:sz w:val="28"/>
                <w:szCs w:val="28"/>
                <w:lang w:val="uk-UA"/>
              </w:rPr>
              <w:t>6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Default="0063218D" w:rsidP="00FF3D5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Сторони будуть під</w:t>
            </w:r>
            <w:r w:rsidR="00D37E53" w:rsidRPr="00F92842">
              <w:rPr>
                <w:sz w:val="28"/>
                <w:szCs w:val="28"/>
                <w:lang w:val="uk-UA"/>
              </w:rPr>
              <w:t>тримувати обмін інформацією і до</w:t>
            </w:r>
            <w:r w:rsidRPr="00F92842">
              <w:rPr>
                <w:sz w:val="28"/>
                <w:szCs w:val="28"/>
                <w:lang w:val="uk-UA"/>
              </w:rPr>
              <w:t>свідом в сфері місцевого самоврядування,</w:t>
            </w:r>
            <w:r w:rsidR="00EA4923" w:rsidRPr="00F92842">
              <w:rPr>
                <w:sz w:val="28"/>
                <w:szCs w:val="28"/>
                <w:lang w:val="uk-UA"/>
              </w:rPr>
              <w:t xml:space="preserve"> </w:t>
            </w:r>
            <w:r w:rsidRPr="00F92842">
              <w:rPr>
                <w:sz w:val="28"/>
                <w:szCs w:val="28"/>
                <w:lang w:val="uk-UA"/>
              </w:rPr>
              <w:t xml:space="preserve">підтримувати взаємні заходи між </w:t>
            </w:r>
            <w:r w:rsidR="006B169B">
              <w:rPr>
                <w:sz w:val="28"/>
                <w:szCs w:val="28"/>
                <w:lang w:val="uk-UA"/>
              </w:rPr>
              <w:t>мерією міста Устка</w:t>
            </w:r>
            <w:r w:rsidRPr="00F92842">
              <w:rPr>
                <w:sz w:val="28"/>
                <w:szCs w:val="28"/>
                <w:lang w:val="uk-UA"/>
              </w:rPr>
              <w:t xml:space="preserve"> та Боярською міською територіальною громадою.</w:t>
            </w:r>
          </w:p>
          <w:p w:rsidR="00FF3D57" w:rsidRDefault="00FF3D57" w:rsidP="0063218D">
            <w:pPr>
              <w:pStyle w:val="a5"/>
              <w:jc w:val="both"/>
              <w:rPr>
                <w:sz w:val="16"/>
                <w:szCs w:val="16"/>
                <w:lang w:val="uk-UA"/>
              </w:rPr>
            </w:pPr>
          </w:p>
          <w:p w:rsidR="00857ED1" w:rsidRDefault="00857ED1" w:rsidP="0063218D">
            <w:pPr>
              <w:pStyle w:val="a5"/>
              <w:jc w:val="both"/>
              <w:rPr>
                <w:sz w:val="16"/>
                <w:szCs w:val="16"/>
                <w:lang w:val="uk-UA"/>
              </w:rPr>
            </w:pPr>
          </w:p>
          <w:p w:rsidR="00857ED1" w:rsidRDefault="00857ED1" w:rsidP="0063218D">
            <w:pPr>
              <w:pStyle w:val="a5"/>
              <w:jc w:val="both"/>
              <w:rPr>
                <w:sz w:val="16"/>
                <w:szCs w:val="16"/>
                <w:lang w:val="uk-UA"/>
              </w:rPr>
            </w:pPr>
          </w:p>
          <w:p w:rsidR="00857ED1" w:rsidRDefault="00857ED1" w:rsidP="0063218D">
            <w:pPr>
              <w:pStyle w:val="a5"/>
              <w:jc w:val="both"/>
              <w:rPr>
                <w:sz w:val="16"/>
                <w:szCs w:val="16"/>
                <w:lang w:val="uk-UA"/>
              </w:rPr>
            </w:pPr>
          </w:p>
          <w:p w:rsidR="00857ED1" w:rsidRPr="00FF3D57" w:rsidRDefault="00857ED1" w:rsidP="0063218D">
            <w:pPr>
              <w:pStyle w:val="a5"/>
              <w:jc w:val="both"/>
              <w:rPr>
                <w:sz w:val="16"/>
                <w:szCs w:val="16"/>
                <w:lang w:val="uk-UA"/>
              </w:rPr>
            </w:pPr>
          </w:p>
          <w:p w:rsidR="00F92842" w:rsidRPr="00F92842" w:rsidRDefault="00F92842" w:rsidP="00F92842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lastRenderedPageBreak/>
              <w:t>Стаття </w:t>
            </w:r>
            <w:r>
              <w:rPr>
                <w:sz w:val="28"/>
                <w:szCs w:val="28"/>
                <w:lang w:val="uk-UA"/>
              </w:rPr>
              <w:t>7</w:t>
            </w:r>
          </w:p>
          <w:p w:rsidR="00F92842" w:rsidRPr="00F92842" w:rsidRDefault="00F92842" w:rsidP="00F92842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FF3D57" w:rsidRPr="00FF3D57" w:rsidRDefault="00F92842" w:rsidP="00FF3D57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Даний Договір є підставою для співпраці, дружніх стосунків, підтримки у здійсненні спільних проектів.</w:t>
            </w:r>
          </w:p>
          <w:p w:rsidR="0063218D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F92842">
              <w:rPr>
                <w:sz w:val="28"/>
                <w:szCs w:val="28"/>
                <w:lang w:val="uk-UA"/>
              </w:rPr>
              <w:t>8</w:t>
            </w:r>
          </w:p>
          <w:p w:rsidR="0063218D" w:rsidRPr="00F92842" w:rsidRDefault="0063218D" w:rsidP="0063218D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63218D" w:rsidRPr="00F92842" w:rsidRDefault="00096B1E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У процесі виконання намічених загальних цілей сторони будуть прагнути будувати свої взаємини на основі рівноправності, чесного партнерства і</w:t>
            </w:r>
            <w:r w:rsidR="0063218D" w:rsidRPr="00F92842">
              <w:rPr>
                <w:sz w:val="28"/>
                <w:szCs w:val="28"/>
                <w:lang w:val="uk-UA"/>
              </w:rPr>
              <w:t xml:space="preserve"> захисту інтересів один одного. </w:t>
            </w:r>
          </w:p>
          <w:p w:rsidR="00F92842" w:rsidRPr="00FF3D57" w:rsidRDefault="00F92842" w:rsidP="00F92842">
            <w:pPr>
              <w:pStyle w:val="a5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 9</w:t>
            </w:r>
          </w:p>
          <w:p w:rsidR="00F92842" w:rsidRP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Зміни і доповнення до цього Договору вносяться за взаємною </w:t>
            </w:r>
            <w:r w:rsidRPr="00F92842">
              <w:rPr>
                <w:sz w:val="28"/>
                <w:szCs w:val="28"/>
                <w:lang w:val="uk-UA"/>
              </w:rPr>
              <w:t>згодою Сторі</w:t>
            </w:r>
            <w:r>
              <w:rPr>
                <w:sz w:val="28"/>
                <w:szCs w:val="28"/>
                <w:lang w:val="uk-UA"/>
              </w:rPr>
              <w:t>н та оформлюються протоколами, які є його невід'ємною частиною.</w:t>
            </w:r>
          </w:p>
          <w:p w:rsidR="00F92842" w:rsidRPr="00FF3D57" w:rsidRDefault="00F92842" w:rsidP="00F92842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Стаття 10</w:t>
            </w:r>
          </w:p>
          <w:p w:rsidR="00F92842" w:rsidRPr="00F92842" w:rsidRDefault="00F92842" w:rsidP="00F92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uk-UA"/>
              </w:rPr>
            </w:pPr>
          </w:p>
          <w:p w:rsidR="00F92842" w:rsidRP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Розбіжності щодо тлумачень або застосування положень </w:t>
            </w:r>
            <w:r>
              <w:rPr>
                <w:sz w:val="28"/>
                <w:szCs w:val="28"/>
                <w:lang w:val="uk-UA"/>
              </w:rPr>
              <w:br/>
              <w:t xml:space="preserve">Договору вирішуються шляхом консультацій </w:t>
            </w:r>
            <w:r w:rsidRPr="00F92842">
              <w:rPr>
                <w:sz w:val="28"/>
                <w:szCs w:val="28"/>
                <w:lang w:val="uk-UA"/>
              </w:rPr>
              <w:t xml:space="preserve">та переговорів між </w:t>
            </w:r>
            <w:r w:rsidRPr="00F92842">
              <w:rPr>
                <w:sz w:val="28"/>
                <w:szCs w:val="28"/>
                <w:lang w:val="uk-UA"/>
              </w:rPr>
              <w:br/>
              <w:t xml:space="preserve">Сторонами. </w:t>
            </w:r>
          </w:p>
          <w:p w:rsidR="00F92842" w:rsidRPr="00FF3D57" w:rsidRDefault="00F92842" w:rsidP="00F92842">
            <w:pPr>
              <w:pStyle w:val="a5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F92842">
              <w:rPr>
                <w:sz w:val="28"/>
                <w:szCs w:val="28"/>
                <w:lang w:val="uk-UA"/>
              </w:rPr>
              <w:t>11</w:t>
            </w:r>
          </w:p>
          <w:p w:rsidR="00EA4923" w:rsidRPr="00F92842" w:rsidRDefault="00EA4923" w:rsidP="00EA4923">
            <w:pPr>
              <w:pStyle w:val="a5"/>
              <w:jc w:val="center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 xml:space="preserve">Цей </w:t>
            </w:r>
            <w:r w:rsidRPr="00F92842">
              <w:rPr>
                <w:sz w:val="28"/>
                <w:szCs w:val="28"/>
                <w:lang w:val="uk-UA"/>
              </w:rPr>
              <w:t>Договір</w:t>
            </w:r>
            <w:r w:rsidRPr="00EA4923">
              <w:rPr>
                <w:sz w:val="28"/>
                <w:szCs w:val="28"/>
                <w:lang w:val="uk-UA"/>
              </w:rPr>
              <w:t xml:space="preserve"> укла</w:t>
            </w:r>
            <w:r w:rsidRPr="00F92842">
              <w:rPr>
                <w:sz w:val="28"/>
                <w:szCs w:val="28"/>
                <w:lang w:val="uk-UA"/>
              </w:rPr>
              <w:t xml:space="preserve">дається на невизначений строк. </w:t>
            </w:r>
          </w:p>
          <w:p w:rsidR="00EA4923" w:rsidRPr="00EA4923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 xml:space="preserve">Дія цього </w:t>
            </w:r>
            <w:r w:rsidRPr="00F92842">
              <w:rPr>
                <w:sz w:val="28"/>
                <w:szCs w:val="28"/>
                <w:lang w:val="uk-UA"/>
              </w:rPr>
              <w:t xml:space="preserve">Договору припиняється через три місяці після </w:t>
            </w:r>
            <w:r w:rsidRPr="00F92842">
              <w:rPr>
                <w:sz w:val="28"/>
                <w:szCs w:val="28"/>
                <w:lang w:val="uk-UA"/>
              </w:rPr>
              <w:br/>
              <w:t>отримання однією</w:t>
            </w:r>
            <w:r w:rsidRPr="00EA4923">
              <w:rPr>
                <w:sz w:val="28"/>
                <w:szCs w:val="28"/>
                <w:lang w:val="uk-UA"/>
              </w:rPr>
              <w:t xml:space="preserve"> зі Сторін письмового повідомлення іншої Сторони </w:t>
            </w:r>
            <w:r w:rsidRPr="00EA4923">
              <w:rPr>
                <w:sz w:val="28"/>
                <w:szCs w:val="28"/>
                <w:lang w:val="uk-UA"/>
              </w:rPr>
              <w:br/>
              <w:t>про її намір</w:t>
            </w:r>
            <w:r w:rsidRPr="00F92842">
              <w:rPr>
                <w:sz w:val="28"/>
                <w:szCs w:val="28"/>
                <w:lang w:val="uk-UA"/>
              </w:rPr>
              <w:t xml:space="preserve"> припинити дію цього Договору. </w:t>
            </w:r>
          </w:p>
          <w:p w:rsidR="00EA4923" w:rsidRPr="00F92842" w:rsidRDefault="00EA4923" w:rsidP="00EA4923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EA4923">
              <w:rPr>
                <w:sz w:val="28"/>
                <w:szCs w:val="28"/>
                <w:lang w:val="uk-UA"/>
              </w:rPr>
              <w:t>Припиненн</w:t>
            </w:r>
            <w:r w:rsidRPr="00F92842">
              <w:rPr>
                <w:sz w:val="28"/>
                <w:szCs w:val="28"/>
                <w:lang w:val="uk-UA"/>
              </w:rPr>
              <w:t xml:space="preserve">я дії цього Договору не впливає на </w:t>
            </w:r>
            <w:r w:rsidRPr="00EA4923">
              <w:rPr>
                <w:sz w:val="28"/>
                <w:szCs w:val="28"/>
                <w:lang w:val="uk-UA"/>
              </w:rPr>
              <w:t xml:space="preserve">виконання </w:t>
            </w:r>
            <w:r w:rsidRPr="00EA4923">
              <w:rPr>
                <w:sz w:val="28"/>
                <w:szCs w:val="28"/>
                <w:lang w:val="uk-UA"/>
              </w:rPr>
              <w:br/>
            </w:r>
            <w:r w:rsidRPr="00F92842">
              <w:rPr>
                <w:sz w:val="28"/>
                <w:szCs w:val="28"/>
                <w:lang w:val="uk-UA"/>
              </w:rPr>
              <w:t>Сторонами проектів та програм,</w:t>
            </w:r>
            <w:r w:rsidRPr="00EA4923">
              <w:rPr>
                <w:sz w:val="28"/>
                <w:szCs w:val="28"/>
                <w:lang w:val="uk-UA"/>
              </w:rPr>
              <w:t xml:space="preserve"> узгоджених відповідн</w:t>
            </w:r>
            <w:r w:rsidRPr="00F92842">
              <w:rPr>
                <w:sz w:val="28"/>
                <w:szCs w:val="28"/>
                <w:lang w:val="uk-UA"/>
              </w:rPr>
              <w:t xml:space="preserve">о до положень </w:t>
            </w:r>
            <w:r w:rsidRPr="00F92842">
              <w:rPr>
                <w:sz w:val="28"/>
                <w:szCs w:val="28"/>
                <w:lang w:val="uk-UA"/>
              </w:rPr>
              <w:br/>
              <w:t>цього Договору</w:t>
            </w:r>
            <w:r w:rsidRPr="00EA4923">
              <w:rPr>
                <w:sz w:val="28"/>
                <w:szCs w:val="28"/>
                <w:lang w:val="uk-UA"/>
              </w:rPr>
              <w:t xml:space="preserve"> та не завершених на момент його припинення, якщо </w:t>
            </w:r>
            <w:r w:rsidRPr="00EA4923">
              <w:rPr>
                <w:sz w:val="28"/>
                <w:szCs w:val="28"/>
                <w:lang w:val="uk-UA"/>
              </w:rPr>
              <w:br/>
              <w:t>Сторони письмово не домовляться про інше.</w:t>
            </w:r>
          </w:p>
          <w:p w:rsidR="00EA4923" w:rsidRPr="00FF3D57" w:rsidRDefault="00EA4923" w:rsidP="00EA4923">
            <w:pPr>
              <w:pStyle w:val="a5"/>
              <w:ind w:firstLine="709"/>
              <w:jc w:val="both"/>
              <w:rPr>
                <w:sz w:val="16"/>
                <w:szCs w:val="16"/>
                <w:lang w:val="uk-UA"/>
              </w:rPr>
            </w:pPr>
          </w:p>
          <w:p w:rsidR="00EA4923" w:rsidRPr="00F92842" w:rsidRDefault="00EA4923" w:rsidP="00EA492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>Стаття </w:t>
            </w:r>
            <w:r w:rsidR="00F92842">
              <w:rPr>
                <w:sz w:val="28"/>
                <w:szCs w:val="28"/>
                <w:lang w:val="uk-UA"/>
              </w:rPr>
              <w:t>12</w:t>
            </w:r>
          </w:p>
          <w:p w:rsidR="00EA4923" w:rsidRPr="00EA4923" w:rsidRDefault="00EA4923" w:rsidP="00EA49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EA4923" w:rsidRPr="00F92842" w:rsidRDefault="00EA4923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Цей </w:t>
            </w:r>
            <w:r w:rsidR="00F92842" w:rsidRPr="00F92842">
              <w:rPr>
                <w:sz w:val="28"/>
                <w:szCs w:val="28"/>
                <w:lang w:val="uk-UA"/>
              </w:rPr>
              <w:t>Договору</w:t>
            </w:r>
            <w:r w:rsidRPr="00F92842">
              <w:rPr>
                <w:sz w:val="28"/>
                <w:szCs w:val="28"/>
                <w:lang w:val="uk-UA"/>
              </w:rPr>
              <w:t xml:space="preserve"> набирає чинності</w:t>
            </w:r>
            <w:r w:rsidRPr="00EA4923">
              <w:rPr>
                <w:sz w:val="28"/>
                <w:szCs w:val="28"/>
                <w:lang w:val="uk-UA"/>
              </w:rPr>
              <w:t xml:space="preserve"> через тридцять</w:t>
            </w:r>
            <w:r w:rsidR="00F92842" w:rsidRPr="00F92842">
              <w:rPr>
                <w:sz w:val="28"/>
                <w:szCs w:val="28"/>
                <w:lang w:val="uk-UA"/>
              </w:rPr>
              <w:t xml:space="preserve"> днів з дати </w:t>
            </w:r>
            <w:r w:rsidR="00F92842" w:rsidRPr="00F92842">
              <w:rPr>
                <w:sz w:val="28"/>
                <w:szCs w:val="28"/>
                <w:lang w:val="uk-UA"/>
              </w:rPr>
              <w:br/>
              <w:t xml:space="preserve">його підписання. </w:t>
            </w:r>
          </w:p>
          <w:p w:rsidR="00F92842" w:rsidRPr="00F92842" w:rsidRDefault="00D37E53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Цей Договір складено в 4 ідентичних екземплярах і кожна із сторін Договору отримає по одному екземпляру на українській і </w:t>
            </w:r>
            <w:r w:rsidR="002B2F5E">
              <w:rPr>
                <w:sz w:val="28"/>
                <w:szCs w:val="28"/>
                <w:lang w:val="uk-UA"/>
              </w:rPr>
              <w:t>польській</w:t>
            </w:r>
            <w:r w:rsidRPr="00F92842">
              <w:rPr>
                <w:sz w:val="28"/>
                <w:szCs w:val="28"/>
                <w:lang w:val="uk-UA"/>
              </w:rPr>
              <w:t xml:space="preserve"> мовах.</w:t>
            </w:r>
            <w:r w:rsidR="00F92842" w:rsidRPr="00F92842">
              <w:rPr>
                <w:sz w:val="28"/>
                <w:szCs w:val="28"/>
                <w:lang w:val="uk-UA"/>
              </w:rPr>
              <w:t xml:space="preserve"> </w:t>
            </w:r>
          </w:p>
          <w:p w:rsidR="00D37E53" w:rsidRPr="00F92842" w:rsidRDefault="00F92842" w:rsidP="00F92842">
            <w:pPr>
              <w:pStyle w:val="a5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F92842">
              <w:rPr>
                <w:sz w:val="28"/>
                <w:szCs w:val="28"/>
                <w:lang w:val="uk-UA"/>
              </w:rPr>
              <w:t xml:space="preserve">У разі виникнення розбіжностей переважну </w:t>
            </w:r>
            <w:r w:rsidRPr="00EA4923">
              <w:rPr>
                <w:sz w:val="28"/>
                <w:szCs w:val="28"/>
                <w:lang w:val="uk-UA"/>
              </w:rPr>
              <w:t xml:space="preserve">силу має текст </w:t>
            </w:r>
            <w:r w:rsidR="002B2F5E">
              <w:rPr>
                <w:sz w:val="28"/>
                <w:szCs w:val="28"/>
                <w:lang w:val="uk-UA"/>
              </w:rPr>
              <w:t>польською</w:t>
            </w:r>
            <w:bookmarkStart w:id="0" w:name="_GoBack"/>
            <w:bookmarkEnd w:id="0"/>
            <w:r w:rsidRPr="00EA4923">
              <w:rPr>
                <w:sz w:val="28"/>
                <w:szCs w:val="28"/>
                <w:lang w:val="uk-UA"/>
              </w:rPr>
              <w:t xml:space="preserve"> мовою.</w:t>
            </w:r>
          </w:p>
          <w:p w:rsidR="00D37E53" w:rsidRDefault="00D37E53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857ED1" w:rsidRDefault="00857ED1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Боярської міської                                                Мер міста Устка</w:t>
            </w:r>
          </w:p>
          <w:p w:rsidR="00F92842" w:rsidRDefault="00857ED1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територіальної громади</w:t>
            </w:r>
          </w:p>
          <w:p w:rsidR="00857ED1" w:rsidRDefault="00857ED1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</w:p>
          <w:p w:rsidR="00857ED1" w:rsidRPr="00F92842" w:rsidRDefault="00857ED1" w:rsidP="0063218D">
            <w:pPr>
              <w:pStyle w:val="a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857ED1">
              <w:rPr>
                <w:b/>
                <w:sz w:val="28"/>
                <w:szCs w:val="28"/>
                <w:lang w:val="uk-UA"/>
              </w:rPr>
              <w:t>Олександр Зарубін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  <w:proofErr w:type="spellStart"/>
            <w:r w:rsidRPr="00857ED1">
              <w:rPr>
                <w:b/>
                <w:sz w:val="28"/>
                <w:szCs w:val="28"/>
                <w:lang w:val="uk-UA"/>
              </w:rPr>
              <w:t>Яцек</w:t>
            </w:r>
            <w:proofErr w:type="spellEnd"/>
            <w:r w:rsidRPr="00857ED1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7ED1">
              <w:rPr>
                <w:b/>
                <w:sz w:val="28"/>
                <w:szCs w:val="28"/>
                <w:lang w:val="uk-UA"/>
              </w:rPr>
              <w:t>Манішевський</w:t>
            </w:r>
            <w:proofErr w:type="spellEnd"/>
          </w:p>
        </w:tc>
      </w:tr>
    </w:tbl>
    <w:p w:rsidR="00FD7B40" w:rsidRPr="00F92842" w:rsidRDefault="00FD7B40" w:rsidP="00FD7B40">
      <w:pPr>
        <w:ind w:left="360"/>
        <w:jc w:val="both"/>
        <w:rPr>
          <w:sz w:val="28"/>
          <w:szCs w:val="28"/>
          <w:lang w:val="uk-UA"/>
        </w:rPr>
      </w:pPr>
      <w:r w:rsidRPr="00F92842">
        <w:rPr>
          <w:sz w:val="28"/>
          <w:szCs w:val="28"/>
          <w:lang w:val="uk-UA"/>
        </w:rPr>
        <w:lastRenderedPageBreak/>
        <w:t xml:space="preserve">Україна                                                    </w:t>
      </w:r>
      <w:r w:rsidR="00F92842">
        <w:rPr>
          <w:sz w:val="28"/>
          <w:szCs w:val="28"/>
          <w:lang w:val="uk-UA"/>
        </w:rPr>
        <w:t xml:space="preserve">                </w:t>
      </w:r>
      <w:r w:rsidRPr="00F92842">
        <w:rPr>
          <w:sz w:val="28"/>
          <w:szCs w:val="28"/>
          <w:lang w:val="uk-UA"/>
        </w:rPr>
        <w:t xml:space="preserve"> </w:t>
      </w:r>
      <w:r w:rsidR="006B169B">
        <w:rPr>
          <w:sz w:val="28"/>
          <w:szCs w:val="28"/>
          <w:lang w:val="uk-UA"/>
        </w:rPr>
        <w:t>Польща</w:t>
      </w:r>
    </w:p>
    <w:p w:rsidR="00CA0200" w:rsidRPr="00F92842" w:rsidRDefault="00D37E53" w:rsidP="00F92842">
      <w:pPr>
        <w:ind w:left="360"/>
        <w:jc w:val="both"/>
        <w:rPr>
          <w:sz w:val="28"/>
          <w:szCs w:val="28"/>
          <w:lang w:val="uk-UA"/>
        </w:rPr>
      </w:pPr>
      <w:r w:rsidRPr="00F92842">
        <w:rPr>
          <w:sz w:val="28"/>
          <w:szCs w:val="28"/>
          <w:lang w:val="uk-UA"/>
        </w:rPr>
        <w:t>м. Боярка</w:t>
      </w:r>
      <w:r w:rsidR="00FD7B40" w:rsidRPr="00F92842">
        <w:rPr>
          <w:sz w:val="28"/>
          <w:szCs w:val="28"/>
          <w:lang w:val="uk-UA"/>
        </w:rPr>
        <w:t xml:space="preserve">                       </w:t>
      </w:r>
      <w:r w:rsidRPr="00F92842">
        <w:rPr>
          <w:sz w:val="28"/>
          <w:szCs w:val="28"/>
          <w:lang w:val="uk-UA"/>
        </w:rPr>
        <w:t xml:space="preserve">                      </w:t>
      </w:r>
      <w:r w:rsidR="00F92842">
        <w:rPr>
          <w:sz w:val="28"/>
          <w:szCs w:val="28"/>
          <w:lang w:val="uk-UA"/>
        </w:rPr>
        <w:t xml:space="preserve">             </w:t>
      </w:r>
      <w:r w:rsidRPr="00F92842">
        <w:rPr>
          <w:sz w:val="28"/>
          <w:szCs w:val="28"/>
          <w:lang w:val="uk-UA"/>
        </w:rPr>
        <w:t xml:space="preserve">        м. </w:t>
      </w:r>
      <w:r w:rsidR="006B169B">
        <w:rPr>
          <w:sz w:val="28"/>
          <w:szCs w:val="28"/>
          <w:lang w:val="uk-UA"/>
        </w:rPr>
        <w:t>Устка</w:t>
      </w:r>
    </w:p>
    <w:sectPr w:rsidR="00CA0200" w:rsidRPr="00F92842" w:rsidSect="00961DCE">
      <w:headerReference w:type="default" r:id="rId7"/>
      <w:pgSz w:w="11906" w:h="16838"/>
      <w:pgMar w:top="737" w:right="567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D3" w:rsidRDefault="000305D3" w:rsidP="00EA4923">
      <w:r>
        <w:separator/>
      </w:r>
    </w:p>
  </w:endnote>
  <w:endnote w:type="continuationSeparator" w:id="0">
    <w:p w:rsidR="000305D3" w:rsidRDefault="000305D3" w:rsidP="00EA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D3" w:rsidRDefault="000305D3" w:rsidP="00EA4923">
      <w:r>
        <w:separator/>
      </w:r>
    </w:p>
  </w:footnote>
  <w:footnote w:type="continuationSeparator" w:id="0">
    <w:p w:rsidR="000305D3" w:rsidRDefault="000305D3" w:rsidP="00EA4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08414"/>
      <w:docPartObj>
        <w:docPartGallery w:val="Page Numbers (Top of Page)"/>
        <w:docPartUnique/>
      </w:docPartObj>
    </w:sdtPr>
    <w:sdtContent>
      <w:p w:rsidR="00EA4923" w:rsidRDefault="00B427AC">
        <w:pPr>
          <w:pStyle w:val="a6"/>
          <w:jc w:val="center"/>
        </w:pPr>
        <w:r>
          <w:fldChar w:fldCharType="begin"/>
        </w:r>
        <w:r w:rsidR="00EA4923">
          <w:instrText>PAGE   \* MERGEFORMAT</w:instrText>
        </w:r>
        <w:r>
          <w:fldChar w:fldCharType="separate"/>
        </w:r>
        <w:r w:rsidR="00857ED1">
          <w:rPr>
            <w:noProof/>
          </w:rPr>
          <w:t>2</w:t>
        </w:r>
        <w:r>
          <w:fldChar w:fldCharType="end"/>
        </w:r>
      </w:p>
    </w:sdtContent>
  </w:sdt>
  <w:p w:rsidR="00EA4923" w:rsidRDefault="00EA492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200"/>
    <w:rsid w:val="000305D3"/>
    <w:rsid w:val="00096B1E"/>
    <w:rsid w:val="002B2F5E"/>
    <w:rsid w:val="00311297"/>
    <w:rsid w:val="003D44BB"/>
    <w:rsid w:val="004C51D9"/>
    <w:rsid w:val="0063218D"/>
    <w:rsid w:val="006B169B"/>
    <w:rsid w:val="007036E7"/>
    <w:rsid w:val="00792DD1"/>
    <w:rsid w:val="007D31F4"/>
    <w:rsid w:val="007E661D"/>
    <w:rsid w:val="0080626F"/>
    <w:rsid w:val="00857ED1"/>
    <w:rsid w:val="008A51BB"/>
    <w:rsid w:val="00961DCE"/>
    <w:rsid w:val="00A477BA"/>
    <w:rsid w:val="00A92B08"/>
    <w:rsid w:val="00B16D85"/>
    <w:rsid w:val="00B427AC"/>
    <w:rsid w:val="00B6411B"/>
    <w:rsid w:val="00BB7932"/>
    <w:rsid w:val="00CA0200"/>
    <w:rsid w:val="00D37881"/>
    <w:rsid w:val="00D37E53"/>
    <w:rsid w:val="00DD597F"/>
    <w:rsid w:val="00E647D7"/>
    <w:rsid w:val="00EA4923"/>
    <w:rsid w:val="00F10658"/>
    <w:rsid w:val="00F56392"/>
    <w:rsid w:val="00F92842"/>
    <w:rsid w:val="00FC7485"/>
    <w:rsid w:val="00FD3F47"/>
    <w:rsid w:val="00FD7B40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6B1E"/>
    <w:rPr>
      <w:rFonts w:ascii="Tahoma" w:hAnsi="Tahoma" w:cs="Tahoma" w:hint="default"/>
      <w:color w:val="0468A4"/>
      <w:sz w:val="17"/>
      <w:szCs w:val="17"/>
      <w:u w:val="single"/>
    </w:rPr>
  </w:style>
  <w:style w:type="paragraph" w:styleId="a4">
    <w:name w:val="Normal (Web)"/>
    <w:basedOn w:val="a"/>
    <w:rsid w:val="00096B1E"/>
    <w:pPr>
      <w:spacing w:before="100" w:beforeAutospacing="1" w:after="100" w:afterAutospacing="1"/>
    </w:pPr>
    <w:rPr>
      <w:rFonts w:ascii="Tahoma" w:hAnsi="Tahoma" w:cs="Tahoma"/>
      <w:color w:val="5D5D5D"/>
      <w:sz w:val="17"/>
      <w:szCs w:val="17"/>
    </w:rPr>
  </w:style>
  <w:style w:type="paragraph" w:styleId="a5">
    <w:name w:val="No Spacing"/>
    <w:uiPriority w:val="1"/>
    <w:qFormat/>
    <w:rsid w:val="008A51BB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A49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923"/>
    <w:rPr>
      <w:sz w:val="24"/>
      <w:szCs w:val="24"/>
    </w:rPr>
  </w:style>
  <w:style w:type="paragraph" w:styleId="a8">
    <w:name w:val="footer"/>
    <w:basedOn w:val="a"/>
    <w:link w:val="a9"/>
    <w:unhideWhenUsed/>
    <w:rsid w:val="00EA49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A4923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B641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64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C8B9-9A4A-4AA4-BA22-CE93314B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МЕМОРАНДУМ</vt:lpstr>
    </vt:vector>
  </TitlesOfParts>
  <Company>rada</Company>
  <LinksUpToDate>false</LinksUpToDate>
  <CharactersWithSpaces>3682</CharactersWithSpaces>
  <SharedDoc>false</SharedDoc>
  <HLinks>
    <vt:vector size="12" baseType="variant">
      <vt:variant>
        <vt:i4>7340122</vt:i4>
      </vt:variant>
      <vt:variant>
        <vt:i4>3</vt:i4>
      </vt:variant>
      <vt:variant>
        <vt:i4>0</vt:i4>
      </vt:variant>
      <vt:variant>
        <vt:i4>5</vt:i4>
      </vt:variant>
      <vt:variant>
        <vt:lpwstr>mailto:burmistrz@jarocin.pl</vt:lpwstr>
      </vt:variant>
      <vt:variant>
        <vt:lpwstr/>
      </vt:variant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mailto:rada@netex.com.ua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</dc:title>
  <dc:creator>SP</dc:creator>
  <cp:lastModifiedBy>PC</cp:lastModifiedBy>
  <cp:revision>2</cp:revision>
  <cp:lastPrinted>2022-12-01T07:45:00Z</cp:lastPrinted>
  <dcterms:created xsi:type="dcterms:W3CDTF">2022-12-26T09:29:00Z</dcterms:created>
  <dcterms:modified xsi:type="dcterms:W3CDTF">2022-12-26T09:29:00Z</dcterms:modified>
</cp:coreProperties>
</file>