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F9" w:rsidRPr="00A208B8" w:rsidRDefault="007011F9" w:rsidP="007011F9">
      <w:pPr>
        <w:shd w:val="clear" w:color="auto" w:fill="FFFFFF" w:themeFill="background1"/>
        <w:ind w:left="4536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Додаток 2</w:t>
      </w:r>
    </w:p>
    <w:p w:rsidR="007011F9" w:rsidRPr="00DF56AD" w:rsidRDefault="007011F9" w:rsidP="007011F9">
      <w:pPr>
        <w:shd w:val="clear" w:color="auto" w:fill="FFFFFF" w:themeFill="background1"/>
        <w:ind w:left="453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д</w:t>
      </w:r>
      <w:r w:rsidRPr="00DF56AD">
        <w:rPr>
          <w:i/>
          <w:sz w:val="22"/>
          <w:szCs w:val="22"/>
        </w:rPr>
        <w:t xml:space="preserve">о </w:t>
      </w:r>
      <w:r w:rsidR="009710AD">
        <w:rPr>
          <w:i/>
          <w:sz w:val="22"/>
          <w:szCs w:val="22"/>
        </w:rPr>
        <w:t>Звіту про виконання у 2021 році П</w:t>
      </w:r>
      <w:r w:rsidRPr="00DF56AD">
        <w:rPr>
          <w:i/>
          <w:sz w:val="22"/>
          <w:szCs w:val="22"/>
        </w:rPr>
        <w:t>рограми соціального, економічного та культурного розвитку Боярської міської територіальної громади на 2021 рік</w:t>
      </w:r>
    </w:p>
    <w:p w:rsidR="007011F9" w:rsidRDefault="007011F9" w:rsidP="007011F9">
      <w:pPr>
        <w:shd w:val="clear" w:color="auto" w:fill="FFFFFF" w:themeFill="background1"/>
        <w:ind w:firstLine="567"/>
        <w:jc w:val="center"/>
        <w:rPr>
          <w:b/>
          <w:bCs/>
          <w:color w:val="000000"/>
          <w:lang w:val="ru-RU"/>
        </w:rPr>
      </w:pPr>
    </w:p>
    <w:p w:rsidR="007011F9" w:rsidRPr="00937AAD" w:rsidRDefault="007011F9" w:rsidP="007011F9">
      <w:pPr>
        <w:shd w:val="clear" w:color="auto" w:fill="FFFFFF" w:themeFill="background1"/>
        <w:ind w:firstLine="567"/>
        <w:jc w:val="center"/>
        <w:rPr>
          <w:b/>
          <w:bCs/>
          <w:color w:val="000000"/>
          <w:lang w:val="ru-RU"/>
        </w:rPr>
      </w:pPr>
    </w:p>
    <w:p w:rsidR="007011F9" w:rsidRPr="002D5ABA" w:rsidRDefault="007011F9" w:rsidP="007011F9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D5ABA">
        <w:rPr>
          <w:b/>
          <w:bCs/>
          <w:color w:val="000000"/>
        </w:rPr>
        <w:t>ПЕРЕЛІК</w:t>
      </w:r>
    </w:p>
    <w:p w:rsidR="007011F9" w:rsidRPr="002D5ABA" w:rsidRDefault="007011F9" w:rsidP="007011F9">
      <w:pPr>
        <w:shd w:val="clear" w:color="auto" w:fill="FFFFFF" w:themeFill="background1"/>
        <w:ind w:firstLine="567"/>
        <w:jc w:val="center"/>
        <w:rPr>
          <w:b/>
          <w:bCs/>
          <w:color w:val="000000"/>
        </w:rPr>
      </w:pPr>
      <w:r w:rsidRPr="002D5ABA">
        <w:rPr>
          <w:b/>
          <w:bCs/>
          <w:color w:val="000000"/>
        </w:rPr>
        <w:t>об’єктів, включених до фінансування на 2021 рік</w:t>
      </w:r>
    </w:p>
    <w:p w:rsidR="007011F9" w:rsidRDefault="007011F9" w:rsidP="007011F9">
      <w:pPr>
        <w:shd w:val="clear" w:color="auto" w:fill="FFFFFF" w:themeFill="background1"/>
        <w:ind w:firstLine="567"/>
        <w:jc w:val="both"/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465"/>
        <w:gridCol w:w="1701"/>
      </w:tblGrid>
      <w:tr w:rsidR="007011F9" w:rsidRPr="002D5ABA" w:rsidTr="00702838">
        <w:trPr>
          <w:trHeight w:val="1422"/>
        </w:trPr>
        <w:tc>
          <w:tcPr>
            <w:tcW w:w="630" w:type="dxa"/>
            <w:shd w:val="clear" w:color="auto" w:fill="auto"/>
            <w:vAlign w:val="center"/>
            <w:hideMark/>
          </w:tcPr>
          <w:p w:rsidR="007011F9" w:rsidRPr="002D5ABA" w:rsidRDefault="007011F9" w:rsidP="007028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D5ABA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465" w:type="dxa"/>
            <w:shd w:val="clear" w:color="auto" w:fill="auto"/>
            <w:vAlign w:val="center"/>
            <w:hideMark/>
          </w:tcPr>
          <w:p w:rsidR="007011F9" w:rsidRPr="002D5ABA" w:rsidRDefault="007011F9" w:rsidP="007028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D5ABA">
              <w:rPr>
                <w:b/>
                <w:bCs/>
                <w:i/>
                <w:iCs/>
                <w:color w:val="000000"/>
              </w:rPr>
              <w:t xml:space="preserve">Найменування розпорядника коштів місцевого бюджету та </w:t>
            </w:r>
            <w:r w:rsidRPr="00937AAD">
              <w:rPr>
                <w:b/>
                <w:bCs/>
                <w:i/>
                <w:iCs/>
                <w:color w:val="000000"/>
              </w:rPr>
              <w:t>о</w:t>
            </w:r>
            <w:r w:rsidRPr="002D5ABA">
              <w:rPr>
                <w:b/>
                <w:bCs/>
                <w:i/>
                <w:iCs/>
                <w:color w:val="000000"/>
              </w:rPr>
              <w:t>б'єкта будівництва /вид будівельних робіт, у тому числі проектні роботи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9710AD" w:rsidP="0012652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Фактичний о</w:t>
            </w:r>
            <w:r w:rsidR="007011F9" w:rsidRPr="002D5ABA">
              <w:rPr>
                <w:b/>
                <w:bCs/>
                <w:i/>
                <w:iCs/>
                <w:color w:val="000000"/>
              </w:rPr>
              <w:t xml:space="preserve">бсяг видатків, </w:t>
            </w:r>
            <w:r w:rsidR="00CD7C0C">
              <w:rPr>
                <w:b/>
                <w:bCs/>
                <w:i/>
                <w:iCs/>
                <w:color w:val="000000"/>
              </w:rPr>
              <w:t xml:space="preserve">тис. </w:t>
            </w:r>
            <w:r w:rsidR="007011F9" w:rsidRPr="002D5ABA">
              <w:rPr>
                <w:b/>
                <w:bCs/>
                <w:i/>
                <w:iCs/>
                <w:color w:val="000000"/>
              </w:rPr>
              <w:t>гр</w:t>
            </w:r>
            <w:r w:rsidR="00CD7C0C">
              <w:rPr>
                <w:b/>
                <w:bCs/>
                <w:i/>
                <w:iCs/>
                <w:color w:val="000000"/>
              </w:rPr>
              <w:t>н</w:t>
            </w:r>
            <w:r w:rsidR="00584740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7011F9" w:rsidRPr="002D5ABA" w:rsidTr="00702838">
        <w:trPr>
          <w:trHeight w:val="213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7011F9" w:rsidP="007028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jc w:val="center"/>
              <w:rPr>
                <w:b/>
                <w:bCs/>
                <w:color w:val="000000"/>
              </w:rPr>
            </w:pPr>
            <w:r w:rsidRPr="002D5ABA">
              <w:rPr>
                <w:b/>
                <w:bCs/>
                <w:color w:val="000000"/>
              </w:rPr>
              <w:t>Виконавчий комітет Боярської міської ради</w:t>
            </w:r>
          </w:p>
        </w:tc>
        <w:tc>
          <w:tcPr>
            <w:tcW w:w="1701" w:type="dxa"/>
            <w:shd w:val="clear" w:color="auto" w:fill="auto"/>
            <w:hideMark/>
          </w:tcPr>
          <w:p w:rsidR="007011F9" w:rsidRPr="002D5ABA" w:rsidRDefault="007011F9" w:rsidP="00702838">
            <w:pPr>
              <w:jc w:val="center"/>
              <w:rPr>
                <w:b/>
                <w:bCs/>
                <w:color w:val="000000"/>
              </w:rPr>
            </w:pPr>
            <w:r w:rsidRPr="002D5ABA">
              <w:rPr>
                <w:b/>
                <w:bCs/>
                <w:color w:val="000000"/>
              </w:rPr>
              <w:t> </w:t>
            </w:r>
          </w:p>
        </w:tc>
      </w:tr>
      <w:tr w:rsidR="007011F9" w:rsidRPr="002D5ABA" w:rsidTr="00702838">
        <w:trPr>
          <w:trHeight w:val="582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7011F9" w:rsidP="00702838">
            <w:pPr>
              <w:jc w:val="center"/>
              <w:rPr>
                <w:bCs/>
                <w:color w:val="000000"/>
              </w:rPr>
            </w:pPr>
            <w:r w:rsidRPr="002D5ABA">
              <w:rPr>
                <w:bCs/>
                <w:color w:val="000000"/>
              </w:rPr>
              <w:t>1.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 w:rsidRPr="002D5ABA">
              <w:rPr>
                <w:color w:val="000000"/>
              </w:rPr>
              <w:t xml:space="preserve">Капітальні ремонти  будинків ОСББ та ЖКБ Боярської міської територіальної громади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9710AD" w:rsidP="00702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815</w:t>
            </w:r>
            <w:r w:rsidR="00CD7C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6</w:t>
            </w:r>
            <w:r w:rsidR="00CD7C0C">
              <w:rPr>
                <w:b/>
                <w:bCs/>
                <w:color w:val="000000"/>
              </w:rPr>
              <w:t>2</w:t>
            </w:r>
          </w:p>
        </w:tc>
      </w:tr>
      <w:tr w:rsidR="007011F9" w:rsidRPr="002D5ABA" w:rsidTr="00702838">
        <w:trPr>
          <w:trHeight w:val="582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7011F9" w:rsidP="00702838">
            <w:pPr>
              <w:jc w:val="center"/>
              <w:rPr>
                <w:bCs/>
                <w:color w:val="000000"/>
              </w:rPr>
            </w:pPr>
            <w:r w:rsidRPr="002D5ABA">
              <w:rPr>
                <w:bCs/>
                <w:color w:val="000000"/>
              </w:rPr>
              <w:t>2.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 w:rsidRPr="002D5ABA">
              <w:rPr>
                <w:color w:val="000000"/>
              </w:rPr>
              <w:t>Капітальні ремонти ліфтового та теплового господарства Боярської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424E88" w:rsidP="00CD7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12BC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52</w:t>
            </w:r>
            <w:r w:rsidR="00612BC4">
              <w:rPr>
                <w:b/>
                <w:bCs/>
                <w:color w:val="000000"/>
              </w:rPr>
              <w:t>1</w:t>
            </w:r>
            <w:r w:rsidR="00CD7C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  <w:r w:rsidR="00CD7C0C">
              <w:rPr>
                <w:b/>
                <w:bCs/>
                <w:color w:val="000000"/>
              </w:rPr>
              <w:t>1</w:t>
            </w:r>
          </w:p>
        </w:tc>
      </w:tr>
      <w:tr w:rsidR="007011F9" w:rsidRPr="002D5ABA" w:rsidTr="00702838">
        <w:trPr>
          <w:trHeight w:val="762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7011F9" w:rsidP="00702838">
            <w:pPr>
              <w:jc w:val="center"/>
              <w:rPr>
                <w:bCs/>
                <w:color w:val="000000"/>
              </w:rPr>
            </w:pPr>
            <w:r w:rsidRPr="002D5ABA">
              <w:rPr>
                <w:bCs/>
                <w:color w:val="000000"/>
              </w:rPr>
              <w:t>3.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 w:rsidRPr="002D5ABA">
              <w:rPr>
                <w:color w:val="000000"/>
              </w:rPr>
              <w:t>Робоча документація по будівництву нового ДНЗ (дитячого садка «Лісова Казка»), за адресою: м. Боярка, вул. Хрещатик, 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424E88" w:rsidP="00CD7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CD7C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  <w:r w:rsidR="007011F9" w:rsidRPr="002D5ABA">
              <w:rPr>
                <w:b/>
                <w:bCs/>
                <w:color w:val="000000"/>
              </w:rPr>
              <w:t>0</w:t>
            </w:r>
          </w:p>
        </w:tc>
      </w:tr>
      <w:tr w:rsidR="007011F9" w:rsidRPr="002D5ABA" w:rsidTr="00702838">
        <w:trPr>
          <w:trHeight w:val="1140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7011F9" w:rsidP="00702838">
            <w:pPr>
              <w:jc w:val="center"/>
              <w:rPr>
                <w:bCs/>
                <w:color w:val="000000"/>
              </w:rPr>
            </w:pPr>
            <w:r w:rsidRPr="002D5ABA">
              <w:rPr>
                <w:bCs/>
                <w:color w:val="000000"/>
              </w:rPr>
              <w:t>4.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 w:rsidRPr="002D5ABA">
              <w:rPr>
                <w:color w:val="000000"/>
              </w:rPr>
              <w:t xml:space="preserve">Комплексна експертиза проєкту будівництва: «Реконструкція з добудовою приміщення Боярської загальноосвітньої школи І-ІІІ ступенів № 1, за адресою: Київська область, Києво-Святошинський район,  м. Боярка, вул. Лисенка 11/23»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7011F9" w:rsidP="00CD7C0C">
            <w:pPr>
              <w:jc w:val="center"/>
              <w:rPr>
                <w:b/>
                <w:bCs/>
                <w:color w:val="000000"/>
              </w:rPr>
            </w:pPr>
            <w:r w:rsidRPr="002D5ABA">
              <w:rPr>
                <w:b/>
                <w:bCs/>
                <w:color w:val="000000"/>
              </w:rPr>
              <w:t>49</w:t>
            </w:r>
            <w:r w:rsidR="00CD7C0C">
              <w:rPr>
                <w:b/>
                <w:bCs/>
                <w:color w:val="000000"/>
              </w:rPr>
              <w:t>,</w:t>
            </w:r>
            <w:r w:rsidRPr="002D5ABA">
              <w:rPr>
                <w:b/>
                <w:bCs/>
                <w:color w:val="000000"/>
              </w:rPr>
              <w:t>00</w:t>
            </w:r>
          </w:p>
        </w:tc>
      </w:tr>
      <w:tr w:rsidR="007011F9" w:rsidRPr="002D5ABA" w:rsidTr="00702838">
        <w:trPr>
          <w:trHeight w:val="645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7011F9" w:rsidP="00702838">
            <w:pPr>
              <w:jc w:val="center"/>
              <w:rPr>
                <w:bCs/>
                <w:color w:val="000000"/>
              </w:rPr>
            </w:pPr>
            <w:r w:rsidRPr="002D5ABA">
              <w:rPr>
                <w:bCs/>
                <w:color w:val="000000"/>
              </w:rPr>
              <w:t>5.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>
              <w:rPr>
                <w:color w:val="000000"/>
              </w:rPr>
              <w:t>Капітальний ремонт приміщ</w:t>
            </w:r>
            <w:r w:rsidRPr="002D5ABA">
              <w:rPr>
                <w:color w:val="000000"/>
              </w:rPr>
              <w:t>ення за адресою вул. Грушевського,39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CD7C0C" w:rsidP="00CD7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12 190,58</w:t>
            </w:r>
          </w:p>
        </w:tc>
      </w:tr>
      <w:tr w:rsidR="007011F9" w:rsidRPr="002D5ABA" w:rsidTr="00702838">
        <w:trPr>
          <w:trHeight w:val="555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CD7C0C" w:rsidP="007028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7011F9" w:rsidRPr="002D5ABA">
              <w:rPr>
                <w:bCs/>
                <w:color w:val="000000"/>
              </w:rPr>
              <w:t>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 w:rsidRPr="002D5ABA">
              <w:rPr>
                <w:color w:val="000000"/>
              </w:rPr>
              <w:t>Розроблення містобудівної документації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424E88" w:rsidP="00CD7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</w:t>
            </w:r>
            <w:r w:rsidR="00CD7C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  <w:r w:rsidR="00CD7C0C">
              <w:rPr>
                <w:b/>
                <w:bCs/>
                <w:color w:val="000000"/>
              </w:rPr>
              <w:t>1</w:t>
            </w:r>
          </w:p>
        </w:tc>
      </w:tr>
      <w:tr w:rsidR="007011F9" w:rsidRPr="002D5ABA" w:rsidTr="00702838">
        <w:trPr>
          <w:trHeight w:val="1680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CD7C0C" w:rsidP="007028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7011F9" w:rsidRPr="002D5ABA">
              <w:rPr>
                <w:bCs/>
                <w:color w:val="000000"/>
              </w:rPr>
              <w:t>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 w:rsidRPr="002D5ABA">
              <w:rPr>
                <w:color w:val="000000"/>
              </w:rPr>
              <w:t xml:space="preserve">Проєктна документація «Будівництво транспортного тунелю під залізничними коліями та під’їзними шляхами з улаштуванням захисного екрану з металевих труб, біля залізничної станції «Тарасівка» (875 км пікет 2 перегону Боярка – Вишневе регіональної філії Південно-Західної залізниці АТ «Українська залізниця»)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424E88" w:rsidP="00CD7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D7C0C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661</w:t>
            </w:r>
            <w:r w:rsidR="00CD7C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6</w:t>
            </w:r>
            <w:r w:rsidR="00CD7C0C">
              <w:rPr>
                <w:b/>
                <w:bCs/>
                <w:color w:val="000000"/>
              </w:rPr>
              <w:t>3</w:t>
            </w:r>
          </w:p>
        </w:tc>
      </w:tr>
      <w:tr w:rsidR="007011F9" w:rsidRPr="002D5ABA" w:rsidTr="00702838">
        <w:trPr>
          <w:trHeight w:val="660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CD7C0C" w:rsidP="007028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7011F9" w:rsidRPr="002D5ABA">
              <w:rPr>
                <w:bCs/>
                <w:color w:val="000000"/>
              </w:rPr>
              <w:t>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 w:rsidRPr="002D5ABA">
              <w:rPr>
                <w:color w:val="000000"/>
              </w:rPr>
              <w:t>Капітальний ремон</w:t>
            </w:r>
            <w:r>
              <w:rPr>
                <w:color w:val="000000"/>
              </w:rPr>
              <w:t>т</w:t>
            </w:r>
            <w:r w:rsidRPr="002D5ABA">
              <w:rPr>
                <w:color w:val="000000"/>
              </w:rPr>
              <w:t xml:space="preserve"> доріг, що знаходяться в територіальній власності громади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424E88" w:rsidP="00CD7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D7C0C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612</w:t>
            </w:r>
            <w:r w:rsidR="00CD7C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64</w:t>
            </w:r>
          </w:p>
        </w:tc>
      </w:tr>
      <w:tr w:rsidR="007011F9" w:rsidRPr="002D5ABA" w:rsidTr="00702838">
        <w:trPr>
          <w:trHeight w:val="990"/>
        </w:trPr>
        <w:tc>
          <w:tcPr>
            <w:tcW w:w="630" w:type="dxa"/>
            <w:shd w:val="clear" w:color="auto" w:fill="auto"/>
            <w:hideMark/>
          </w:tcPr>
          <w:p w:rsidR="007011F9" w:rsidRPr="002D5ABA" w:rsidRDefault="00CD7C0C" w:rsidP="007028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7011F9" w:rsidRPr="002D5ABA">
              <w:rPr>
                <w:bCs/>
                <w:color w:val="000000"/>
              </w:rPr>
              <w:t>.</w:t>
            </w:r>
          </w:p>
        </w:tc>
        <w:tc>
          <w:tcPr>
            <w:tcW w:w="7465" w:type="dxa"/>
            <w:shd w:val="clear" w:color="auto" w:fill="auto"/>
            <w:hideMark/>
          </w:tcPr>
          <w:p w:rsidR="007011F9" w:rsidRPr="002D5ABA" w:rsidRDefault="007011F9" w:rsidP="00702838">
            <w:pPr>
              <w:rPr>
                <w:color w:val="000000"/>
              </w:rPr>
            </w:pPr>
            <w:r w:rsidRPr="002D5ABA">
              <w:rPr>
                <w:color w:val="000000"/>
              </w:rPr>
              <w:t>Реконструкція установки знезараження стоків за адресою: вул. Білогородська, 164, м. Боярка (співфінансування), ремонт артезіанських свердловин, заміна насосів систем водопостачання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1F9" w:rsidRPr="002D5ABA" w:rsidRDefault="00424E88" w:rsidP="00CD7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CD7C0C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606</w:t>
            </w:r>
            <w:r w:rsidR="00CD7C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20</w:t>
            </w:r>
          </w:p>
        </w:tc>
      </w:tr>
      <w:tr w:rsidR="007011F9" w:rsidRPr="002D5ABA" w:rsidTr="00702838">
        <w:trPr>
          <w:trHeight w:val="319"/>
        </w:trPr>
        <w:tc>
          <w:tcPr>
            <w:tcW w:w="630" w:type="dxa"/>
            <w:shd w:val="clear" w:color="auto" w:fill="auto"/>
            <w:vAlign w:val="center"/>
            <w:hideMark/>
          </w:tcPr>
          <w:p w:rsidR="007011F9" w:rsidRPr="002D5ABA" w:rsidRDefault="007011F9" w:rsidP="00702838">
            <w:pPr>
              <w:rPr>
                <w:b/>
                <w:bCs/>
                <w:color w:val="000000"/>
              </w:rPr>
            </w:pPr>
          </w:p>
        </w:tc>
        <w:tc>
          <w:tcPr>
            <w:tcW w:w="7465" w:type="dxa"/>
            <w:shd w:val="clear" w:color="auto" w:fill="auto"/>
            <w:vAlign w:val="center"/>
            <w:hideMark/>
          </w:tcPr>
          <w:p w:rsidR="007011F9" w:rsidRPr="002D5ABA" w:rsidRDefault="007011F9" w:rsidP="00702838">
            <w:pPr>
              <w:jc w:val="center"/>
              <w:rPr>
                <w:b/>
                <w:bCs/>
                <w:color w:val="000000"/>
              </w:rPr>
            </w:pPr>
            <w:r w:rsidRPr="002D5ABA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7011F9" w:rsidRPr="002D5ABA" w:rsidRDefault="00584740" w:rsidP="00CD7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21 831,89</w:t>
            </w:r>
          </w:p>
        </w:tc>
      </w:tr>
    </w:tbl>
    <w:p w:rsidR="007011F9" w:rsidRDefault="007011F9" w:rsidP="007011F9">
      <w:pPr>
        <w:shd w:val="clear" w:color="auto" w:fill="FFFFFF" w:themeFill="background1"/>
        <w:ind w:firstLine="567"/>
        <w:jc w:val="both"/>
      </w:pPr>
    </w:p>
    <w:p w:rsidR="007011F9" w:rsidRPr="00A208B8" w:rsidRDefault="007011F9" w:rsidP="007011F9">
      <w:pPr>
        <w:shd w:val="clear" w:color="auto" w:fill="FFFFFF" w:themeFill="background1"/>
        <w:ind w:firstLine="567"/>
        <w:jc w:val="both"/>
      </w:pPr>
    </w:p>
    <w:p w:rsidR="00EB7B59" w:rsidRPr="00254B1F" w:rsidRDefault="00402E07">
      <w:pPr>
        <w:rPr>
          <w:b/>
          <w:sz w:val="28"/>
          <w:szCs w:val="28"/>
        </w:rPr>
      </w:pPr>
      <w:r w:rsidRPr="00254B1F">
        <w:rPr>
          <w:b/>
          <w:sz w:val="28"/>
          <w:szCs w:val="28"/>
        </w:rPr>
        <w:t xml:space="preserve">Перший заступник міського голови          </w:t>
      </w:r>
      <w:r w:rsidR="00254B1F">
        <w:rPr>
          <w:b/>
          <w:sz w:val="28"/>
          <w:szCs w:val="28"/>
        </w:rPr>
        <w:t xml:space="preserve">              </w:t>
      </w:r>
      <w:r w:rsidRPr="00254B1F">
        <w:rPr>
          <w:b/>
          <w:sz w:val="28"/>
          <w:szCs w:val="28"/>
        </w:rPr>
        <w:t xml:space="preserve">          Валерій ШУЛЬГА</w:t>
      </w:r>
    </w:p>
    <w:sectPr w:rsidR="00EB7B59" w:rsidRPr="00254B1F" w:rsidSect="00EA6B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F4" w:rsidRDefault="007E33F4" w:rsidP="00CE1FDF">
      <w:r>
        <w:separator/>
      </w:r>
    </w:p>
  </w:endnote>
  <w:endnote w:type="continuationSeparator" w:id="0">
    <w:p w:rsidR="007E33F4" w:rsidRDefault="007E33F4" w:rsidP="00C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729981"/>
      <w:docPartObj>
        <w:docPartGallery w:val="Page Numbers (Bottom of Page)"/>
        <w:docPartUnique/>
      </w:docPartObj>
    </w:sdtPr>
    <w:sdtEndPr/>
    <w:sdtContent>
      <w:p w:rsidR="00990FFD" w:rsidRDefault="00DA506D">
        <w:pPr>
          <w:pStyle w:val="a3"/>
          <w:jc w:val="right"/>
        </w:pPr>
        <w:r>
          <w:fldChar w:fldCharType="begin"/>
        </w:r>
        <w:r w:rsidR="007011F9">
          <w:instrText>PAGE   \* MERGEFORMAT</w:instrText>
        </w:r>
        <w:r>
          <w:fldChar w:fldCharType="separate"/>
        </w:r>
        <w:r w:rsidR="0014012B" w:rsidRPr="0014012B">
          <w:rPr>
            <w:noProof/>
            <w:lang w:val="ru-RU"/>
          </w:rPr>
          <w:t>1</w:t>
        </w:r>
        <w:r>
          <w:fldChar w:fldCharType="end"/>
        </w:r>
      </w:p>
    </w:sdtContent>
  </w:sdt>
  <w:p w:rsidR="00990FFD" w:rsidRDefault="007E3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F4" w:rsidRDefault="007E33F4" w:rsidP="00CE1FDF">
      <w:r>
        <w:separator/>
      </w:r>
    </w:p>
  </w:footnote>
  <w:footnote w:type="continuationSeparator" w:id="0">
    <w:p w:rsidR="007E33F4" w:rsidRDefault="007E33F4" w:rsidP="00CE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F9"/>
    <w:rsid w:val="00126523"/>
    <w:rsid w:val="0014012B"/>
    <w:rsid w:val="002413D4"/>
    <w:rsid w:val="00254B1F"/>
    <w:rsid w:val="00352DF0"/>
    <w:rsid w:val="003B6165"/>
    <w:rsid w:val="00402E07"/>
    <w:rsid w:val="00424E88"/>
    <w:rsid w:val="00584740"/>
    <w:rsid w:val="00612BC4"/>
    <w:rsid w:val="007011F9"/>
    <w:rsid w:val="00737629"/>
    <w:rsid w:val="007E33F4"/>
    <w:rsid w:val="009356DF"/>
    <w:rsid w:val="009710AD"/>
    <w:rsid w:val="00AD7DDA"/>
    <w:rsid w:val="00AF3254"/>
    <w:rsid w:val="00CA7B04"/>
    <w:rsid w:val="00CD7C0C"/>
    <w:rsid w:val="00CE1FDF"/>
    <w:rsid w:val="00DA506D"/>
    <w:rsid w:val="00DB699B"/>
    <w:rsid w:val="00E11511"/>
    <w:rsid w:val="00EA3318"/>
    <w:rsid w:val="00EB7B59"/>
    <w:rsid w:val="00F33303"/>
    <w:rsid w:val="00F5047B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F2AC-9D2B-456A-BF95-D507987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11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11F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Marina_Rada</cp:lastModifiedBy>
  <cp:revision>2</cp:revision>
  <cp:lastPrinted>2022-06-23T06:59:00Z</cp:lastPrinted>
  <dcterms:created xsi:type="dcterms:W3CDTF">2022-07-06T06:03:00Z</dcterms:created>
  <dcterms:modified xsi:type="dcterms:W3CDTF">2022-07-06T06:03:00Z</dcterms:modified>
</cp:coreProperties>
</file>