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79" w:rsidRPr="005A09F2" w:rsidRDefault="00165679" w:rsidP="0016567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A09F2">
        <w:rPr>
          <w:rFonts w:ascii="Times New Roman" w:hAnsi="Times New Roman"/>
          <w:b/>
          <w:bCs/>
          <w:sz w:val="28"/>
          <w:szCs w:val="28"/>
        </w:rPr>
        <w:t>ПОЯСНЮВАЛЬНА ЗАПИСКА</w:t>
      </w:r>
    </w:p>
    <w:p w:rsidR="00165679" w:rsidRPr="005A09F2" w:rsidRDefault="00165679" w:rsidP="00165679">
      <w:pPr>
        <w:jc w:val="both"/>
        <w:rPr>
          <w:rFonts w:ascii="Times New Roman" w:hAnsi="Times New Roman"/>
        </w:rPr>
      </w:pPr>
    </w:p>
    <w:p w:rsidR="00165679" w:rsidRPr="005A09F2" w:rsidRDefault="00165679" w:rsidP="00165679">
      <w:pPr>
        <w:pStyle w:val="a3"/>
        <w:shd w:val="clear" w:color="auto" w:fill="FFFFFF"/>
        <w:spacing w:before="0" w:beforeAutospacing="0" w:after="0" w:afterAutospacing="0"/>
        <w:jc w:val="center"/>
      </w:pPr>
      <w:r w:rsidRPr="005A09F2">
        <w:rPr>
          <w:b/>
          <w:bCs/>
          <w:sz w:val="28"/>
          <w:szCs w:val="28"/>
          <w:lang w:val="uk-UA"/>
        </w:rPr>
        <w:t>до проекту рішення «</w:t>
      </w:r>
      <w:r w:rsidRPr="005A09F2">
        <w:rPr>
          <w:b/>
          <w:sz w:val="28"/>
          <w:szCs w:val="28"/>
          <w:lang w:val="uk-UA"/>
        </w:rPr>
        <w:t>Про надання КП «</w:t>
      </w:r>
      <w:r>
        <w:rPr>
          <w:b/>
          <w:sz w:val="28"/>
          <w:szCs w:val="28"/>
          <w:lang w:val="uk-UA"/>
        </w:rPr>
        <w:t>Боярка-Водоканал</w:t>
      </w:r>
      <w:r w:rsidRPr="005A09F2">
        <w:rPr>
          <w:b/>
          <w:sz w:val="28"/>
          <w:szCs w:val="28"/>
          <w:lang w:val="uk-UA"/>
        </w:rPr>
        <w:t>» згоди на передачу в оренду нежилих приміщень</w:t>
      </w:r>
      <w:r w:rsidRPr="005A09F2">
        <w:rPr>
          <w:b/>
          <w:bCs/>
          <w:sz w:val="28"/>
          <w:szCs w:val="28"/>
        </w:rPr>
        <w:t>»</w:t>
      </w:r>
    </w:p>
    <w:p w:rsidR="00165679" w:rsidRPr="005A09F2" w:rsidRDefault="00165679" w:rsidP="00165679">
      <w:pPr>
        <w:jc w:val="both"/>
        <w:rPr>
          <w:rFonts w:ascii="Times New Roman" w:hAnsi="Times New Roman"/>
        </w:rPr>
      </w:pPr>
    </w:p>
    <w:p w:rsidR="00A376A1" w:rsidRDefault="00165679" w:rsidP="00A72F0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Pr="005A09F2">
        <w:rPr>
          <w:rFonts w:ascii="Times New Roman" w:hAnsi="Times New Roman"/>
          <w:sz w:val="28"/>
          <w:szCs w:val="28"/>
        </w:rPr>
        <w:t xml:space="preserve"> зв’язку з покроковим запровадженням на загальнодержавному рівні нових правил передачі державного та комунального майна в оренду, згідно </w:t>
      </w:r>
      <w:r>
        <w:rPr>
          <w:rFonts w:ascii="Times New Roman" w:hAnsi="Times New Roman"/>
          <w:sz w:val="28"/>
          <w:szCs w:val="28"/>
        </w:rPr>
        <w:t>З</w:t>
      </w:r>
      <w:r w:rsidRPr="005A09F2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у</w:t>
      </w:r>
      <w:r w:rsidRPr="005A09F2">
        <w:rPr>
          <w:rFonts w:ascii="Times New Roman" w:hAnsi="Times New Roman"/>
          <w:sz w:val="28"/>
          <w:szCs w:val="28"/>
        </w:rPr>
        <w:t xml:space="preserve"> України «Про оренду державного та комунального майна» № 157-IX від 01.01.2021, постанов</w:t>
      </w:r>
      <w:r>
        <w:rPr>
          <w:rFonts w:ascii="Times New Roman" w:hAnsi="Times New Roman"/>
          <w:sz w:val="28"/>
          <w:szCs w:val="28"/>
        </w:rPr>
        <w:t>и</w:t>
      </w:r>
      <w:r w:rsidRPr="005A09F2">
        <w:rPr>
          <w:rFonts w:ascii="Times New Roman" w:hAnsi="Times New Roman"/>
          <w:sz w:val="28"/>
          <w:szCs w:val="28"/>
        </w:rPr>
        <w:t xml:space="preserve"> Кабінету Міністрів України «Деякі питання оренди державного та комунального майна» від 03.06.2020 р. № 483 та інших</w:t>
      </w:r>
      <w:r>
        <w:rPr>
          <w:rFonts w:ascii="Times New Roman" w:hAnsi="Times New Roman"/>
          <w:sz w:val="28"/>
          <w:szCs w:val="28"/>
        </w:rPr>
        <w:t xml:space="preserve"> діючих </w:t>
      </w:r>
      <w:r w:rsidRPr="005A09F2">
        <w:rPr>
          <w:rFonts w:ascii="Times New Roman" w:hAnsi="Times New Roman"/>
          <w:sz w:val="28"/>
          <w:szCs w:val="28"/>
        </w:rPr>
        <w:t xml:space="preserve">нормативно-правових актів, </w:t>
      </w:r>
      <w:r>
        <w:rPr>
          <w:rFonts w:ascii="Times New Roman" w:hAnsi="Times New Roman"/>
          <w:sz w:val="28"/>
          <w:szCs w:val="28"/>
        </w:rPr>
        <w:t>з</w:t>
      </w:r>
      <w:r w:rsidRPr="005A09F2">
        <w:rPr>
          <w:rFonts w:ascii="Times New Roman" w:hAnsi="Times New Roman"/>
          <w:sz w:val="28"/>
          <w:szCs w:val="28"/>
        </w:rPr>
        <w:t xml:space="preserve">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підготовлено </w:t>
      </w:r>
      <w:proofErr w:type="spellStart"/>
      <w:r w:rsidRPr="005A09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A09F2">
        <w:rPr>
          <w:rFonts w:ascii="Times New Roman" w:hAnsi="Times New Roman"/>
          <w:sz w:val="28"/>
          <w:szCs w:val="28"/>
        </w:rPr>
        <w:t xml:space="preserve"> рішення сесії Боярської міської ради «Про надання КП «</w:t>
      </w:r>
      <w:r w:rsidRPr="00220D7A">
        <w:rPr>
          <w:rFonts w:ascii="Times New Roman" w:hAnsi="Times New Roman"/>
          <w:sz w:val="28"/>
          <w:szCs w:val="28"/>
        </w:rPr>
        <w:t>Боярка-Водоканал</w:t>
      </w:r>
      <w:r w:rsidRPr="005A09F2">
        <w:rPr>
          <w:rFonts w:ascii="Times New Roman" w:hAnsi="Times New Roman"/>
          <w:sz w:val="28"/>
          <w:szCs w:val="28"/>
        </w:rPr>
        <w:t>» згоди на передачу в оренду нежилих приміщень»</w:t>
      </w:r>
      <w:r>
        <w:rPr>
          <w:rFonts w:ascii="Times New Roman" w:hAnsi="Times New Roman"/>
          <w:sz w:val="28"/>
          <w:szCs w:val="28"/>
        </w:rPr>
        <w:t>, а також, включення нежилих приміщень до Переліку другого типу.</w:t>
      </w:r>
    </w:p>
    <w:sectPr w:rsidR="00A3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79"/>
    <w:rsid w:val="00165679"/>
    <w:rsid w:val="00A376A1"/>
    <w:rsid w:val="00A72F09"/>
    <w:rsid w:val="00C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E50D-327F-4249-ACE9-B9B9DE5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7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dcterms:created xsi:type="dcterms:W3CDTF">2021-06-15T10:58:00Z</dcterms:created>
  <dcterms:modified xsi:type="dcterms:W3CDTF">2021-06-15T10:58:00Z</dcterms:modified>
</cp:coreProperties>
</file>