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67"/>
        <w:gridCol w:w="6288"/>
      </w:tblGrid>
      <w:tr w:rsidR="00FC73E4" w:rsidRPr="00126045" w:rsidTr="00FC73E4">
        <w:tc>
          <w:tcPr>
            <w:tcW w:w="3266" w:type="dxa"/>
            <w:hideMark/>
          </w:tcPr>
          <w:p w:rsidR="00FC73E4" w:rsidRPr="00126045" w:rsidRDefault="00FC73E4">
            <w:pPr>
              <w:spacing w:after="160" w:line="254" w:lineRule="auto"/>
              <w:jc w:val="center"/>
              <w:rPr>
                <w:rFonts w:ascii="Calibri" w:eastAsia="Times New Roman" w:hAnsi="Times New Roman" w:cs="Times New Roman"/>
                <w:b/>
                <w:sz w:val="28"/>
                <w:szCs w:val="28"/>
                <w:u w:val="single"/>
              </w:rPr>
            </w:pPr>
            <w:bookmarkStart w:id="0" w:name="_GoBack"/>
            <w:bookmarkEnd w:id="0"/>
            <w:r w:rsidRPr="00126045">
              <w:rPr>
                <w:rFonts w:ascii="Calibri" w:eastAsia="Times New Roman" w:hAnsi="Times New Roman" w:cs="Times New Roman"/>
                <w:sz w:val="28"/>
                <w:szCs w:val="28"/>
              </w:rPr>
              <w:br/>
            </w:r>
          </w:p>
        </w:tc>
        <w:tc>
          <w:tcPr>
            <w:tcW w:w="6589" w:type="dxa"/>
          </w:tcPr>
          <w:p w:rsidR="00FC73E4" w:rsidRPr="00126045" w:rsidRDefault="00FC73E4" w:rsidP="00FC73E4">
            <w:pPr>
              <w:spacing w:after="0" w:line="254" w:lineRule="auto"/>
              <w:jc w:val="right"/>
              <w:rPr>
                <w:rFonts w:ascii="Times New Roman" w:eastAsia="Times New Roman" w:hAnsi="Times New Roman" w:cs="Times New Roman"/>
                <w:bCs/>
                <w:sz w:val="24"/>
                <w:szCs w:val="24"/>
              </w:rPr>
            </w:pPr>
            <w:r w:rsidRPr="00126045">
              <w:rPr>
                <w:rFonts w:ascii="Times New Roman" w:eastAsia="Times New Roman" w:hAnsi="Times New Roman" w:cs="Times New Roman"/>
                <w:bCs/>
                <w:sz w:val="24"/>
                <w:szCs w:val="24"/>
              </w:rPr>
              <w:t>ЗАТВЕРДЖЕНО</w:t>
            </w:r>
          </w:p>
          <w:p w:rsidR="00FC73E4" w:rsidRPr="00126045" w:rsidRDefault="00FC73E4" w:rsidP="00FC73E4">
            <w:pPr>
              <w:spacing w:after="0" w:line="254" w:lineRule="auto"/>
              <w:jc w:val="right"/>
              <w:rPr>
                <w:rFonts w:ascii="Times New Roman" w:eastAsia="Times New Roman" w:hAnsi="Times New Roman" w:cs="Times New Roman"/>
                <w:bCs/>
                <w:sz w:val="24"/>
                <w:szCs w:val="24"/>
              </w:rPr>
            </w:pPr>
            <w:r w:rsidRPr="00126045">
              <w:rPr>
                <w:rFonts w:ascii="Times New Roman" w:eastAsia="Times New Roman" w:hAnsi="Times New Roman" w:cs="Times New Roman"/>
                <w:bCs/>
                <w:sz w:val="24"/>
                <w:szCs w:val="24"/>
              </w:rPr>
              <w:t>рішенням Боярської міської ради</w:t>
            </w:r>
          </w:p>
          <w:p w:rsidR="00FC73E4" w:rsidRPr="00126045" w:rsidRDefault="001152AA" w:rsidP="00FC73E4">
            <w:pPr>
              <w:spacing w:after="0" w:line="254"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E6396">
              <w:rPr>
                <w:rFonts w:ascii="Times New Roman" w:eastAsia="Times New Roman" w:hAnsi="Times New Roman" w:cs="Times New Roman"/>
                <w:bCs/>
                <w:sz w:val="24"/>
                <w:szCs w:val="24"/>
              </w:rPr>
              <w:t xml:space="preserve">5/90 від «26» січня </w:t>
            </w:r>
            <w:r w:rsidR="00FC73E4" w:rsidRPr="00126045">
              <w:rPr>
                <w:rFonts w:ascii="Times New Roman" w:eastAsia="Times New Roman" w:hAnsi="Times New Roman" w:cs="Times New Roman"/>
                <w:bCs/>
                <w:sz w:val="24"/>
                <w:szCs w:val="24"/>
              </w:rPr>
              <w:t>2021 року</w:t>
            </w:r>
          </w:p>
          <w:p w:rsidR="00FC73E4" w:rsidRPr="00126045" w:rsidRDefault="00FC73E4" w:rsidP="00FC73E4">
            <w:pPr>
              <w:spacing w:after="0" w:line="254" w:lineRule="auto"/>
              <w:jc w:val="right"/>
              <w:rPr>
                <w:rFonts w:ascii="Times New Roman" w:eastAsia="Times New Roman" w:hAnsi="Times New Roman" w:cs="Times New Roman"/>
                <w:b/>
                <w:sz w:val="24"/>
                <w:szCs w:val="24"/>
                <w:u w:val="single"/>
              </w:rPr>
            </w:pPr>
          </w:p>
        </w:tc>
      </w:tr>
    </w:tbl>
    <w:p w:rsidR="00FC73E4" w:rsidRPr="00126045" w:rsidRDefault="00FC73E4" w:rsidP="00FC73E4">
      <w:pPr>
        <w:spacing w:after="0" w:line="240" w:lineRule="auto"/>
        <w:jc w:val="center"/>
        <w:rPr>
          <w:rFonts w:ascii="Times New Roman" w:eastAsia="Times New Roman" w:hAnsi="Times New Roman" w:cs="Times New Roman"/>
          <w:b/>
          <w:sz w:val="52"/>
          <w:szCs w:val="52"/>
        </w:rPr>
      </w:pPr>
    </w:p>
    <w:p w:rsidR="00FC73E4" w:rsidRPr="00126045" w:rsidRDefault="00FC73E4" w:rsidP="00FC73E4">
      <w:pPr>
        <w:spacing w:after="0" w:line="240" w:lineRule="auto"/>
        <w:jc w:val="center"/>
        <w:rPr>
          <w:rFonts w:ascii="Times New Roman" w:eastAsia="Times New Roman" w:hAnsi="Times New Roman" w:cs="Times New Roman"/>
          <w:b/>
          <w:sz w:val="52"/>
          <w:szCs w:val="52"/>
        </w:rPr>
      </w:pPr>
    </w:p>
    <w:p w:rsidR="00635884" w:rsidRPr="00126045" w:rsidRDefault="00635884" w:rsidP="00FC73E4">
      <w:pPr>
        <w:spacing w:after="0" w:line="240" w:lineRule="auto"/>
        <w:jc w:val="center"/>
        <w:rPr>
          <w:rFonts w:ascii="Times New Roman" w:eastAsia="Times New Roman" w:hAnsi="Times New Roman" w:cs="Times New Roman"/>
          <w:b/>
          <w:sz w:val="48"/>
          <w:szCs w:val="48"/>
        </w:rPr>
      </w:pPr>
    </w:p>
    <w:p w:rsidR="00635884" w:rsidRPr="00126045" w:rsidRDefault="00635884" w:rsidP="00FC73E4">
      <w:pPr>
        <w:spacing w:after="0" w:line="240" w:lineRule="auto"/>
        <w:jc w:val="center"/>
        <w:rPr>
          <w:rFonts w:ascii="Times New Roman" w:eastAsia="Times New Roman" w:hAnsi="Times New Roman" w:cs="Times New Roman"/>
          <w:b/>
          <w:sz w:val="48"/>
          <w:szCs w:val="48"/>
        </w:rPr>
      </w:pPr>
    </w:p>
    <w:p w:rsidR="00635884" w:rsidRPr="00126045" w:rsidRDefault="00635884" w:rsidP="00FC73E4">
      <w:pPr>
        <w:spacing w:after="0" w:line="240" w:lineRule="auto"/>
        <w:jc w:val="center"/>
        <w:rPr>
          <w:rFonts w:ascii="Times New Roman" w:eastAsia="Times New Roman" w:hAnsi="Times New Roman" w:cs="Times New Roman"/>
          <w:b/>
          <w:sz w:val="48"/>
          <w:szCs w:val="48"/>
        </w:rPr>
      </w:pPr>
    </w:p>
    <w:p w:rsidR="00635884" w:rsidRPr="00126045" w:rsidRDefault="00635884" w:rsidP="00FC73E4">
      <w:pPr>
        <w:spacing w:after="0" w:line="240" w:lineRule="auto"/>
        <w:jc w:val="center"/>
        <w:rPr>
          <w:rFonts w:ascii="Times New Roman" w:eastAsia="Times New Roman" w:hAnsi="Times New Roman" w:cs="Times New Roman"/>
          <w:b/>
          <w:sz w:val="48"/>
          <w:szCs w:val="48"/>
        </w:rPr>
      </w:pPr>
    </w:p>
    <w:p w:rsidR="00FC73E4" w:rsidRPr="00126045" w:rsidRDefault="00FC73E4" w:rsidP="00FC73E4">
      <w:pPr>
        <w:spacing w:after="0" w:line="240" w:lineRule="auto"/>
        <w:jc w:val="center"/>
        <w:rPr>
          <w:rFonts w:ascii="Times New Roman" w:eastAsia="Times New Roman" w:hAnsi="Times New Roman" w:cs="Times New Roman"/>
          <w:b/>
          <w:sz w:val="48"/>
          <w:szCs w:val="48"/>
        </w:rPr>
      </w:pPr>
      <w:r w:rsidRPr="00126045">
        <w:rPr>
          <w:rFonts w:ascii="Times New Roman" w:eastAsia="Times New Roman" w:hAnsi="Times New Roman" w:cs="Times New Roman"/>
          <w:b/>
          <w:sz w:val="48"/>
          <w:szCs w:val="48"/>
        </w:rPr>
        <w:t>СТАТУТ</w:t>
      </w:r>
    </w:p>
    <w:p w:rsidR="00FC73E4" w:rsidRPr="00126045" w:rsidRDefault="00FC73E4" w:rsidP="00FC73E4">
      <w:pPr>
        <w:spacing w:after="0" w:line="240" w:lineRule="auto"/>
        <w:jc w:val="center"/>
        <w:rPr>
          <w:rFonts w:ascii="Times New Roman" w:eastAsia="Times New Roman" w:hAnsi="Times New Roman" w:cs="Times New Roman"/>
          <w:sz w:val="48"/>
          <w:szCs w:val="48"/>
        </w:rPr>
      </w:pPr>
      <w:r w:rsidRPr="00126045">
        <w:rPr>
          <w:rFonts w:ascii="Times New Roman" w:eastAsia="Times New Roman" w:hAnsi="Times New Roman" w:cs="Times New Roman"/>
          <w:b/>
          <w:bCs/>
          <w:color w:val="000000"/>
          <w:sz w:val="48"/>
          <w:szCs w:val="48"/>
        </w:rPr>
        <w:t>КОМУНАЛЬНОГО НЕКОМЕРЦІЙНОГО ПІДПРИЄМСТВА</w:t>
      </w:r>
    </w:p>
    <w:p w:rsidR="00FC73E4" w:rsidRPr="00126045" w:rsidRDefault="00FC73E4" w:rsidP="00FC73E4">
      <w:pPr>
        <w:spacing w:after="0" w:line="240" w:lineRule="auto"/>
        <w:jc w:val="center"/>
        <w:rPr>
          <w:rFonts w:ascii="Times New Roman" w:eastAsia="Times New Roman" w:hAnsi="Times New Roman" w:cs="Times New Roman"/>
          <w:sz w:val="48"/>
          <w:szCs w:val="48"/>
        </w:rPr>
      </w:pPr>
      <w:r w:rsidRPr="00126045">
        <w:rPr>
          <w:rFonts w:ascii="Times New Roman" w:eastAsia="Times New Roman" w:hAnsi="Times New Roman" w:cs="Times New Roman"/>
          <w:b/>
          <w:bCs/>
          <w:color w:val="000000"/>
          <w:sz w:val="48"/>
          <w:szCs w:val="48"/>
        </w:rPr>
        <w:t xml:space="preserve">«ЦЕНТР ПЕРВИННОЇ МЕДИКО-САНІТАРНОЇ ДОПОМОГИ </w:t>
      </w:r>
    </w:p>
    <w:p w:rsidR="00FC73E4" w:rsidRPr="00126045" w:rsidRDefault="00FC73E4" w:rsidP="00FC73E4">
      <w:pPr>
        <w:spacing w:after="0" w:line="240" w:lineRule="auto"/>
        <w:jc w:val="center"/>
        <w:rPr>
          <w:rFonts w:ascii="Times New Roman" w:eastAsia="Times New Roman" w:hAnsi="Times New Roman" w:cs="Times New Roman"/>
          <w:sz w:val="48"/>
          <w:szCs w:val="48"/>
        </w:rPr>
      </w:pPr>
      <w:r w:rsidRPr="00126045">
        <w:rPr>
          <w:rFonts w:ascii="Times New Roman" w:eastAsia="Times New Roman" w:hAnsi="Times New Roman" w:cs="Times New Roman"/>
          <w:b/>
          <w:bCs/>
          <w:color w:val="000000"/>
          <w:sz w:val="48"/>
          <w:szCs w:val="48"/>
        </w:rPr>
        <w:t>БОЯРСЬКОЇ МІСЬКОЇ РАДИ»</w:t>
      </w:r>
    </w:p>
    <w:p w:rsidR="00FC73E4" w:rsidRPr="00126045" w:rsidRDefault="00FC73E4" w:rsidP="00FC73E4">
      <w:pPr>
        <w:spacing w:line="254" w:lineRule="auto"/>
        <w:rPr>
          <w:rFonts w:ascii="Calibri" w:eastAsia="Times New Roman" w:hAnsi="Times New Roman" w:cs="Times New Roman"/>
          <w:b/>
          <w:sz w:val="52"/>
          <w:szCs w:val="52"/>
        </w:rPr>
      </w:pPr>
    </w:p>
    <w:p w:rsidR="00FC73E4" w:rsidRPr="00126045" w:rsidRDefault="00FC73E4" w:rsidP="00FC73E4">
      <w:pPr>
        <w:spacing w:after="240" w:line="254" w:lineRule="auto"/>
        <w:jc w:val="center"/>
        <w:rPr>
          <w:rFonts w:ascii="Calibri" w:eastAsia="Times New Roman" w:hAnsi="Times New Roman" w:cs="Times New Roman"/>
          <w:sz w:val="28"/>
          <w:szCs w:val="28"/>
        </w:rPr>
      </w:pPr>
      <w:r w:rsidRPr="00126045">
        <w:rPr>
          <w:rFonts w:ascii="Calibri" w:eastAsia="Times New Roman" w:hAnsi="Times New Roman" w:cs="Times New Roman"/>
          <w:sz w:val="48"/>
          <w:szCs w:val="48"/>
        </w:rPr>
        <w:br/>
      </w:r>
      <w:r w:rsidRPr="00126045">
        <w:rPr>
          <w:rFonts w:ascii="Calibri" w:eastAsia="Times New Roman" w:hAnsi="Times New Roman" w:cs="Times New Roman"/>
          <w:sz w:val="28"/>
          <w:szCs w:val="28"/>
        </w:rPr>
        <w:br/>
      </w:r>
      <w:r w:rsidRPr="00126045">
        <w:rPr>
          <w:rFonts w:ascii="Calibri" w:eastAsia="Times New Roman" w:hAnsi="Times New Roman" w:cs="Times New Roman"/>
          <w:sz w:val="28"/>
          <w:szCs w:val="28"/>
        </w:rPr>
        <w:br/>
      </w:r>
      <w:r w:rsidRPr="00126045">
        <w:rPr>
          <w:rFonts w:ascii="Calibri" w:eastAsia="Times New Roman" w:hAnsi="Times New Roman" w:cs="Times New Roman"/>
          <w:sz w:val="28"/>
          <w:szCs w:val="28"/>
        </w:rPr>
        <w:br/>
      </w:r>
    </w:p>
    <w:p w:rsidR="00FC73E4" w:rsidRPr="00126045" w:rsidRDefault="00FC73E4" w:rsidP="00FC73E4">
      <w:pPr>
        <w:spacing w:after="240" w:line="254" w:lineRule="auto"/>
        <w:jc w:val="center"/>
        <w:rPr>
          <w:rFonts w:ascii="Calibri" w:eastAsia="Times New Roman" w:hAnsi="Times New Roman" w:cs="Times New Roman"/>
          <w:sz w:val="28"/>
          <w:szCs w:val="28"/>
        </w:rPr>
      </w:pPr>
    </w:p>
    <w:p w:rsidR="00FC73E4" w:rsidRPr="00126045" w:rsidRDefault="00FC73E4" w:rsidP="00FC73E4">
      <w:pPr>
        <w:spacing w:after="240" w:line="254" w:lineRule="auto"/>
        <w:jc w:val="center"/>
        <w:rPr>
          <w:rFonts w:ascii="Calibri" w:eastAsia="Times New Roman" w:hAnsi="Times New Roman" w:cs="Times New Roman"/>
          <w:sz w:val="28"/>
          <w:szCs w:val="28"/>
        </w:rPr>
      </w:pPr>
    </w:p>
    <w:p w:rsidR="00FC73E4" w:rsidRPr="00126045" w:rsidRDefault="00FC73E4" w:rsidP="00FC73E4">
      <w:pPr>
        <w:spacing w:after="240" w:line="254" w:lineRule="auto"/>
        <w:rPr>
          <w:rFonts w:ascii="Calibri" w:eastAsia="Times New Roman" w:hAnsi="Times New Roman" w:cs="Times New Roman"/>
          <w:sz w:val="28"/>
          <w:szCs w:val="28"/>
        </w:rPr>
      </w:pPr>
    </w:p>
    <w:p w:rsidR="00FC73E4" w:rsidRPr="00126045" w:rsidRDefault="00FC73E4" w:rsidP="00FC73E4">
      <w:pPr>
        <w:spacing w:after="240" w:line="254" w:lineRule="auto"/>
        <w:rPr>
          <w:rFonts w:ascii="Calibri" w:eastAsia="Times New Roman" w:hAnsi="Times New Roman" w:cs="Times New Roman"/>
          <w:sz w:val="28"/>
          <w:szCs w:val="28"/>
        </w:rPr>
      </w:pPr>
    </w:p>
    <w:p w:rsidR="00FC73E4" w:rsidRPr="00126045" w:rsidRDefault="00FC73E4" w:rsidP="00FC73E4">
      <w:pPr>
        <w:spacing w:after="240" w:line="254" w:lineRule="auto"/>
        <w:rPr>
          <w:rFonts w:ascii="Calibri" w:eastAsia="Times New Roman" w:hAnsi="Times New Roman" w:cs="Times New Roman"/>
          <w:sz w:val="28"/>
          <w:szCs w:val="28"/>
        </w:rPr>
      </w:pPr>
    </w:p>
    <w:p w:rsidR="00FC73E4" w:rsidRPr="00126045" w:rsidRDefault="00FC73E4" w:rsidP="00FC73E4">
      <w:pPr>
        <w:spacing w:after="240" w:line="254" w:lineRule="auto"/>
        <w:jc w:val="center"/>
        <w:rPr>
          <w:rFonts w:ascii="Times New Roman" w:eastAsia="Times New Roman" w:hAnsi="Times New Roman" w:cs="Times New Roman"/>
          <w:sz w:val="28"/>
          <w:szCs w:val="28"/>
        </w:rPr>
      </w:pPr>
      <w:r w:rsidRPr="00126045">
        <w:rPr>
          <w:rFonts w:ascii="Times New Roman" w:eastAsia="Times New Roman" w:hAnsi="Times New Roman" w:cs="Times New Roman"/>
          <w:sz w:val="28"/>
          <w:szCs w:val="28"/>
        </w:rPr>
        <w:t>Боярка 2021 рік</w:t>
      </w:r>
    </w:p>
    <w:p w:rsidR="00FC73E4" w:rsidRPr="00126045" w:rsidRDefault="00FC73E4" w:rsidP="00FC73E4">
      <w:pPr>
        <w:spacing w:after="0" w:line="240" w:lineRule="auto"/>
        <w:jc w:val="center"/>
        <w:rPr>
          <w:rFonts w:ascii="Times New Roman" w:eastAsia="Times New Roman" w:hAnsi="Times New Roman" w:cs="Times New Roman"/>
          <w:sz w:val="28"/>
          <w:szCs w:val="28"/>
        </w:rPr>
      </w:pPr>
    </w:p>
    <w:p w:rsidR="00FC73E4" w:rsidRPr="00126045" w:rsidRDefault="00FC73E4" w:rsidP="00FC73E4">
      <w:pPr>
        <w:spacing w:after="0" w:line="240" w:lineRule="auto"/>
        <w:ind w:firstLine="708"/>
        <w:jc w:val="center"/>
        <w:rPr>
          <w:rFonts w:ascii="Times New Roman" w:eastAsia="Times New Roman" w:hAnsi="Times New Roman" w:cs="Times New Roman"/>
          <w:b/>
          <w:color w:val="000000"/>
          <w:sz w:val="28"/>
          <w:szCs w:val="28"/>
        </w:rPr>
      </w:pPr>
    </w:p>
    <w:p w:rsidR="00FC73E4" w:rsidRPr="00126045" w:rsidRDefault="00FC73E4" w:rsidP="00FC73E4">
      <w:pPr>
        <w:spacing w:after="0" w:line="240" w:lineRule="auto"/>
        <w:ind w:firstLine="708"/>
        <w:jc w:val="center"/>
        <w:rPr>
          <w:rFonts w:ascii="Times New Roman" w:eastAsia="Times New Roman" w:hAnsi="Times New Roman" w:cs="Times New Roman"/>
          <w:b/>
          <w:color w:val="000000"/>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color w:val="000000"/>
          <w:sz w:val="28"/>
          <w:szCs w:val="28"/>
        </w:rPr>
      </w:pPr>
      <w:r w:rsidRPr="00EC61AD">
        <w:rPr>
          <w:rFonts w:ascii="Times New Roman" w:eastAsia="Times New Roman" w:hAnsi="Times New Roman" w:cs="Times New Roman"/>
          <w:b/>
          <w:color w:val="000000"/>
          <w:sz w:val="28"/>
          <w:szCs w:val="28"/>
        </w:rPr>
        <w:t>ЗАГАЛЬНІ ПОЛОЖЕННЯ</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Комунальне некомерційне підприємство «Центр первинної медико - санітарної допомоги Боярської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EC61AD" w:rsidRPr="00EC61AD" w:rsidRDefault="00EC61AD"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Підприємство створене за рішенням Боярської міської ради (надалі – Засновник) від</w:t>
      </w:r>
      <w:r w:rsidR="001152AA">
        <w:rPr>
          <w:rFonts w:ascii="Times New Roman" w:eastAsia="Times New Roman" w:hAnsi="Times New Roman" w:cs="Times New Roman"/>
          <w:color w:val="000000"/>
          <w:sz w:val="28"/>
          <w:szCs w:val="28"/>
        </w:rPr>
        <w:t xml:space="preserve"> «26» січня 2021 року №5/90</w:t>
      </w:r>
      <w:r w:rsidRPr="00EC61AD">
        <w:rPr>
          <w:rFonts w:ascii="Times New Roman" w:eastAsia="Times New Roman" w:hAnsi="Times New Roman" w:cs="Times New Roman"/>
          <w:color w:val="000000"/>
          <w:sz w:val="28"/>
          <w:szCs w:val="28"/>
        </w:rPr>
        <w:t xml:space="preserve"> (</w:t>
      </w:r>
      <w:r w:rsidR="001152AA">
        <w:rPr>
          <w:rFonts w:ascii="Times New Roman" w:eastAsia="Times New Roman" w:hAnsi="Times New Roman" w:cs="Times New Roman"/>
          <w:color w:val="000000"/>
          <w:sz w:val="28"/>
          <w:szCs w:val="28"/>
        </w:rPr>
        <w:t>чергова 5</w:t>
      </w:r>
      <w:r w:rsidRPr="00EC61AD">
        <w:rPr>
          <w:rFonts w:ascii="Times New Roman" w:eastAsia="Times New Roman" w:hAnsi="Times New Roman" w:cs="Times New Roman"/>
          <w:color w:val="000000"/>
          <w:sz w:val="28"/>
          <w:szCs w:val="28"/>
        </w:rPr>
        <w:t xml:space="preserve">сесія </w:t>
      </w:r>
      <w:r w:rsidR="001152AA">
        <w:rPr>
          <w:rFonts w:ascii="Times New Roman" w:eastAsia="Times New Roman" w:hAnsi="Times New Roman" w:cs="Times New Roman"/>
          <w:color w:val="000000"/>
          <w:sz w:val="28"/>
          <w:szCs w:val="28"/>
          <w:lang w:val="en-US"/>
        </w:rPr>
        <w:t>VIII</w:t>
      </w:r>
      <w:r w:rsidRPr="00EC61AD">
        <w:rPr>
          <w:rFonts w:ascii="Times New Roman" w:eastAsia="Times New Roman" w:hAnsi="Times New Roman" w:cs="Times New Roman"/>
          <w:color w:val="000000"/>
          <w:sz w:val="28"/>
          <w:szCs w:val="28"/>
        </w:rPr>
        <w:t xml:space="preserve"> скликання)</w:t>
      </w:r>
      <w:r w:rsidR="001152AA" w:rsidRPr="001152AA">
        <w:rPr>
          <w:rFonts w:ascii="Times New Roman" w:eastAsia="Times New Roman" w:hAnsi="Times New Roman" w:cs="Times New Roman"/>
          <w:color w:val="000000"/>
          <w:sz w:val="28"/>
          <w:szCs w:val="28"/>
        </w:rPr>
        <w:t xml:space="preserve"> </w:t>
      </w:r>
      <w:r w:rsidRPr="00EC61AD">
        <w:rPr>
          <w:rFonts w:ascii="Times New Roman" w:eastAsia="Times New Roman" w:hAnsi="Times New Roman" w:cs="Times New Roman"/>
          <w:color w:val="000000"/>
          <w:sz w:val="28"/>
          <w:szCs w:val="28"/>
        </w:rPr>
        <w:t>відповідно до Закону України «Про мі</w:t>
      </w:r>
      <w:r w:rsidR="00830DDC">
        <w:rPr>
          <w:rFonts w:ascii="Times New Roman" w:eastAsia="Times New Roman" w:hAnsi="Times New Roman" w:cs="Times New Roman"/>
          <w:color w:val="000000"/>
          <w:sz w:val="28"/>
          <w:szCs w:val="28"/>
        </w:rPr>
        <w:t>сцеве самоврядування в Україні»</w:t>
      </w:r>
      <w:r w:rsidRPr="00EC61AD">
        <w:rPr>
          <w:rFonts w:ascii="Times New Roman" w:eastAsia="Times New Roman" w:hAnsi="Times New Roman" w:cs="Times New Roman"/>
          <w:color w:val="000000"/>
          <w:sz w:val="28"/>
          <w:szCs w:val="28"/>
        </w:rPr>
        <w:t>.</w:t>
      </w:r>
    </w:p>
    <w:p w:rsid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Підприємство створене на базі майна Боярської міської територіальної громади. </w:t>
      </w:r>
    </w:p>
    <w:p w:rsidR="00FC73E4" w:rsidRPr="00830DDC" w:rsidRDefault="00EC61AD"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Засновником, Власником та органом управління майном Підприємства є територіальна громада Боярської міської територіальної громади в особі Боярської міської ради (надалі – Засновник). Підприємство є підпорядкованим, підзвітним та підконтрольним Засновнику. </w:t>
      </w:r>
      <w:r w:rsidR="00830DDC">
        <w:rPr>
          <w:rFonts w:ascii="Times New Roman" w:eastAsia="Times New Roman" w:hAnsi="Times New Roman" w:cs="Times New Roman"/>
          <w:color w:val="000000"/>
          <w:sz w:val="28"/>
          <w:szCs w:val="28"/>
        </w:rPr>
        <w:t>Місцезнаходження</w:t>
      </w:r>
      <w:r w:rsidR="00830DDC" w:rsidRPr="008723B1">
        <w:rPr>
          <w:rFonts w:ascii="Calibri" w:eastAsia="Times New Roman" w:hAnsi="Times New Roman" w:cs="Times New Roman"/>
          <w:sz w:val="28"/>
          <w:szCs w:val="28"/>
          <w:lang w:val="ru-RU"/>
        </w:rPr>
        <w:t xml:space="preserve"> </w:t>
      </w:r>
      <w:r w:rsidR="00830DDC">
        <w:rPr>
          <w:rFonts w:ascii="Calibri" w:eastAsia="Times New Roman" w:hAnsi="Times New Roman" w:cs="Times New Roman"/>
          <w:sz w:val="28"/>
          <w:szCs w:val="28"/>
        </w:rPr>
        <w:t>З</w:t>
      </w:r>
      <w:r w:rsidR="00FC73E4" w:rsidRPr="00EC61AD">
        <w:rPr>
          <w:rFonts w:ascii="Calibri" w:eastAsia="Times New Roman" w:hAnsi="Times New Roman" w:cs="Times New Roman"/>
          <w:sz w:val="28"/>
          <w:szCs w:val="28"/>
        </w:rPr>
        <w:t>асновника</w:t>
      </w:r>
      <w:r w:rsidR="00FC73E4" w:rsidRPr="00EC61AD">
        <w:rPr>
          <w:rFonts w:ascii="Calibri" w:eastAsia="Times New Roman" w:hAnsi="Times New Roman" w:cs="Times New Roman"/>
          <w:sz w:val="28"/>
          <w:szCs w:val="28"/>
        </w:rPr>
        <w:t xml:space="preserve">: </w:t>
      </w:r>
      <w:r w:rsidR="00FC73E4" w:rsidRPr="00830DDC">
        <w:rPr>
          <w:rFonts w:ascii="Times New Roman" w:eastAsia="Times New Roman" w:hAnsi="Times New Roman" w:cs="Times New Roman"/>
          <w:sz w:val="28"/>
          <w:szCs w:val="28"/>
        </w:rPr>
        <w:t>08150, м.Боярка, вул.</w:t>
      </w:r>
      <w:r w:rsidR="00830DDC" w:rsidRPr="008723B1">
        <w:rPr>
          <w:rFonts w:ascii="Times New Roman" w:eastAsia="Times New Roman" w:hAnsi="Times New Roman" w:cs="Times New Roman"/>
          <w:sz w:val="28"/>
          <w:szCs w:val="28"/>
          <w:lang w:val="ru-RU"/>
        </w:rPr>
        <w:t xml:space="preserve"> </w:t>
      </w:r>
      <w:r w:rsidR="00FC73E4" w:rsidRPr="00830DDC">
        <w:rPr>
          <w:rFonts w:ascii="Times New Roman" w:eastAsia="Times New Roman" w:hAnsi="Times New Roman" w:cs="Times New Roman"/>
          <w:sz w:val="28"/>
          <w:szCs w:val="28"/>
        </w:rPr>
        <w:t>М. Грушевського, 39</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EC61AD" w:rsidRDefault="00FC73E4" w:rsidP="008723B1">
      <w:pPr>
        <w:pStyle w:val="a3"/>
        <w:numPr>
          <w:ilvl w:val="1"/>
          <w:numId w:val="1"/>
        </w:numPr>
        <w:spacing w:line="254" w:lineRule="auto"/>
        <w:ind w:left="0" w:firstLine="568"/>
        <w:jc w:val="both"/>
        <w:rPr>
          <w:rFonts w:ascii="Calibri" w:eastAsia="Times New Roman" w:hAnsi="Times New Roman" w:cs="Times New Roman"/>
          <w:sz w:val="28"/>
          <w:szCs w:val="28"/>
        </w:rPr>
      </w:pPr>
      <w:r w:rsidRPr="00EC61AD">
        <w:rPr>
          <w:rFonts w:ascii="Calibri" w:eastAsia="Times New Roman" w:hAnsi="Times New Roman" w:cs="Times New Roman"/>
          <w:sz w:val="28"/>
          <w:szCs w:val="28"/>
        </w:rPr>
        <w:t>Змоменту</w:t>
      </w:r>
      <w:r w:rsidR="00EC61AD">
        <w:rPr>
          <w:rFonts w:ascii="Calibri" w:eastAsia="Times New Roman" w:hAnsi="Times New Roman" w:cs="Times New Roman"/>
          <w:sz w:val="28"/>
          <w:szCs w:val="28"/>
        </w:rPr>
        <w:t>проведеннядержавної</w:t>
      </w:r>
      <w:r w:rsidRPr="00EC61AD">
        <w:rPr>
          <w:rFonts w:ascii="Calibri" w:eastAsia="Times New Roman" w:hAnsi="Times New Roman" w:cs="Times New Roman"/>
          <w:sz w:val="28"/>
          <w:szCs w:val="28"/>
        </w:rPr>
        <w:t>реєстраціїПідприємствоєюридичноюособою</w:t>
      </w:r>
      <w:r w:rsidRPr="00EC61AD">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має</w:t>
      </w:r>
      <w:r w:rsidR="00830DDC">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самостійний</w:t>
      </w:r>
      <w:r w:rsidR="00830DDC">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баланс</w:t>
      </w:r>
      <w:r w:rsidRPr="00EC61AD">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відокремлене</w:t>
      </w:r>
      <w:r w:rsidR="00830DDC">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майно</w:t>
      </w:r>
      <w:r w:rsidRPr="00EC61AD">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рахунки</w:t>
      </w:r>
      <w:r w:rsidRPr="00EC61AD">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печатку</w:t>
      </w:r>
      <w:r w:rsidRPr="00EC61AD">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штамп</w:t>
      </w:r>
      <w:r w:rsidR="00830DDC">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зі</w:t>
      </w:r>
      <w:r w:rsidR="00830DDC">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своїм</w:t>
      </w:r>
      <w:r w:rsidR="00830DDC">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найменуванням</w:t>
      </w:r>
      <w:r w:rsidRPr="00EC61AD">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бланки</w:t>
      </w:r>
      <w:r w:rsidRPr="00EC61AD">
        <w:rPr>
          <w:rFonts w:ascii="Calibri" w:eastAsia="Times New Roman" w:hAnsi="Times New Roman" w:cs="Times New Roman"/>
          <w:sz w:val="28"/>
          <w:szCs w:val="28"/>
        </w:rPr>
        <w:t xml:space="preserve">, </w:t>
      </w:r>
      <w:r w:rsidRPr="00EC61AD">
        <w:rPr>
          <w:rFonts w:ascii="Calibri" w:eastAsia="Times New Roman" w:hAnsi="Times New Roman" w:cs="Times New Roman"/>
          <w:sz w:val="28"/>
          <w:szCs w:val="28"/>
        </w:rPr>
        <w:t>тощо</w:t>
      </w:r>
      <w:r w:rsidRPr="00EC61AD">
        <w:rPr>
          <w:rFonts w:ascii="Calibri" w:eastAsia="Times New Roman" w:hAnsi="Times New Roman" w:cs="Times New Roman"/>
          <w:sz w:val="28"/>
          <w:szCs w:val="28"/>
        </w:rPr>
        <w:t xml:space="preserve">. </w:t>
      </w:r>
    </w:p>
    <w:p w:rsidR="00FC73E4" w:rsidRPr="00B16D85" w:rsidRDefault="00FC73E4" w:rsidP="008723B1">
      <w:pPr>
        <w:spacing w:line="254" w:lineRule="auto"/>
        <w:ind w:firstLine="568"/>
        <w:jc w:val="both"/>
        <w:rPr>
          <w:rFonts w:ascii="Calibri" w:eastAsia="Times New Roman" w:hAnsi="Times New Roman" w:cs="Times New Roman"/>
          <w:sz w:val="28"/>
          <w:szCs w:val="28"/>
        </w:rPr>
      </w:pPr>
      <w:r w:rsidRPr="00B16D85">
        <w:rPr>
          <w:rFonts w:ascii="Times New Roman" w:eastAsia="Times New Roman" w:hAnsi="Times New Roman" w:cs="Times New Roman"/>
          <w:color w:val="000000"/>
          <w:sz w:val="28"/>
          <w:szCs w:val="28"/>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Не вважається розподілом доходів Підприємства, в розумінні п. 1.</w:t>
      </w:r>
      <w:r w:rsidR="00EC61AD">
        <w:rPr>
          <w:rFonts w:ascii="Times New Roman" w:eastAsia="Times New Roman" w:hAnsi="Times New Roman" w:cs="Times New Roman"/>
          <w:color w:val="000000"/>
          <w:sz w:val="28"/>
          <w:szCs w:val="28"/>
        </w:rPr>
        <w:t>7</w:t>
      </w:r>
      <w:r w:rsidRPr="00EC61AD">
        <w:rPr>
          <w:rFonts w:ascii="Times New Roman" w:eastAsia="Times New Roman" w:hAnsi="Times New Roman" w:cs="Times New Roman"/>
          <w:color w:val="000000"/>
          <w:sz w:val="28"/>
          <w:szCs w:val="28"/>
        </w:rPr>
        <w:t xml:space="preserve">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C73E4" w:rsidRPr="00B16D85" w:rsidRDefault="00FC73E4" w:rsidP="008723B1">
      <w:pPr>
        <w:spacing w:after="0" w:line="240" w:lineRule="auto"/>
        <w:ind w:firstLine="568"/>
        <w:jc w:val="both"/>
        <w:rPr>
          <w:rFonts w:ascii="Times New Roman" w:eastAsia="Times New Roman" w:hAnsi="Times New Roman" w:cs="Times New Roman"/>
          <w:sz w:val="28"/>
          <w:szCs w:val="28"/>
        </w:rPr>
      </w:pPr>
      <w:r w:rsidRPr="00B16D85">
        <w:rPr>
          <w:rFonts w:ascii="Times New Roman" w:eastAsia="Times New Roman" w:hAnsi="Times New Roman" w:cs="Times New Roman"/>
          <w:color w:val="000000"/>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w:t>
      </w:r>
      <w:r w:rsidRPr="00B16D85">
        <w:rPr>
          <w:rFonts w:ascii="Times New Roman" w:eastAsia="Times New Roman" w:hAnsi="Times New Roman" w:cs="Times New Roman"/>
          <w:color w:val="000000"/>
          <w:sz w:val="28"/>
          <w:szCs w:val="28"/>
        </w:rPr>
        <w:lastRenderedPageBreak/>
        <w:t>загальнообов’язковими нормативними актами інших центральних органів виконавчої влади, відповідними рішеннями Боярської міської ради, цим Статутом.</w:t>
      </w:r>
    </w:p>
    <w:p w:rsidR="00FC73E4" w:rsidRPr="00126045" w:rsidRDefault="00FC73E4" w:rsidP="00FC73E4">
      <w:pPr>
        <w:spacing w:after="0" w:line="240" w:lineRule="auto"/>
        <w:jc w:val="both"/>
        <w:rPr>
          <w:rFonts w:ascii="Times New Roman" w:eastAsia="Times New Roman" w:hAnsi="Times New Roman" w:cs="Times New Roman"/>
          <w:b/>
          <w:bCs/>
          <w:color w:val="000000"/>
          <w:sz w:val="28"/>
          <w:szCs w:val="28"/>
        </w:rPr>
      </w:pPr>
    </w:p>
    <w:p w:rsid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НАЙМЕНУВАННЯ ТА МІСЦЕЗНАХОДЖЕННЯ</w:t>
      </w:r>
    </w:p>
    <w:p w:rsidR="00EC61AD"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П</w:t>
      </w:r>
      <w:r w:rsidR="00830DDC">
        <w:rPr>
          <w:rFonts w:ascii="Times New Roman" w:eastAsia="Times New Roman" w:hAnsi="Times New Roman" w:cs="Times New Roman"/>
          <w:color w:val="000000"/>
          <w:sz w:val="28"/>
          <w:szCs w:val="28"/>
        </w:rPr>
        <w:t>овне найменування Підприємства:</w:t>
      </w:r>
      <w:r w:rsidRPr="00EC61AD">
        <w:rPr>
          <w:rFonts w:ascii="Times New Roman" w:eastAsia="Times New Roman" w:hAnsi="Times New Roman" w:cs="Times New Roman"/>
          <w:color w:val="000000"/>
          <w:sz w:val="28"/>
          <w:szCs w:val="28"/>
        </w:rPr>
        <w:t>КОМУНАЛЬНЕ НЕКОМЕРЦІЙНЕ ПІДПРИЄМСТВО</w:t>
      </w:r>
      <w:r w:rsidR="00830DDC">
        <w:rPr>
          <w:rFonts w:ascii="Times New Roman" w:eastAsia="Times New Roman" w:hAnsi="Times New Roman" w:cs="Times New Roman"/>
          <w:color w:val="000000"/>
          <w:sz w:val="28"/>
          <w:szCs w:val="28"/>
        </w:rPr>
        <w:t xml:space="preserve"> </w:t>
      </w:r>
      <w:r w:rsidRPr="00EC61AD">
        <w:rPr>
          <w:rFonts w:ascii="Times New Roman" w:eastAsia="Times New Roman" w:hAnsi="Times New Roman" w:cs="Times New Roman"/>
          <w:color w:val="000000"/>
          <w:sz w:val="28"/>
          <w:szCs w:val="28"/>
        </w:rPr>
        <w:t>«ЦЕНТР ПЕРВИННОЇ МЕДИКО–САНІТАРНОЇ ДОПОМО</w:t>
      </w:r>
      <w:r w:rsidR="00830DDC">
        <w:rPr>
          <w:rFonts w:ascii="Times New Roman" w:eastAsia="Times New Roman" w:hAnsi="Times New Roman" w:cs="Times New Roman"/>
          <w:color w:val="000000"/>
          <w:sz w:val="28"/>
          <w:szCs w:val="28"/>
        </w:rPr>
        <w:t xml:space="preserve">ГИ БОЯРСЬКОЇ </w:t>
      </w:r>
      <w:r w:rsidRPr="00EC61AD">
        <w:rPr>
          <w:rFonts w:ascii="Times New Roman" w:eastAsia="Times New Roman" w:hAnsi="Times New Roman" w:cs="Times New Roman"/>
          <w:color w:val="000000"/>
          <w:sz w:val="28"/>
          <w:szCs w:val="28"/>
        </w:rPr>
        <w:t>МІСЬКОЇ РАДИ»</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Скорочене найменування Підприємства: КНП «ЦПМСД БМР».</w:t>
      </w:r>
    </w:p>
    <w:p w:rsidR="00FC73E4" w:rsidRPr="00EC61AD" w:rsidRDefault="00EC61AD" w:rsidP="008723B1">
      <w:pPr>
        <w:pStyle w:val="a3"/>
        <w:numPr>
          <w:ilvl w:val="1"/>
          <w:numId w:val="1"/>
        </w:numPr>
        <w:tabs>
          <w:tab w:val="left" w:pos="1080"/>
        </w:tabs>
        <w:spacing w:after="0" w:line="240" w:lineRule="auto"/>
        <w:ind w:left="0" w:firstLine="568"/>
        <w:jc w:val="both"/>
        <w:rPr>
          <w:rFonts w:ascii="Times New Roman" w:eastAsia="Times New Roman" w:hAnsi="Times New Roman" w:cs="Times New Roman"/>
          <w:b/>
          <w:color w:val="FF0000"/>
          <w:sz w:val="28"/>
          <w:szCs w:val="28"/>
        </w:rPr>
      </w:pPr>
      <w:r w:rsidRPr="00EC61AD">
        <w:rPr>
          <w:rFonts w:ascii="Times New Roman" w:eastAsia="Times New Roman" w:hAnsi="Times New Roman" w:cs="Times New Roman"/>
          <w:color w:val="000000"/>
          <w:sz w:val="28"/>
          <w:szCs w:val="28"/>
        </w:rPr>
        <w:t xml:space="preserve"> Місцезнаходження</w:t>
      </w:r>
      <w:r w:rsidR="00830D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FC73E4" w:rsidRPr="00EC61AD">
        <w:rPr>
          <w:rFonts w:ascii="Times New Roman" w:eastAsia="Times New Roman" w:hAnsi="Times New Roman" w:cs="Times New Roman"/>
          <w:color w:val="000000"/>
          <w:sz w:val="28"/>
          <w:szCs w:val="28"/>
        </w:rPr>
        <w:t>ідприємства</w:t>
      </w:r>
      <w:r w:rsidR="00FC73E4" w:rsidRPr="00EC61AD">
        <w:rPr>
          <w:rFonts w:ascii="Times New Roman" w:eastAsia="Times New Roman" w:hAnsi="Times New Roman" w:cs="Times New Roman"/>
          <w:sz w:val="28"/>
          <w:szCs w:val="28"/>
        </w:rPr>
        <w:t>:</w:t>
      </w:r>
      <w:r w:rsidR="00830DDC">
        <w:rPr>
          <w:rFonts w:ascii="Times New Roman" w:eastAsia="Times New Roman" w:hAnsi="Times New Roman" w:cs="Times New Roman"/>
          <w:sz w:val="28"/>
          <w:szCs w:val="28"/>
        </w:rPr>
        <w:t xml:space="preserve"> </w:t>
      </w:r>
      <w:r w:rsidR="00D44276" w:rsidRPr="00EC61AD">
        <w:rPr>
          <w:rFonts w:ascii="Times New Roman" w:eastAsia="Times New Roman" w:hAnsi="Times New Roman" w:cs="Times New Roman"/>
          <w:sz w:val="28"/>
          <w:szCs w:val="28"/>
        </w:rPr>
        <w:t>08145</w:t>
      </w:r>
      <w:r w:rsidR="00635884" w:rsidRPr="00EC61AD">
        <w:rPr>
          <w:rFonts w:ascii="Times New Roman" w:eastAsia="Times New Roman" w:hAnsi="Times New Roman" w:cs="Times New Roman"/>
          <w:sz w:val="28"/>
          <w:szCs w:val="28"/>
        </w:rPr>
        <w:t xml:space="preserve">, </w:t>
      </w:r>
      <w:r w:rsidR="00D44276" w:rsidRPr="00EC61AD">
        <w:rPr>
          <w:rFonts w:ascii="Times New Roman" w:eastAsia="Times New Roman" w:hAnsi="Times New Roman" w:cs="Times New Roman"/>
          <w:sz w:val="28"/>
          <w:szCs w:val="28"/>
        </w:rPr>
        <w:t>с.Забір</w:t>
      </w:r>
      <w:r>
        <w:rPr>
          <w:rFonts w:ascii="Times New Roman" w:eastAsia="Times New Roman" w:hAnsi="Times New Roman" w:cs="Times New Roman"/>
          <w:sz w:val="28"/>
          <w:szCs w:val="28"/>
        </w:rPr>
        <w:t>’</w:t>
      </w:r>
      <w:r w:rsidR="00D44276" w:rsidRPr="00EC61AD">
        <w:rPr>
          <w:rFonts w:ascii="Times New Roman" w:eastAsia="Times New Roman" w:hAnsi="Times New Roman" w:cs="Times New Roman"/>
          <w:sz w:val="28"/>
          <w:szCs w:val="28"/>
        </w:rPr>
        <w:t>я, вул. Гончаренка, 12а</w:t>
      </w:r>
    </w:p>
    <w:p w:rsidR="00FC73E4" w:rsidRPr="00126045" w:rsidRDefault="00FC73E4" w:rsidP="00FC73E4">
      <w:pPr>
        <w:spacing w:after="0" w:line="240" w:lineRule="auto"/>
        <w:jc w:val="center"/>
        <w:rPr>
          <w:rFonts w:ascii="Times New Roman" w:eastAsia="Times New Roman" w:hAnsi="Times New Roman" w:cs="Times New Roman"/>
          <w:b/>
          <w:bCs/>
          <w:color w:val="000000"/>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МЕТА ТА ПРЕДМЕТ ДІЯЛЬНОСТІ</w:t>
      </w:r>
    </w:p>
    <w:p w:rsidR="00EC61AD" w:rsidRDefault="007E6396"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C73E4" w:rsidRPr="00EC61AD">
        <w:rPr>
          <w:rFonts w:ascii="Times New Roman" w:eastAsia="Times New Roman" w:hAnsi="Times New Roman" w:cs="Times New Roman"/>
          <w:color w:val="000000"/>
          <w:sz w:val="28"/>
          <w:szCs w:val="28"/>
        </w:rPr>
        <w:t xml:space="preserve">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Боярської міської </w:t>
      </w:r>
      <w:r w:rsidR="00FC73E4" w:rsidRPr="00EC61AD">
        <w:rPr>
          <w:rFonts w:ascii="Times New Roman" w:eastAsia="Times New Roman" w:hAnsi="Times New Roman" w:cs="Times New Roman"/>
          <w:sz w:val="28"/>
          <w:szCs w:val="28"/>
        </w:rPr>
        <w:t>територіальної громади</w:t>
      </w:r>
      <w:r w:rsidR="00FC73E4" w:rsidRPr="00EC61AD">
        <w:rPr>
          <w:rFonts w:ascii="Times New Roman" w:eastAsia="Times New Roman" w:hAnsi="Times New Roman" w:cs="Times New Roman"/>
          <w:color w:val="000000"/>
          <w:sz w:val="28"/>
          <w:szCs w:val="28"/>
        </w:rPr>
        <w:t>, а також вжиття заходів з профілактики захворювань населення та підтримки громадського здоров’я</w:t>
      </w:r>
      <w:r w:rsidR="00036009">
        <w:rPr>
          <w:rFonts w:ascii="Times New Roman" w:eastAsia="Times New Roman" w:hAnsi="Times New Roman" w:cs="Times New Roman"/>
          <w:color w:val="000000"/>
          <w:sz w:val="28"/>
          <w:szCs w:val="28"/>
        </w:rPr>
        <w:t>, надання вторинної амбулаторної та паліативної допомоги</w:t>
      </w:r>
      <w:r w:rsidR="00FC73E4" w:rsidRPr="00EC61AD">
        <w:rPr>
          <w:rFonts w:ascii="Times New Roman" w:eastAsia="Times New Roman" w:hAnsi="Times New Roman" w:cs="Times New Roman"/>
          <w:color w:val="000000"/>
          <w:sz w:val="28"/>
          <w:szCs w:val="28"/>
        </w:rPr>
        <w:t>.</w:t>
      </w:r>
    </w:p>
    <w:p w:rsidR="00EC61AD" w:rsidRPr="00EC61AD" w:rsidRDefault="007E6396"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C73E4" w:rsidRPr="00EC61AD">
        <w:rPr>
          <w:rFonts w:ascii="Times New Roman" w:eastAsia="Times New Roman" w:hAnsi="Times New Roman" w:cs="Times New Roman"/>
          <w:color w:val="000000"/>
          <w:sz w:val="28"/>
          <w:szCs w:val="28"/>
        </w:rPr>
        <w:t>Відповідно до поставленої мети предметом діяльності Підприємства є:</w:t>
      </w:r>
    </w:p>
    <w:p w:rsidR="00830DDC" w:rsidRPr="00830DDC" w:rsidRDefault="00830DDC"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діяльність лікарняних закладів; </w:t>
      </w:r>
    </w:p>
    <w:p w:rsidR="00EC61AD" w:rsidRPr="00036009" w:rsidRDefault="00830DDC"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загальна </w:t>
      </w:r>
      <w:r w:rsidR="00FC73E4" w:rsidRPr="00EC61AD">
        <w:rPr>
          <w:rFonts w:ascii="Times New Roman" w:eastAsia="Times New Roman" w:hAnsi="Times New Roman" w:cs="Times New Roman"/>
          <w:color w:val="000000"/>
          <w:sz w:val="28"/>
          <w:szCs w:val="28"/>
        </w:rPr>
        <w:t>медична практика з надання первинної та інших видів медичної допомоги населенню;</w:t>
      </w:r>
    </w:p>
    <w:p w:rsidR="00EC61A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забезпечення права громадян на вільний вибір лікаря з надання первинної медичної</w:t>
      </w:r>
      <w:r w:rsidR="00830DDC">
        <w:rPr>
          <w:rFonts w:ascii="Times New Roman" w:eastAsia="Times New Roman" w:hAnsi="Times New Roman" w:cs="Times New Roman"/>
          <w:color w:val="000000"/>
          <w:sz w:val="28"/>
          <w:szCs w:val="28"/>
        </w:rPr>
        <w:t xml:space="preserve"> </w:t>
      </w:r>
      <w:r w:rsidRPr="00EC61AD">
        <w:rPr>
          <w:rFonts w:ascii="Times New Roman" w:eastAsia="Times New Roman" w:hAnsi="Times New Roman" w:cs="Times New Roman"/>
          <w:color w:val="000000"/>
          <w:sz w:val="28"/>
          <w:szCs w:val="28"/>
        </w:rPr>
        <w:t>допомоги у визначеному законодавством порядку;</w:t>
      </w:r>
    </w:p>
    <w:p w:rsidR="00EC61A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EC61A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проведення профілактичних щеплень;</w:t>
      </w:r>
    </w:p>
    <w:p w:rsidR="00EC61A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FE65CF" w:rsidRP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FE65CF" w:rsidRDefault="00FE65CF"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sz w:val="28"/>
          <w:szCs w:val="28"/>
        </w:rPr>
        <w:t>організація стаціонарозамінних форм надання медичної допомоги;</w:t>
      </w:r>
    </w:p>
    <w:p w:rsidR="00EC61AD" w:rsidRP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 xml:space="preserve">взаємодія з суб’єктами надання вторинної (спеціалізованої) та третинної (високоспеціалізованої) медичної допомоги з метою своєчасного </w:t>
      </w:r>
      <w:r w:rsidRPr="00FE65CF">
        <w:rPr>
          <w:rFonts w:ascii="Times New Roman" w:eastAsia="Times New Roman" w:hAnsi="Times New Roman" w:cs="Times New Roman"/>
          <w:color w:val="000000"/>
          <w:sz w:val="28"/>
          <w:szCs w:val="28"/>
        </w:rPr>
        <w:lastRenderedPageBreak/>
        <w:t>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забезпечення дотримання міжнародних принципів доказової медицини та галузевих стандартів у сфері охорони здоров’я;</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упровадження нових форм та методів профілактики, діагностики, лікування та реабілітації захворювань та станів;</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проведення експертизи тимчасової непрацездатності та контролю за видачею листків непрацездатності;</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направлення на медико-соціальну експертизу осіб зі стійкою втратою працездатності;</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участь у проведенні інформаційної та освітньої - роз’яснювальної роботи серед населення щодо формування здорового способу життя;</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участь у визначенні проблемних питань надання первинної медичної допомоги у Боярській міській територіальній громаді та шляхів їх вирішення;</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надання рекомендацій щодо розробки планів розвитку первинної медичної допомоги в об’єднаній територіальній громаді;</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медична практика;</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0C2F2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забезпечення підготовки, перепідготовки та підвищення кваліфікації працівників Підприємства;</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C2F2D">
        <w:rPr>
          <w:rFonts w:ascii="Times New Roman" w:eastAsia="Times New Roman" w:hAnsi="Times New Roman" w:cs="Times New Roman"/>
          <w:color w:val="000000"/>
          <w:sz w:val="28"/>
          <w:szCs w:val="28"/>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lastRenderedPageBreak/>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FE65CF" w:rsidRPr="00FE65CF" w:rsidRDefault="00FE65CF"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sz w:val="28"/>
          <w:szCs w:val="28"/>
        </w:rPr>
        <w:t>для забезпечення медичної допомоги населенню, Підприємство має право на договірних засадах залучати спеціалістів інших закладів охорони здоров’я та надавати консультативно-діагностичну допомогу спеціалістами Підприємства;</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надання платних послуг із медичного обслуговування населення відповідно до чинного  законодавства України;</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надання елементів паліативної допомоги пацієнтам на останніх стадіях перебігу невиліковних</w:t>
      </w:r>
      <w:r w:rsidR="00830DDC">
        <w:rPr>
          <w:rFonts w:ascii="Times New Roman" w:eastAsia="Times New Roman" w:hAnsi="Times New Roman" w:cs="Times New Roman"/>
          <w:color w:val="000000"/>
          <w:sz w:val="28"/>
          <w:szCs w:val="28"/>
        </w:rPr>
        <w:t xml:space="preserve"> </w:t>
      </w:r>
      <w:r w:rsidRPr="00FE65CF">
        <w:rPr>
          <w:rFonts w:ascii="Times New Roman" w:eastAsia="Times New Roman" w:hAnsi="Times New Roman" w:cs="Times New Roman"/>
          <w:color w:val="000000"/>
          <w:sz w:val="28"/>
          <w:szCs w:val="28"/>
        </w:rPr>
        <w:t>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надання будь-яких послуг іншим суб’єктам господарювання, що надають первинну медичну допомогу на території Боярської міської територіальної громади;</w:t>
      </w:r>
    </w:p>
    <w:p w:rsid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організація та проведення з’їздів, конгресів, симпозіумів, науково-практичних конференцій,наукових форумів, круглих столів, семінарів тощо;</w:t>
      </w:r>
    </w:p>
    <w:p w:rsidR="00FE65CF" w:rsidRPr="00FE65CF"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інші функції, що випливають із покладених на Підприємство завдань.</w:t>
      </w:r>
    </w:p>
    <w:p w:rsidR="00FE65CF" w:rsidRPr="00830DDC" w:rsidRDefault="00830DDC"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здійснення інших видів діяльності у сфері охорони здоров’я.</w:t>
      </w:r>
    </w:p>
    <w:p w:rsidR="00FC73E4" w:rsidRPr="00FE65CF"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color w:val="000000"/>
          <w:sz w:val="28"/>
          <w:szCs w:val="28"/>
        </w:rPr>
        <w:t xml:space="preserve"> Підприємство може бути клінічною базою вищих медичних навчальних закладів усіх рівнів акредитації та закладів післядипломної освіти.</w:t>
      </w:r>
    </w:p>
    <w:p w:rsidR="00FE65CF" w:rsidRDefault="007E6396"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65CF" w:rsidRPr="00FE65CF">
        <w:rPr>
          <w:rFonts w:ascii="Times New Roman" w:eastAsia="Times New Roman" w:hAnsi="Times New Roman" w:cs="Times New Roman"/>
          <w:sz w:val="28"/>
          <w:szCs w:val="28"/>
        </w:rPr>
        <w:t>Відповідно до мети та покладених завдань Підприємство має право здійснювати також інші види діяльності, не заборонені чинним законодавством України.</w:t>
      </w:r>
    </w:p>
    <w:p w:rsidR="00FE65CF" w:rsidRPr="00FE65CF" w:rsidRDefault="00FE65CF"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FE65CF">
        <w:rPr>
          <w:rFonts w:ascii="Times New Roman" w:eastAsia="Times New Roman" w:hAnsi="Times New Roman" w:cs="Times New Roman"/>
          <w:sz w:val="28"/>
          <w:szCs w:val="28"/>
        </w:rPr>
        <w:t>Види діяльності, що вимагають спеціального дозволу, здійснюються Підприємством при наявності відповідних ліцензій (дозволу).</w:t>
      </w:r>
    </w:p>
    <w:p w:rsidR="00FC73E4" w:rsidRPr="00126045" w:rsidRDefault="00FC73E4" w:rsidP="00FC73E4">
      <w:pPr>
        <w:spacing w:after="0" w:line="240" w:lineRule="auto"/>
        <w:jc w:val="both"/>
        <w:rPr>
          <w:rFonts w:ascii="Times New Roman" w:eastAsia="Times New Roman" w:hAnsi="Times New Roman" w:cs="Times New Roman"/>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ПРАВОВИЙ СТАТУС</w:t>
      </w:r>
    </w:p>
    <w:p w:rsid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lastRenderedPageBreak/>
        <w:t xml:space="preserve">Підприємство користується закріпленим за ним комунальним майном, </w:t>
      </w:r>
      <w:r w:rsidRPr="00577ADA">
        <w:rPr>
          <w:rFonts w:ascii="Times New Roman" w:eastAsia="Times New Roman" w:hAnsi="Times New Roman" w:cs="Times New Roman"/>
          <w:sz w:val="28"/>
          <w:szCs w:val="28"/>
        </w:rPr>
        <w:t>що є власністю Боярської міської територіальної</w:t>
      </w:r>
      <w:r w:rsidRPr="00577ADA">
        <w:rPr>
          <w:rFonts w:ascii="Times New Roman" w:eastAsia="Times New Roman" w:hAnsi="Times New Roman" w:cs="Times New Roman"/>
          <w:color w:val="000000"/>
          <w:sz w:val="28"/>
          <w:szCs w:val="28"/>
        </w:rPr>
        <w:t xml:space="preserve"> громади</w:t>
      </w:r>
      <w:r w:rsidR="004A0F1F">
        <w:rPr>
          <w:rFonts w:ascii="Times New Roman" w:eastAsia="Times New Roman" w:hAnsi="Times New Roman" w:cs="Times New Roman"/>
          <w:color w:val="000000"/>
          <w:sz w:val="28"/>
          <w:szCs w:val="28"/>
        </w:rPr>
        <w:t xml:space="preserve"> на праві оперативного управління</w:t>
      </w:r>
      <w:r w:rsidRPr="00577ADA">
        <w:rPr>
          <w:rFonts w:ascii="Times New Roman" w:eastAsia="Times New Roman" w:hAnsi="Times New Roman" w:cs="Times New Roman"/>
          <w:color w:val="000000"/>
          <w:sz w:val="28"/>
          <w:szCs w:val="28"/>
        </w:rPr>
        <w:t>.</w:t>
      </w:r>
    </w:p>
    <w:p w:rsidR="00577ADA" w:rsidRP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t>Підприємство самостійно визначає свою організаційну структуру, встановлює чисельність і затверджує штатний розпис.</w:t>
      </w:r>
    </w:p>
    <w:p w:rsidR="00FC73E4" w:rsidRPr="00577ADA"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577ADA">
        <w:rPr>
          <w:rFonts w:ascii="Times New Roman" w:eastAsia="Times New Roman" w:hAnsi="Times New Roman" w:cs="Times New Roman"/>
          <w:color w:val="000000"/>
          <w:sz w:val="28"/>
          <w:szCs w:val="28"/>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C73E4" w:rsidRPr="00126045" w:rsidRDefault="00FC73E4" w:rsidP="00FC73E4">
      <w:pPr>
        <w:spacing w:after="0" w:line="240" w:lineRule="auto"/>
        <w:jc w:val="both"/>
        <w:rPr>
          <w:rFonts w:ascii="Times New Roman" w:eastAsia="Times New Roman" w:hAnsi="Times New Roman" w:cs="Times New Roman"/>
          <w:sz w:val="28"/>
          <w:szCs w:val="28"/>
        </w:rPr>
      </w:pPr>
    </w:p>
    <w:p w:rsidR="0079680F" w:rsidRPr="00126045" w:rsidRDefault="0079680F" w:rsidP="00FC73E4">
      <w:pPr>
        <w:spacing w:after="0" w:line="240" w:lineRule="auto"/>
        <w:jc w:val="center"/>
        <w:rPr>
          <w:rFonts w:ascii="Times New Roman" w:eastAsia="Times New Roman" w:hAnsi="Times New Roman" w:cs="Times New Roman"/>
          <w:b/>
          <w:bCs/>
          <w:color w:val="000000"/>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СТАТУТНИЙ КАПІТАЛ. МАЙНО ТА ФІНАНСУВАННЯ</w:t>
      </w:r>
    </w:p>
    <w:p w:rsidR="00262A05"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інші цінності, передані йому Засновником, вартість яких відображається у самостійному балансі Підприємства</w:t>
      </w:r>
      <w:r w:rsidR="0079680F" w:rsidRPr="00EC61AD">
        <w:rPr>
          <w:rFonts w:ascii="Times New Roman" w:eastAsia="Times New Roman" w:hAnsi="Times New Roman" w:cs="Times New Roman"/>
          <w:color w:val="000000"/>
          <w:sz w:val="28"/>
          <w:szCs w:val="28"/>
        </w:rPr>
        <w:t>.</w:t>
      </w:r>
    </w:p>
    <w:p w:rsidR="00262A05"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262A05"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lastRenderedPageBreak/>
        <w:t>Джерелами формування майна та коштів Підприємства є:</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 xml:space="preserve"> Комунальне майно</w:t>
      </w:r>
      <w:r w:rsidR="0079680F" w:rsidRPr="00262A05">
        <w:rPr>
          <w:rFonts w:ascii="Times New Roman" w:eastAsia="Times New Roman" w:hAnsi="Times New Roman" w:cs="Times New Roman"/>
          <w:color w:val="000000"/>
          <w:sz w:val="28"/>
          <w:szCs w:val="28"/>
        </w:rPr>
        <w:t>.</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Кошти місцевого бюджету.</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Цільові кошти.</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Кредити банків.</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Майно, придбане у інших юридичних або фізичних осіб;</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62A05" w:rsidRDefault="00FC73E4" w:rsidP="008723B1">
      <w:pPr>
        <w:pStyle w:val="a3"/>
        <w:numPr>
          <w:ilvl w:val="2"/>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Майно та кошти, отримані з інших джерел, не заборонених чинним законодавством України.</w:t>
      </w:r>
    </w:p>
    <w:p w:rsidR="000B5F8A" w:rsidRPr="000B5F8A"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0B5F8A">
        <w:rPr>
          <w:rFonts w:ascii="Times New Roman" w:eastAsia="Times New Roman" w:hAnsi="Times New Roman" w:cs="Times New Roman"/>
          <w:color w:val="000000"/>
          <w:sz w:val="28"/>
          <w:szCs w:val="28"/>
        </w:rPr>
        <w:t>Інші джерела, не заборонені законодавством.</w:t>
      </w:r>
      <w:r w:rsidR="00262A05" w:rsidRPr="000B5F8A">
        <w:rPr>
          <w:rFonts w:ascii="Times New Roman" w:eastAsia="Times New Roman" w:hAnsi="Times New Roman" w:cs="Times New Roman"/>
          <w:color w:val="000000"/>
          <w:sz w:val="28"/>
          <w:szCs w:val="28"/>
        </w:rPr>
        <w:br/>
      </w:r>
      <w:r w:rsidRPr="000B5F8A">
        <w:rPr>
          <w:rFonts w:ascii="Times New Roman" w:eastAsia="Times New Roman" w:hAnsi="Times New Roman" w:cs="Times New Roman"/>
          <w:color w:val="000000"/>
          <w:sz w:val="28"/>
          <w:szCs w:val="28"/>
        </w:rPr>
        <w:t>Вилучення майна Підприємства може мати місце лише у випадках, передбачених чинним законодавством України.</w:t>
      </w:r>
      <w:r w:rsidR="000B5F8A" w:rsidRPr="000B5F8A">
        <w:rPr>
          <w:rFonts w:ascii="Times New Roman" w:eastAsia="Times New Roman" w:hAnsi="Times New Roman" w:cs="Times New Roman"/>
          <w:color w:val="000000"/>
          <w:sz w:val="28"/>
          <w:szCs w:val="28"/>
        </w:rPr>
        <w:t xml:space="preserve">      </w:t>
      </w:r>
    </w:p>
    <w:p w:rsidR="00262A05" w:rsidRDefault="000B5F8A"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Статутний капітал Підприємства </w:t>
      </w:r>
      <w:r w:rsidR="00830DDC">
        <w:rPr>
          <w:rFonts w:ascii="Times New Roman" w:eastAsia="Times New Roman" w:hAnsi="Times New Roman" w:cs="Times New Roman"/>
          <w:color w:val="000000"/>
          <w:sz w:val="28"/>
          <w:szCs w:val="28"/>
        </w:rPr>
        <w:t>визначається</w:t>
      </w:r>
      <w:r>
        <w:rPr>
          <w:rFonts w:ascii="Times New Roman" w:eastAsia="Times New Roman" w:hAnsi="Times New Roman" w:cs="Times New Roman"/>
          <w:color w:val="000000"/>
          <w:sz w:val="28"/>
          <w:szCs w:val="28"/>
        </w:rPr>
        <w:t xml:space="preserve"> в розмірі 798 239,54 грн.</w:t>
      </w:r>
      <w:r>
        <w:rPr>
          <w:rFonts w:ascii="Arial" w:hAnsi="Arial" w:cs="Arial"/>
          <w:color w:val="444340"/>
          <w:sz w:val="18"/>
          <w:szCs w:val="18"/>
          <w:shd w:val="clear" w:color="auto" w:fill="FFFFFF"/>
        </w:rPr>
        <w:t xml:space="preserve"> </w:t>
      </w:r>
      <w:r w:rsidRPr="00D154C6">
        <w:rPr>
          <w:rFonts w:ascii="Times New Roman" w:hAnsi="Times New Roman" w:cs="Times New Roman"/>
          <w:sz w:val="28"/>
          <w:szCs w:val="28"/>
          <w:shd w:val="clear" w:color="auto" w:fill="FFFFFF"/>
        </w:rPr>
        <w:t>за рахунок передачі Засновником залишкової вартості основних фондів та необоротних матеріальних активів  на баланс даного підприємства.</w:t>
      </w:r>
    </w:p>
    <w:p w:rsidR="00262A05"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Підприємство може одержувати кредити для виконання статутних завдань під гарантію Засновника.</w:t>
      </w:r>
    </w:p>
    <w:p w:rsidR="00262A05"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 xml:space="preserve">Підприємство має право надавати в оренду майно </w:t>
      </w:r>
      <w:r w:rsidRPr="00262A05">
        <w:rPr>
          <w:rFonts w:ascii="Times New Roman" w:eastAsia="Times New Roman" w:hAnsi="Times New Roman" w:cs="Times New Roman"/>
          <w:color w:val="FF0000"/>
          <w:sz w:val="28"/>
          <w:szCs w:val="28"/>
        </w:rPr>
        <w:t>(за згодою Власника майна)</w:t>
      </w:r>
      <w:r w:rsidRPr="00262A05">
        <w:rPr>
          <w:rFonts w:ascii="Times New Roman" w:eastAsia="Times New Roman" w:hAnsi="Times New Roman" w:cs="Times New Roman"/>
          <w:color w:val="000000"/>
          <w:sz w:val="28"/>
          <w:szCs w:val="28"/>
        </w:rPr>
        <w:t>,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rsidR="006B282A" w:rsidRDefault="006B282A"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Підприємство</w:t>
      </w:r>
      <w:r w:rsidR="008723B1">
        <w:rPr>
          <w:rFonts w:ascii="Times New Roman" w:eastAsia="Times New Roman" w:hAnsi="Times New Roman" w:cs="Times New Roman"/>
          <w:color w:val="000000"/>
          <w:sz w:val="28"/>
          <w:szCs w:val="28"/>
        </w:rPr>
        <w:t xml:space="preserve"> може </w:t>
      </w:r>
      <w:r>
        <w:rPr>
          <w:rFonts w:ascii="Times New Roman" w:eastAsia="Times New Roman" w:hAnsi="Times New Roman" w:cs="Times New Roman" w:hint="eastAsia"/>
          <w:color w:val="000000"/>
          <w:sz w:val="28"/>
          <w:szCs w:val="28"/>
        </w:rPr>
        <w:t>впроваджувати</w:t>
      </w:r>
      <w:r w:rsidR="00872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hint="eastAsia"/>
          <w:color w:val="000000"/>
          <w:sz w:val="28"/>
          <w:szCs w:val="28"/>
        </w:rPr>
        <w:t>програмні</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заход</w:t>
      </w:r>
      <w:r>
        <w:rPr>
          <w:rFonts w:ascii="Times New Roman" w:eastAsia="Times New Roman" w:hAnsi="Times New Roman" w:cs="Times New Roman"/>
          <w:color w:val="000000"/>
          <w:sz w:val="28"/>
          <w:szCs w:val="28"/>
        </w:rPr>
        <w:t>и</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з</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метою</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забезпечення</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мешканц</w:t>
      </w:r>
      <w:r w:rsidRPr="006B282A">
        <w:rPr>
          <w:rFonts w:ascii="Times New Roman" w:eastAsia="Times New Roman" w:hAnsi="Times New Roman" w:cs="Times New Roman"/>
          <w:color w:val="000000"/>
          <w:sz w:val="28"/>
          <w:szCs w:val="28"/>
        </w:rPr>
        <w:t>і</w:t>
      </w:r>
      <w:r w:rsidRPr="006B282A">
        <w:rPr>
          <w:rFonts w:ascii="Times New Roman" w:eastAsia="Times New Roman" w:hAnsi="Times New Roman" w:cs="Times New Roman" w:hint="eastAsia"/>
          <w:color w:val="000000"/>
          <w:sz w:val="28"/>
          <w:szCs w:val="28"/>
        </w:rPr>
        <w:t>в</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громади</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необх</w:t>
      </w:r>
      <w:r w:rsidRPr="006B282A">
        <w:rPr>
          <w:rFonts w:ascii="Times New Roman" w:eastAsia="Times New Roman" w:hAnsi="Times New Roman" w:cs="Times New Roman"/>
          <w:color w:val="000000"/>
          <w:sz w:val="28"/>
          <w:szCs w:val="28"/>
        </w:rPr>
        <w:t>і</w:t>
      </w:r>
      <w:r w:rsidRPr="006B282A">
        <w:rPr>
          <w:rFonts w:ascii="Times New Roman" w:eastAsia="Times New Roman" w:hAnsi="Times New Roman" w:cs="Times New Roman" w:hint="eastAsia"/>
          <w:color w:val="000000"/>
          <w:sz w:val="28"/>
          <w:szCs w:val="28"/>
        </w:rPr>
        <w:t>дним</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обсягом</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медично</w:t>
      </w:r>
      <w:r w:rsidRPr="006B282A">
        <w:rPr>
          <w:rFonts w:ascii="Times New Roman" w:eastAsia="Times New Roman" w:hAnsi="Times New Roman" w:cs="Times New Roman"/>
          <w:color w:val="000000"/>
          <w:sz w:val="28"/>
          <w:szCs w:val="28"/>
        </w:rPr>
        <w:t xml:space="preserve">ї </w:t>
      </w:r>
      <w:r w:rsidRPr="006B282A">
        <w:rPr>
          <w:rFonts w:ascii="Times New Roman" w:eastAsia="Times New Roman" w:hAnsi="Times New Roman" w:cs="Times New Roman" w:hint="eastAsia"/>
          <w:color w:val="000000"/>
          <w:sz w:val="28"/>
          <w:szCs w:val="28"/>
        </w:rPr>
        <w:t>допомоги</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поза</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межами</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державних</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ф</w:t>
      </w:r>
      <w:r w:rsidRPr="006B282A">
        <w:rPr>
          <w:rFonts w:ascii="Times New Roman" w:eastAsia="Times New Roman" w:hAnsi="Times New Roman" w:cs="Times New Roman"/>
          <w:color w:val="000000"/>
          <w:sz w:val="28"/>
          <w:szCs w:val="28"/>
        </w:rPr>
        <w:t>і</w:t>
      </w:r>
      <w:r w:rsidRPr="006B282A">
        <w:rPr>
          <w:rFonts w:ascii="Times New Roman" w:eastAsia="Times New Roman" w:hAnsi="Times New Roman" w:cs="Times New Roman" w:hint="eastAsia"/>
          <w:color w:val="000000"/>
          <w:sz w:val="28"/>
          <w:szCs w:val="28"/>
        </w:rPr>
        <w:t>нансових</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гарант</w:t>
      </w:r>
      <w:r w:rsidRPr="006B282A">
        <w:rPr>
          <w:rFonts w:ascii="Times New Roman" w:eastAsia="Times New Roman" w:hAnsi="Times New Roman" w:cs="Times New Roman"/>
          <w:color w:val="000000"/>
          <w:sz w:val="28"/>
          <w:szCs w:val="28"/>
        </w:rPr>
        <w:t>і</w:t>
      </w:r>
      <w:r w:rsidRPr="006B282A">
        <w:rPr>
          <w:rFonts w:ascii="Times New Roman" w:eastAsia="Times New Roman" w:hAnsi="Times New Roman" w:cs="Times New Roman" w:hint="eastAsia"/>
          <w:color w:val="000000"/>
          <w:sz w:val="28"/>
          <w:szCs w:val="28"/>
        </w:rPr>
        <w:t>й</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медичного</w:t>
      </w:r>
      <w:r w:rsidR="008723B1">
        <w:rPr>
          <w:rFonts w:ascii="Times New Roman" w:eastAsia="Times New Roman" w:hAnsi="Times New Roman" w:cs="Times New Roman"/>
          <w:color w:val="000000"/>
          <w:sz w:val="28"/>
          <w:szCs w:val="28"/>
        </w:rPr>
        <w:t xml:space="preserve"> </w:t>
      </w:r>
      <w:r w:rsidRPr="006B282A">
        <w:rPr>
          <w:rFonts w:ascii="Times New Roman" w:eastAsia="Times New Roman" w:hAnsi="Times New Roman" w:cs="Times New Roman" w:hint="eastAsia"/>
          <w:color w:val="000000"/>
          <w:sz w:val="28"/>
          <w:szCs w:val="28"/>
        </w:rPr>
        <w:t>обслуговування</w:t>
      </w:r>
      <w:r w:rsidRPr="006B282A">
        <w:rPr>
          <w:rFonts w:ascii="Times New Roman" w:eastAsia="Times New Roman" w:hAnsi="Times New Roman" w:cs="Times New Roman"/>
          <w:color w:val="000000"/>
          <w:sz w:val="28"/>
          <w:szCs w:val="28"/>
        </w:rPr>
        <w:t>.</w:t>
      </w:r>
    </w:p>
    <w:p w:rsidR="00262A05"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C73E4" w:rsidRPr="00262A05"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262A05">
        <w:rPr>
          <w:rFonts w:ascii="Times New Roman" w:eastAsia="Times New Roman" w:hAnsi="Times New Roman" w:cs="Times New Roman"/>
          <w:color w:val="000000"/>
          <w:sz w:val="28"/>
          <w:szCs w:val="28"/>
        </w:rPr>
        <w:t>Власні надходження Підприємства використовуються відповідно до чинного законодавства України.</w:t>
      </w:r>
    </w:p>
    <w:p w:rsidR="00FC73E4" w:rsidRPr="00126045" w:rsidRDefault="00FC73E4" w:rsidP="00FC73E4">
      <w:pPr>
        <w:spacing w:after="0" w:line="240" w:lineRule="auto"/>
        <w:jc w:val="both"/>
        <w:rPr>
          <w:rFonts w:ascii="Times New Roman" w:eastAsia="Times New Roman" w:hAnsi="Times New Roman" w:cs="Times New Roman"/>
          <w:sz w:val="28"/>
          <w:szCs w:val="28"/>
        </w:rPr>
      </w:pPr>
    </w:p>
    <w:p w:rsidR="00262A05" w:rsidRDefault="00FC73E4" w:rsidP="00262A05">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ПРАВА ТА ОБОВ’ЯЗКИ</w:t>
      </w:r>
    </w:p>
    <w:p w:rsidR="00FC73E4" w:rsidRPr="00262A05" w:rsidRDefault="00FC73E4" w:rsidP="008723B1">
      <w:pPr>
        <w:pStyle w:val="a3"/>
        <w:numPr>
          <w:ilvl w:val="1"/>
          <w:numId w:val="1"/>
        </w:numPr>
        <w:spacing w:after="0" w:line="240" w:lineRule="auto"/>
        <w:ind w:left="0" w:firstLine="567"/>
        <w:rPr>
          <w:rFonts w:ascii="Times New Roman" w:eastAsia="Times New Roman" w:hAnsi="Times New Roman" w:cs="Times New Roman"/>
          <w:b/>
          <w:bCs/>
          <w:color w:val="000000"/>
          <w:sz w:val="28"/>
          <w:szCs w:val="28"/>
        </w:rPr>
      </w:pPr>
      <w:r w:rsidRPr="00262A05">
        <w:rPr>
          <w:rFonts w:ascii="Times New Roman" w:eastAsia="Times New Roman" w:hAnsi="Times New Roman" w:cs="Times New Roman"/>
          <w:color w:val="000000"/>
          <w:sz w:val="28"/>
          <w:szCs w:val="28"/>
        </w:rPr>
        <w:t>Підприємство має право:</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Звертатися у порядку, передбаченому законодавством, до центральних та місцевих органів виконавчої влади, органів місцевого </w:t>
      </w:r>
      <w:r w:rsidRPr="00EC61AD">
        <w:rPr>
          <w:rFonts w:ascii="Times New Roman" w:eastAsia="Times New Roman" w:hAnsi="Times New Roman" w:cs="Times New Roman"/>
          <w:color w:val="000000"/>
          <w:sz w:val="28"/>
          <w:szCs w:val="28"/>
        </w:rPr>
        <w:lastRenderedPageBreak/>
        <w:t>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Самостійно визначати напрямки використання грошових коштів у порядку, визначеному чинним законодавством України, враховуючи норми Статуту.</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Співпрацювати з іншими закладами охорони здоров’я, науковими установами та фізичними особами-підприємцями.</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Надавати консультативну допомогу з питань, що належать до його компетенції, спеціалістам інших закладів охорони здоров’я за їх запитом.</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Створювати структурні підрозділи Підприємства відповідно до чинного законодавства України.</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Здійснювати інші права, що не суперечать чинному законодавству.</w:t>
      </w:r>
    </w:p>
    <w:p w:rsidR="00262A05"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Підприємство:</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C73E4" w:rsidRP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Здійснює бухгалтерський облік, веде фінансову та статистичну звітність згідно з законодавством.</w:t>
      </w:r>
    </w:p>
    <w:p w:rsidR="00FC73E4" w:rsidRPr="00EC61AD" w:rsidRDefault="00FC73E4" w:rsidP="008723B1">
      <w:pPr>
        <w:pStyle w:val="a3"/>
        <w:numPr>
          <w:ilvl w:val="1"/>
          <w:numId w:val="1"/>
        </w:numPr>
        <w:spacing w:after="0" w:line="240" w:lineRule="auto"/>
        <w:ind w:left="0" w:firstLine="567"/>
        <w:jc w:val="both"/>
        <w:rPr>
          <w:rFonts w:ascii="Times New Roman" w:eastAsia="Times New Roman" w:hAnsi="Times New Roman" w:cs="Times New Roman"/>
          <w:b/>
          <w:sz w:val="28"/>
          <w:szCs w:val="28"/>
        </w:rPr>
      </w:pPr>
      <w:r w:rsidRPr="00EC61AD">
        <w:rPr>
          <w:rFonts w:ascii="Times New Roman" w:eastAsia="Times New Roman" w:hAnsi="Times New Roman" w:cs="Times New Roman"/>
          <w:color w:val="000000"/>
          <w:sz w:val="28"/>
          <w:szCs w:val="28"/>
        </w:rPr>
        <w:t>Обов’язки Підприємства:</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 xml:space="preserve">Планувати свою діяльність з метою реалізації єдиної комплексної політики в галузі охорони здоров’я (зі свого напрямку) в </w:t>
      </w:r>
      <w:r w:rsidR="0079680F" w:rsidRPr="00262A05">
        <w:rPr>
          <w:rFonts w:ascii="Times New Roman" w:eastAsia="Times New Roman" w:hAnsi="Times New Roman" w:cs="Times New Roman"/>
          <w:color w:val="000000"/>
          <w:sz w:val="28"/>
          <w:szCs w:val="28"/>
        </w:rPr>
        <w:t>Боярській міській</w:t>
      </w:r>
      <w:r w:rsidRPr="00262A05">
        <w:rPr>
          <w:rFonts w:ascii="Times New Roman" w:eastAsia="Times New Roman" w:hAnsi="Times New Roman" w:cs="Times New Roman"/>
          <w:color w:val="000000"/>
          <w:sz w:val="28"/>
          <w:szCs w:val="28"/>
        </w:rPr>
        <w:t xml:space="preserve"> територіальній громаді (мети та предмету діяльності).</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lastRenderedPageBreak/>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Розробляти та реалізовувати кадрову політику, контролювати підвищення кваліфікації працівників.</w:t>
      </w:r>
    </w:p>
    <w:p w:rsidR="00FC73E4" w:rsidRPr="00262A05"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262A05">
        <w:rPr>
          <w:rFonts w:ascii="Times New Roman" w:eastAsia="Times New Roman" w:hAnsi="Times New Roman" w:cs="Times New Roman"/>
          <w:color w:val="000000"/>
          <w:sz w:val="28"/>
          <w:szCs w:val="28"/>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FC73E4" w:rsidRPr="00126045" w:rsidRDefault="00FC73E4" w:rsidP="00FC73E4">
      <w:pPr>
        <w:spacing w:after="0" w:line="240" w:lineRule="auto"/>
        <w:jc w:val="both"/>
        <w:rPr>
          <w:rFonts w:ascii="Times New Roman" w:eastAsia="Times New Roman" w:hAnsi="Times New Roman" w:cs="Times New Roman"/>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УПРАВЛІННЯ ПІДПРИЄМСТВОМ</w:t>
      </w:r>
    </w:p>
    <w:p w:rsidR="00262A05" w:rsidRDefault="00FC73E4" w:rsidP="008723B1">
      <w:pPr>
        <w:pStyle w:val="a3"/>
        <w:numPr>
          <w:ilvl w:val="1"/>
          <w:numId w:val="1"/>
        </w:numPr>
        <w:spacing w:line="254" w:lineRule="auto"/>
        <w:ind w:left="0" w:firstLine="567"/>
        <w:jc w:val="both"/>
        <w:rPr>
          <w:rFonts w:ascii="Calibri" w:eastAsia="Batang" w:hAnsi="Times New Roman" w:cs="Times New Roman"/>
          <w:sz w:val="28"/>
          <w:szCs w:val="28"/>
        </w:rPr>
      </w:pPr>
      <w:r w:rsidRPr="00EC61AD">
        <w:rPr>
          <w:rFonts w:ascii="Calibri" w:eastAsia="Batang" w:hAnsi="Times New Roman" w:cs="Times New Roman"/>
          <w:sz w:val="28"/>
          <w:szCs w:val="28"/>
        </w:rPr>
        <w:t>Управління</w:t>
      </w:r>
      <w:r w:rsidR="008723B1">
        <w:rPr>
          <w:rFonts w:ascii="Calibri" w:eastAsia="Batang" w:hAnsi="Times New Roman" w:cs="Times New Roman"/>
          <w:sz w:val="28"/>
          <w:szCs w:val="28"/>
        </w:rPr>
        <w:t xml:space="preserve"> </w:t>
      </w:r>
      <w:r w:rsidRPr="00EC61AD">
        <w:rPr>
          <w:rFonts w:ascii="Calibri" w:eastAsia="Batang" w:hAnsi="Times New Roman" w:cs="Times New Roman"/>
          <w:sz w:val="28"/>
          <w:szCs w:val="28"/>
        </w:rPr>
        <w:t>Підприємством</w:t>
      </w:r>
      <w:r w:rsidR="008723B1">
        <w:rPr>
          <w:rFonts w:ascii="Calibri" w:eastAsia="Batang" w:hAnsi="Times New Roman" w:cs="Times New Roman"/>
          <w:sz w:val="28"/>
          <w:szCs w:val="28"/>
        </w:rPr>
        <w:t xml:space="preserve"> </w:t>
      </w:r>
      <w:r w:rsidRPr="00EC61AD">
        <w:rPr>
          <w:rFonts w:ascii="Calibri" w:eastAsia="Batang" w:hAnsi="Times New Roman" w:cs="Times New Roman"/>
          <w:sz w:val="28"/>
          <w:szCs w:val="28"/>
        </w:rPr>
        <w:t>здійснює</w:t>
      </w:r>
      <w:r w:rsidRPr="00EC61AD">
        <w:rPr>
          <w:rFonts w:ascii="Calibri" w:eastAsia="Batang" w:hAnsi="Times New Roman" w:cs="Times New Roman"/>
          <w:sz w:val="28"/>
          <w:szCs w:val="28"/>
        </w:rPr>
        <w:t xml:space="preserve">: </w:t>
      </w:r>
      <w:r w:rsidR="0079680F" w:rsidRPr="00EC61AD">
        <w:rPr>
          <w:rFonts w:ascii="Calibri" w:eastAsia="Batang" w:hAnsi="Times New Roman" w:cs="Times New Roman"/>
          <w:sz w:val="28"/>
          <w:szCs w:val="28"/>
        </w:rPr>
        <w:t>Боярська</w:t>
      </w:r>
      <w:r w:rsidR="008723B1">
        <w:rPr>
          <w:rFonts w:ascii="Calibri" w:eastAsia="Batang" w:hAnsi="Times New Roman" w:cs="Times New Roman"/>
          <w:sz w:val="28"/>
          <w:szCs w:val="28"/>
        </w:rPr>
        <w:t xml:space="preserve"> </w:t>
      </w:r>
      <w:r w:rsidR="0079680F" w:rsidRPr="00EC61AD">
        <w:rPr>
          <w:rFonts w:ascii="Calibri" w:eastAsia="Batang" w:hAnsi="Times New Roman" w:cs="Times New Roman"/>
          <w:sz w:val="28"/>
          <w:szCs w:val="28"/>
        </w:rPr>
        <w:t>міська</w:t>
      </w:r>
      <w:r w:rsidR="008723B1">
        <w:rPr>
          <w:rFonts w:ascii="Calibri" w:eastAsia="Batang" w:hAnsi="Times New Roman" w:cs="Times New Roman"/>
          <w:sz w:val="28"/>
          <w:szCs w:val="28"/>
        </w:rPr>
        <w:t xml:space="preserve"> </w:t>
      </w:r>
      <w:r w:rsidR="0079680F" w:rsidRPr="00EC61AD">
        <w:rPr>
          <w:rFonts w:ascii="Calibri" w:eastAsia="Batang" w:hAnsi="Times New Roman" w:cs="Times New Roman"/>
          <w:sz w:val="28"/>
          <w:szCs w:val="28"/>
        </w:rPr>
        <w:t>рада</w:t>
      </w:r>
      <w:r w:rsidRPr="00EC61AD">
        <w:rPr>
          <w:rFonts w:ascii="Calibri" w:eastAsia="Batang" w:hAnsi="Times New Roman" w:cs="Times New Roman"/>
          <w:sz w:val="28"/>
          <w:szCs w:val="28"/>
        </w:rPr>
        <w:t xml:space="preserve"> (</w:t>
      </w:r>
      <w:r w:rsidRPr="00EC61AD">
        <w:rPr>
          <w:rFonts w:ascii="Calibri" w:eastAsia="Batang" w:hAnsi="Times New Roman" w:cs="Times New Roman"/>
          <w:sz w:val="28"/>
          <w:szCs w:val="28"/>
        </w:rPr>
        <w:t>Засновник</w:t>
      </w:r>
      <w:r w:rsidRPr="00EC61AD">
        <w:rPr>
          <w:rFonts w:ascii="Calibri" w:eastAsia="Batang" w:hAnsi="Times New Roman" w:cs="Times New Roman"/>
          <w:sz w:val="28"/>
          <w:szCs w:val="28"/>
        </w:rPr>
        <w:t>).</w:t>
      </w:r>
    </w:p>
    <w:p w:rsidR="000B5F8A" w:rsidRPr="000B5F8A" w:rsidRDefault="00FC73E4" w:rsidP="008723B1">
      <w:pPr>
        <w:pStyle w:val="a3"/>
        <w:numPr>
          <w:ilvl w:val="1"/>
          <w:numId w:val="1"/>
        </w:numPr>
        <w:spacing w:line="254" w:lineRule="auto"/>
        <w:ind w:left="0" w:firstLine="567"/>
        <w:jc w:val="both"/>
        <w:rPr>
          <w:rFonts w:ascii="Calibri" w:eastAsia="Batang" w:hAnsi="Times New Roman" w:cs="Times New Roman"/>
          <w:sz w:val="28"/>
          <w:szCs w:val="28"/>
        </w:rPr>
      </w:pPr>
      <w:r w:rsidRPr="000B5F8A">
        <w:rPr>
          <w:rFonts w:ascii="Times New Roman" w:eastAsia="Times New Roman" w:hAnsi="Times New Roman" w:cs="Times New Roman"/>
          <w:color w:val="000000"/>
          <w:sz w:val="28"/>
          <w:szCs w:val="28"/>
        </w:rPr>
        <w:t xml:space="preserve">Поточне керівництво (оперативне управління) Підприємством здійснює керівник  Підприємства – </w:t>
      </w:r>
      <w:r w:rsidR="00262A05" w:rsidRPr="000B5F8A">
        <w:rPr>
          <w:rFonts w:ascii="Times New Roman" w:eastAsia="Times New Roman" w:hAnsi="Times New Roman" w:cs="Times New Roman"/>
          <w:color w:val="000000"/>
          <w:sz w:val="28"/>
          <w:szCs w:val="28"/>
        </w:rPr>
        <w:t>Генеральний директор</w:t>
      </w:r>
      <w:r w:rsidRPr="000B5F8A">
        <w:rPr>
          <w:rFonts w:ascii="Times New Roman" w:eastAsia="Times New Roman" w:hAnsi="Times New Roman" w:cs="Times New Roman"/>
          <w:color w:val="000000"/>
          <w:sz w:val="28"/>
          <w:szCs w:val="28"/>
        </w:rPr>
        <w:t xml:space="preserve">, </w:t>
      </w:r>
      <w:r w:rsidRPr="000B5F8A">
        <w:rPr>
          <w:rFonts w:ascii="Times New Roman" w:eastAsia="Times New Roman" w:hAnsi="Times New Roman" w:cs="Times New Roman"/>
          <w:sz w:val="28"/>
          <w:szCs w:val="28"/>
        </w:rPr>
        <w:t>який призначається на посаду і звільняєтьс</w:t>
      </w:r>
      <w:r w:rsidR="000B5F8A" w:rsidRPr="000B5F8A">
        <w:rPr>
          <w:rFonts w:ascii="Times New Roman" w:eastAsia="Times New Roman" w:hAnsi="Times New Roman" w:cs="Times New Roman"/>
          <w:sz w:val="28"/>
          <w:szCs w:val="28"/>
        </w:rPr>
        <w:t xml:space="preserve">я з неї за </w:t>
      </w:r>
      <w:r w:rsidR="000A233C">
        <w:rPr>
          <w:rFonts w:ascii="Times New Roman" w:eastAsia="Times New Roman" w:hAnsi="Times New Roman" w:cs="Times New Roman"/>
          <w:sz w:val="28"/>
          <w:szCs w:val="28"/>
        </w:rPr>
        <w:t>розпорядженням</w:t>
      </w:r>
      <w:r w:rsidRPr="000B5F8A">
        <w:rPr>
          <w:rFonts w:ascii="Times New Roman" w:eastAsia="Times New Roman" w:hAnsi="Times New Roman" w:cs="Times New Roman"/>
          <w:sz w:val="28"/>
          <w:szCs w:val="28"/>
        </w:rPr>
        <w:t xml:space="preserve"> </w:t>
      </w:r>
      <w:r w:rsidR="000B5F8A" w:rsidRPr="000B5F8A">
        <w:rPr>
          <w:rFonts w:ascii="Times New Roman" w:eastAsia="Times New Roman" w:hAnsi="Times New Roman" w:cs="Times New Roman"/>
          <w:sz w:val="28"/>
          <w:szCs w:val="28"/>
        </w:rPr>
        <w:t>міського голови</w:t>
      </w:r>
      <w:r w:rsidRPr="000B5F8A">
        <w:rPr>
          <w:rFonts w:ascii="Times New Roman" w:eastAsia="Times New Roman" w:hAnsi="Times New Roman" w:cs="Times New Roman"/>
          <w:sz w:val="28"/>
          <w:szCs w:val="28"/>
        </w:rPr>
        <w:t>,</w:t>
      </w:r>
      <w:r w:rsidR="000B5F8A" w:rsidRPr="000B5F8A">
        <w:rPr>
          <w:rFonts w:ascii="Times New Roman" w:eastAsia="Times New Roman" w:hAnsi="Times New Roman" w:cs="Times New Roman"/>
          <w:sz w:val="28"/>
          <w:szCs w:val="28"/>
        </w:rPr>
        <w:t xml:space="preserve"> </w:t>
      </w:r>
      <w:r w:rsidRPr="000B5F8A">
        <w:rPr>
          <w:rFonts w:ascii="Times New Roman" w:eastAsia="Times New Roman" w:hAnsi="Times New Roman" w:cs="Times New Roman"/>
          <w:sz w:val="28"/>
          <w:szCs w:val="28"/>
        </w:rPr>
        <w:t>відповідно до порядку, визначеного чинним законодавством</w:t>
      </w:r>
      <w:r w:rsidR="000B5F8A" w:rsidRPr="000B5F8A">
        <w:rPr>
          <w:rFonts w:ascii="Times New Roman" w:eastAsia="Times New Roman" w:hAnsi="Times New Roman" w:cs="Times New Roman"/>
          <w:sz w:val="28"/>
          <w:szCs w:val="28"/>
        </w:rPr>
        <w:t>.</w:t>
      </w:r>
      <w:r w:rsidRPr="000B5F8A">
        <w:rPr>
          <w:rFonts w:ascii="Times New Roman" w:eastAsia="Times New Roman" w:hAnsi="Times New Roman" w:cs="Times New Roman"/>
          <w:sz w:val="28"/>
          <w:szCs w:val="28"/>
        </w:rPr>
        <w:t xml:space="preserve"> </w:t>
      </w:r>
    </w:p>
    <w:p w:rsidR="00262A05" w:rsidRPr="000B5F8A" w:rsidRDefault="00262A05" w:rsidP="008723B1">
      <w:pPr>
        <w:pStyle w:val="a3"/>
        <w:numPr>
          <w:ilvl w:val="1"/>
          <w:numId w:val="1"/>
        </w:numPr>
        <w:spacing w:line="254" w:lineRule="auto"/>
        <w:ind w:left="0" w:firstLine="567"/>
        <w:jc w:val="both"/>
        <w:rPr>
          <w:rFonts w:ascii="Calibri" w:eastAsia="Batang" w:hAnsi="Times New Roman" w:cs="Times New Roman"/>
          <w:sz w:val="28"/>
          <w:szCs w:val="28"/>
        </w:rPr>
      </w:pPr>
      <w:r w:rsidRPr="000B5F8A">
        <w:rPr>
          <w:rFonts w:ascii="Times New Roman" w:eastAsia="Times New Roman" w:hAnsi="Times New Roman" w:cs="Times New Roman"/>
          <w:color w:val="000000"/>
          <w:sz w:val="28"/>
          <w:szCs w:val="28"/>
        </w:rPr>
        <w:t xml:space="preserve">Генеральним директором </w:t>
      </w:r>
      <w:r w:rsidR="00FC73E4" w:rsidRPr="000B5F8A">
        <w:rPr>
          <w:rFonts w:ascii="Times New Roman" w:eastAsia="Times New Roman" w:hAnsi="Times New Roman" w:cs="Times New Roman"/>
          <w:color w:val="000000"/>
          <w:sz w:val="28"/>
          <w:szCs w:val="28"/>
        </w:rPr>
        <w:t xml:space="preserve">може бути громадянин України, який </w:t>
      </w:r>
      <w:r w:rsidRPr="000B5F8A">
        <w:rPr>
          <w:rFonts w:ascii="Times New Roman" w:eastAsia="Times New Roman" w:hAnsi="Times New Roman" w:cs="Times New Roman"/>
          <w:color w:val="000000"/>
          <w:sz w:val="28"/>
          <w:szCs w:val="28"/>
        </w:rPr>
        <w:t>відповідає кваліфікаційним вимогам, визначених МОЗ України</w:t>
      </w:r>
      <w:r w:rsidR="00FC73E4" w:rsidRPr="000B5F8A">
        <w:rPr>
          <w:rFonts w:ascii="Times New Roman" w:eastAsia="Times New Roman" w:hAnsi="Times New Roman" w:cs="Times New Roman"/>
          <w:color w:val="000000"/>
          <w:sz w:val="28"/>
          <w:szCs w:val="28"/>
        </w:rPr>
        <w:t>.</w:t>
      </w:r>
    </w:p>
    <w:p w:rsidR="008F7B60" w:rsidRDefault="00262A05" w:rsidP="008723B1">
      <w:pPr>
        <w:pStyle w:val="a3"/>
        <w:numPr>
          <w:ilvl w:val="1"/>
          <w:numId w:val="1"/>
        </w:numPr>
        <w:spacing w:line="254" w:lineRule="auto"/>
        <w:ind w:left="0" w:firstLine="567"/>
        <w:jc w:val="both"/>
        <w:rPr>
          <w:rFonts w:ascii="Calibri" w:eastAsia="Batang" w:hAnsi="Times New Roman" w:cs="Times New Roman"/>
          <w:sz w:val="28"/>
          <w:szCs w:val="28"/>
        </w:rPr>
      </w:pPr>
      <w:r w:rsidRPr="008F7B60">
        <w:rPr>
          <w:rFonts w:ascii="Times New Roman" w:eastAsia="Times New Roman" w:hAnsi="Times New Roman" w:cs="Times New Roman"/>
          <w:color w:val="000000"/>
          <w:sz w:val="28"/>
          <w:szCs w:val="28"/>
        </w:rPr>
        <w:t>Між</w:t>
      </w:r>
      <w:r w:rsidR="00872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Генеральним директором </w:t>
      </w:r>
      <w:r w:rsidR="00FC73E4" w:rsidRPr="00262A05">
        <w:rPr>
          <w:rFonts w:ascii="Times New Roman" w:eastAsia="Times New Roman" w:hAnsi="Times New Roman" w:cs="Times New Roman"/>
          <w:sz w:val="28"/>
          <w:szCs w:val="28"/>
          <w:lang w:eastAsia="ru-RU"/>
        </w:rPr>
        <w:t xml:space="preserve">Підприємства </w:t>
      </w:r>
      <w:r w:rsidR="0079680F" w:rsidRPr="00262A05">
        <w:rPr>
          <w:rFonts w:ascii="Times New Roman" w:eastAsia="Times New Roman" w:hAnsi="Times New Roman" w:cs="Times New Roman"/>
          <w:sz w:val="28"/>
          <w:szCs w:val="28"/>
          <w:lang w:eastAsia="ru-RU"/>
        </w:rPr>
        <w:t xml:space="preserve">та </w:t>
      </w:r>
      <w:r w:rsidR="000B5F8A">
        <w:rPr>
          <w:rFonts w:ascii="Times New Roman" w:eastAsia="Times New Roman" w:hAnsi="Times New Roman" w:cs="Times New Roman"/>
          <w:sz w:val="28"/>
          <w:szCs w:val="28"/>
          <w:lang w:eastAsia="ru-RU"/>
        </w:rPr>
        <w:t>міським</w:t>
      </w:r>
      <w:r w:rsidR="0079680F" w:rsidRPr="00262A05">
        <w:rPr>
          <w:rFonts w:ascii="Times New Roman" w:eastAsia="Times New Roman" w:hAnsi="Times New Roman" w:cs="Times New Roman"/>
          <w:sz w:val="28"/>
          <w:szCs w:val="28"/>
          <w:lang w:eastAsia="ru-RU"/>
        </w:rPr>
        <w:t xml:space="preserve"> </w:t>
      </w:r>
      <w:r w:rsidR="000B5F8A">
        <w:rPr>
          <w:rFonts w:ascii="Times New Roman" w:eastAsia="Times New Roman" w:hAnsi="Times New Roman" w:cs="Times New Roman"/>
          <w:sz w:val="28"/>
          <w:szCs w:val="28"/>
          <w:lang w:eastAsia="ru-RU"/>
        </w:rPr>
        <w:t>головою</w:t>
      </w:r>
      <w:r w:rsidR="00FC73E4" w:rsidRPr="00262A05">
        <w:rPr>
          <w:rFonts w:ascii="Times New Roman" w:eastAsia="Times New Roman" w:hAnsi="Times New Roman" w:cs="Times New Roman"/>
          <w:sz w:val="28"/>
          <w:szCs w:val="28"/>
          <w:lang w:eastAsia="ru-RU"/>
        </w:rPr>
        <w:t xml:space="preserve"> укладається контракт.</w:t>
      </w:r>
      <w:r w:rsidR="000B5F8A">
        <w:rPr>
          <w:rFonts w:ascii="Times New Roman" w:eastAsia="Times New Roman" w:hAnsi="Times New Roman" w:cs="Times New Roman"/>
          <w:sz w:val="28"/>
          <w:szCs w:val="28"/>
          <w:lang w:eastAsia="ru-RU"/>
        </w:rPr>
        <w:t xml:space="preserve"> </w:t>
      </w:r>
      <w:r w:rsidR="008F7B60" w:rsidRPr="00262A05">
        <w:rPr>
          <w:rFonts w:ascii="Times New Roman" w:eastAsia="Times New Roman" w:hAnsi="Times New Roman" w:cs="Times New Roman"/>
          <w:color w:val="000000"/>
          <w:sz w:val="28"/>
          <w:szCs w:val="28"/>
        </w:rPr>
        <w:t xml:space="preserve">Строк найму, права, обов’язки і відповідальність </w:t>
      </w:r>
      <w:r w:rsidR="008F7B60">
        <w:rPr>
          <w:rFonts w:ascii="Times New Roman" w:eastAsia="Times New Roman" w:hAnsi="Times New Roman" w:cs="Times New Roman"/>
          <w:color w:val="000000"/>
          <w:sz w:val="28"/>
          <w:szCs w:val="28"/>
        </w:rPr>
        <w:t>Генерального д</w:t>
      </w:r>
      <w:r w:rsidR="008F7B60" w:rsidRPr="00262A05">
        <w:rPr>
          <w:rFonts w:ascii="Times New Roman" w:eastAsia="Times New Roman" w:hAnsi="Times New Roman" w:cs="Times New Roman"/>
          <w:color w:val="000000"/>
          <w:sz w:val="28"/>
          <w:szCs w:val="28"/>
        </w:rPr>
        <w:t>иректора, умови його матеріального забезпечення, інші умови найму визначаються контрактом.</w:t>
      </w:r>
    </w:p>
    <w:p w:rsidR="008F7B60" w:rsidRDefault="00FC73E4" w:rsidP="008723B1">
      <w:pPr>
        <w:pStyle w:val="a3"/>
        <w:numPr>
          <w:ilvl w:val="1"/>
          <w:numId w:val="1"/>
        </w:numPr>
        <w:spacing w:line="254" w:lineRule="auto"/>
        <w:ind w:left="0" w:firstLine="567"/>
        <w:jc w:val="both"/>
        <w:rPr>
          <w:rFonts w:ascii="Calibri" w:eastAsia="Batang" w:hAnsi="Times New Roman" w:cs="Times New Roman"/>
          <w:sz w:val="28"/>
          <w:szCs w:val="28"/>
        </w:rPr>
      </w:pPr>
      <w:r w:rsidRPr="008F7B60">
        <w:rPr>
          <w:rFonts w:ascii="Times New Roman" w:eastAsia="Times New Roman" w:hAnsi="Times New Roman" w:cs="Times New Roman"/>
          <w:color w:val="000000"/>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FC73E4" w:rsidRPr="008F7B60" w:rsidRDefault="00FC73E4" w:rsidP="008723B1">
      <w:pPr>
        <w:pStyle w:val="a3"/>
        <w:numPr>
          <w:ilvl w:val="1"/>
          <w:numId w:val="1"/>
        </w:numPr>
        <w:spacing w:line="254" w:lineRule="auto"/>
        <w:ind w:left="0" w:firstLine="567"/>
        <w:jc w:val="both"/>
        <w:rPr>
          <w:rFonts w:ascii="Calibri" w:eastAsia="Batang" w:hAnsi="Times New Roman" w:cs="Times New Roman"/>
          <w:sz w:val="28"/>
          <w:szCs w:val="28"/>
        </w:rPr>
      </w:pPr>
      <w:r w:rsidRPr="008F7B60">
        <w:rPr>
          <w:rFonts w:ascii="Times New Roman" w:eastAsia="Times New Roman" w:hAnsi="Times New Roman" w:cs="Times New Roman"/>
          <w:color w:val="000000"/>
          <w:sz w:val="28"/>
          <w:szCs w:val="28"/>
        </w:rPr>
        <w:t xml:space="preserve"> Засновник (Власник):</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Визначає головні напрямки діяльності Підприємства, затверджує плани діяльності та звіти про його виконання;</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Затверджує Статут Підприємства та зміни до нього.</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Затверджує фінансовий план Підприємства та контролює його виконання;</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Укладає і розриває контракт </w:t>
      </w:r>
      <w:r w:rsidR="00F37A49">
        <w:rPr>
          <w:rFonts w:ascii="Times New Roman" w:eastAsia="Times New Roman" w:hAnsi="Times New Roman" w:cs="Times New Roman"/>
          <w:color w:val="000000"/>
          <w:sz w:val="28"/>
          <w:szCs w:val="28"/>
        </w:rPr>
        <w:t>з Генеральним директором</w:t>
      </w:r>
      <w:r w:rsidRPr="008F7B60">
        <w:rPr>
          <w:rFonts w:ascii="Times New Roman" w:eastAsia="Times New Roman" w:hAnsi="Times New Roman" w:cs="Times New Roman"/>
          <w:color w:val="000000"/>
          <w:sz w:val="28"/>
          <w:szCs w:val="28"/>
        </w:rPr>
        <w:t xml:space="preserve">  Підприємства та здійснює контроль за його виконанням;</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Здійснює контроль за ефективністю використання майна, що є </w:t>
      </w:r>
      <w:r w:rsidR="0079680F" w:rsidRPr="008F7B60">
        <w:rPr>
          <w:rFonts w:ascii="Times New Roman" w:eastAsia="Times New Roman" w:hAnsi="Times New Roman" w:cs="Times New Roman"/>
          <w:color w:val="000000"/>
          <w:sz w:val="28"/>
          <w:szCs w:val="28"/>
        </w:rPr>
        <w:t>комунальною власністю</w:t>
      </w:r>
      <w:r w:rsidRPr="008F7B60">
        <w:rPr>
          <w:rFonts w:ascii="Times New Roman" w:eastAsia="Times New Roman" w:hAnsi="Times New Roman" w:cs="Times New Roman"/>
          <w:sz w:val="28"/>
          <w:szCs w:val="28"/>
        </w:rPr>
        <w:t xml:space="preserve"> і закріплене за Підприємством на праві оперативного управління.</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8F7B60" w:rsidRDefault="0079680F"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lastRenderedPageBreak/>
        <w:t xml:space="preserve">Боярська міська </w:t>
      </w:r>
      <w:r w:rsidR="00FC73E4" w:rsidRPr="008F7B60">
        <w:rPr>
          <w:rFonts w:ascii="Times New Roman" w:eastAsia="Times New Roman" w:hAnsi="Times New Roman" w:cs="Times New Roman"/>
          <w:color w:val="000000"/>
          <w:sz w:val="28"/>
          <w:szCs w:val="28"/>
        </w:rPr>
        <w:t>рада укладає з Підприємством договори про надання медичного обслуговування за рахунок коштів міського бюджету.</w:t>
      </w:r>
    </w:p>
    <w:p w:rsidR="00FC73E4" w:rsidRPr="008F7B60" w:rsidRDefault="00686326"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Генеральний директор</w:t>
      </w:r>
      <w:r w:rsidR="00FC73E4" w:rsidRPr="008F7B60">
        <w:rPr>
          <w:rFonts w:ascii="Times New Roman" w:eastAsia="Times New Roman" w:hAnsi="Times New Roman" w:cs="Times New Roman"/>
          <w:color w:val="000000"/>
          <w:sz w:val="28"/>
          <w:szCs w:val="28"/>
        </w:rPr>
        <w:t xml:space="preserve"> Підприємства:</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Самостійно вирішує питання діяльності Підприємства за винятком тих, що віднесені законодавством та цим Статутом до компетенції Засновника.</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Організовує роботу Підприємства щодо надання населенню медичної допомоги згідно з вимогами нормативно-правових актів.</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комунальної власності територіальної громади і доходу згідно з вимогами законодавства, цього Статуту та укладених Підприємством договорів.</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У межах своєї компетенції видає накази та інші акти, дає вказівки, обов’язкові для всіх підрозділів та працівників Підприємства.</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Забезпечує контроль за веденням та зберіганням медичної та іншої документації. </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w:t>
      </w:r>
      <w:r w:rsidRPr="008F7B60">
        <w:rPr>
          <w:rFonts w:ascii="Times New Roman" w:eastAsia="Times New Roman" w:hAnsi="Times New Roman" w:cs="Times New Roman"/>
          <w:color w:val="000000"/>
          <w:sz w:val="28"/>
          <w:szCs w:val="28"/>
        </w:rPr>
        <w:lastRenderedPageBreak/>
        <w:t>Створює умови підвищення фахового і кваліфікаційного рівня працівників згідно із затвердженим в установленому порядку штатним розписом.</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Забезпечує проведення колективних переговорів, укладення колективного договору в порядку, визначеному законодавством України.</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Несе відповідальність за збитки, завдані Підприємству з вини </w:t>
      </w:r>
      <w:r w:rsidR="008F7B60">
        <w:rPr>
          <w:rFonts w:ascii="Times New Roman" w:eastAsia="Times New Roman" w:hAnsi="Times New Roman" w:cs="Times New Roman"/>
          <w:color w:val="000000"/>
          <w:sz w:val="28"/>
          <w:szCs w:val="28"/>
        </w:rPr>
        <w:t>Генерального директора</w:t>
      </w:r>
      <w:r w:rsidRPr="008F7B60">
        <w:rPr>
          <w:rFonts w:ascii="Times New Roman" w:eastAsia="Times New Roman" w:hAnsi="Times New Roman" w:cs="Times New Roman"/>
          <w:color w:val="000000"/>
          <w:sz w:val="28"/>
          <w:szCs w:val="28"/>
        </w:rPr>
        <w:t xml:space="preserve"> Підприємства в порядку, визначеному законодавством.</w:t>
      </w:r>
    </w:p>
    <w:p w:rsidR="00FC73E4" w:rsidRP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Затверджує положення про структурні підрозділи Підприємства, інші положення та порядки, що мають системний характер, зокрема:</w:t>
      </w:r>
    </w:p>
    <w:p w:rsidR="008F7B60" w:rsidRDefault="00FC73E4" w:rsidP="008723B1">
      <w:pPr>
        <w:pStyle w:val="a3"/>
        <w:numPr>
          <w:ilvl w:val="3"/>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положення про преміювання працівників за підсумками роботи Підприємства;</w:t>
      </w:r>
    </w:p>
    <w:p w:rsidR="008F7B60" w:rsidRDefault="00FC73E4" w:rsidP="008723B1">
      <w:pPr>
        <w:pStyle w:val="a3"/>
        <w:numPr>
          <w:ilvl w:val="3"/>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порядок надходження і використання коштів, отриманих як благодійні внески, гранти та дарунки;</w:t>
      </w:r>
    </w:p>
    <w:p w:rsidR="008F7B60" w:rsidRDefault="00FC73E4" w:rsidP="008723B1">
      <w:pPr>
        <w:pStyle w:val="a3"/>
        <w:numPr>
          <w:ilvl w:val="3"/>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порядок приймання, зберігання, відпуску та обліку лікарських засобів та медичних виробів.</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За погодженням із Засновником та відповідно до вимог  законодавства має право укладати договори оренди майна.</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Вирішує інші питання, віднесені до компетенції керівника Підприємства згідно із законодавством, цим Статутом, контрактом між Засновником і </w:t>
      </w:r>
      <w:r w:rsidR="008F7B60">
        <w:rPr>
          <w:rFonts w:ascii="Times New Roman" w:eastAsia="Times New Roman" w:hAnsi="Times New Roman" w:cs="Times New Roman"/>
          <w:color w:val="000000"/>
          <w:sz w:val="28"/>
          <w:szCs w:val="28"/>
        </w:rPr>
        <w:t>Генеральним директором</w:t>
      </w:r>
      <w:r w:rsidRPr="008F7B60">
        <w:rPr>
          <w:rFonts w:ascii="Times New Roman" w:eastAsia="Times New Roman" w:hAnsi="Times New Roman" w:cs="Times New Roman"/>
          <w:color w:val="000000"/>
          <w:sz w:val="28"/>
          <w:szCs w:val="28"/>
        </w:rPr>
        <w:t xml:space="preserve"> Підприємства.</w:t>
      </w:r>
    </w:p>
    <w:p w:rsid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w:t>
      </w:r>
    </w:p>
    <w:p w:rsidR="008F7B60" w:rsidRDefault="008F7B60"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Генеральний директор</w:t>
      </w:r>
      <w:r w:rsidR="00FC73E4" w:rsidRPr="008F7B60">
        <w:rPr>
          <w:rFonts w:ascii="Times New Roman" w:eastAsia="Times New Roman" w:hAnsi="Times New Roman" w:cs="Times New Roman"/>
          <w:color w:val="000000"/>
          <w:sz w:val="28"/>
          <w:szCs w:val="28"/>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FC73E4" w:rsidRPr="008F7B60" w:rsidRDefault="00FC73E4" w:rsidP="008723B1">
      <w:pPr>
        <w:pStyle w:val="a3"/>
        <w:numPr>
          <w:ilvl w:val="2"/>
          <w:numId w:val="1"/>
        </w:numPr>
        <w:spacing w:after="0" w:line="240" w:lineRule="auto"/>
        <w:ind w:left="0" w:firstLine="567"/>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У разі відсутності </w:t>
      </w:r>
      <w:r w:rsidR="008F7B60">
        <w:rPr>
          <w:rFonts w:ascii="Times New Roman" w:eastAsia="Times New Roman" w:hAnsi="Times New Roman" w:cs="Times New Roman"/>
          <w:color w:val="000000"/>
          <w:sz w:val="28"/>
          <w:szCs w:val="28"/>
        </w:rPr>
        <w:t>Генерального директора</w:t>
      </w:r>
      <w:r w:rsidRPr="008F7B60">
        <w:rPr>
          <w:rFonts w:ascii="Times New Roman" w:eastAsia="Times New Roman" w:hAnsi="Times New Roman" w:cs="Times New Roman"/>
          <w:color w:val="000000"/>
          <w:sz w:val="28"/>
          <w:szCs w:val="28"/>
        </w:rPr>
        <w:t xml:space="preserve"> Підприємства або неможливості виконувати свої обов’язки з інших причин, обов’язки виконує заступник </w:t>
      </w:r>
      <w:r w:rsidR="008F7B60">
        <w:rPr>
          <w:rFonts w:ascii="Times New Roman" w:eastAsia="Times New Roman" w:hAnsi="Times New Roman" w:cs="Times New Roman"/>
          <w:color w:val="000000"/>
          <w:sz w:val="28"/>
          <w:szCs w:val="28"/>
        </w:rPr>
        <w:t>Генерального директора</w:t>
      </w:r>
      <w:r w:rsidRPr="008F7B60">
        <w:rPr>
          <w:rFonts w:ascii="Times New Roman" w:eastAsia="Times New Roman" w:hAnsi="Times New Roman" w:cs="Times New Roman"/>
          <w:color w:val="000000"/>
          <w:sz w:val="28"/>
          <w:szCs w:val="28"/>
        </w:rPr>
        <w:t xml:space="preserve"> чи інша особа згідно з функціональними (посадовими) обов’язками.</w:t>
      </w:r>
    </w:p>
    <w:p w:rsidR="00FC73E4" w:rsidRPr="00126045" w:rsidRDefault="00FC73E4" w:rsidP="00FC73E4">
      <w:pPr>
        <w:spacing w:after="0" w:line="240" w:lineRule="auto"/>
        <w:jc w:val="both"/>
        <w:rPr>
          <w:rFonts w:ascii="Times New Roman" w:eastAsia="Times New Roman" w:hAnsi="Times New Roman" w:cs="Times New Roman"/>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 xml:space="preserve">ОРГАНІЗАЦІЙНА СТРУКТУРА ПІДПРИЄМСТВА </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Структура Підприємства включає:</w:t>
      </w:r>
    </w:p>
    <w:p w:rsidR="00FC73E4" w:rsidRPr="00EC61A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Адміністративно-управлінський відділ.</w:t>
      </w:r>
    </w:p>
    <w:p w:rsidR="00FC73E4" w:rsidRPr="00EC61AD"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lastRenderedPageBreak/>
        <w:t xml:space="preserve"> Допоміжні підрозділи, у тому числі господарчі.</w:t>
      </w:r>
    </w:p>
    <w:p w:rsidR="008F7B60" w:rsidRDefault="00FC73E4" w:rsidP="008723B1">
      <w:pPr>
        <w:pStyle w:val="a3"/>
        <w:numPr>
          <w:ilvl w:val="2"/>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Лікувально-профілактичні підрозділи (амбулаторії, які можуть включати фельдшерсько - акушерські пункти, фельдшерські пункти, медичні пункти).</w:t>
      </w:r>
    </w:p>
    <w:p w:rsidR="00FC73E4" w:rsidRPr="008F7B60"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8F7B60">
        <w:rPr>
          <w:rFonts w:ascii="Times New Roman" w:eastAsia="Times New Roman" w:hAnsi="Times New Roman" w:cs="Times New Roman"/>
          <w:color w:val="000000"/>
          <w:sz w:val="28"/>
          <w:szCs w:val="28"/>
        </w:rPr>
        <w:t xml:space="preserve"> Структура Підприємства, порядок внутрішньої організації та сфери діяльності структурних підрозділів Підприємства затверджуються </w:t>
      </w:r>
      <w:r w:rsidR="008F7B60">
        <w:rPr>
          <w:rFonts w:ascii="Times New Roman" w:eastAsia="Times New Roman" w:hAnsi="Times New Roman" w:cs="Times New Roman"/>
          <w:color w:val="000000"/>
          <w:sz w:val="28"/>
          <w:szCs w:val="28"/>
        </w:rPr>
        <w:t>Генеральним директором</w:t>
      </w:r>
      <w:r w:rsidRPr="008F7B60">
        <w:rPr>
          <w:rFonts w:ascii="Times New Roman" w:eastAsia="Times New Roman" w:hAnsi="Times New Roman" w:cs="Times New Roman"/>
          <w:color w:val="000000"/>
          <w:sz w:val="28"/>
          <w:szCs w:val="28"/>
        </w:rPr>
        <w:t xml:space="preserve"> Підприємства.</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Функціональні обов’язки та посадові інструкції працівників Підприємства затверджуються його керівником.</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Штатну чисельність Підприємства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C73E4" w:rsidRPr="00126045" w:rsidRDefault="00FC73E4" w:rsidP="00FC73E4">
      <w:pPr>
        <w:spacing w:line="254" w:lineRule="auto"/>
        <w:jc w:val="both"/>
        <w:rPr>
          <w:rFonts w:ascii="Calibri" w:eastAsia="Times New Roman" w:hAnsi="Times New Roman" w:cs="Times New Roman"/>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ПОВНОВАЖЕННЯ ТРУДОВОГО КОЛЕКТИВУ</w:t>
      </w:r>
    </w:p>
    <w:p w:rsidR="00FC73E4" w:rsidRPr="008F7B60"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r w:rsidR="008F7B60">
        <w:rPr>
          <w:rFonts w:ascii="Times New Roman" w:eastAsia="Times New Roman" w:hAnsi="Times New Roman" w:cs="Times New Roman"/>
          <w:sz w:val="28"/>
          <w:szCs w:val="28"/>
        </w:rPr>
        <w:br/>
      </w:r>
      <w:r w:rsidRPr="008F7B60">
        <w:rPr>
          <w:rFonts w:ascii="Times New Roman" w:eastAsia="Times New Roman" w:hAnsi="Times New Roman" w:cs="Times New Roman"/>
          <w:color w:val="000000"/>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sidR="008F7B60">
        <w:rPr>
          <w:rFonts w:ascii="Times New Roman" w:eastAsia="Times New Roman" w:hAnsi="Times New Roman" w:cs="Times New Roman"/>
          <w:sz w:val="28"/>
          <w:szCs w:val="28"/>
        </w:rPr>
        <w:br/>
      </w:r>
      <w:r w:rsidRPr="008F7B60">
        <w:rPr>
          <w:rFonts w:ascii="Times New Roman" w:eastAsia="Times New Roman" w:hAnsi="Times New Roman" w:cs="Times New Roman"/>
          <w:color w:val="000000"/>
          <w:sz w:val="28"/>
          <w:szCs w:val="28"/>
        </w:rPr>
        <w:t>Підприємство зобов’язане створювати умови, які б забезпечували участь працівників у його управлінні.</w:t>
      </w:r>
    </w:p>
    <w:p w:rsidR="00FC73E4" w:rsidRPr="00EC61AD"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C73E4" w:rsidRPr="00EC61AD"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FC73E4" w:rsidRPr="00EC61AD"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Виробничі, трудові та соціальні відносини трудового колективу з адміністрацією Підприємства регулюються колективним договором.</w:t>
      </w:r>
    </w:p>
    <w:p w:rsidR="00FC73E4" w:rsidRPr="004B4073"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Право укладання колективного договору надається керівнику Підприємства, а від імені трудового колективу – уповноваженому ним органу.</w:t>
      </w:r>
      <w:r w:rsidR="004B4073">
        <w:rPr>
          <w:rFonts w:ascii="Times New Roman" w:eastAsia="Times New Roman" w:hAnsi="Times New Roman" w:cs="Times New Roman"/>
          <w:sz w:val="28"/>
          <w:szCs w:val="28"/>
        </w:rPr>
        <w:br/>
      </w:r>
      <w:r w:rsidRPr="004B4073">
        <w:rPr>
          <w:rFonts w:ascii="Times New Roman" w:eastAsia="Times New Roman" w:hAnsi="Times New Roman" w:cs="Times New Roman"/>
          <w:color w:val="000000"/>
          <w:sz w:val="28"/>
          <w:szCs w:val="28"/>
        </w:rPr>
        <w:t>Сторони колективного договору звітують на загальних зборах колективу не менш ніж один раз на рік.</w:t>
      </w:r>
    </w:p>
    <w:p w:rsidR="00FC73E4" w:rsidRPr="00EC61AD"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C73E4" w:rsidRPr="009C2E85" w:rsidRDefault="00FC73E4" w:rsidP="008723B1">
      <w:pPr>
        <w:pStyle w:val="a3"/>
        <w:numPr>
          <w:ilvl w:val="1"/>
          <w:numId w:val="1"/>
        </w:numPr>
        <w:spacing w:after="0" w:line="240" w:lineRule="auto"/>
        <w:ind w:left="0" w:firstLine="567"/>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lastRenderedPageBreak/>
        <w:t xml:space="preserve"> Джерелом коштів на оплату праці працівників Підприємства є кошти, отримані в результаті його господарської некомерційної діяльності.</w:t>
      </w:r>
      <w:r w:rsidR="009C2E85">
        <w:rPr>
          <w:rFonts w:ascii="Times New Roman" w:eastAsia="Times New Roman" w:hAnsi="Times New Roman" w:cs="Times New Roman"/>
          <w:sz w:val="28"/>
          <w:szCs w:val="28"/>
        </w:rPr>
        <w:br/>
      </w:r>
      <w:r w:rsidRPr="009C2E85">
        <w:rPr>
          <w:rFonts w:ascii="Times New Roman" w:eastAsia="Times New Roman" w:hAnsi="Times New Roman" w:cs="Times New Roman"/>
          <w:color w:val="000000"/>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r w:rsidR="009C2E85">
        <w:rPr>
          <w:rFonts w:ascii="Times New Roman" w:eastAsia="Times New Roman" w:hAnsi="Times New Roman" w:cs="Times New Roman"/>
          <w:sz w:val="28"/>
          <w:szCs w:val="28"/>
        </w:rPr>
        <w:br/>
      </w:r>
      <w:r w:rsidRPr="009C2E85">
        <w:rPr>
          <w:rFonts w:ascii="Times New Roman" w:eastAsia="Times New Roman" w:hAnsi="Times New Roman" w:cs="Times New Roman"/>
          <w:color w:val="000000"/>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r w:rsidR="009C2E85">
        <w:rPr>
          <w:rFonts w:ascii="Times New Roman" w:eastAsia="Times New Roman" w:hAnsi="Times New Roman" w:cs="Times New Roman"/>
          <w:sz w:val="28"/>
          <w:szCs w:val="28"/>
        </w:rPr>
        <w:br/>
      </w:r>
      <w:r w:rsidRPr="009C2E85">
        <w:rPr>
          <w:rFonts w:ascii="Times New Roman" w:eastAsia="Times New Roman" w:hAnsi="Times New Roman" w:cs="Times New Roman"/>
          <w:color w:val="000000"/>
          <w:sz w:val="28"/>
          <w:szCs w:val="28"/>
        </w:rPr>
        <w:t xml:space="preserve">Умови оплати праці та матеріального забезпечення </w:t>
      </w:r>
      <w:r w:rsidR="009C2E85">
        <w:rPr>
          <w:rFonts w:ascii="Times New Roman" w:eastAsia="Times New Roman" w:hAnsi="Times New Roman" w:cs="Times New Roman"/>
          <w:color w:val="000000"/>
          <w:sz w:val="28"/>
          <w:szCs w:val="28"/>
        </w:rPr>
        <w:t>Генерального директора</w:t>
      </w:r>
      <w:r w:rsidRPr="009C2E85">
        <w:rPr>
          <w:rFonts w:ascii="Times New Roman" w:eastAsia="Times New Roman" w:hAnsi="Times New Roman" w:cs="Times New Roman"/>
          <w:color w:val="000000"/>
          <w:sz w:val="28"/>
          <w:szCs w:val="28"/>
        </w:rPr>
        <w:t xml:space="preserve"> Підприємства визначаються контрактом, укладеним із Засновником.</w:t>
      </w:r>
    </w:p>
    <w:p w:rsidR="00FC73E4" w:rsidRPr="00EC61AD" w:rsidRDefault="00FC73E4" w:rsidP="008723B1">
      <w:pPr>
        <w:pStyle w:val="a3"/>
        <w:numPr>
          <w:ilvl w:val="1"/>
          <w:numId w:val="1"/>
        </w:numPr>
        <w:spacing w:after="0" w:line="240" w:lineRule="auto"/>
        <w:ind w:left="0" w:firstLine="567"/>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C73E4" w:rsidRPr="00126045" w:rsidRDefault="00FC73E4" w:rsidP="00FC73E4">
      <w:pPr>
        <w:spacing w:after="0" w:line="240" w:lineRule="auto"/>
        <w:jc w:val="both"/>
        <w:rPr>
          <w:rFonts w:ascii="Times New Roman" w:eastAsia="Times New Roman" w:hAnsi="Times New Roman" w:cs="Times New Roman"/>
          <w:color w:val="000000"/>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КОНТРОЛЬ ТА ПЕРЕВІРКА ДІЯЛЬНОСТІ</w:t>
      </w:r>
    </w:p>
    <w:p w:rsidR="00FC73E4" w:rsidRPr="00EC61AD" w:rsidRDefault="00126045"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Підприємство</w:t>
      </w:r>
      <w:r w:rsidR="00FC73E4" w:rsidRPr="00EC61AD">
        <w:rPr>
          <w:rFonts w:ascii="Times New Roman" w:eastAsia="Times New Roman" w:hAnsi="Times New Roman" w:cs="Times New Roman"/>
          <w:color w:val="000000"/>
          <w:sz w:val="28"/>
          <w:szCs w:val="28"/>
        </w:rPr>
        <w:t xml:space="preserve"> самостійно </w:t>
      </w:r>
      <w:r w:rsidRPr="00EC61AD">
        <w:rPr>
          <w:rFonts w:ascii="Times New Roman" w:eastAsia="Times New Roman" w:hAnsi="Times New Roman" w:cs="Times New Roman"/>
          <w:color w:val="000000"/>
          <w:sz w:val="28"/>
          <w:szCs w:val="28"/>
        </w:rPr>
        <w:t>здійснює</w:t>
      </w:r>
      <w:r w:rsidR="00FC73E4" w:rsidRPr="00EC61AD">
        <w:rPr>
          <w:rFonts w:ascii="Times New Roman" w:eastAsia="Times New Roman" w:hAnsi="Times New Roman" w:cs="Times New Roman"/>
          <w:color w:val="000000"/>
          <w:sz w:val="28"/>
          <w:szCs w:val="28"/>
        </w:rPr>
        <w:t xml:space="preserve"> оперативний та бухгалтерський </w:t>
      </w:r>
      <w:r w:rsidRPr="00EC61AD">
        <w:rPr>
          <w:rFonts w:ascii="Times New Roman" w:eastAsia="Times New Roman" w:hAnsi="Times New Roman" w:cs="Times New Roman"/>
          <w:color w:val="000000"/>
          <w:sz w:val="28"/>
          <w:szCs w:val="28"/>
        </w:rPr>
        <w:t>облікрезультатів</w:t>
      </w:r>
      <w:r w:rsidR="00FC73E4" w:rsidRPr="00EC61AD">
        <w:rPr>
          <w:rFonts w:ascii="Times New Roman" w:eastAsia="Times New Roman" w:hAnsi="Times New Roman" w:cs="Times New Roman"/>
          <w:color w:val="000000"/>
          <w:sz w:val="28"/>
          <w:szCs w:val="28"/>
        </w:rPr>
        <w:t xml:space="preserve"> своєї </w:t>
      </w:r>
      <w:r w:rsidRPr="00EC61AD">
        <w:rPr>
          <w:rFonts w:ascii="Times New Roman" w:eastAsia="Times New Roman" w:hAnsi="Times New Roman" w:cs="Times New Roman"/>
          <w:color w:val="000000"/>
          <w:sz w:val="28"/>
          <w:szCs w:val="28"/>
        </w:rPr>
        <w:t>діяльності</w:t>
      </w:r>
      <w:r w:rsidR="00FC73E4" w:rsidRPr="00EC61AD">
        <w:rPr>
          <w:rFonts w:ascii="Times New Roman" w:eastAsia="Times New Roman" w:hAnsi="Times New Roman" w:cs="Times New Roman"/>
          <w:color w:val="000000"/>
          <w:sz w:val="28"/>
          <w:szCs w:val="28"/>
        </w:rPr>
        <w:t xml:space="preserve"> та веде обробку та </w:t>
      </w:r>
      <w:r w:rsidRPr="00EC61AD">
        <w:rPr>
          <w:rFonts w:ascii="Times New Roman" w:eastAsia="Times New Roman" w:hAnsi="Times New Roman" w:cs="Times New Roman"/>
          <w:color w:val="000000"/>
          <w:sz w:val="28"/>
          <w:szCs w:val="28"/>
        </w:rPr>
        <w:t>облік</w:t>
      </w:r>
      <w:r w:rsidR="00FC73E4" w:rsidRPr="00EC61AD">
        <w:rPr>
          <w:rFonts w:ascii="Times New Roman" w:eastAsia="Times New Roman" w:hAnsi="Times New Roman" w:cs="Times New Roman"/>
          <w:color w:val="000000"/>
          <w:sz w:val="28"/>
          <w:szCs w:val="28"/>
        </w:rPr>
        <w:t xml:space="preserve"> персональних даних </w:t>
      </w:r>
      <w:r w:rsidRPr="00EC61AD">
        <w:rPr>
          <w:rFonts w:ascii="Times New Roman" w:eastAsia="Times New Roman" w:hAnsi="Times New Roman" w:cs="Times New Roman"/>
          <w:color w:val="000000"/>
          <w:sz w:val="28"/>
          <w:szCs w:val="28"/>
        </w:rPr>
        <w:t>працівників</w:t>
      </w:r>
      <w:r w:rsidR="00FC73E4" w:rsidRPr="00EC61AD">
        <w:rPr>
          <w:rFonts w:ascii="Times New Roman" w:eastAsia="Times New Roman" w:hAnsi="Times New Roman" w:cs="Times New Roman"/>
          <w:color w:val="000000"/>
          <w:sz w:val="28"/>
          <w:szCs w:val="28"/>
        </w:rPr>
        <w:t xml:space="preserve">, а також веде юридичну, </w:t>
      </w:r>
      <w:r w:rsidRPr="00EC61AD">
        <w:rPr>
          <w:rFonts w:ascii="Times New Roman" w:eastAsia="Times New Roman" w:hAnsi="Times New Roman" w:cs="Times New Roman"/>
          <w:color w:val="000000"/>
          <w:sz w:val="28"/>
          <w:szCs w:val="28"/>
        </w:rPr>
        <w:t>фінансову</w:t>
      </w:r>
      <w:r w:rsidR="00FC73E4" w:rsidRPr="00EC61AD">
        <w:rPr>
          <w:rFonts w:ascii="Times New Roman" w:eastAsia="Times New Roman" w:hAnsi="Times New Roman" w:cs="Times New Roman"/>
          <w:color w:val="000000"/>
          <w:sz w:val="28"/>
          <w:szCs w:val="28"/>
        </w:rPr>
        <w:t xml:space="preserve"> та кадрову </w:t>
      </w:r>
      <w:r w:rsidRPr="00EC61AD">
        <w:rPr>
          <w:rFonts w:ascii="Times New Roman" w:eastAsia="Times New Roman" w:hAnsi="Times New Roman" w:cs="Times New Roman"/>
          <w:color w:val="000000"/>
          <w:sz w:val="28"/>
          <w:szCs w:val="28"/>
        </w:rPr>
        <w:t>звітність</w:t>
      </w:r>
      <w:r w:rsidR="00FC73E4" w:rsidRPr="00EC61AD">
        <w:rPr>
          <w:rFonts w:ascii="Times New Roman" w:eastAsia="Times New Roman" w:hAnsi="Times New Roman" w:cs="Times New Roman"/>
          <w:color w:val="000000"/>
          <w:sz w:val="28"/>
          <w:szCs w:val="28"/>
        </w:rPr>
        <w:t xml:space="preserve">. Порядок ведення бухгалтерського обліку та </w:t>
      </w:r>
      <w:r w:rsidRPr="00EC61AD">
        <w:rPr>
          <w:rFonts w:ascii="Times New Roman" w:eastAsia="Times New Roman" w:hAnsi="Times New Roman" w:cs="Times New Roman"/>
          <w:color w:val="000000"/>
          <w:sz w:val="28"/>
          <w:szCs w:val="28"/>
        </w:rPr>
        <w:t>обліку</w:t>
      </w:r>
      <w:r w:rsidR="00FC73E4" w:rsidRPr="00EC61AD">
        <w:rPr>
          <w:rFonts w:ascii="Times New Roman" w:eastAsia="Times New Roman" w:hAnsi="Times New Roman" w:cs="Times New Roman"/>
          <w:color w:val="000000"/>
          <w:sz w:val="28"/>
          <w:szCs w:val="28"/>
        </w:rPr>
        <w:t xml:space="preserve"> персональних даних, статистичної, </w:t>
      </w:r>
      <w:r w:rsidRPr="00EC61AD">
        <w:rPr>
          <w:rFonts w:ascii="Times New Roman" w:eastAsia="Times New Roman" w:hAnsi="Times New Roman" w:cs="Times New Roman"/>
          <w:color w:val="000000"/>
          <w:sz w:val="28"/>
          <w:szCs w:val="28"/>
        </w:rPr>
        <w:t>фінансової</w:t>
      </w:r>
      <w:r w:rsidR="00FC73E4" w:rsidRPr="00EC61AD">
        <w:rPr>
          <w:rFonts w:ascii="Times New Roman" w:eastAsia="Times New Roman" w:hAnsi="Times New Roman" w:cs="Times New Roman"/>
          <w:color w:val="000000"/>
          <w:sz w:val="28"/>
          <w:szCs w:val="28"/>
        </w:rPr>
        <w:t xml:space="preserve"> та кадрової </w:t>
      </w:r>
      <w:r w:rsidRPr="00EC61AD">
        <w:rPr>
          <w:rFonts w:ascii="Times New Roman" w:eastAsia="Times New Roman" w:hAnsi="Times New Roman" w:cs="Times New Roman"/>
          <w:color w:val="000000"/>
          <w:sz w:val="28"/>
          <w:szCs w:val="28"/>
        </w:rPr>
        <w:t>звітності</w:t>
      </w:r>
      <w:r w:rsidR="00FC73E4" w:rsidRPr="00EC61AD">
        <w:rPr>
          <w:rFonts w:ascii="Times New Roman" w:eastAsia="Times New Roman" w:hAnsi="Times New Roman" w:cs="Times New Roman"/>
          <w:color w:val="000000"/>
          <w:sz w:val="28"/>
          <w:szCs w:val="28"/>
        </w:rPr>
        <w:t xml:space="preserve"> визначається чиним законодавством України.</w:t>
      </w:r>
    </w:p>
    <w:p w:rsidR="00FC73E4" w:rsidRPr="00EC61AD" w:rsidRDefault="00126045"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Підприємство</w:t>
      </w:r>
      <w:r w:rsidR="00FC73E4" w:rsidRPr="00EC61AD">
        <w:rPr>
          <w:rFonts w:ascii="Times New Roman" w:eastAsia="Times New Roman" w:hAnsi="Times New Roman" w:cs="Times New Roman"/>
          <w:color w:val="000000"/>
          <w:sz w:val="28"/>
          <w:szCs w:val="28"/>
        </w:rPr>
        <w:t xml:space="preserve"> несе </w:t>
      </w:r>
      <w:r w:rsidRPr="00EC61AD">
        <w:rPr>
          <w:rFonts w:ascii="Times New Roman" w:eastAsia="Times New Roman" w:hAnsi="Times New Roman" w:cs="Times New Roman"/>
          <w:color w:val="000000"/>
          <w:sz w:val="28"/>
          <w:szCs w:val="28"/>
        </w:rPr>
        <w:t>відповідальність</w:t>
      </w:r>
      <w:r w:rsidR="00FC73E4" w:rsidRPr="00EC61AD">
        <w:rPr>
          <w:rFonts w:ascii="Times New Roman" w:eastAsia="Times New Roman" w:hAnsi="Times New Roman" w:cs="Times New Roman"/>
          <w:color w:val="000000"/>
          <w:sz w:val="28"/>
          <w:szCs w:val="28"/>
        </w:rPr>
        <w:t xml:space="preserve"> за своєчасне i </w:t>
      </w:r>
      <w:r w:rsidRPr="00EC61AD">
        <w:rPr>
          <w:rFonts w:ascii="Times New Roman" w:eastAsia="Times New Roman" w:hAnsi="Times New Roman" w:cs="Times New Roman"/>
          <w:color w:val="000000"/>
          <w:sz w:val="28"/>
          <w:szCs w:val="28"/>
        </w:rPr>
        <w:t>достовірне</w:t>
      </w:r>
      <w:r w:rsidR="00FC73E4" w:rsidRPr="00EC61AD">
        <w:rPr>
          <w:rFonts w:ascii="Times New Roman" w:eastAsia="Times New Roman" w:hAnsi="Times New Roman" w:cs="Times New Roman"/>
          <w:color w:val="000000"/>
          <w:sz w:val="28"/>
          <w:szCs w:val="28"/>
        </w:rPr>
        <w:t xml:space="preserve"> подання передбачених форм </w:t>
      </w:r>
      <w:r w:rsidRPr="00EC61AD">
        <w:rPr>
          <w:rFonts w:ascii="Times New Roman" w:eastAsia="Times New Roman" w:hAnsi="Times New Roman" w:cs="Times New Roman"/>
          <w:color w:val="000000"/>
          <w:sz w:val="28"/>
          <w:szCs w:val="28"/>
        </w:rPr>
        <w:t>звітності відповідним</w:t>
      </w:r>
      <w:r w:rsidR="00FC73E4" w:rsidRPr="00EC61AD">
        <w:rPr>
          <w:rFonts w:ascii="Times New Roman" w:eastAsia="Times New Roman" w:hAnsi="Times New Roman" w:cs="Times New Roman"/>
          <w:color w:val="000000"/>
          <w:sz w:val="28"/>
          <w:szCs w:val="28"/>
        </w:rPr>
        <w:t xml:space="preserve"> органам.</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Контроль за </w:t>
      </w:r>
      <w:r w:rsidR="00126045" w:rsidRPr="00EC61AD">
        <w:rPr>
          <w:rFonts w:ascii="Times New Roman" w:eastAsia="Times New Roman" w:hAnsi="Times New Roman" w:cs="Times New Roman"/>
          <w:color w:val="000000"/>
          <w:sz w:val="28"/>
          <w:szCs w:val="28"/>
        </w:rPr>
        <w:t>фінансово</w:t>
      </w:r>
      <w:r w:rsidRPr="00EC61AD">
        <w:rPr>
          <w:rFonts w:ascii="Times New Roman" w:eastAsia="Times New Roman" w:hAnsi="Times New Roman" w:cs="Times New Roman"/>
          <w:color w:val="000000"/>
          <w:sz w:val="28"/>
          <w:szCs w:val="28"/>
        </w:rPr>
        <w:t xml:space="preserve">-господарською </w:t>
      </w:r>
      <w:r w:rsidR="0079680F" w:rsidRPr="00EC61AD">
        <w:rPr>
          <w:rFonts w:ascii="Times New Roman" w:eastAsia="Times New Roman" w:hAnsi="Times New Roman" w:cs="Times New Roman"/>
          <w:color w:val="000000"/>
          <w:sz w:val="28"/>
          <w:szCs w:val="28"/>
        </w:rPr>
        <w:t xml:space="preserve">діяльністю </w:t>
      </w:r>
      <w:r w:rsidR="00126045" w:rsidRPr="00EC61AD">
        <w:rPr>
          <w:rFonts w:ascii="Times New Roman" w:eastAsia="Times New Roman" w:hAnsi="Times New Roman" w:cs="Times New Roman"/>
          <w:color w:val="000000"/>
          <w:sz w:val="28"/>
          <w:szCs w:val="28"/>
        </w:rPr>
        <w:t>Підприємства</w:t>
      </w:r>
      <w:r w:rsidR="0079680F" w:rsidRPr="00EC61AD">
        <w:rPr>
          <w:rFonts w:ascii="Times New Roman" w:eastAsia="Times New Roman" w:hAnsi="Times New Roman" w:cs="Times New Roman"/>
          <w:color w:val="000000"/>
          <w:sz w:val="28"/>
          <w:szCs w:val="28"/>
        </w:rPr>
        <w:t xml:space="preserve"> здійснюють </w:t>
      </w:r>
      <w:r w:rsidR="00126045" w:rsidRPr="00EC61AD">
        <w:rPr>
          <w:rFonts w:ascii="Times New Roman" w:eastAsia="Times New Roman" w:hAnsi="Times New Roman" w:cs="Times New Roman"/>
          <w:color w:val="000000"/>
          <w:sz w:val="28"/>
          <w:szCs w:val="28"/>
        </w:rPr>
        <w:t>відповіднідержавні</w:t>
      </w:r>
      <w:r w:rsidRPr="00EC61AD">
        <w:rPr>
          <w:rFonts w:ascii="Times New Roman" w:eastAsia="Times New Roman" w:hAnsi="Times New Roman" w:cs="Times New Roman"/>
          <w:color w:val="000000"/>
          <w:sz w:val="28"/>
          <w:szCs w:val="28"/>
        </w:rPr>
        <w:t xml:space="preserve"> органи в межах їх повноважень та встановленого чинним законодавством України порядку.</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Засновник має право </w:t>
      </w:r>
      <w:r w:rsidR="00126045" w:rsidRPr="00EC61AD">
        <w:rPr>
          <w:rFonts w:ascii="Times New Roman" w:eastAsia="Times New Roman" w:hAnsi="Times New Roman" w:cs="Times New Roman"/>
          <w:color w:val="000000"/>
          <w:sz w:val="28"/>
          <w:szCs w:val="28"/>
        </w:rPr>
        <w:t>здійснювати</w:t>
      </w:r>
      <w:r w:rsidRPr="00EC61AD">
        <w:rPr>
          <w:rFonts w:ascii="Times New Roman" w:eastAsia="Times New Roman" w:hAnsi="Times New Roman" w:cs="Times New Roman"/>
          <w:color w:val="000000"/>
          <w:sz w:val="28"/>
          <w:szCs w:val="28"/>
        </w:rPr>
        <w:t xml:space="preserve"> контроль </w:t>
      </w:r>
      <w:r w:rsidR="00126045" w:rsidRPr="00EC61AD">
        <w:rPr>
          <w:rFonts w:ascii="Times New Roman" w:eastAsia="Times New Roman" w:hAnsi="Times New Roman" w:cs="Times New Roman"/>
          <w:color w:val="000000"/>
          <w:sz w:val="28"/>
          <w:szCs w:val="28"/>
        </w:rPr>
        <w:t>фінансово</w:t>
      </w:r>
      <w:r w:rsidRPr="00EC61AD">
        <w:rPr>
          <w:rFonts w:ascii="Times New Roman" w:eastAsia="Times New Roman" w:hAnsi="Times New Roman" w:cs="Times New Roman"/>
          <w:color w:val="000000"/>
          <w:sz w:val="28"/>
          <w:szCs w:val="28"/>
        </w:rPr>
        <w:t xml:space="preserve">-господарської </w:t>
      </w:r>
      <w:r w:rsidR="0079680F" w:rsidRPr="00EC61AD">
        <w:rPr>
          <w:rFonts w:ascii="Times New Roman" w:eastAsia="Times New Roman" w:hAnsi="Times New Roman" w:cs="Times New Roman"/>
          <w:color w:val="000000"/>
          <w:sz w:val="28"/>
          <w:szCs w:val="28"/>
        </w:rPr>
        <w:t xml:space="preserve">діяльності </w:t>
      </w:r>
      <w:r w:rsidR="00126045" w:rsidRPr="00EC61AD">
        <w:rPr>
          <w:rFonts w:ascii="Times New Roman" w:eastAsia="Times New Roman" w:hAnsi="Times New Roman" w:cs="Times New Roman"/>
          <w:color w:val="000000"/>
          <w:sz w:val="28"/>
          <w:szCs w:val="28"/>
        </w:rPr>
        <w:t>Підприємства</w:t>
      </w:r>
      <w:r w:rsidRPr="00EC61AD">
        <w:rPr>
          <w:rFonts w:ascii="Times New Roman" w:eastAsia="Times New Roman" w:hAnsi="Times New Roman" w:cs="Times New Roman"/>
          <w:color w:val="000000"/>
          <w:sz w:val="28"/>
          <w:szCs w:val="28"/>
        </w:rPr>
        <w:t xml:space="preserve"> та контроль за </w:t>
      </w:r>
      <w:r w:rsidR="00126045" w:rsidRPr="00EC61AD">
        <w:rPr>
          <w:rFonts w:ascii="Times New Roman" w:eastAsia="Times New Roman" w:hAnsi="Times New Roman" w:cs="Times New Roman"/>
          <w:color w:val="000000"/>
          <w:sz w:val="28"/>
          <w:szCs w:val="28"/>
        </w:rPr>
        <w:t>якістю</w:t>
      </w:r>
      <w:r w:rsidRPr="00EC61AD">
        <w:rPr>
          <w:rFonts w:ascii="Times New Roman" w:eastAsia="Times New Roman" w:hAnsi="Times New Roman" w:cs="Times New Roman"/>
          <w:color w:val="000000"/>
          <w:sz w:val="28"/>
          <w:szCs w:val="28"/>
        </w:rPr>
        <w:t xml:space="preserve"> i обсягом надання медичної допомоги. </w:t>
      </w:r>
      <w:r w:rsidR="00126045" w:rsidRPr="00EC61AD">
        <w:rPr>
          <w:rFonts w:ascii="Times New Roman" w:eastAsia="Times New Roman" w:hAnsi="Times New Roman" w:cs="Times New Roman"/>
          <w:color w:val="000000"/>
          <w:sz w:val="28"/>
          <w:szCs w:val="28"/>
        </w:rPr>
        <w:t>Підприємство</w:t>
      </w:r>
      <w:r w:rsidRPr="00EC61AD">
        <w:rPr>
          <w:rFonts w:ascii="Times New Roman" w:eastAsia="Times New Roman" w:hAnsi="Times New Roman" w:cs="Times New Roman"/>
          <w:color w:val="000000"/>
          <w:sz w:val="28"/>
          <w:szCs w:val="28"/>
        </w:rPr>
        <w:t xml:space="preserve"> подає Засновнику, за його вимогою, бухгалтерський </w:t>
      </w:r>
      <w:r w:rsidR="00126045" w:rsidRPr="00EC61AD">
        <w:rPr>
          <w:rFonts w:ascii="Times New Roman" w:eastAsia="Times New Roman" w:hAnsi="Times New Roman" w:cs="Times New Roman"/>
          <w:color w:val="000000"/>
          <w:sz w:val="28"/>
          <w:szCs w:val="28"/>
        </w:rPr>
        <w:t>звіт</w:t>
      </w:r>
      <w:r w:rsidRPr="00EC61AD">
        <w:rPr>
          <w:rFonts w:ascii="Times New Roman" w:eastAsia="Times New Roman" w:hAnsi="Times New Roman" w:cs="Times New Roman"/>
          <w:color w:val="000000"/>
          <w:sz w:val="28"/>
          <w:szCs w:val="28"/>
        </w:rPr>
        <w:t xml:space="preserve"> та </w:t>
      </w:r>
      <w:r w:rsidR="0079680F" w:rsidRPr="00EC61AD">
        <w:rPr>
          <w:rFonts w:ascii="Times New Roman" w:eastAsia="Times New Roman" w:hAnsi="Times New Roman" w:cs="Times New Roman"/>
          <w:color w:val="000000"/>
          <w:sz w:val="28"/>
          <w:szCs w:val="28"/>
        </w:rPr>
        <w:t xml:space="preserve">іншу </w:t>
      </w:r>
      <w:r w:rsidR="00126045" w:rsidRPr="00EC61AD">
        <w:rPr>
          <w:rFonts w:ascii="Times New Roman" w:eastAsia="Times New Roman" w:hAnsi="Times New Roman" w:cs="Times New Roman"/>
          <w:color w:val="000000"/>
          <w:sz w:val="28"/>
          <w:szCs w:val="28"/>
        </w:rPr>
        <w:t>документацію</w:t>
      </w:r>
      <w:r w:rsidRPr="00EC61AD">
        <w:rPr>
          <w:rFonts w:ascii="Times New Roman" w:eastAsia="Times New Roman" w:hAnsi="Times New Roman" w:cs="Times New Roman"/>
          <w:color w:val="000000"/>
          <w:sz w:val="28"/>
          <w:szCs w:val="28"/>
        </w:rPr>
        <w:t xml:space="preserve">, яка стосується </w:t>
      </w:r>
      <w:r w:rsidR="00126045" w:rsidRPr="00EC61AD">
        <w:rPr>
          <w:rFonts w:ascii="Times New Roman" w:eastAsia="Times New Roman" w:hAnsi="Times New Roman" w:cs="Times New Roman"/>
          <w:color w:val="000000"/>
          <w:sz w:val="28"/>
          <w:szCs w:val="28"/>
        </w:rPr>
        <w:t>фінансово</w:t>
      </w:r>
      <w:r w:rsidRPr="00EC61AD">
        <w:rPr>
          <w:rFonts w:ascii="Times New Roman" w:eastAsia="Times New Roman" w:hAnsi="Times New Roman" w:cs="Times New Roman"/>
          <w:color w:val="000000"/>
          <w:sz w:val="28"/>
          <w:szCs w:val="28"/>
        </w:rPr>
        <w:t xml:space="preserve"> -господарської, кадрової, медичної </w:t>
      </w:r>
      <w:r w:rsidR="00126045" w:rsidRPr="00EC61AD">
        <w:rPr>
          <w:rFonts w:ascii="Times New Roman" w:eastAsia="Times New Roman" w:hAnsi="Times New Roman" w:cs="Times New Roman"/>
          <w:color w:val="000000"/>
          <w:sz w:val="28"/>
          <w:szCs w:val="28"/>
        </w:rPr>
        <w:t>діяльності</w:t>
      </w:r>
      <w:r w:rsidRPr="00EC61AD">
        <w:rPr>
          <w:rFonts w:ascii="Times New Roman" w:eastAsia="Times New Roman" w:hAnsi="Times New Roman" w:cs="Times New Roman"/>
          <w:color w:val="000000"/>
          <w:sz w:val="28"/>
          <w:szCs w:val="28"/>
        </w:rPr>
        <w:t>.</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FC73E4" w:rsidRPr="00126045" w:rsidRDefault="00FC73E4" w:rsidP="00FC73E4">
      <w:pPr>
        <w:spacing w:after="0" w:line="240" w:lineRule="auto"/>
        <w:jc w:val="both"/>
        <w:rPr>
          <w:rFonts w:ascii="Times New Roman" w:eastAsia="Times New Roman" w:hAnsi="Times New Roman" w:cs="Times New Roman"/>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ПРИПИНЕННЯ ДІЯЛЬНОСТІ</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У разі припинення Підприємства (ліквідації, злиття, поділу, приєднання або перетворення) усі активи Підприємства передаються одній </w:t>
      </w:r>
      <w:r w:rsidRPr="00EC61AD">
        <w:rPr>
          <w:rFonts w:ascii="Times New Roman" w:eastAsia="Times New Roman" w:hAnsi="Times New Roman" w:cs="Times New Roman"/>
          <w:color w:val="000000"/>
          <w:sz w:val="28"/>
          <w:szCs w:val="28"/>
        </w:rPr>
        <w:lastRenderedPageBreak/>
        <w:t>або кільком неприбутковим організаціям відповідного виду або зараховуються до доходу бюджету.</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Ліквідація Підприємства здійснюється ліквідаційною комісією, яка утворюється Засновником або за рішенням суду.</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FC73E4" w:rsidRPr="00F433F2"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Ліквідаційна комісія розміщує у друкованих засобах масової інформації повідомлення про припинення юридичної особи та про порядок і строк поданих кредиторами вимог до неї, а наявних (відомих) кредиторів повідомляє особисто в письмовій формі у визначені законодавством строки.</w:t>
      </w:r>
      <w:r w:rsidR="00F433F2">
        <w:rPr>
          <w:rFonts w:ascii="Times New Roman" w:eastAsia="Times New Roman" w:hAnsi="Times New Roman" w:cs="Times New Roman"/>
          <w:sz w:val="28"/>
          <w:szCs w:val="28"/>
        </w:rPr>
        <w:br/>
      </w:r>
      <w:r w:rsidRPr="00F433F2">
        <w:rPr>
          <w:rFonts w:ascii="Times New Roman" w:eastAsia="Times New Roman" w:hAnsi="Times New Roman" w:cs="Times New Roman"/>
          <w:color w:val="000000"/>
          <w:sz w:val="28"/>
          <w:szCs w:val="28"/>
        </w:rPr>
        <w:t>Одночасно ліквідаційна комісія вживає усіх необхідних заходів зі стягнення дебіторської заборгованості Підприємства.</w:t>
      </w:r>
    </w:p>
    <w:p w:rsidR="00FC73E4" w:rsidRPr="00F433F2"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r w:rsidR="00F433F2">
        <w:rPr>
          <w:rFonts w:ascii="Times New Roman" w:eastAsia="Times New Roman" w:hAnsi="Times New Roman" w:cs="Times New Roman"/>
          <w:sz w:val="28"/>
          <w:szCs w:val="28"/>
        </w:rPr>
        <w:br/>
      </w:r>
      <w:r w:rsidRPr="00F433F2">
        <w:rPr>
          <w:rFonts w:ascii="Times New Roman" w:eastAsia="Times New Roman" w:hAnsi="Times New Roman" w:cs="Times New Roman"/>
          <w:color w:val="000000"/>
          <w:sz w:val="28"/>
          <w:szCs w:val="28"/>
        </w:rPr>
        <w:t>Ліквідаційна комісія виступає в суді від імені Підприємства, що ліквідується.</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Черговість та порядок задоволення вимог кредиторів визначаються відповідно до законодавства.</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 xml:space="preserve"> Все, що не передбачено цим Статутом, регулюється законодавством України.</w:t>
      </w:r>
    </w:p>
    <w:p w:rsidR="00FC73E4" w:rsidRPr="00126045" w:rsidRDefault="00FC73E4" w:rsidP="00FC73E4">
      <w:pPr>
        <w:spacing w:after="0" w:line="240" w:lineRule="auto"/>
        <w:jc w:val="both"/>
        <w:rPr>
          <w:rFonts w:ascii="Times New Roman" w:eastAsia="Times New Roman" w:hAnsi="Times New Roman" w:cs="Times New Roman"/>
          <w:sz w:val="28"/>
          <w:szCs w:val="28"/>
        </w:rPr>
      </w:pPr>
    </w:p>
    <w:p w:rsidR="00FC73E4" w:rsidRPr="00EC61AD" w:rsidRDefault="00FC73E4" w:rsidP="00EC61AD">
      <w:pPr>
        <w:pStyle w:val="a3"/>
        <w:numPr>
          <w:ilvl w:val="0"/>
          <w:numId w:val="1"/>
        </w:numPr>
        <w:spacing w:after="0" w:line="240" w:lineRule="auto"/>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 xml:space="preserve"> ПОРЯДОК ВНЕСЕННЯ ЗМІН </w:t>
      </w:r>
    </w:p>
    <w:p w:rsidR="00FC73E4" w:rsidRPr="00EC61AD" w:rsidRDefault="00FC73E4" w:rsidP="00F433F2">
      <w:pPr>
        <w:pStyle w:val="a3"/>
        <w:spacing w:after="0" w:line="240" w:lineRule="auto"/>
        <w:ind w:left="360"/>
        <w:jc w:val="center"/>
        <w:rPr>
          <w:rFonts w:ascii="Times New Roman" w:eastAsia="Times New Roman" w:hAnsi="Times New Roman" w:cs="Times New Roman"/>
          <w:b/>
          <w:bCs/>
          <w:color w:val="000000"/>
          <w:sz w:val="28"/>
          <w:szCs w:val="28"/>
        </w:rPr>
      </w:pPr>
      <w:r w:rsidRPr="00EC61AD">
        <w:rPr>
          <w:rFonts w:ascii="Times New Roman" w:eastAsia="Times New Roman" w:hAnsi="Times New Roman" w:cs="Times New Roman"/>
          <w:b/>
          <w:bCs/>
          <w:color w:val="000000"/>
          <w:sz w:val="28"/>
          <w:szCs w:val="28"/>
        </w:rPr>
        <w:t>ДО СТАТУТУ ПІДПРИЄМСТВА</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sz w:val="28"/>
          <w:szCs w:val="28"/>
        </w:rPr>
      </w:pPr>
      <w:r w:rsidRPr="00EC61AD">
        <w:rPr>
          <w:rFonts w:ascii="Times New Roman" w:eastAsia="Times New Roman" w:hAnsi="Times New Roman" w:cs="Times New Roman"/>
          <w:color w:val="000000"/>
          <w:sz w:val="28"/>
          <w:szCs w:val="28"/>
        </w:rPr>
        <w:t xml:space="preserve"> Зміни до цього Статуту вносяться за рішенням Засновника, шляхом викладення Статуту у новій редакції.</w:t>
      </w:r>
    </w:p>
    <w:p w:rsidR="00FC73E4" w:rsidRPr="00EC61AD" w:rsidRDefault="00FC73E4" w:rsidP="008723B1">
      <w:pPr>
        <w:pStyle w:val="a3"/>
        <w:numPr>
          <w:ilvl w:val="1"/>
          <w:numId w:val="1"/>
        </w:numPr>
        <w:spacing w:after="0" w:line="240" w:lineRule="auto"/>
        <w:ind w:left="0" w:firstLine="568"/>
        <w:jc w:val="both"/>
        <w:rPr>
          <w:rFonts w:ascii="Times New Roman" w:eastAsia="Times New Roman" w:hAnsi="Times New Roman" w:cs="Times New Roman"/>
          <w:color w:val="000000"/>
          <w:sz w:val="28"/>
          <w:szCs w:val="28"/>
        </w:rPr>
      </w:pPr>
      <w:r w:rsidRPr="00EC61AD">
        <w:rPr>
          <w:rFonts w:ascii="Times New Roman" w:eastAsia="Times New Roman" w:hAnsi="Times New Roman" w:cs="Times New Roman"/>
          <w:color w:val="000000"/>
          <w:sz w:val="28"/>
          <w:szCs w:val="28"/>
        </w:rPr>
        <w:t xml:space="preserve"> Зміни до цього Статуту підлягають обов’язковій державній реєстрації у порядку, встановленому законодавством України.</w:t>
      </w:r>
    </w:p>
    <w:p w:rsidR="00F433F2" w:rsidRDefault="00F433F2" w:rsidP="00F433F2">
      <w:pPr>
        <w:pStyle w:val="a3"/>
        <w:spacing w:after="0" w:line="240" w:lineRule="auto"/>
        <w:ind w:left="360"/>
        <w:jc w:val="both"/>
        <w:rPr>
          <w:rFonts w:ascii="Times New Roman" w:eastAsia="Times New Roman" w:hAnsi="Times New Roman" w:cs="Times New Roman"/>
          <w:b/>
          <w:color w:val="000000"/>
          <w:sz w:val="28"/>
          <w:szCs w:val="28"/>
        </w:rPr>
      </w:pPr>
    </w:p>
    <w:p w:rsidR="00D44276" w:rsidRPr="00EC61AD" w:rsidRDefault="00D44276" w:rsidP="008723B1">
      <w:pPr>
        <w:pStyle w:val="a3"/>
        <w:spacing w:after="0" w:line="240" w:lineRule="auto"/>
        <w:ind w:left="0"/>
        <w:jc w:val="both"/>
        <w:rPr>
          <w:rFonts w:ascii="Times New Roman" w:eastAsia="Times New Roman" w:hAnsi="Times New Roman" w:cs="Times New Roman"/>
          <w:b/>
          <w:sz w:val="28"/>
          <w:szCs w:val="28"/>
        </w:rPr>
      </w:pPr>
      <w:r w:rsidRPr="00EC61AD">
        <w:rPr>
          <w:rFonts w:ascii="Times New Roman" w:eastAsia="Times New Roman" w:hAnsi="Times New Roman" w:cs="Times New Roman"/>
          <w:b/>
          <w:color w:val="000000"/>
          <w:sz w:val="28"/>
          <w:szCs w:val="28"/>
        </w:rPr>
        <w:t>Секретар Боярської міської ради</w:t>
      </w:r>
      <w:r w:rsidRPr="00EC61AD">
        <w:rPr>
          <w:rFonts w:ascii="Times New Roman" w:eastAsia="Times New Roman" w:hAnsi="Times New Roman" w:cs="Times New Roman"/>
          <w:b/>
          <w:color w:val="000000"/>
          <w:sz w:val="28"/>
          <w:szCs w:val="28"/>
        </w:rPr>
        <w:tab/>
      </w:r>
      <w:r w:rsidRPr="00EC61AD">
        <w:rPr>
          <w:rFonts w:ascii="Times New Roman" w:eastAsia="Times New Roman" w:hAnsi="Times New Roman" w:cs="Times New Roman"/>
          <w:b/>
          <w:color w:val="000000"/>
          <w:sz w:val="28"/>
          <w:szCs w:val="28"/>
        </w:rPr>
        <w:tab/>
      </w:r>
      <w:r w:rsidRPr="00EC61AD">
        <w:rPr>
          <w:rFonts w:ascii="Times New Roman" w:eastAsia="Times New Roman" w:hAnsi="Times New Roman" w:cs="Times New Roman"/>
          <w:b/>
          <w:color w:val="000000"/>
          <w:sz w:val="28"/>
          <w:szCs w:val="28"/>
        </w:rPr>
        <w:tab/>
      </w:r>
      <w:r w:rsidRPr="00EC61AD">
        <w:rPr>
          <w:rFonts w:ascii="Times New Roman" w:eastAsia="Times New Roman" w:hAnsi="Times New Roman" w:cs="Times New Roman"/>
          <w:b/>
          <w:color w:val="000000"/>
          <w:sz w:val="28"/>
          <w:szCs w:val="28"/>
        </w:rPr>
        <w:tab/>
        <w:t>Віталій САВЕНКО</w:t>
      </w:r>
    </w:p>
    <w:p w:rsidR="004F5FD9" w:rsidRPr="00126045" w:rsidRDefault="004F5FD9"/>
    <w:sectPr w:rsidR="004F5FD9" w:rsidRPr="00126045" w:rsidSect="008723B1">
      <w:footerReference w:type="default" r:id="rId8"/>
      <w:pgSz w:w="11906" w:h="16838"/>
      <w:pgMar w:top="850" w:right="850" w:bottom="850" w:left="1701" w:header="708" w:footer="708" w:gutter="0"/>
      <w:pgNumType w:fmt="numberInDash" w:start="1"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B5" w:rsidRDefault="000050B5" w:rsidP="001832E6">
      <w:pPr>
        <w:spacing w:after="0" w:line="240" w:lineRule="auto"/>
      </w:pPr>
      <w:r>
        <w:separator/>
      </w:r>
    </w:p>
  </w:endnote>
  <w:endnote w:type="continuationSeparator" w:id="0">
    <w:p w:rsidR="000050B5" w:rsidRDefault="000050B5" w:rsidP="0018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628279"/>
      <w:docPartObj>
        <w:docPartGallery w:val="Page Numbers (Bottom of Page)"/>
        <w:docPartUnique/>
      </w:docPartObj>
    </w:sdtPr>
    <w:sdtEndPr/>
    <w:sdtContent>
      <w:p w:rsidR="00AE2A74" w:rsidRDefault="000050B5">
        <w:pPr>
          <w:pStyle w:val="a6"/>
          <w:jc w:val="center"/>
        </w:pPr>
        <w:r>
          <w:fldChar w:fldCharType="begin"/>
        </w:r>
        <w:r>
          <w:instrText xml:space="preserve"> PAGE   \* MERGEFORMAT </w:instrText>
        </w:r>
        <w:r>
          <w:fldChar w:fldCharType="separate"/>
        </w:r>
        <w:r w:rsidR="002B1256">
          <w:rPr>
            <w:noProof/>
          </w:rPr>
          <w:t>- 1 -</w:t>
        </w:r>
        <w:r>
          <w:rPr>
            <w:noProof/>
          </w:rPr>
          <w:fldChar w:fldCharType="end"/>
        </w:r>
      </w:p>
    </w:sdtContent>
  </w:sdt>
  <w:p w:rsidR="00B16D85" w:rsidRDefault="00B16D85" w:rsidP="00B16D85">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B5" w:rsidRDefault="000050B5" w:rsidP="001832E6">
      <w:pPr>
        <w:spacing w:after="0" w:line="240" w:lineRule="auto"/>
      </w:pPr>
      <w:r>
        <w:separator/>
      </w:r>
    </w:p>
  </w:footnote>
  <w:footnote w:type="continuationSeparator" w:id="0">
    <w:p w:rsidR="000050B5" w:rsidRDefault="000050B5" w:rsidP="00183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4332"/>
    <w:multiLevelType w:val="hybridMultilevel"/>
    <w:tmpl w:val="FFCCBEB8"/>
    <w:lvl w:ilvl="0" w:tplc="0596B456">
      <w:start w:val="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1F33B61"/>
    <w:multiLevelType w:val="multilevel"/>
    <w:tmpl w:val="6762B470"/>
    <w:lvl w:ilvl="0">
      <w:start w:val="1"/>
      <w:numFmt w:val="decimal"/>
      <w:lvlText w:val="%1."/>
      <w:lvlJc w:val="left"/>
      <w:pPr>
        <w:ind w:left="360" w:hanging="360"/>
      </w:p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EA283E"/>
    <w:multiLevelType w:val="multilevel"/>
    <w:tmpl w:val="FDD8F920"/>
    <w:lvl w:ilvl="0">
      <w:start w:val="1"/>
      <w:numFmt w:val="decimal"/>
      <w:lvlText w:val="%1."/>
      <w:lvlJc w:val="left"/>
      <w:pPr>
        <w:ind w:left="495" w:hanging="495"/>
      </w:pPr>
      <w:rPr>
        <w:rFonts w:hint="default"/>
        <w:color w:val="000000"/>
      </w:rPr>
    </w:lvl>
    <w:lvl w:ilvl="1">
      <w:start w:val="1"/>
      <w:numFmt w:val="decimal"/>
      <w:lvlText w:val="%1.%2."/>
      <w:lvlJc w:val="left"/>
      <w:pPr>
        <w:ind w:left="1635" w:hanging="720"/>
      </w:pPr>
      <w:rPr>
        <w:rFonts w:hint="default"/>
        <w:color w:val="000000"/>
      </w:rPr>
    </w:lvl>
    <w:lvl w:ilvl="2">
      <w:start w:val="1"/>
      <w:numFmt w:val="decimal"/>
      <w:lvlText w:val="%1.%2.%3."/>
      <w:lvlJc w:val="left"/>
      <w:pPr>
        <w:ind w:left="2550" w:hanging="720"/>
      </w:pPr>
      <w:rPr>
        <w:rFonts w:hint="default"/>
        <w:color w:val="000000"/>
      </w:rPr>
    </w:lvl>
    <w:lvl w:ilvl="3">
      <w:start w:val="1"/>
      <w:numFmt w:val="decimal"/>
      <w:lvlText w:val="%1.%2.%3.%4."/>
      <w:lvlJc w:val="left"/>
      <w:pPr>
        <w:ind w:left="3825" w:hanging="1080"/>
      </w:pPr>
      <w:rPr>
        <w:rFonts w:hint="default"/>
        <w:color w:val="000000"/>
      </w:rPr>
    </w:lvl>
    <w:lvl w:ilvl="4">
      <w:start w:val="1"/>
      <w:numFmt w:val="decimal"/>
      <w:lvlText w:val="%1.%2.%3.%4.%5."/>
      <w:lvlJc w:val="left"/>
      <w:pPr>
        <w:ind w:left="4740" w:hanging="1080"/>
      </w:pPr>
      <w:rPr>
        <w:rFonts w:hint="default"/>
        <w:color w:val="000000"/>
      </w:rPr>
    </w:lvl>
    <w:lvl w:ilvl="5">
      <w:start w:val="1"/>
      <w:numFmt w:val="decimal"/>
      <w:lvlText w:val="%1.%2.%3.%4.%5.%6."/>
      <w:lvlJc w:val="left"/>
      <w:pPr>
        <w:ind w:left="6015" w:hanging="1440"/>
      </w:pPr>
      <w:rPr>
        <w:rFonts w:hint="default"/>
        <w:color w:val="000000"/>
      </w:rPr>
    </w:lvl>
    <w:lvl w:ilvl="6">
      <w:start w:val="1"/>
      <w:numFmt w:val="decimal"/>
      <w:lvlText w:val="%1.%2.%3.%4.%5.%6.%7."/>
      <w:lvlJc w:val="left"/>
      <w:pPr>
        <w:ind w:left="7290" w:hanging="1800"/>
      </w:pPr>
      <w:rPr>
        <w:rFonts w:hint="default"/>
        <w:color w:val="000000"/>
      </w:rPr>
    </w:lvl>
    <w:lvl w:ilvl="7">
      <w:start w:val="1"/>
      <w:numFmt w:val="decimal"/>
      <w:lvlText w:val="%1.%2.%3.%4.%5.%6.%7.%8."/>
      <w:lvlJc w:val="left"/>
      <w:pPr>
        <w:ind w:left="8205" w:hanging="1800"/>
      </w:pPr>
      <w:rPr>
        <w:rFonts w:hint="default"/>
        <w:color w:val="000000"/>
      </w:rPr>
    </w:lvl>
    <w:lvl w:ilvl="8">
      <w:start w:val="1"/>
      <w:numFmt w:val="decimal"/>
      <w:lvlText w:val="%1.%2.%3.%4.%5.%6.%7.%8.%9."/>
      <w:lvlJc w:val="left"/>
      <w:pPr>
        <w:ind w:left="9480" w:hanging="2160"/>
      </w:pPr>
      <w:rPr>
        <w:rFonts w:hint="default"/>
        <w:color w:val="000000"/>
      </w:rPr>
    </w:lvl>
  </w:abstractNum>
  <w:abstractNum w:abstractNumId="3" w15:restartNumberingAfterBreak="0">
    <w:nsid w:val="53564459"/>
    <w:multiLevelType w:val="multilevel"/>
    <w:tmpl w:val="B23C4730"/>
    <w:lvl w:ilvl="0">
      <w:start w:val="5"/>
      <w:numFmt w:val="decimal"/>
      <w:lvlText w:val="%1"/>
      <w:lvlJc w:val="left"/>
      <w:pPr>
        <w:ind w:left="600" w:hanging="600"/>
      </w:pPr>
      <w:rPr>
        <w:rFonts w:hint="default"/>
      </w:rPr>
    </w:lvl>
    <w:lvl w:ilvl="1">
      <w:start w:val="3"/>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E4"/>
    <w:rsid w:val="000050B5"/>
    <w:rsid w:val="00036009"/>
    <w:rsid w:val="00097D87"/>
    <w:rsid w:val="000A233C"/>
    <w:rsid w:val="000B5F8A"/>
    <w:rsid w:val="000C2F2D"/>
    <w:rsid w:val="00110F11"/>
    <w:rsid w:val="001152AA"/>
    <w:rsid w:val="00126045"/>
    <w:rsid w:val="001832E6"/>
    <w:rsid w:val="001E5995"/>
    <w:rsid w:val="0025128E"/>
    <w:rsid w:val="002514C5"/>
    <w:rsid w:val="00262A05"/>
    <w:rsid w:val="002B1256"/>
    <w:rsid w:val="002F3368"/>
    <w:rsid w:val="00374A47"/>
    <w:rsid w:val="003A094A"/>
    <w:rsid w:val="004A0F1F"/>
    <w:rsid w:val="004B4073"/>
    <w:rsid w:val="004F5FD9"/>
    <w:rsid w:val="00577ADA"/>
    <w:rsid w:val="00635884"/>
    <w:rsid w:val="00686326"/>
    <w:rsid w:val="006B282A"/>
    <w:rsid w:val="00784155"/>
    <w:rsid w:val="0079680F"/>
    <w:rsid w:val="007E6396"/>
    <w:rsid w:val="00830DDC"/>
    <w:rsid w:val="008723B1"/>
    <w:rsid w:val="008D252C"/>
    <w:rsid w:val="008F7B60"/>
    <w:rsid w:val="00900F75"/>
    <w:rsid w:val="00953BBF"/>
    <w:rsid w:val="00975ACF"/>
    <w:rsid w:val="00980F58"/>
    <w:rsid w:val="0098432A"/>
    <w:rsid w:val="009C2E85"/>
    <w:rsid w:val="00A7232F"/>
    <w:rsid w:val="00A74BA9"/>
    <w:rsid w:val="00AE2A74"/>
    <w:rsid w:val="00B16D85"/>
    <w:rsid w:val="00B400FF"/>
    <w:rsid w:val="00D168B1"/>
    <w:rsid w:val="00D44276"/>
    <w:rsid w:val="00DC6205"/>
    <w:rsid w:val="00E318DD"/>
    <w:rsid w:val="00EC1545"/>
    <w:rsid w:val="00EC61AD"/>
    <w:rsid w:val="00F37A49"/>
    <w:rsid w:val="00F433F2"/>
    <w:rsid w:val="00F6533D"/>
    <w:rsid w:val="00F906F4"/>
    <w:rsid w:val="00FC73E4"/>
    <w:rsid w:val="00FE65CF"/>
    <w:rsid w:val="00FF79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7B7121-6B7A-4FD6-891B-0989A28F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1AD"/>
    <w:pPr>
      <w:ind w:left="720"/>
      <w:contextualSpacing/>
    </w:pPr>
  </w:style>
  <w:style w:type="paragraph" w:styleId="a4">
    <w:name w:val="header"/>
    <w:basedOn w:val="a"/>
    <w:link w:val="a5"/>
    <w:uiPriority w:val="99"/>
    <w:semiHidden/>
    <w:unhideWhenUsed/>
    <w:rsid w:val="001832E6"/>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1832E6"/>
  </w:style>
  <w:style w:type="paragraph" w:styleId="a6">
    <w:name w:val="footer"/>
    <w:basedOn w:val="a"/>
    <w:link w:val="a7"/>
    <w:uiPriority w:val="99"/>
    <w:unhideWhenUsed/>
    <w:rsid w:val="001832E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83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30538">
      <w:bodyDiv w:val="1"/>
      <w:marLeft w:val="0"/>
      <w:marRight w:val="0"/>
      <w:marTop w:val="0"/>
      <w:marBottom w:val="0"/>
      <w:divBdr>
        <w:top w:val="none" w:sz="0" w:space="0" w:color="auto"/>
        <w:left w:val="none" w:sz="0" w:space="0" w:color="auto"/>
        <w:bottom w:val="none" w:sz="0" w:space="0" w:color="auto"/>
        <w:right w:val="none" w:sz="0" w:space="0" w:color="auto"/>
      </w:divBdr>
    </w:div>
    <w:div w:id="20978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3EDC-F820-4B6D-8EAE-681F483C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4681</Words>
  <Characters>26682</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2021-03-02T13:30:00Z</cp:lastPrinted>
  <dcterms:created xsi:type="dcterms:W3CDTF">2021-03-04T12:23:00Z</dcterms:created>
  <dcterms:modified xsi:type="dcterms:W3CDTF">2021-03-04T12:23:00Z</dcterms:modified>
</cp:coreProperties>
</file>