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AA1" w:rsidRPr="00CA2D9A" w:rsidRDefault="00E61AA1" w:rsidP="00CA2D9A">
      <w:pPr>
        <w:ind w:left="5103"/>
        <w:jc w:val="center"/>
        <w:rPr>
          <w:sz w:val="26"/>
          <w:szCs w:val="26"/>
        </w:rPr>
      </w:pPr>
      <w:r w:rsidRPr="00CA2D9A">
        <w:rPr>
          <w:sz w:val="26"/>
          <w:szCs w:val="26"/>
        </w:rPr>
        <w:t>Затверджено</w:t>
      </w:r>
    </w:p>
    <w:p w:rsidR="00E61AA1" w:rsidRPr="00CA2D9A" w:rsidRDefault="00E61AA1" w:rsidP="00CA2D9A">
      <w:pPr>
        <w:ind w:left="5103"/>
        <w:jc w:val="center"/>
        <w:rPr>
          <w:sz w:val="26"/>
          <w:szCs w:val="26"/>
        </w:rPr>
      </w:pPr>
      <w:r w:rsidRPr="00CA2D9A">
        <w:rPr>
          <w:sz w:val="26"/>
          <w:szCs w:val="26"/>
        </w:rPr>
        <w:t xml:space="preserve">рішенням чергової </w:t>
      </w:r>
      <w:r w:rsidR="00504D3B">
        <w:rPr>
          <w:sz w:val="26"/>
          <w:szCs w:val="26"/>
        </w:rPr>
        <w:t>____</w:t>
      </w:r>
      <w:r w:rsidRPr="00CA2D9A">
        <w:rPr>
          <w:sz w:val="26"/>
          <w:szCs w:val="26"/>
        </w:rPr>
        <w:t xml:space="preserve"> сесії</w:t>
      </w:r>
    </w:p>
    <w:p w:rsidR="00E61AA1" w:rsidRPr="00CA2D9A" w:rsidRDefault="00E61AA1" w:rsidP="00CA2D9A">
      <w:pPr>
        <w:ind w:left="5103"/>
        <w:jc w:val="center"/>
        <w:rPr>
          <w:sz w:val="26"/>
          <w:szCs w:val="26"/>
        </w:rPr>
      </w:pPr>
      <w:r w:rsidRPr="00CA2D9A">
        <w:rPr>
          <w:sz w:val="26"/>
          <w:szCs w:val="26"/>
        </w:rPr>
        <w:t xml:space="preserve">Боярської міської ради </w:t>
      </w:r>
      <w:r w:rsidRPr="00CA2D9A">
        <w:rPr>
          <w:sz w:val="26"/>
          <w:szCs w:val="26"/>
          <w:lang w:val="en-US"/>
        </w:rPr>
        <w:t>VII</w:t>
      </w:r>
      <w:r w:rsidRPr="00CA2D9A">
        <w:rPr>
          <w:sz w:val="26"/>
          <w:szCs w:val="26"/>
        </w:rPr>
        <w:t xml:space="preserve"> скликання</w:t>
      </w:r>
    </w:p>
    <w:p w:rsidR="00E61AA1" w:rsidRPr="00CA2D9A" w:rsidRDefault="00E61AA1" w:rsidP="00CA2D9A">
      <w:pPr>
        <w:ind w:left="5103"/>
        <w:jc w:val="center"/>
        <w:outlineLvl w:val="0"/>
        <w:rPr>
          <w:b/>
          <w:bCs/>
          <w:caps/>
          <w:sz w:val="28"/>
          <w:szCs w:val="28"/>
        </w:rPr>
      </w:pPr>
      <w:r w:rsidRPr="00CA2D9A">
        <w:rPr>
          <w:sz w:val="26"/>
          <w:szCs w:val="26"/>
        </w:rPr>
        <w:t xml:space="preserve">від </w:t>
      </w:r>
      <w:r w:rsidR="002064DB">
        <w:rPr>
          <w:sz w:val="26"/>
          <w:szCs w:val="26"/>
        </w:rPr>
        <w:t>______</w:t>
      </w:r>
      <w:r w:rsidRPr="00CA2D9A">
        <w:rPr>
          <w:sz w:val="26"/>
          <w:szCs w:val="26"/>
        </w:rPr>
        <w:t>.201</w:t>
      </w:r>
      <w:r w:rsidR="008723CA" w:rsidRPr="00CA2D9A">
        <w:rPr>
          <w:sz w:val="26"/>
          <w:szCs w:val="26"/>
        </w:rPr>
        <w:t>8 року</w:t>
      </w:r>
      <w:r w:rsidRPr="00CA2D9A">
        <w:rPr>
          <w:sz w:val="26"/>
          <w:szCs w:val="26"/>
        </w:rPr>
        <w:t xml:space="preserve"> №_________</w:t>
      </w:r>
    </w:p>
    <w:p w:rsidR="00E61AA1" w:rsidRPr="00187754" w:rsidRDefault="00E61AA1" w:rsidP="00E61AA1">
      <w:pPr>
        <w:pStyle w:val="a3"/>
        <w:widowControl w:val="0"/>
        <w:tabs>
          <w:tab w:val="left" w:pos="540"/>
        </w:tabs>
        <w:ind w:left="5040"/>
        <w:jc w:val="right"/>
        <w:rPr>
          <w:b w:val="0"/>
          <w:sz w:val="28"/>
          <w:szCs w:val="28"/>
        </w:rPr>
      </w:pPr>
    </w:p>
    <w:p w:rsidR="00E61AA1" w:rsidRPr="00187754" w:rsidRDefault="00E61AA1" w:rsidP="00E61AA1">
      <w:pPr>
        <w:pStyle w:val="a3"/>
        <w:widowControl w:val="0"/>
        <w:tabs>
          <w:tab w:val="left" w:pos="540"/>
        </w:tabs>
        <w:ind w:left="5040" w:firstLine="720"/>
        <w:rPr>
          <w:b w:val="0"/>
          <w:sz w:val="28"/>
          <w:szCs w:val="28"/>
        </w:rPr>
      </w:pPr>
    </w:p>
    <w:p w:rsidR="00E61AA1" w:rsidRPr="00EA5EAF" w:rsidRDefault="00CA2D9A" w:rsidP="00E61AA1">
      <w:pPr>
        <w:pStyle w:val="a5"/>
        <w:widowControl w:val="0"/>
        <w:jc w:val="center"/>
        <w:rPr>
          <w:b/>
          <w:szCs w:val="28"/>
        </w:rPr>
      </w:pPr>
      <w:r w:rsidRPr="00EA5EAF">
        <w:rPr>
          <w:b/>
          <w:szCs w:val="28"/>
        </w:rPr>
        <w:object w:dxaOrig="9361"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2pt;height:198.4pt" o:ole="">
            <v:imagedata r:id="rId8" o:title=""/>
          </v:shape>
          <o:OLEObject Type="Embed" ProgID="AcroExch.Document.11" ShapeID="_x0000_i1025" DrawAspect="Content" ObjectID="_1582716048" r:id="rId9"/>
        </w:object>
      </w:r>
    </w:p>
    <w:p w:rsidR="00E61AA1" w:rsidRDefault="00E61AA1" w:rsidP="00E61AA1">
      <w:pPr>
        <w:pStyle w:val="a5"/>
        <w:widowControl w:val="0"/>
        <w:ind w:firstLine="567"/>
        <w:jc w:val="both"/>
        <w:rPr>
          <w:b/>
          <w:szCs w:val="28"/>
        </w:rPr>
      </w:pPr>
    </w:p>
    <w:p w:rsidR="00E066C4" w:rsidRDefault="00E066C4" w:rsidP="00E61AA1">
      <w:pPr>
        <w:pStyle w:val="a5"/>
        <w:widowControl w:val="0"/>
        <w:ind w:firstLine="567"/>
        <w:jc w:val="both"/>
        <w:rPr>
          <w:b/>
          <w:szCs w:val="28"/>
        </w:rPr>
      </w:pPr>
    </w:p>
    <w:p w:rsidR="00E61AA1" w:rsidRPr="00EA5EAF" w:rsidRDefault="00E61AA1" w:rsidP="00E61AA1">
      <w:pPr>
        <w:pStyle w:val="a5"/>
        <w:widowControl w:val="0"/>
        <w:ind w:firstLine="567"/>
        <w:jc w:val="both"/>
        <w:rPr>
          <w:b/>
          <w:szCs w:val="28"/>
        </w:rPr>
      </w:pPr>
    </w:p>
    <w:p w:rsidR="00E61AA1" w:rsidRPr="00EA5EAF" w:rsidRDefault="00E61AA1" w:rsidP="00E61AA1">
      <w:pPr>
        <w:pStyle w:val="a5"/>
        <w:widowControl w:val="0"/>
        <w:ind w:firstLine="567"/>
        <w:jc w:val="both"/>
        <w:rPr>
          <w:b/>
          <w:szCs w:val="28"/>
        </w:rPr>
      </w:pPr>
    </w:p>
    <w:tbl>
      <w:tblPr>
        <w:tblStyle w:val="a7"/>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7973"/>
      </w:tblGrid>
      <w:tr w:rsidR="00E61AA1" w:rsidRPr="00EA5EAF" w:rsidTr="00EC7AE0">
        <w:tc>
          <w:tcPr>
            <w:tcW w:w="1809" w:type="dxa"/>
            <w:tcBorders>
              <w:right w:val="single" w:sz="18" w:space="0" w:color="00B050"/>
            </w:tcBorders>
          </w:tcPr>
          <w:p w:rsidR="00E61AA1" w:rsidRPr="00EA5EAF" w:rsidRDefault="00E61AA1" w:rsidP="00EC7AE0">
            <w:pPr>
              <w:pStyle w:val="a5"/>
              <w:widowControl w:val="0"/>
              <w:jc w:val="both"/>
              <w:rPr>
                <w:b/>
                <w:szCs w:val="28"/>
              </w:rPr>
            </w:pPr>
            <w:r w:rsidRPr="00EA5EAF">
              <w:rPr>
                <w:b/>
                <w:noProof/>
                <w:szCs w:val="28"/>
                <w:lang w:eastAsia="uk-UA"/>
              </w:rPr>
              <w:drawing>
                <wp:inline distT="0" distB="0" distL="0" distR="0">
                  <wp:extent cx="915846" cy="847725"/>
                  <wp:effectExtent l="0" t="0" r="0" b="0"/>
                  <wp:docPr id="2" name="Рисунок 2" descr="C:\Users\Administrator\Desktop\Boyarka_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Boyarka_gerb.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4358" cy="855604"/>
                          </a:xfrm>
                          <a:prstGeom prst="rect">
                            <a:avLst/>
                          </a:prstGeom>
                          <a:noFill/>
                          <a:ln>
                            <a:noFill/>
                          </a:ln>
                        </pic:spPr>
                      </pic:pic>
                    </a:graphicData>
                  </a:graphic>
                </wp:inline>
              </w:drawing>
            </w:r>
          </w:p>
        </w:tc>
        <w:tc>
          <w:tcPr>
            <w:tcW w:w="7973" w:type="dxa"/>
            <w:tcBorders>
              <w:left w:val="single" w:sz="18" w:space="0" w:color="00B050"/>
            </w:tcBorders>
          </w:tcPr>
          <w:p w:rsidR="00E61AA1" w:rsidRDefault="00E61AA1" w:rsidP="00EC7AE0">
            <w:pPr>
              <w:widowControl w:val="0"/>
              <w:tabs>
                <w:tab w:val="left" w:pos="493"/>
              </w:tabs>
              <w:ind w:left="493" w:hanging="284"/>
              <w:jc w:val="left"/>
              <w:rPr>
                <w:b/>
                <w:sz w:val="28"/>
                <w:szCs w:val="28"/>
              </w:rPr>
            </w:pPr>
            <w:r>
              <w:rPr>
                <w:b/>
                <w:sz w:val="28"/>
                <w:szCs w:val="28"/>
              </w:rPr>
              <w:t xml:space="preserve">ЗВІТ </w:t>
            </w:r>
          </w:p>
          <w:p w:rsidR="00E61AA1" w:rsidRPr="00187754" w:rsidRDefault="00E61AA1" w:rsidP="00EC7AE0">
            <w:pPr>
              <w:widowControl w:val="0"/>
              <w:tabs>
                <w:tab w:val="left" w:pos="493"/>
              </w:tabs>
              <w:ind w:left="493" w:hanging="284"/>
              <w:jc w:val="left"/>
              <w:rPr>
                <w:b/>
                <w:sz w:val="28"/>
                <w:szCs w:val="28"/>
              </w:rPr>
            </w:pPr>
            <w:r>
              <w:rPr>
                <w:b/>
                <w:sz w:val="28"/>
                <w:szCs w:val="28"/>
              </w:rPr>
              <w:t xml:space="preserve">ПРО СТАН ВИКОНАННЯ </w:t>
            </w:r>
            <w:r w:rsidRPr="00187754">
              <w:rPr>
                <w:b/>
                <w:sz w:val="28"/>
                <w:szCs w:val="28"/>
              </w:rPr>
              <w:t>ПРОГРАМ</w:t>
            </w:r>
            <w:r>
              <w:rPr>
                <w:b/>
                <w:sz w:val="28"/>
                <w:szCs w:val="28"/>
              </w:rPr>
              <w:t>И</w:t>
            </w:r>
          </w:p>
          <w:p w:rsidR="00E61AA1" w:rsidRPr="00187754" w:rsidRDefault="00E61AA1" w:rsidP="00EC7AE0">
            <w:pPr>
              <w:widowControl w:val="0"/>
              <w:tabs>
                <w:tab w:val="left" w:pos="209"/>
              </w:tabs>
              <w:ind w:left="209"/>
              <w:jc w:val="left"/>
              <w:rPr>
                <w:b/>
                <w:sz w:val="28"/>
                <w:szCs w:val="28"/>
              </w:rPr>
            </w:pPr>
            <w:r w:rsidRPr="00187754">
              <w:rPr>
                <w:b/>
                <w:sz w:val="28"/>
                <w:szCs w:val="28"/>
              </w:rPr>
              <w:t>СОЦІАЛЬНОГО</w:t>
            </w:r>
            <w:r>
              <w:rPr>
                <w:b/>
                <w:sz w:val="28"/>
                <w:szCs w:val="28"/>
              </w:rPr>
              <w:t xml:space="preserve">, ЕКОНОМІЧНОГО ТА КУЛЬТУРНОГО </w:t>
            </w:r>
            <w:r w:rsidRPr="00187754">
              <w:rPr>
                <w:b/>
                <w:sz w:val="28"/>
                <w:szCs w:val="28"/>
              </w:rPr>
              <w:t xml:space="preserve"> РОЗВИТКУ МІСТА </w:t>
            </w:r>
            <w:r w:rsidR="008723CA">
              <w:rPr>
                <w:b/>
                <w:sz w:val="28"/>
                <w:szCs w:val="28"/>
              </w:rPr>
              <w:t>БОЯРКА З</w:t>
            </w:r>
            <w:r>
              <w:rPr>
                <w:b/>
                <w:sz w:val="28"/>
                <w:szCs w:val="28"/>
              </w:rPr>
              <w:t xml:space="preserve">А </w:t>
            </w:r>
            <w:r w:rsidRPr="00187754">
              <w:rPr>
                <w:b/>
                <w:sz w:val="28"/>
                <w:szCs w:val="28"/>
              </w:rPr>
              <w:t>2017</w:t>
            </w:r>
            <w:r>
              <w:rPr>
                <w:b/>
                <w:sz w:val="28"/>
                <w:szCs w:val="28"/>
              </w:rPr>
              <w:t xml:space="preserve"> РІК</w:t>
            </w:r>
          </w:p>
          <w:p w:rsidR="00E61AA1" w:rsidRPr="00EA5EAF" w:rsidRDefault="00E61AA1" w:rsidP="00EC7AE0">
            <w:pPr>
              <w:pStyle w:val="a5"/>
              <w:widowControl w:val="0"/>
              <w:ind w:left="176"/>
              <w:jc w:val="both"/>
              <w:rPr>
                <w:b/>
                <w:szCs w:val="28"/>
              </w:rPr>
            </w:pPr>
          </w:p>
        </w:tc>
      </w:tr>
    </w:tbl>
    <w:p w:rsidR="00E61AA1" w:rsidRDefault="00E61AA1" w:rsidP="00E61AA1">
      <w:pPr>
        <w:pStyle w:val="a5"/>
        <w:widowControl w:val="0"/>
        <w:ind w:firstLine="567"/>
        <w:jc w:val="both"/>
        <w:rPr>
          <w:b/>
          <w:szCs w:val="28"/>
        </w:rPr>
      </w:pPr>
    </w:p>
    <w:p w:rsidR="00E61AA1" w:rsidRDefault="00E61AA1" w:rsidP="00E61AA1">
      <w:pPr>
        <w:pStyle w:val="a5"/>
        <w:widowControl w:val="0"/>
        <w:ind w:firstLine="567"/>
        <w:jc w:val="both"/>
        <w:rPr>
          <w:b/>
          <w:szCs w:val="28"/>
        </w:rPr>
      </w:pPr>
    </w:p>
    <w:p w:rsidR="00E61AA1" w:rsidRDefault="00E61AA1" w:rsidP="00E61AA1"/>
    <w:p w:rsidR="00E61AA1" w:rsidRPr="00187754" w:rsidRDefault="00E61AA1" w:rsidP="00E61AA1">
      <w:pPr>
        <w:pStyle w:val="a3"/>
        <w:suppressLineNumbers/>
        <w:tabs>
          <w:tab w:val="left" w:pos="540"/>
        </w:tabs>
        <w:ind w:firstLine="720"/>
        <w:rPr>
          <w:color w:val="008000"/>
          <w:sz w:val="28"/>
          <w:szCs w:val="28"/>
        </w:rPr>
      </w:pPr>
    </w:p>
    <w:p w:rsidR="00E61AA1" w:rsidRPr="00187754" w:rsidRDefault="00E61AA1" w:rsidP="00E61AA1">
      <w:pPr>
        <w:pStyle w:val="a3"/>
        <w:suppressLineNumbers/>
        <w:tabs>
          <w:tab w:val="left" w:pos="540"/>
        </w:tabs>
        <w:ind w:firstLine="720"/>
        <w:rPr>
          <w:color w:val="008000"/>
          <w:sz w:val="28"/>
          <w:szCs w:val="28"/>
        </w:rPr>
      </w:pPr>
    </w:p>
    <w:p w:rsidR="00E61AA1" w:rsidRPr="00187754" w:rsidRDefault="00E61AA1" w:rsidP="00E61AA1">
      <w:pPr>
        <w:pStyle w:val="a3"/>
        <w:suppressLineNumbers/>
        <w:tabs>
          <w:tab w:val="left" w:pos="540"/>
        </w:tabs>
        <w:ind w:firstLine="720"/>
        <w:rPr>
          <w:color w:val="008000"/>
          <w:sz w:val="28"/>
          <w:szCs w:val="28"/>
        </w:rPr>
      </w:pPr>
    </w:p>
    <w:p w:rsidR="00E61AA1" w:rsidRPr="00187754" w:rsidRDefault="00E61AA1" w:rsidP="00E61AA1">
      <w:pPr>
        <w:pStyle w:val="a3"/>
        <w:suppressLineNumbers/>
        <w:tabs>
          <w:tab w:val="left" w:pos="540"/>
        </w:tabs>
        <w:ind w:firstLine="720"/>
        <w:rPr>
          <w:color w:val="008000"/>
          <w:sz w:val="28"/>
          <w:szCs w:val="28"/>
        </w:rPr>
      </w:pPr>
    </w:p>
    <w:p w:rsidR="00E61AA1" w:rsidRPr="00187754" w:rsidRDefault="00E61AA1" w:rsidP="00E61AA1">
      <w:pPr>
        <w:pStyle w:val="a3"/>
        <w:suppressLineNumbers/>
        <w:tabs>
          <w:tab w:val="left" w:pos="540"/>
        </w:tabs>
        <w:ind w:firstLine="720"/>
        <w:rPr>
          <w:color w:val="008000"/>
          <w:sz w:val="28"/>
          <w:szCs w:val="28"/>
        </w:rPr>
      </w:pPr>
    </w:p>
    <w:p w:rsidR="00E61AA1" w:rsidRPr="00187754" w:rsidRDefault="00E61AA1" w:rsidP="00E61AA1">
      <w:pPr>
        <w:pStyle w:val="a3"/>
        <w:suppressLineNumbers/>
        <w:tabs>
          <w:tab w:val="left" w:pos="540"/>
        </w:tabs>
        <w:ind w:firstLine="720"/>
        <w:rPr>
          <w:color w:val="008000"/>
          <w:sz w:val="28"/>
          <w:szCs w:val="28"/>
        </w:rPr>
      </w:pPr>
    </w:p>
    <w:p w:rsidR="00E61AA1" w:rsidRDefault="00E61AA1" w:rsidP="00105511">
      <w:pPr>
        <w:pStyle w:val="a3"/>
        <w:suppressLineNumbers/>
        <w:tabs>
          <w:tab w:val="left" w:pos="540"/>
        </w:tabs>
        <w:ind w:firstLine="720"/>
        <w:jc w:val="left"/>
        <w:rPr>
          <w:color w:val="008000"/>
          <w:sz w:val="28"/>
          <w:szCs w:val="28"/>
        </w:rPr>
      </w:pPr>
    </w:p>
    <w:p w:rsidR="00E61AA1" w:rsidRPr="00187754" w:rsidRDefault="00E61AA1" w:rsidP="00E61AA1">
      <w:pPr>
        <w:pStyle w:val="a3"/>
        <w:suppressLineNumbers/>
        <w:tabs>
          <w:tab w:val="left" w:pos="540"/>
        </w:tabs>
        <w:ind w:firstLine="720"/>
        <w:rPr>
          <w:color w:val="008000"/>
          <w:sz w:val="28"/>
          <w:szCs w:val="28"/>
        </w:rPr>
      </w:pPr>
    </w:p>
    <w:p w:rsidR="00E61AA1" w:rsidRPr="00105511" w:rsidRDefault="000A2EFB" w:rsidP="00E61AA1">
      <w:pPr>
        <w:pStyle w:val="a3"/>
        <w:suppressLineNumbers/>
        <w:tabs>
          <w:tab w:val="left" w:pos="540"/>
        </w:tabs>
        <w:rPr>
          <w:b w:val="0"/>
          <w:sz w:val="26"/>
          <w:szCs w:val="26"/>
        </w:rPr>
      </w:pPr>
      <w:r w:rsidRPr="000A2EFB">
        <w:rPr>
          <w:b w:val="0"/>
          <w:noProof/>
          <w:sz w:val="26"/>
          <w:szCs w:val="26"/>
          <w:lang w:val="ru-RU"/>
        </w:rPr>
        <w:pict>
          <v:shapetype id="_x0000_t202" coordsize="21600,21600" o:spt="202" path="m,l,21600r21600,l21600,xe">
            <v:stroke joinstyle="miter"/>
            <v:path gradientshapeok="t" o:connecttype="rect"/>
          </v:shapetype>
          <v:shape id="Надпись 1" o:spid="_x0000_s1026" type="#_x0000_t202" style="position:absolute;left:0;text-align:left;margin-left:456pt;margin-top:66.5pt;width:24pt;height:27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" stroked="f">
            <v:textbox>
              <w:txbxContent>
                <w:p w:rsidR="00D24186" w:rsidRDefault="00D24186" w:rsidP="00E61AA1"/>
              </w:txbxContent>
            </v:textbox>
          </v:shape>
        </w:pict>
      </w:r>
      <w:r w:rsidR="00E61AA1" w:rsidRPr="00105511">
        <w:rPr>
          <w:b w:val="0"/>
          <w:sz w:val="26"/>
          <w:szCs w:val="26"/>
        </w:rPr>
        <w:t>Боярка  2018</w:t>
      </w:r>
    </w:p>
    <w:p w:rsidR="00E61AA1" w:rsidRDefault="00E61AA1" w:rsidP="00E61AA1">
      <w:pPr>
        <w:pStyle w:val="21"/>
        <w:widowControl w:val="0"/>
        <w:tabs>
          <w:tab w:val="left" w:pos="540"/>
          <w:tab w:val="left" w:pos="4485"/>
        </w:tabs>
        <w:ind w:left="0" w:firstLine="0"/>
        <w:jc w:val="center"/>
        <w:rPr>
          <w:b/>
          <w:sz w:val="26"/>
          <w:szCs w:val="26"/>
        </w:rPr>
      </w:pPr>
    </w:p>
    <w:p w:rsidR="00E61AA1" w:rsidRPr="00C80FF8" w:rsidRDefault="00E61AA1" w:rsidP="00E61AA1">
      <w:pPr>
        <w:pStyle w:val="21"/>
        <w:widowControl w:val="0"/>
        <w:tabs>
          <w:tab w:val="left" w:pos="540"/>
          <w:tab w:val="left" w:pos="4485"/>
        </w:tabs>
        <w:ind w:left="0" w:firstLine="0"/>
        <w:jc w:val="center"/>
        <w:rPr>
          <w:b/>
          <w:sz w:val="26"/>
          <w:szCs w:val="26"/>
        </w:rPr>
      </w:pPr>
      <w:r w:rsidRPr="00C80FF8">
        <w:rPr>
          <w:b/>
          <w:sz w:val="26"/>
          <w:szCs w:val="26"/>
        </w:rPr>
        <w:lastRenderedPageBreak/>
        <w:t>ЗМІСТ</w:t>
      </w:r>
    </w:p>
    <w:p w:rsidR="00E61AA1" w:rsidRPr="00C80FF8" w:rsidRDefault="00E61AA1" w:rsidP="00E61AA1">
      <w:pPr>
        <w:pStyle w:val="21"/>
        <w:widowControl w:val="0"/>
        <w:tabs>
          <w:tab w:val="left" w:pos="540"/>
        </w:tabs>
        <w:ind w:left="0" w:firstLine="0"/>
        <w:jc w:val="both"/>
        <w:rPr>
          <w:b/>
          <w:sz w:val="26"/>
          <w:szCs w:val="26"/>
        </w:rPr>
      </w:pPr>
    </w:p>
    <w:tbl>
      <w:tblPr>
        <w:tblW w:w="9923" w:type="dxa"/>
        <w:tblLayout w:type="fixed"/>
        <w:tblLook w:val="0000"/>
      </w:tblPr>
      <w:tblGrid>
        <w:gridCol w:w="9039"/>
        <w:gridCol w:w="884"/>
      </w:tblGrid>
      <w:tr w:rsidR="00E61AA1" w:rsidRPr="00C80FF8" w:rsidTr="004D6993">
        <w:tc>
          <w:tcPr>
            <w:tcW w:w="9039" w:type="dxa"/>
          </w:tcPr>
          <w:p w:rsidR="00E61AA1" w:rsidRDefault="00E61AA1" w:rsidP="00EC7AE0">
            <w:pPr>
              <w:pStyle w:val="21"/>
              <w:widowControl w:val="0"/>
              <w:tabs>
                <w:tab w:val="left" w:pos="540"/>
              </w:tabs>
              <w:suppressAutoHyphens w:val="0"/>
              <w:snapToGrid w:val="0"/>
              <w:ind w:left="0" w:firstLine="589"/>
              <w:rPr>
                <w:b/>
                <w:sz w:val="26"/>
                <w:szCs w:val="26"/>
              </w:rPr>
            </w:pPr>
            <w:r w:rsidRPr="00C80FF8">
              <w:rPr>
                <w:b/>
                <w:sz w:val="26"/>
                <w:szCs w:val="26"/>
              </w:rPr>
              <w:t>ВСТУП</w:t>
            </w:r>
          </w:p>
          <w:p w:rsidR="00163594" w:rsidRPr="00163594" w:rsidRDefault="00163594" w:rsidP="00EC7AE0">
            <w:pPr>
              <w:pStyle w:val="21"/>
              <w:widowControl w:val="0"/>
              <w:tabs>
                <w:tab w:val="left" w:pos="540"/>
              </w:tabs>
              <w:suppressAutoHyphens w:val="0"/>
              <w:snapToGrid w:val="0"/>
              <w:ind w:left="0" w:firstLine="589"/>
              <w:rPr>
                <w:b/>
                <w:sz w:val="8"/>
                <w:szCs w:val="8"/>
              </w:rPr>
            </w:pPr>
          </w:p>
        </w:tc>
        <w:tc>
          <w:tcPr>
            <w:tcW w:w="884" w:type="dxa"/>
            <w:vAlign w:val="center"/>
          </w:tcPr>
          <w:p w:rsidR="00E61AA1" w:rsidRPr="00C80FF8" w:rsidRDefault="00E61AA1" w:rsidP="00EC7AE0">
            <w:pPr>
              <w:pStyle w:val="21"/>
              <w:widowControl w:val="0"/>
              <w:tabs>
                <w:tab w:val="left" w:pos="540"/>
              </w:tabs>
              <w:suppressAutoHyphens w:val="0"/>
              <w:snapToGrid w:val="0"/>
              <w:ind w:left="0" w:firstLine="0"/>
              <w:jc w:val="center"/>
              <w:rPr>
                <w:sz w:val="26"/>
                <w:szCs w:val="26"/>
              </w:rPr>
            </w:pPr>
            <w:r w:rsidRPr="00C80FF8">
              <w:rPr>
                <w:sz w:val="26"/>
                <w:szCs w:val="26"/>
              </w:rPr>
              <w:t>3</w:t>
            </w:r>
          </w:p>
        </w:tc>
      </w:tr>
      <w:tr w:rsidR="00E61AA1" w:rsidRPr="00C80FF8" w:rsidTr="004D6993">
        <w:tc>
          <w:tcPr>
            <w:tcW w:w="9039" w:type="dxa"/>
          </w:tcPr>
          <w:p w:rsidR="00E61AA1" w:rsidRPr="00C80FF8" w:rsidRDefault="009E0294" w:rsidP="00CA53C5">
            <w:pPr>
              <w:pStyle w:val="21"/>
              <w:widowControl w:val="0"/>
              <w:tabs>
                <w:tab w:val="left" w:pos="540"/>
              </w:tabs>
              <w:suppressAutoHyphens w:val="0"/>
              <w:snapToGrid w:val="0"/>
              <w:ind w:left="0" w:firstLine="590"/>
              <w:rPr>
                <w:b/>
                <w:sz w:val="26"/>
                <w:szCs w:val="26"/>
              </w:rPr>
            </w:pPr>
            <w:r>
              <w:rPr>
                <w:b/>
                <w:sz w:val="26"/>
                <w:szCs w:val="26"/>
              </w:rPr>
              <w:t>1</w:t>
            </w:r>
            <w:r w:rsidR="00E61AA1" w:rsidRPr="00C80FF8">
              <w:rPr>
                <w:b/>
                <w:sz w:val="26"/>
                <w:szCs w:val="26"/>
              </w:rPr>
              <w:t>. Фінансові та матеріальні ресурси</w:t>
            </w:r>
          </w:p>
        </w:tc>
        <w:tc>
          <w:tcPr>
            <w:tcW w:w="884" w:type="dxa"/>
            <w:vAlign w:val="center"/>
          </w:tcPr>
          <w:p w:rsidR="00E61AA1" w:rsidRPr="00C80FF8" w:rsidRDefault="00E61AA1" w:rsidP="00EC7AE0">
            <w:pPr>
              <w:pStyle w:val="21"/>
              <w:widowControl w:val="0"/>
              <w:tabs>
                <w:tab w:val="left" w:pos="540"/>
              </w:tabs>
              <w:suppressAutoHyphens w:val="0"/>
              <w:snapToGrid w:val="0"/>
              <w:ind w:left="0" w:firstLine="0"/>
              <w:jc w:val="center"/>
              <w:rPr>
                <w:sz w:val="26"/>
                <w:szCs w:val="26"/>
              </w:rPr>
            </w:pPr>
          </w:p>
        </w:tc>
      </w:tr>
      <w:tr w:rsidR="00E61AA1" w:rsidRPr="00C80FF8" w:rsidTr="004D6993">
        <w:tc>
          <w:tcPr>
            <w:tcW w:w="9039" w:type="dxa"/>
          </w:tcPr>
          <w:p w:rsidR="00E61AA1" w:rsidRPr="00C80FF8" w:rsidRDefault="009E0294" w:rsidP="00CA53C5">
            <w:pPr>
              <w:pStyle w:val="21"/>
              <w:widowControl w:val="0"/>
              <w:tabs>
                <w:tab w:val="left" w:pos="540"/>
              </w:tabs>
              <w:suppressAutoHyphens w:val="0"/>
              <w:snapToGrid w:val="0"/>
              <w:ind w:left="0" w:firstLine="590"/>
              <w:rPr>
                <w:sz w:val="26"/>
                <w:szCs w:val="26"/>
              </w:rPr>
            </w:pPr>
            <w:r>
              <w:rPr>
                <w:sz w:val="26"/>
                <w:szCs w:val="26"/>
              </w:rPr>
              <w:t>1</w:t>
            </w:r>
            <w:r w:rsidR="00E61AA1" w:rsidRPr="00C80FF8">
              <w:rPr>
                <w:sz w:val="26"/>
                <w:szCs w:val="26"/>
              </w:rPr>
              <w:t xml:space="preserve">.1. </w:t>
            </w:r>
            <w:r w:rsidR="0070202C">
              <w:rPr>
                <w:sz w:val="26"/>
                <w:szCs w:val="26"/>
              </w:rPr>
              <w:t>Фінансова та бюджетна політики</w:t>
            </w:r>
          </w:p>
        </w:tc>
        <w:tc>
          <w:tcPr>
            <w:tcW w:w="884" w:type="dxa"/>
            <w:vAlign w:val="center"/>
          </w:tcPr>
          <w:p w:rsidR="00E61AA1" w:rsidRPr="00C80FF8" w:rsidRDefault="00CA53C5" w:rsidP="00EC7AE0">
            <w:pPr>
              <w:pStyle w:val="21"/>
              <w:widowControl w:val="0"/>
              <w:tabs>
                <w:tab w:val="left" w:pos="540"/>
              </w:tabs>
              <w:suppressAutoHyphens w:val="0"/>
              <w:snapToGrid w:val="0"/>
              <w:ind w:left="0" w:firstLine="0"/>
              <w:jc w:val="center"/>
              <w:rPr>
                <w:sz w:val="26"/>
                <w:szCs w:val="26"/>
              </w:rPr>
            </w:pPr>
            <w:r>
              <w:rPr>
                <w:sz w:val="26"/>
                <w:szCs w:val="26"/>
              </w:rPr>
              <w:t>3</w:t>
            </w:r>
          </w:p>
        </w:tc>
      </w:tr>
      <w:tr w:rsidR="00E61AA1" w:rsidRPr="00C80FF8" w:rsidTr="004D6993">
        <w:tc>
          <w:tcPr>
            <w:tcW w:w="9039" w:type="dxa"/>
          </w:tcPr>
          <w:p w:rsidR="00E61AA1" w:rsidRPr="00C80FF8" w:rsidRDefault="009E0294" w:rsidP="00CA53C5">
            <w:pPr>
              <w:pStyle w:val="21"/>
              <w:widowControl w:val="0"/>
              <w:tabs>
                <w:tab w:val="left" w:pos="540"/>
              </w:tabs>
              <w:suppressAutoHyphens w:val="0"/>
              <w:snapToGrid w:val="0"/>
              <w:ind w:left="0" w:firstLine="590"/>
              <w:rPr>
                <w:sz w:val="26"/>
                <w:szCs w:val="26"/>
              </w:rPr>
            </w:pPr>
            <w:r>
              <w:rPr>
                <w:sz w:val="26"/>
                <w:szCs w:val="26"/>
              </w:rPr>
              <w:t>1</w:t>
            </w:r>
            <w:r w:rsidR="00E61AA1" w:rsidRPr="00C80FF8">
              <w:rPr>
                <w:sz w:val="26"/>
                <w:szCs w:val="26"/>
              </w:rPr>
              <w:t xml:space="preserve">.2. Залучення інвестицій </w:t>
            </w:r>
          </w:p>
        </w:tc>
        <w:tc>
          <w:tcPr>
            <w:tcW w:w="884" w:type="dxa"/>
            <w:vAlign w:val="center"/>
          </w:tcPr>
          <w:p w:rsidR="00E61AA1" w:rsidRPr="00C80FF8" w:rsidRDefault="00CA53C5" w:rsidP="00EC7AE0">
            <w:pPr>
              <w:pStyle w:val="21"/>
              <w:widowControl w:val="0"/>
              <w:tabs>
                <w:tab w:val="left" w:pos="540"/>
              </w:tabs>
              <w:suppressAutoHyphens w:val="0"/>
              <w:snapToGrid w:val="0"/>
              <w:ind w:left="0" w:firstLine="0"/>
              <w:jc w:val="center"/>
              <w:rPr>
                <w:sz w:val="26"/>
                <w:szCs w:val="26"/>
              </w:rPr>
            </w:pPr>
            <w:r>
              <w:rPr>
                <w:sz w:val="26"/>
                <w:szCs w:val="26"/>
              </w:rPr>
              <w:t>7</w:t>
            </w:r>
          </w:p>
        </w:tc>
      </w:tr>
      <w:tr w:rsidR="00E61AA1" w:rsidRPr="00C80FF8" w:rsidTr="004D6993">
        <w:tc>
          <w:tcPr>
            <w:tcW w:w="9039" w:type="dxa"/>
          </w:tcPr>
          <w:p w:rsidR="00E61AA1" w:rsidRDefault="009E0294" w:rsidP="00CA53C5">
            <w:pPr>
              <w:pStyle w:val="21"/>
              <w:widowControl w:val="0"/>
              <w:tabs>
                <w:tab w:val="left" w:pos="540"/>
              </w:tabs>
              <w:suppressAutoHyphens w:val="0"/>
              <w:snapToGrid w:val="0"/>
              <w:ind w:left="0" w:firstLine="590"/>
              <w:rPr>
                <w:sz w:val="26"/>
                <w:szCs w:val="26"/>
              </w:rPr>
            </w:pPr>
            <w:r>
              <w:rPr>
                <w:sz w:val="26"/>
                <w:szCs w:val="26"/>
              </w:rPr>
              <w:t>1</w:t>
            </w:r>
            <w:r w:rsidR="00E61AA1" w:rsidRPr="00C80FF8">
              <w:rPr>
                <w:sz w:val="26"/>
                <w:szCs w:val="26"/>
              </w:rPr>
              <w:t xml:space="preserve">.3. Ефективне управління </w:t>
            </w:r>
            <w:r w:rsidR="003F6096">
              <w:rPr>
                <w:sz w:val="26"/>
                <w:szCs w:val="26"/>
              </w:rPr>
              <w:t xml:space="preserve">комунальною </w:t>
            </w:r>
            <w:r w:rsidR="00CA53C5">
              <w:rPr>
                <w:sz w:val="26"/>
                <w:szCs w:val="26"/>
              </w:rPr>
              <w:t>власністю</w:t>
            </w:r>
          </w:p>
          <w:p w:rsidR="00163594" w:rsidRPr="00163594" w:rsidRDefault="00163594" w:rsidP="00CA53C5">
            <w:pPr>
              <w:pStyle w:val="21"/>
              <w:widowControl w:val="0"/>
              <w:tabs>
                <w:tab w:val="left" w:pos="540"/>
              </w:tabs>
              <w:suppressAutoHyphens w:val="0"/>
              <w:snapToGrid w:val="0"/>
              <w:ind w:left="0" w:firstLine="590"/>
              <w:rPr>
                <w:sz w:val="8"/>
                <w:szCs w:val="8"/>
              </w:rPr>
            </w:pPr>
          </w:p>
        </w:tc>
        <w:tc>
          <w:tcPr>
            <w:tcW w:w="884" w:type="dxa"/>
            <w:vAlign w:val="center"/>
          </w:tcPr>
          <w:p w:rsidR="00E61AA1" w:rsidRPr="00C80FF8" w:rsidRDefault="00CA53C5" w:rsidP="00EC7AE0">
            <w:pPr>
              <w:pStyle w:val="21"/>
              <w:widowControl w:val="0"/>
              <w:tabs>
                <w:tab w:val="left" w:pos="540"/>
              </w:tabs>
              <w:suppressAutoHyphens w:val="0"/>
              <w:snapToGrid w:val="0"/>
              <w:ind w:left="0" w:firstLine="0"/>
              <w:jc w:val="center"/>
              <w:rPr>
                <w:sz w:val="26"/>
                <w:szCs w:val="26"/>
              </w:rPr>
            </w:pPr>
            <w:r>
              <w:rPr>
                <w:sz w:val="26"/>
                <w:szCs w:val="26"/>
              </w:rPr>
              <w:t>9</w:t>
            </w:r>
          </w:p>
        </w:tc>
      </w:tr>
      <w:tr w:rsidR="00E61AA1" w:rsidRPr="00C80FF8" w:rsidTr="004D6993">
        <w:tc>
          <w:tcPr>
            <w:tcW w:w="9039" w:type="dxa"/>
          </w:tcPr>
          <w:p w:rsidR="00E61AA1" w:rsidRPr="00C80FF8" w:rsidRDefault="009E0294" w:rsidP="00EC7AE0">
            <w:pPr>
              <w:pStyle w:val="21"/>
              <w:widowControl w:val="0"/>
              <w:tabs>
                <w:tab w:val="left" w:pos="540"/>
              </w:tabs>
              <w:suppressAutoHyphens w:val="0"/>
              <w:snapToGrid w:val="0"/>
              <w:ind w:left="0" w:firstLine="589"/>
              <w:rPr>
                <w:b/>
                <w:sz w:val="26"/>
                <w:szCs w:val="26"/>
              </w:rPr>
            </w:pPr>
            <w:r>
              <w:rPr>
                <w:b/>
                <w:sz w:val="26"/>
                <w:szCs w:val="26"/>
              </w:rPr>
              <w:t>2</w:t>
            </w:r>
            <w:r w:rsidR="00E61AA1" w:rsidRPr="00C80FF8">
              <w:rPr>
                <w:b/>
                <w:sz w:val="26"/>
                <w:szCs w:val="26"/>
              </w:rPr>
              <w:t>. Сприяння розвитку реального сектору економіки</w:t>
            </w:r>
          </w:p>
        </w:tc>
        <w:tc>
          <w:tcPr>
            <w:tcW w:w="884" w:type="dxa"/>
            <w:vAlign w:val="center"/>
          </w:tcPr>
          <w:p w:rsidR="00E61AA1" w:rsidRPr="00C80FF8" w:rsidRDefault="00E61AA1" w:rsidP="00EC7AE0">
            <w:pPr>
              <w:pStyle w:val="21"/>
              <w:widowControl w:val="0"/>
              <w:tabs>
                <w:tab w:val="left" w:pos="540"/>
              </w:tabs>
              <w:suppressAutoHyphens w:val="0"/>
              <w:ind w:left="0" w:firstLine="0"/>
              <w:jc w:val="center"/>
              <w:rPr>
                <w:sz w:val="26"/>
                <w:szCs w:val="26"/>
              </w:rPr>
            </w:pPr>
          </w:p>
        </w:tc>
      </w:tr>
      <w:tr w:rsidR="00E61AA1" w:rsidRPr="00C80FF8" w:rsidTr="004D6993">
        <w:tc>
          <w:tcPr>
            <w:tcW w:w="9039" w:type="dxa"/>
          </w:tcPr>
          <w:p w:rsidR="00E61AA1" w:rsidRPr="00C80FF8" w:rsidRDefault="009E0294" w:rsidP="00EC7AE0">
            <w:pPr>
              <w:pStyle w:val="21"/>
              <w:widowControl w:val="0"/>
              <w:tabs>
                <w:tab w:val="left" w:pos="540"/>
              </w:tabs>
              <w:suppressAutoHyphens w:val="0"/>
              <w:snapToGrid w:val="0"/>
              <w:ind w:left="0" w:firstLine="589"/>
              <w:rPr>
                <w:sz w:val="26"/>
                <w:szCs w:val="26"/>
              </w:rPr>
            </w:pPr>
            <w:r>
              <w:rPr>
                <w:sz w:val="26"/>
                <w:szCs w:val="26"/>
              </w:rPr>
              <w:t>2</w:t>
            </w:r>
            <w:r w:rsidR="00E61AA1" w:rsidRPr="00C80FF8">
              <w:rPr>
                <w:sz w:val="26"/>
                <w:szCs w:val="26"/>
              </w:rPr>
              <w:t>.1. Розвиток промисловості</w:t>
            </w:r>
          </w:p>
        </w:tc>
        <w:tc>
          <w:tcPr>
            <w:tcW w:w="884" w:type="dxa"/>
            <w:vAlign w:val="center"/>
          </w:tcPr>
          <w:p w:rsidR="00E61AA1" w:rsidRPr="00C80FF8" w:rsidRDefault="00D45F76" w:rsidP="00EC7AE0">
            <w:pPr>
              <w:pStyle w:val="21"/>
              <w:widowControl w:val="0"/>
              <w:tabs>
                <w:tab w:val="left" w:pos="540"/>
              </w:tabs>
              <w:suppressAutoHyphens w:val="0"/>
              <w:ind w:left="0" w:firstLine="0"/>
              <w:jc w:val="center"/>
              <w:rPr>
                <w:sz w:val="26"/>
                <w:szCs w:val="26"/>
              </w:rPr>
            </w:pPr>
            <w:r>
              <w:rPr>
                <w:sz w:val="26"/>
                <w:szCs w:val="26"/>
              </w:rPr>
              <w:t>12</w:t>
            </w:r>
          </w:p>
        </w:tc>
      </w:tr>
      <w:tr w:rsidR="00E61AA1" w:rsidRPr="00C80FF8" w:rsidTr="004D6993">
        <w:tc>
          <w:tcPr>
            <w:tcW w:w="9039" w:type="dxa"/>
          </w:tcPr>
          <w:p w:rsidR="00E61AA1" w:rsidRPr="00C80FF8" w:rsidRDefault="009E0294" w:rsidP="00EC7AE0">
            <w:pPr>
              <w:pStyle w:val="21"/>
              <w:widowControl w:val="0"/>
              <w:tabs>
                <w:tab w:val="left" w:pos="540"/>
              </w:tabs>
              <w:suppressAutoHyphens w:val="0"/>
              <w:snapToGrid w:val="0"/>
              <w:ind w:left="0" w:firstLine="589"/>
              <w:rPr>
                <w:sz w:val="26"/>
                <w:szCs w:val="26"/>
              </w:rPr>
            </w:pPr>
            <w:r>
              <w:rPr>
                <w:sz w:val="26"/>
                <w:szCs w:val="26"/>
              </w:rPr>
              <w:t>2</w:t>
            </w:r>
            <w:r w:rsidR="0070202C">
              <w:rPr>
                <w:sz w:val="26"/>
                <w:szCs w:val="26"/>
              </w:rPr>
              <w:t>.2. Розвиток підприємництва та р</w:t>
            </w:r>
            <w:r w:rsidR="00E61AA1" w:rsidRPr="00C80FF8">
              <w:rPr>
                <w:sz w:val="26"/>
                <w:szCs w:val="26"/>
              </w:rPr>
              <w:t>егуляторна політика</w:t>
            </w:r>
          </w:p>
        </w:tc>
        <w:tc>
          <w:tcPr>
            <w:tcW w:w="884" w:type="dxa"/>
            <w:vAlign w:val="center"/>
          </w:tcPr>
          <w:p w:rsidR="00E61AA1" w:rsidRPr="00C80FF8" w:rsidRDefault="00D45F76" w:rsidP="00EC7AE0">
            <w:pPr>
              <w:pStyle w:val="21"/>
              <w:widowControl w:val="0"/>
              <w:tabs>
                <w:tab w:val="left" w:pos="540"/>
              </w:tabs>
              <w:suppressAutoHyphens w:val="0"/>
              <w:snapToGrid w:val="0"/>
              <w:ind w:left="0" w:firstLine="0"/>
              <w:jc w:val="center"/>
              <w:rPr>
                <w:sz w:val="26"/>
                <w:szCs w:val="26"/>
              </w:rPr>
            </w:pPr>
            <w:r>
              <w:rPr>
                <w:sz w:val="26"/>
                <w:szCs w:val="26"/>
              </w:rPr>
              <w:t>14</w:t>
            </w:r>
          </w:p>
        </w:tc>
      </w:tr>
      <w:tr w:rsidR="00E61AA1" w:rsidRPr="00C80FF8" w:rsidTr="004D6993">
        <w:tc>
          <w:tcPr>
            <w:tcW w:w="9039" w:type="dxa"/>
          </w:tcPr>
          <w:p w:rsidR="00E61AA1" w:rsidRPr="00C80FF8" w:rsidRDefault="0070202C" w:rsidP="00EC7AE0">
            <w:pPr>
              <w:pStyle w:val="21"/>
              <w:widowControl w:val="0"/>
              <w:tabs>
                <w:tab w:val="left" w:pos="540"/>
              </w:tabs>
              <w:suppressAutoHyphens w:val="0"/>
              <w:snapToGrid w:val="0"/>
              <w:ind w:left="0" w:firstLine="589"/>
              <w:rPr>
                <w:sz w:val="26"/>
                <w:szCs w:val="26"/>
              </w:rPr>
            </w:pPr>
            <w:r>
              <w:rPr>
                <w:sz w:val="26"/>
                <w:szCs w:val="26"/>
              </w:rPr>
              <w:t>2</w:t>
            </w:r>
            <w:r w:rsidR="00E61AA1" w:rsidRPr="00C80FF8">
              <w:rPr>
                <w:sz w:val="26"/>
                <w:szCs w:val="26"/>
              </w:rPr>
              <w:t xml:space="preserve">.3. Розвиток споживчого ринку та сфери послуг </w:t>
            </w:r>
          </w:p>
        </w:tc>
        <w:tc>
          <w:tcPr>
            <w:tcW w:w="884" w:type="dxa"/>
            <w:vAlign w:val="center"/>
          </w:tcPr>
          <w:p w:rsidR="00E61AA1" w:rsidRPr="00C80FF8" w:rsidRDefault="00D45F76" w:rsidP="00EC7AE0">
            <w:pPr>
              <w:pStyle w:val="21"/>
              <w:widowControl w:val="0"/>
              <w:tabs>
                <w:tab w:val="left" w:pos="540"/>
              </w:tabs>
              <w:suppressAutoHyphens w:val="0"/>
              <w:snapToGrid w:val="0"/>
              <w:ind w:left="0" w:firstLine="0"/>
              <w:jc w:val="center"/>
              <w:rPr>
                <w:sz w:val="26"/>
                <w:szCs w:val="26"/>
              </w:rPr>
            </w:pPr>
            <w:r>
              <w:rPr>
                <w:sz w:val="26"/>
                <w:szCs w:val="26"/>
              </w:rPr>
              <w:t>17</w:t>
            </w:r>
          </w:p>
        </w:tc>
      </w:tr>
      <w:tr w:rsidR="00E61AA1" w:rsidRPr="00C80FF8" w:rsidTr="004D6993">
        <w:tc>
          <w:tcPr>
            <w:tcW w:w="9039" w:type="dxa"/>
          </w:tcPr>
          <w:p w:rsidR="00D45F76" w:rsidRPr="00D45F76" w:rsidRDefault="00D45F76" w:rsidP="00EC7AE0">
            <w:pPr>
              <w:pStyle w:val="21"/>
              <w:widowControl w:val="0"/>
              <w:tabs>
                <w:tab w:val="left" w:pos="540"/>
              </w:tabs>
              <w:suppressAutoHyphens w:val="0"/>
              <w:snapToGrid w:val="0"/>
              <w:ind w:left="0" w:firstLine="589"/>
              <w:rPr>
                <w:b/>
                <w:sz w:val="8"/>
                <w:szCs w:val="8"/>
              </w:rPr>
            </w:pPr>
          </w:p>
          <w:p w:rsidR="00163594" w:rsidRPr="00163594" w:rsidRDefault="0070202C" w:rsidP="00D45F76">
            <w:pPr>
              <w:pStyle w:val="21"/>
              <w:widowControl w:val="0"/>
              <w:tabs>
                <w:tab w:val="left" w:pos="540"/>
              </w:tabs>
              <w:suppressAutoHyphens w:val="0"/>
              <w:snapToGrid w:val="0"/>
              <w:ind w:left="0" w:firstLine="589"/>
              <w:rPr>
                <w:b/>
                <w:sz w:val="8"/>
                <w:szCs w:val="8"/>
              </w:rPr>
            </w:pPr>
            <w:r>
              <w:rPr>
                <w:b/>
                <w:sz w:val="26"/>
                <w:szCs w:val="26"/>
              </w:rPr>
              <w:t>3</w:t>
            </w:r>
            <w:r w:rsidR="00E61AA1" w:rsidRPr="00C80FF8">
              <w:rPr>
                <w:b/>
                <w:sz w:val="26"/>
                <w:szCs w:val="26"/>
              </w:rPr>
              <w:t>. Розвиток міського господарства</w:t>
            </w:r>
          </w:p>
        </w:tc>
        <w:tc>
          <w:tcPr>
            <w:tcW w:w="884" w:type="dxa"/>
            <w:vAlign w:val="center"/>
          </w:tcPr>
          <w:p w:rsidR="00E61AA1" w:rsidRPr="00C80FF8" w:rsidRDefault="00E61AA1" w:rsidP="00EC7AE0">
            <w:pPr>
              <w:pStyle w:val="21"/>
              <w:widowControl w:val="0"/>
              <w:tabs>
                <w:tab w:val="left" w:pos="540"/>
              </w:tabs>
              <w:suppressAutoHyphens w:val="0"/>
              <w:snapToGrid w:val="0"/>
              <w:ind w:left="0" w:firstLine="0"/>
              <w:jc w:val="center"/>
              <w:rPr>
                <w:sz w:val="26"/>
                <w:szCs w:val="26"/>
              </w:rPr>
            </w:pPr>
          </w:p>
        </w:tc>
      </w:tr>
      <w:tr w:rsidR="00E61AA1" w:rsidRPr="00C80FF8" w:rsidTr="004D6993">
        <w:tc>
          <w:tcPr>
            <w:tcW w:w="9039" w:type="dxa"/>
          </w:tcPr>
          <w:p w:rsidR="00E61AA1" w:rsidRPr="00C80FF8" w:rsidRDefault="0070202C" w:rsidP="00EC7AE0">
            <w:pPr>
              <w:pStyle w:val="2"/>
              <w:widowControl w:val="0"/>
              <w:tabs>
                <w:tab w:val="left" w:pos="540"/>
              </w:tabs>
              <w:spacing w:after="0" w:line="240" w:lineRule="auto"/>
              <w:ind w:firstLine="589"/>
              <w:rPr>
                <w:sz w:val="26"/>
                <w:szCs w:val="26"/>
              </w:rPr>
            </w:pPr>
            <w:r>
              <w:rPr>
                <w:sz w:val="26"/>
                <w:szCs w:val="26"/>
              </w:rPr>
              <w:t>3</w:t>
            </w:r>
            <w:r w:rsidR="00E61AA1" w:rsidRPr="00C80FF8">
              <w:rPr>
                <w:sz w:val="26"/>
                <w:szCs w:val="26"/>
              </w:rPr>
              <w:t xml:space="preserve">.1. Житлово-комунальне господарство та благоустрій </w:t>
            </w:r>
          </w:p>
        </w:tc>
        <w:tc>
          <w:tcPr>
            <w:tcW w:w="884" w:type="dxa"/>
            <w:vAlign w:val="center"/>
          </w:tcPr>
          <w:p w:rsidR="00E61AA1" w:rsidRPr="00C80FF8" w:rsidRDefault="00D45F76" w:rsidP="00EC7AE0">
            <w:pPr>
              <w:pStyle w:val="21"/>
              <w:widowControl w:val="0"/>
              <w:tabs>
                <w:tab w:val="left" w:pos="540"/>
              </w:tabs>
              <w:suppressAutoHyphens w:val="0"/>
              <w:snapToGrid w:val="0"/>
              <w:ind w:left="0" w:firstLine="0"/>
              <w:jc w:val="center"/>
              <w:rPr>
                <w:sz w:val="26"/>
                <w:szCs w:val="26"/>
              </w:rPr>
            </w:pPr>
            <w:r>
              <w:rPr>
                <w:sz w:val="26"/>
                <w:szCs w:val="26"/>
              </w:rPr>
              <w:t>19</w:t>
            </w:r>
          </w:p>
        </w:tc>
      </w:tr>
      <w:tr w:rsidR="00E61AA1" w:rsidRPr="00C80FF8" w:rsidTr="004D6993">
        <w:tc>
          <w:tcPr>
            <w:tcW w:w="9039" w:type="dxa"/>
          </w:tcPr>
          <w:p w:rsidR="00E61AA1" w:rsidRPr="00C80FF8" w:rsidRDefault="0070202C" w:rsidP="00EC7AE0">
            <w:pPr>
              <w:pStyle w:val="2"/>
              <w:widowControl w:val="0"/>
              <w:tabs>
                <w:tab w:val="left" w:pos="540"/>
              </w:tabs>
              <w:spacing w:after="0" w:line="240" w:lineRule="auto"/>
              <w:ind w:firstLine="589"/>
              <w:rPr>
                <w:sz w:val="26"/>
                <w:szCs w:val="26"/>
              </w:rPr>
            </w:pPr>
            <w:r>
              <w:rPr>
                <w:sz w:val="26"/>
                <w:szCs w:val="26"/>
              </w:rPr>
              <w:t>3</w:t>
            </w:r>
            <w:r w:rsidR="00E61AA1" w:rsidRPr="00C80FF8">
              <w:rPr>
                <w:sz w:val="26"/>
                <w:szCs w:val="26"/>
              </w:rPr>
              <w:t>.2. Енергозабезпечення та енергозбереження</w:t>
            </w:r>
          </w:p>
        </w:tc>
        <w:tc>
          <w:tcPr>
            <w:tcW w:w="884" w:type="dxa"/>
            <w:vAlign w:val="center"/>
          </w:tcPr>
          <w:p w:rsidR="00E61AA1" w:rsidRPr="00C80FF8" w:rsidRDefault="00D45F76" w:rsidP="00EC7AE0">
            <w:pPr>
              <w:pStyle w:val="21"/>
              <w:widowControl w:val="0"/>
              <w:tabs>
                <w:tab w:val="left" w:pos="540"/>
              </w:tabs>
              <w:suppressAutoHyphens w:val="0"/>
              <w:snapToGrid w:val="0"/>
              <w:ind w:left="0" w:firstLine="0"/>
              <w:jc w:val="center"/>
              <w:rPr>
                <w:sz w:val="26"/>
                <w:szCs w:val="26"/>
              </w:rPr>
            </w:pPr>
            <w:r>
              <w:rPr>
                <w:sz w:val="26"/>
                <w:szCs w:val="26"/>
              </w:rPr>
              <w:t>28</w:t>
            </w:r>
          </w:p>
        </w:tc>
      </w:tr>
      <w:tr w:rsidR="00E61AA1" w:rsidRPr="00C80FF8" w:rsidTr="004D6993">
        <w:tc>
          <w:tcPr>
            <w:tcW w:w="9039" w:type="dxa"/>
          </w:tcPr>
          <w:p w:rsidR="00E61AA1" w:rsidRPr="00C80FF8" w:rsidRDefault="0070202C" w:rsidP="00EC7AE0">
            <w:pPr>
              <w:pStyle w:val="2"/>
              <w:widowControl w:val="0"/>
              <w:tabs>
                <w:tab w:val="left" w:pos="540"/>
              </w:tabs>
              <w:spacing w:after="0" w:line="240" w:lineRule="auto"/>
              <w:ind w:firstLine="589"/>
              <w:rPr>
                <w:sz w:val="26"/>
                <w:szCs w:val="26"/>
              </w:rPr>
            </w:pPr>
            <w:r>
              <w:rPr>
                <w:sz w:val="26"/>
                <w:szCs w:val="26"/>
              </w:rPr>
              <w:t>3</w:t>
            </w:r>
            <w:r w:rsidR="00E61AA1" w:rsidRPr="00C80FF8">
              <w:rPr>
                <w:sz w:val="26"/>
                <w:szCs w:val="26"/>
              </w:rPr>
              <w:t xml:space="preserve">.3. Розбудова </w:t>
            </w:r>
            <w:r>
              <w:rPr>
                <w:sz w:val="26"/>
                <w:szCs w:val="26"/>
              </w:rPr>
              <w:t>інженерно-</w:t>
            </w:r>
            <w:r w:rsidR="00E61AA1" w:rsidRPr="00C80FF8">
              <w:rPr>
                <w:sz w:val="26"/>
                <w:szCs w:val="26"/>
              </w:rPr>
              <w:t>транспортної інфраструктури</w:t>
            </w:r>
          </w:p>
        </w:tc>
        <w:tc>
          <w:tcPr>
            <w:tcW w:w="884" w:type="dxa"/>
            <w:vAlign w:val="center"/>
          </w:tcPr>
          <w:p w:rsidR="00E61AA1" w:rsidRPr="00C80FF8" w:rsidRDefault="00D45F76" w:rsidP="00EC7AE0">
            <w:pPr>
              <w:pStyle w:val="21"/>
              <w:widowControl w:val="0"/>
              <w:tabs>
                <w:tab w:val="left" w:pos="540"/>
              </w:tabs>
              <w:suppressAutoHyphens w:val="0"/>
              <w:snapToGrid w:val="0"/>
              <w:ind w:left="0" w:firstLine="0"/>
              <w:jc w:val="center"/>
              <w:rPr>
                <w:sz w:val="26"/>
                <w:szCs w:val="26"/>
              </w:rPr>
            </w:pPr>
            <w:r>
              <w:rPr>
                <w:sz w:val="26"/>
                <w:szCs w:val="26"/>
              </w:rPr>
              <w:t>30</w:t>
            </w:r>
          </w:p>
        </w:tc>
      </w:tr>
      <w:tr w:rsidR="00E61AA1" w:rsidRPr="00C80FF8" w:rsidTr="004D6993">
        <w:tc>
          <w:tcPr>
            <w:tcW w:w="9039" w:type="dxa"/>
          </w:tcPr>
          <w:p w:rsidR="00E61AA1" w:rsidRPr="00C80FF8" w:rsidRDefault="0070202C" w:rsidP="00EC7AE0">
            <w:pPr>
              <w:pStyle w:val="2"/>
              <w:widowControl w:val="0"/>
              <w:tabs>
                <w:tab w:val="left" w:pos="540"/>
              </w:tabs>
              <w:spacing w:after="0" w:line="240" w:lineRule="auto"/>
              <w:ind w:firstLine="589"/>
              <w:rPr>
                <w:sz w:val="26"/>
                <w:szCs w:val="26"/>
              </w:rPr>
            </w:pPr>
            <w:r>
              <w:rPr>
                <w:sz w:val="26"/>
                <w:szCs w:val="26"/>
              </w:rPr>
              <w:t>3</w:t>
            </w:r>
            <w:r w:rsidR="00E61AA1" w:rsidRPr="00C80FF8">
              <w:rPr>
                <w:sz w:val="26"/>
                <w:szCs w:val="26"/>
              </w:rPr>
              <w:t>.4. Будівництво та реконструкція</w:t>
            </w:r>
          </w:p>
        </w:tc>
        <w:tc>
          <w:tcPr>
            <w:tcW w:w="884" w:type="dxa"/>
            <w:vAlign w:val="center"/>
          </w:tcPr>
          <w:p w:rsidR="00E61AA1" w:rsidRPr="00C80FF8" w:rsidRDefault="00D45F76" w:rsidP="00EC7AE0">
            <w:pPr>
              <w:pStyle w:val="21"/>
              <w:widowControl w:val="0"/>
              <w:tabs>
                <w:tab w:val="left" w:pos="540"/>
              </w:tabs>
              <w:suppressAutoHyphens w:val="0"/>
              <w:snapToGrid w:val="0"/>
              <w:ind w:left="0" w:firstLine="0"/>
              <w:jc w:val="center"/>
              <w:rPr>
                <w:sz w:val="26"/>
                <w:szCs w:val="26"/>
              </w:rPr>
            </w:pPr>
            <w:r>
              <w:rPr>
                <w:sz w:val="26"/>
                <w:szCs w:val="26"/>
              </w:rPr>
              <w:t>34</w:t>
            </w:r>
          </w:p>
        </w:tc>
      </w:tr>
      <w:tr w:rsidR="00E61AA1" w:rsidRPr="00C80FF8" w:rsidTr="004D6993">
        <w:trPr>
          <w:trHeight w:val="459"/>
        </w:trPr>
        <w:tc>
          <w:tcPr>
            <w:tcW w:w="9039" w:type="dxa"/>
          </w:tcPr>
          <w:p w:rsidR="00E61AA1" w:rsidRDefault="0070202C" w:rsidP="00EC7AE0">
            <w:pPr>
              <w:widowControl w:val="0"/>
              <w:shd w:val="clear" w:color="auto" w:fill="FFFFFF"/>
              <w:tabs>
                <w:tab w:val="left" w:pos="540"/>
              </w:tabs>
              <w:ind w:firstLine="589"/>
              <w:jc w:val="both"/>
              <w:rPr>
                <w:bCs/>
                <w:sz w:val="26"/>
                <w:szCs w:val="26"/>
              </w:rPr>
            </w:pPr>
            <w:r>
              <w:rPr>
                <w:bCs/>
                <w:sz w:val="26"/>
                <w:szCs w:val="26"/>
              </w:rPr>
              <w:t>3</w:t>
            </w:r>
            <w:r w:rsidR="00E61AA1" w:rsidRPr="00C80FF8">
              <w:rPr>
                <w:bCs/>
                <w:sz w:val="26"/>
                <w:szCs w:val="26"/>
              </w:rPr>
              <w:t>.</w:t>
            </w:r>
            <w:r>
              <w:rPr>
                <w:bCs/>
                <w:sz w:val="26"/>
                <w:szCs w:val="26"/>
              </w:rPr>
              <w:t>5</w:t>
            </w:r>
            <w:r w:rsidR="00E61AA1" w:rsidRPr="00C80FF8">
              <w:rPr>
                <w:bCs/>
                <w:sz w:val="26"/>
                <w:szCs w:val="26"/>
              </w:rPr>
              <w:t xml:space="preserve">. </w:t>
            </w:r>
            <w:r>
              <w:rPr>
                <w:bCs/>
                <w:sz w:val="26"/>
                <w:szCs w:val="26"/>
              </w:rPr>
              <w:t>М</w:t>
            </w:r>
            <w:r w:rsidR="00E61AA1" w:rsidRPr="00C80FF8">
              <w:rPr>
                <w:bCs/>
                <w:sz w:val="26"/>
                <w:szCs w:val="26"/>
              </w:rPr>
              <w:t>іжнародн</w:t>
            </w:r>
            <w:r>
              <w:rPr>
                <w:bCs/>
                <w:sz w:val="26"/>
                <w:szCs w:val="26"/>
              </w:rPr>
              <w:t xml:space="preserve">е </w:t>
            </w:r>
            <w:r w:rsidR="00E61AA1" w:rsidRPr="00C80FF8">
              <w:rPr>
                <w:bCs/>
                <w:sz w:val="26"/>
                <w:szCs w:val="26"/>
              </w:rPr>
              <w:t>співробітництв</w:t>
            </w:r>
            <w:r>
              <w:rPr>
                <w:bCs/>
                <w:sz w:val="26"/>
                <w:szCs w:val="26"/>
              </w:rPr>
              <w:t>о</w:t>
            </w:r>
            <w:r w:rsidR="00E61AA1" w:rsidRPr="00C80FF8">
              <w:rPr>
                <w:bCs/>
                <w:sz w:val="26"/>
                <w:szCs w:val="26"/>
              </w:rPr>
              <w:t xml:space="preserve"> та залучення технічної допомоги</w:t>
            </w:r>
          </w:p>
          <w:p w:rsidR="00163594" w:rsidRPr="00D90B70" w:rsidRDefault="00163594" w:rsidP="00EC7AE0">
            <w:pPr>
              <w:widowControl w:val="0"/>
              <w:shd w:val="clear" w:color="auto" w:fill="FFFFFF"/>
              <w:tabs>
                <w:tab w:val="left" w:pos="540"/>
              </w:tabs>
              <w:ind w:firstLine="589"/>
              <w:jc w:val="both"/>
              <w:rPr>
                <w:sz w:val="8"/>
                <w:szCs w:val="8"/>
              </w:rPr>
            </w:pPr>
          </w:p>
        </w:tc>
        <w:tc>
          <w:tcPr>
            <w:tcW w:w="884" w:type="dxa"/>
          </w:tcPr>
          <w:p w:rsidR="00E61AA1" w:rsidRPr="00C80FF8" w:rsidRDefault="00D45F76" w:rsidP="00D45F76">
            <w:pPr>
              <w:pStyle w:val="21"/>
              <w:widowControl w:val="0"/>
              <w:tabs>
                <w:tab w:val="left" w:pos="540"/>
              </w:tabs>
              <w:suppressAutoHyphens w:val="0"/>
              <w:snapToGrid w:val="0"/>
              <w:ind w:left="0" w:firstLine="0"/>
              <w:jc w:val="center"/>
              <w:rPr>
                <w:sz w:val="26"/>
                <w:szCs w:val="26"/>
              </w:rPr>
            </w:pPr>
            <w:r>
              <w:rPr>
                <w:sz w:val="26"/>
                <w:szCs w:val="26"/>
              </w:rPr>
              <w:t>35</w:t>
            </w:r>
          </w:p>
        </w:tc>
      </w:tr>
      <w:tr w:rsidR="00E61AA1" w:rsidRPr="00C80FF8" w:rsidTr="004D6993">
        <w:tc>
          <w:tcPr>
            <w:tcW w:w="9039" w:type="dxa"/>
          </w:tcPr>
          <w:p w:rsidR="00E61AA1" w:rsidRPr="00C80FF8" w:rsidRDefault="0070202C" w:rsidP="00EC7AE0">
            <w:pPr>
              <w:widowControl w:val="0"/>
              <w:tabs>
                <w:tab w:val="left" w:pos="540"/>
              </w:tabs>
              <w:snapToGrid w:val="0"/>
              <w:ind w:firstLine="589"/>
              <w:rPr>
                <w:b/>
                <w:sz w:val="26"/>
                <w:szCs w:val="26"/>
              </w:rPr>
            </w:pPr>
            <w:r>
              <w:rPr>
                <w:b/>
                <w:bCs/>
                <w:sz w:val="26"/>
                <w:szCs w:val="26"/>
              </w:rPr>
              <w:t>4</w:t>
            </w:r>
            <w:r w:rsidR="00E61AA1" w:rsidRPr="00C80FF8">
              <w:rPr>
                <w:b/>
                <w:bCs/>
                <w:sz w:val="26"/>
                <w:szCs w:val="26"/>
              </w:rPr>
              <w:t>.</w:t>
            </w:r>
            <w:r w:rsidR="00E61AA1" w:rsidRPr="00C80FF8">
              <w:rPr>
                <w:b/>
                <w:sz w:val="26"/>
                <w:szCs w:val="26"/>
              </w:rPr>
              <w:t xml:space="preserve"> Підвищення соціальних стандартів життя</w:t>
            </w:r>
          </w:p>
        </w:tc>
        <w:tc>
          <w:tcPr>
            <w:tcW w:w="884" w:type="dxa"/>
            <w:vAlign w:val="center"/>
          </w:tcPr>
          <w:p w:rsidR="00E61AA1" w:rsidRPr="00C80FF8" w:rsidRDefault="00E61AA1" w:rsidP="00EC7AE0">
            <w:pPr>
              <w:pStyle w:val="21"/>
              <w:widowControl w:val="0"/>
              <w:tabs>
                <w:tab w:val="left" w:pos="540"/>
              </w:tabs>
              <w:suppressAutoHyphens w:val="0"/>
              <w:snapToGrid w:val="0"/>
              <w:ind w:left="0" w:firstLine="0"/>
              <w:jc w:val="center"/>
              <w:rPr>
                <w:sz w:val="26"/>
                <w:szCs w:val="26"/>
              </w:rPr>
            </w:pPr>
          </w:p>
        </w:tc>
      </w:tr>
      <w:tr w:rsidR="00E61AA1" w:rsidRPr="00C80FF8" w:rsidTr="004D6993">
        <w:tc>
          <w:tcPr>
            <w:tcW w:w="9039" w:type="dxa"/>
          </w:tcPr>
          <w:p w:rsidR="00E61AA1" w:rsidRPr="00C80FF8" w:rsidRDefault="0070202C" w:rsidP="00EC7AE0">
            <w:pPr>
              <w:widowControl w:val="0"/>
              <w:tabs>
                <w:tab w:val="left" w:pos="540"/>
              </w:tabs>
              <w:snapToGrid w:val="0"/>
              <w:ind w:firstLine="589"/>
              <w:rPr>
                <w:bCs/>
                <w:sz w:val="26"/>
                <w:szCs w:val="26"/>
              </w:rPr>
            </w:pPr>
            <w:r>
              <w:rPr>
                <w:bCs/>
                <w:sz w:val="26"/>
                <w:szCs w:val="26"/>
              </w:rPr>
              <w:t>4</w:t>
            </w:r>
            <w:r w:rsidR="00E61AA1" w:rsidRPr="00C80FF8">
              <w:rPr>
                <w:bCs/>
                <w:sz w:val="26"/>
                <w:szCs w:val="26"/>
              </w:rPr>
              <w:t>.1. Соціальний захист населення</w:t>
            </w:r>
          </w:p>
        </w:tc>
        <w:tc>
          <w:tcPr>
            <w:tcW w:w="884" w:type="dxa"/>
            <w:vAlign w:val="center"/>
          </w:tcPr>
          <w:p w:rsidR="00E61AA1" w:rsidRPr="00C80FF8" w:rsidRDefault="00D45F76" w:rsidP="00EC7AE0">
            <w:pPr>
              <w:pStyle w:val="21"/>
              <w:widowControl w:val="0"/>
              <w:tabs>
                <w:tab w:val="left" w:pos="540"/>
              </w:tabs>
              <w:suppressAutoHyphens w:val="0"/>
              <w:snapToGrid w:val="0"/>
              <w:ind w:left="0" w:firstLine="0"/>
              <w:jc w:val="center"/>
              <w:rPr>
                <w:sz w:val="26"/>
                <w:szCs w:val="26"/>
              </w:rPr>
            </w:pPr>
            <w:r>
              <w:rPr>
                <w:sz w:val="26"/>
                <w:szCs w:val="26"/>
              </w:rPr>
              <w:t>37</w:t>
            </w:r>
          </w:p>
        </w:tc>
      </w:tr>
      <w:tr w:rsidR="00E61AA1" w:rsidRPr="00C80FF8" w:rsidTr="004D6993">
        <w:trPr>
          <w:trHeight w:val="147"/>
        </w:trPr>
        <w:tc>
          <w:tcPr>
            <w:tcW w:w="9039" w:type="dxa"/>
          </w:tcPr>
          <w:p w:rsidR="00163594" w:rsidRPr="00163594" w:rsidRDefault="0070202C" w:rsidP="004D6993">
            <w:pPr>
              <w:widowControl w:val="0"/>
              <w:tabs>
                <w:tab w:val="left" w:pos="540"/>
              </w:tabs>
              <w:snapToGrid w:val="0"/>
              <w:ind w:firstLine="590"/>
              <w:rPr>
                <w:bCs/>
                <w:sz w:val="8"/>
                <w:szCs w:val="8"/>
              </w:rPr>
            </w:pPr>
            <w:r>
              <w:rPr>
                <w:bCs/>
                <w:sz w:val="26"/>
                <w:szCs w:val="26"/>
              </w:rPr>
              <w:t>4</w:t>
            </w:r>
            <w:r w:rsidR="00E61AA1" w:rsidRPr="00C80FF8">
              <w:rPr>
                <w:bCs/>
                <w:sz w:val="26"/>
                <w:szCs w:val="26"/>
              </w:rPr>
              <w:t>.2. Підтримка сімей та молоді, захист прав дітей</w:t>
            </w:r>
          </w:p>
        </w:tc>
        <w:tc>
          <w:tcPr>
            <w:tcW w:w="884" w:type="dxa"/>
            <w:vAlign w:val="center"/>
          </w:tcPr>
          <w:p w:rsidR="00E61AA1" w:rsidRPr="00C80FF8" w:rsidRDefault="00D45F76" w:rsidP="00D45F76">
            <w:pPr>
              <w:pStyle w:val="21"/>
              <w:widowControl w:val="0"/>
              <w:tabs>
                <w:tab w:val="left" w:pos="540"/>
              </w:tabs>
              <w:suppressAutoHyphens w:val="0"/>
              <w:snapToGrid w:val="0"/>
              <w:ind w:left="0" w:firstLine="0"/>
              <w:jc w:val="center"/>
              <w:rPr>
                <w:sz w:val="26"/>
                <w:szCs w:val="26"/>
              </w:rPr>
            </w:pPr>
            <w:r>
              <w:rPr>
                <w:sz w:val="26"/>
                <w:szCs w:val="26"/>
              </w:rPr>
              <w:t>40</w:t>
            </w:r>
          </w:p>
        </w:tc>
      </w:tr>
      <w:tr w:rsidR="00D45F76" w:rsidRPr="00C80FF8" w:rsidTr="004D6993">
        <w:trPr>
          <w:trHeight w:val="395"/>
        </w:trPr>
        <w:tc>
          <w:tcPr>
            <w:tcW w:w="9039" w:type="dxa"/>
          </w:tcPr>
          <w:p w:rsidR="00D45F76" w:rsidRDefault="00D45F76" w:rsidP="00D45F76">
            <w:pPr>
              <w:widowControl w:val="0"/>
              <w:tabs>
                <w:tab w:val="left" w:pos="540"/>
              </w:tabs>
              <w:snapToGrid w:val="0"/>
              <w:ind w:firstLine="589"/>
              <w:rPr>
                <w:bCs/>
                <w:sz w:val="26"/>
                <w:szCs w:val="26"/>
              </w:rPr>
            </w:pPr>
            <w:r>
              <w:rPr>
                <w:sz w:val="26"/>
                <w:szCs w:val="26"/>
              </w:rPr>
              <w:t>4</w:t>
            </w:r>
            <w:r w:rsidRPr="00C80FF8">
              <w:rPr>
                <w:sz w:val="26"/>
                <w:szCs w:val="26"/>
              </w:rPr>
              <w:t>.</w:t>
            </w:r>
            <w:r>
              <w:rPr>
                <w:sz w:val="26"/>
                <w:szCs w:val="26"/>
              </w:rPr>
              <w:t>3</w:t>
            </w:r>
            <w:r w:rsidRPr="00C80FF8">
              <w:rPr>
                <w:sz w:val="26"/>
                <w:szCs w:val="26"/>
              </w:rPr>
              <w:t>. Розвиток туристичного потенціалу</w:t>
            </w:r>
          </w:p>
        </w:tc>
        <w:tc>
          <w:tcPr>
            <w:tcW w:w="884" w:type="dxa"/>
            <w:vAlign w:val="center"/>
          </w:tcPr>
          <w:p w:rsidR="00D45F76" w:rsidRPr="00C80FF8" w:rsidRDefault="00D45F76" w:rsidP="00EC7AE0">
            <w:pPr>
              <w:pStyle w:val="21"/>
              <w:widowControl w:val="0"/>
              <w:tabs>
                <w:tab w:val="left" w:pos="540"/>
              </w:tabs>
              <w:suppressAutoHyphens w:val="0"/>
              <w:snapToGrid w:val="0"/>
              <w:ind w:left="0" w:firstLine="0"/>
              <w:jc w:val="center"/>
              <w:rPr>
                <w:sz w:val="26"/>
                <w:szCs w:val="26"/>
              </w:rPr>
            </w:pPr>
            <w:r>
              <w:rPr>
                <w:sz w:val="26"/>
                <w:szCs w:val="26"/>
              </w:rPr>
              <w:t>41</w:t>
            </w:r>
          </w:p>
        </w:tc>
      </w:tr>
      <w:tr w:rsidR="00E61AA1" w:rsidRPr="00C80FF8" w:rsidTr="004D6993">
        <w:tc>
          <w:tcPr>
            <w:tcW w:w="9039" w:type="dxa"/>
          </w:tcPr>
          <w:p w:rsidR="00E61AA1" w:rsidRPr="00C80FF8" w:rsidRDefault="0070202C" w:rsidP="00EC7AE0">
            <w:pPr>
              <w:pStyle w:val="21"/>
              <w:widowControl w:val="0"/>
              <w:tabs>
                <w:tab w:val="left" w:pos="540"/>
              </w:tabs>
              <w:suppressAutoHyphens w:val="0"/>
              <w:snapToGrid w:val="0"/>
              <w:ind w:left="0" w:firstLine="589"/>
              <w:rPr>
                <w:b/>
                <w:sz w:val="26"/>
                <w:szCs w:val="26"/>
              </w:rPr>
            </w:pPr>
            <w:r>
              <w:rPr>
                <w:b/>
                <w:sz w:val="26"/>
                <w:szCs w:val="26"/>
              </w:rPr>
              <w:t>5</w:t>
            </w:r>
            <w:r w:rsidR="00E61AA1" w:rsidRPr="00C80FF8">
              <w:rPr>
                <w:b/>
                <w:sz w:val="26"/>
                <w:szCs w:val="26"/>
              </w:rPr>
              <w:t>. Забезпечення розвитку гуманітарної сфери</w:t>
            </w:r>
          </w:p>
        </w:tc>
        <w:tc>
          <w:tcPr>
            <w:tcW w:w="884" w:type="dxa"/>
            <w:vAlign w:val="center"/>
          </w:tcPr>
          <w:p w:rsidR="00E61AA1" w:rsidRPr="00C80FF8" w:rsidRDefault="00E61AA1" w:rsidP="00EC7AE0">
            <w:pPr>
              <w:pStyle w:val="21"/>
              <w:widowControl w:val="0"/>
              <w:tabs>
                <w:tab w:val="left" w:pos="540"/>
              </w:tabs>
              <w:suppressAutoHyphens w:val="0"/>
              <w:snapToGrid w:val="0"/>
              <w:ind w:left="0" w:firstLine="0"/>
              <w:jc w:val="center"/>
              <w:rPr>
                <w:sz w:val="26"/>
                <w:szCs w:val="26"/>
              </w:rPr>
            </w:pPr>
          </w:p>
        </w:tc>
      </w:tr>
      <w:tr w:rsidR="00E61AA1" w:rsidRPr="00C80FF8" w:rsidTr="004D6993">
        <w:tc>
          <w:tcPr>
            <w:tcW w:w="9039" w:type="dxa"/>
          </w:tcPr>
          <w:p w:rsidR="00E61AA1" w:rsidRPr="00C80FF8" w:rsidRDefault="0070202C" w:rsidP="00EC7AE0">
            <w:pPr>
              <w:pStyle w:val="2"/>
              <w:widowControl w:val="0"/>
              <w:tabs>
                <w:tab w:val="left" w:pos="540"/>
              </w:tabs>
              <w:spacing w:after="0" w:line="240" w:lineRule="auto"/>
              <w:ind w:firstLine="589"/>
              <w:rPr>
                <w:sz w:val="26"/>
                <w:szCs w:val="26"/>
              </w:rPr>
            </w:pPr>
            <w:r>
              <w:rPr>
                <w:sz w:val="26"/>
                <w:szCs w:val="26"/>
              </w:rPr>
              <w:t>5</w:t>
            </w:r>
            <w:r w:rsidR="00E61AA1" w:rsidRPr="00C80FF8">
              <w:rPr>
                <w:sz w:val="26"/>
                <w:szCs w:val="26"/>
              </w:rPr>
              <w:t>.1. Освіта</w:t>
            </w:r>
          </w:p>
        </w:tc>
        <w:tc>
          <w:tcPr>
            <w:tcW w:w="884" w:type="dxa"/>
            <w:vAlign w:val="center"/>
          </w:tcPr>
          <w:p w:rsidR="00E61AA1" w:rsidRPr="00C80FF8" w:rsidRDefault="00FB4FD3" w:rsidP="00EC7AE0">
            <w:pPr>
              <w:pStyle w:val="21"/>
              <w:widowControl w:val="0"/>
              <w:tabs>
                <w:tab w:val="left" w:pos="540"/>
              </w:tabs>
              <w:suppressAutoHyphens w:val="0"/>
              <w:snapToGrid w:val="0"/>
              <w:ind w:left="0" w:firstLine="0"/>
              <w:jc w:val="center"/>
              <w:rPr>
                <w:sz w:val="26"/>
                <w:szCs w:val="26"/>
              </w:rPr>
            </w:pPr>
            <w:r>
              <w:rPr>
                <w:sz w:val="26"/>
                <w:szCs w:val="26"/>
              </w:rPr>
              <w:t>42</w:t>
            </w:r>
          </w:p>
        </w:tc>
      </w:tr>
      <w:tr w:rsidR="00E61AA1" w:rsidRPr="00C80FF8" w:rsidTr="004D6993">
        <w:tc>
          <w:tcPr>
            <w:tcW w:w="9039" w:type="dxa"/>
          </w:tcPr>
          <w:p w:rsidR="00E61AA1" w:rsidRPr="00C80FF8" w:rsidRDefault="0070202C" w:rsidP="00EC7AE0">
            <w:pPr>
              <w:pStyle w:val="2"/>
              <w:widowControl w:val="0"/>
              <w:tabs>
                <w:tab w:val="left" w:pos="540"/>
              </w:tabs>
              <w:spacing w:after="0" w:line="240" w:lineRule="auto"/>
              <w:ind w:firstLine="589"/>
              <w:rPr>
                <w:sz w:val="26"/>
                <w:szCs w:val="26"/>
              </w:rPr>
            </w:pPr>
            <w:r>
              <w:rPr>
                <w:sz w:val="26"/>
                <w:szCs w:val="26"/>
              </w:rPr>
              <w:t>5</w:t>
            </w:r>
            <w:r w:rsidR="00E61AA1" w:rsidRPr="00C80FF8">
              <w:rPr>
                <w:sz w:val="26"/>
                <w:szCs w:val="26"/>
              </w:rPr>
              <w:t>.2. Культура</w:t>
            </w:r>
          </w:p>
        </w:tc>
        <w:tc>
          <w:tcPr>
            <w:tcW w:w="884" w:type="dxa"/>
            <w:vAlign w:val="center"/>
          </w:tcPr>
          <w:p w:rsidR="00E61AA1" w:rsidRPr="00C80FF8" w:rsidRDefault="00FB4FD3" w:rsidP="00EC7AE0">
            <w:pPr>
              <w:pStyle w:val="21"/>
              <w:widowControl w:val="0"/>
              <w:tabs>
                <w:tab w:val="left" w:pos="540"/>
              </w:tabs>
              <w:suppressAutoHyphens w:val="0"/>
              <w:snapToGrid w:val="0"/>
              <w:ind w:left="0" w:firstLine="0"/>
              <w:jc w:val="center"/>
              <w:rPr>
                <w:sz w:val="26"/>
                <w:szCs w:val="26"/>
              </w:rPr>
            </w:pPr>
            <w:r>
              <w:rPr>
                <w:sz w:val="26"/>
                <w:szCs w:val="26"/>
              </w:rPr>
              <w:t>43</w:t>
            </w:r>
          </w:p>
        </w:tc>
      </w:tr>
      <w:tr w:rsidR="00E61AA1" w:rsidRPr="00C80FF8" w:rsidTr="004D6993">
        <w:tc>
          <w:tcPr>
            <w:tcW w:w="9039" w:type="dxa"/>
          </w:tcPr>
          <w:p w:rsidR="00E61AA1" w:rsidRDefault="0070202C" w:rsidP="00EC7AE0">
            <w:pPr>
              <w:pStyle w:val="2"/>
              <w:widowControl w:val="0"/>
              <w:tabs>
                <w:tab w:val="left" w:pos="540"/>
              </w:tabs>
              <w:spacing w:after="0" w:line="240" w:lineRule="auto"/>
              <w:ind w:firstLine="589"/>
              <w:rPr>
                <w:sz w:val="26"/>
                <w:szCs w:val="26"/>
              </w:rPr>
            </w:pPr>
            <w:r>
              <w:rPr>
                <w:sz w:val="26"/>
                <w:szCs w:val="26"/>
              </w:rPr>
              <w:t>5</w:t>
            </w:r>
            <w:r w:rsidR="00E61AA1" w:rsidRPr="00C80FF8">
              <w:rPr>
                <w:sz w:val="26"/>
                <w:szCs w:val="26"/>
              </w:rPr>
              <w:t>.3. Фізична культура і спорт</w:t>
            </w:r>
          </w:p>
          <w:p w:rsidR="00163594" w:rsidRPr="00163594" w:rsidRDefault="00163594" w:rsidP="00EC7AE0">
            <w:pPr>
              <w:pStyle w:val="2"/>
              <w:widowControl w:val="0"/>
              <w:tabs>
                <w:tab w:val="left" w:pos="540"/>
              </w:tabs>
              <w:spacing w:after="0" w:line="240" w:lineRule="auto"/>
              <w:ind w:firstLine="589"/>
              <w:rPr>
                <w:sz w:val="8"/>
                <w:szCs w:val="8"/>
              </w:rPr>
            </w:pPr>
          </w:p>
        </w:tc>
        <w:tc>
          <w:tcPr>
            <w:tcW w:w="884" w:type="dxa"/>
            <w:vAlign w:val="center"/>
          </w:tcPr>
          <w:p w:rsidR="00E61AA1" w:rsidRPr="00C80FF8" w:rsidRDefault="00FB4FD3" w:rsidP="00EC7AE0">
            <w:pPr>
              <w:pStyle w:val="21"/>
              <w:widowControl w:val="0"/>
              <w:tabs>
                <w:tab w:val="left" w:pos="540"/>
              </w:tabs>
              <w:suppressAutoHyphens w:val="0"/>
              <w:snapToGrid w:val="0"/>
              <w:ind w:left="0" w:firstLine="0"/>
              <w:jc w:val="center"/>
              <w:rPr>
                <w:sz w:val="26"/>
                <w:szCs w:val="26"/>
              </w:rPr>
            </w:pPr>
            <w:r>
              <w:rPr>
                <w:sz w:val="26"/>
                <w:szCs w:val="26"/>
              </w:rPr>
              <w:t>46</w:t>
            </w:r>
          </w:p>
        </w:tc>
      </w:tr>
      <w:tr w:rsidR="00E61AA1" w:rsidRPr="00C80FF8" w:rsidTr="004D6993">
        <w:trPr>
          <w:trHeight w:val="474"/>
        </w:trPr>
        <w:tc>
          <w:tcPr>
            <w:tcW w:w="9039" w:type="dxa"/>
          </w:tcPr>
          <w:p w:rsidR="00E61AA1" w:rsidRPr="00C80FF8" w:rsidRDefault="0070202C" w:rsidP="00EC7AE0">
            <w:pPr>
              <w:widowControl w:val="0"/>
              <w:tabs>
                <w:tab w:val="left" w:pos="540"/>
              </w:tabs>
              <w:ind w:firstLine="589"/>
              <w:rPr>
                <w:b/>
                <w:sz w:val="26"/>
                <w:szCs w:val="26"/>
              </w:rPr>
            </w:pPr>
            <w:r>
              <w:rPr>
                <w:b/>
                <w:sz w:val="26"/>
                <w:szCs w:val="26"/>
              </w:rPr>
              <w:t>6</w:t>
            </w:r>
            <w:r w:rsidR="00E61AA1" w:rsidRPr="00C80FF8">
              <w:rPr>
                <w:b/>
                <w:sz w:val="26"/>
                <w:szCs w:val="26"/>
              </w:rPr>
              <w:t>. Охорона навколишнього природного середовища та безпека життєдіяльності</w:t>
            </w:r>
          </w:p>
        </w:tc>
        <w:tc>
          <w:tcPr>
            <w:tcW w:w="884" w:type="dxa"/>
            <w:vAlign w:val="center"/>
          </w:tcPr>
          <w:p w:rsidR="00E61AA1" w:rsidRPr="00C80FF8" w:rsidRDefault="00E61AA1" w:rsidP="00EC7AE0">
            <w:pPr>
              <w:pStyle w:val="21"/>
              <w:widowControl w:val="0"/>
              <w:tabs>
                <w:tab w:val="left" w:pos="540"/>
              </w:tabs>
              <w:suppressAutoHyphens w:val="0"/>
              <w:snapToGrid w:val="0"/>
              <w:ind w:left="0" w:firstLine="0"/>
              <w:jc w:val="center"/>
              <w:rPr>
                <w:sz w:val="26"/>
                <w:szCs w:val="26"/>
              </w:rPr>
            </w:pPr>
          </w:p>
        </w:tc>
      </w:tr>
      <w:tr w:rsidR="00FB4FD3" w:rsidRPr="00C80FF8" w:rsidTr="004D6993">
        <w:trPr>
          <w:trHeight w:val="64"/>
        </w:trPr>
        <w:tc>
          <w:tcPr>
            <w:tcW w:w="9039" w:type="dxa"/>
          </w:tcPr>
          <w:p w:rsidR="00FB4FD3" w:rsidRDefault="00FB4FD3" w:rsidP="00FB4FD3">
            <w:pPr>
              <w:pStyle w:val="2"/>
              <w:widowControl w:val="0"/>
              <w:tabs>
                <w:tab w:val="left" w:pos="540"/>
              </w:tabs>
              <w:spacing w:after="0" w:line="240" w:lineRule="auto"/>
              <w:ind w:firstLine="589"/>
              <w:rPr>
                <w:b/>
                <w:sz w:val="26"/>
                <w:szCs w:val="26"/>
              </w:rPr>
            </w:pPr>
            <w:r>
              <w:rPr>
                <w:sz w:val="26"/>
                <w:szCs w:val="26"/>
              </w:rPr>
              <w:t>6</w:t>
            </w:r>
            <w:r w:rsidRPr="00C80FF8">
              <w:rPr>
                <w:sz w:val="26"/>
                <w:szCs w:val="26"/>
              </w:rPr>
              <w:t>.1. Покращення стану довкілля</w:t>
            </w:r>
          </w:p>
        </w:tc>
        <w:tc>
          <w:tcPr>
            <w:tcW w:w="884" w:type="dxa"/>
            <w:vAlign w:val="center"/>
          </w:tcPr>
          <w:p w:rsidR="00FB4FD3" w:rsidRPr="00C80FF8" w:rsidRDefault="00FB4FD3" w:rsidP="00EC7AE0">
            <w:pPr>
              <w:pStyle w:val="21"/>
              <w:widowControl w:val="0"/>
              <w:tabs>
                <w:tab w:val="left" w:pos="540"/>
              </w:tabs>
              <w:suppressAutoHyphens w:val="0"/>
              <w:snapToGrid w:val="0"/>
              <w:ind w:left="0" w:firstLine="0"/>
              <w:jc w:val="center"/>
              <w:rPr>
                <w:sz w:val="26"/>
                <w:szCs w:val="26"/>
              </w:rPr>
            </w:pPr>
            <w:r>
              <w:rPr>
                <w:sz w:val="26"/>
                <w:szCs w:val="26"/>
              </w:rPr>
              <w:t>49</w:t>
            </w:r>
          </w:p>
        </w:tc>
      </w:tr>
      <w:tr w:rsidR="00E61AA1" w:rsidRPr="00C80FF8" w:rsidTr="004D6993">
        <w:trPr>
          <w:trHeight w:val="164"/>
        </w:trPr>
        <w:tc>
          <w:tcPr>
            <w:tcW w:w="9039" w:type="dxa"/>
            <w:shd w:val="clear" w:color="auto" w:fill="FFFFFF" w:themeFill="background1"/>
          </w:tcPr>
          <w:p w:rsidR="00E61AA1" w:rsidRDefault="0070202C" w:rsidP="00EC7AE0">
            <w:pPr>
              <w:pStyle w:val="2"/>
              <w:widowControl w:val="0"/>
              <w:tabs>
                <w:tab w:val="left" w:pos="540"/>
              </w:tabs>
              <w:spacing w:after="0" w:line="240" w:lineRule="auto"/>
              <w:ind w:firstLine="589"/>
              <w:rPr>
                <w:sz w:val="26"/>
                <w:szCs w:val="26"/>
              </w:rPr>
            </w:pPr>
            <w:r>
              <w:rPr>
                <w:sz w:val="26"/>
                <w:szCs w:val="26"/>
              </w:rPr>
              <w:t>6</w:t>
            </w:r>
            <w:r w:rsidR="00E61AA1" w:rsidRPr="00C80FF8">
              <w:rPr>
                <w:sz w:val="26"/>
                <w:szCs w:val="26"/>
              </w:rPr>
              <w:t>.2.</w:t>
            </w:r>
            <w:r w:rsidR="00E61AA1">
              <w:rPr>
                <w:sz w:val="26"/>
                <w:szCs w:val="26"/>
              </w:rPr>
              <w:t xml:space="preserve"> </w:t>
            </w:r>
            <w:r w:rsidR="00E61AA1" w:rsidRPr="00C80FF8">
              <w:rPr>
                <w:sz w:val="26"/>
                <w:szCs w:val="26"/>
              </w:rPr>
              <w:t>Попередження правопорушень та безпека життєдіяльності</w:t>
            </w:r>
          </w:p>
          <w:p w:rsidR="00163594" w:rsidRPr="00163594" w:rsidRDefault="00163594" w:rsidP="00EC7AE0">
            <w:pPr>
              <w:pStyle w:val="2"/>
              <w:widowControl w:val="0"/>
              <w:tabs>
                <w:tab w:val="left" w:pos="540"/>
              </w:tabs>
              <w:spacing w:after="0" w:line="240" w:lineRule="auto"/>
              <w:ind w:firstLine="589"/>
              <w:rPr>
                <w:sz w:val="8"/>
                <w:szCs w:val="8"/>
              </w:rPr>
            </w:pPr>
          </w:p>
        </w:tc>
        <w:tc>
          <w:tcPr>
            <w:tcW w:w="884" w:type="dxa"/>
            <w:shd w:val="clear" w:color="auto" w:fill="FFFFFF" w:themeFill="background1"/>
            <w:vAlign w:val="center"/>
          </w:tcPr>
          <w:p w:rsidR="00E61AA1" w:rsidRPr="00C80FF8" w:rsidRDefault="00FB4FD3" w:rsidP="00EC7AE0">
            <w:pPr>
              <w:pStyle w:val="21"/>
              <w:widowControl w:val="0"/>
              <w:tabs>
                <w:tab w:val="left" w:pos="540"/>
              </w:tabs>
              <w:suppressAutoHyphens w:val="0"/>
              <w:snapToGrid w:val="0"/>
              <w:ind w:left="0" w:firstLine="0"/>
              <w:jc w:val="center"/>
              <w:rPr>
                <w:sz w:val="26"/>
                <w:szCs w:val="26"/>
              </w:rPr>
            </w:pPr>
            <w:r>
              <w:rPr>
                <w:sz w:val="26"/>
                <w:szCs w:val="26"/>
              </w:rPr>
              <w:t>50</w:t>
            </w:r>
          </w:p>
        </w:tc>
      </w:tr>
      <w:tr w:rsidR="00E61AA1" w:rsidRPr="00C80FF8" w:rsidTr="004D6993">
        <w:tc>
          <w:tcPr>
            <w:tcW w:w="9039" w:type="dxa"/>
          </w:tcPr>
          <w:p w:rsidR="00E61AA1" w:rsidRPr="00C80FF8" w:rsidRDefault="0070202C" w:rsidP="00EC7AE0">
            <w:pPr>
              <w:widowControl w:val="0"/>
              <w:tabs>
                <w:tab w:val="left" w:pos="540"/>
              </w:tabs>
              <w:ind w:firstLine="589"/>
              <w:rPr>
                <w:b/>
                <w:bCs/>
                <w:sz w:val="26"/>
                <w:szCs w:val="26"/>
              </w:rPr>
            </w:pPr>
            <w:r>
              <w:rPr>
                <w:b/>
                <w:sz w:val="26"/>
                <w:szCs w:val="26"/>
              </w:rPr>
              <w:t>7</w:t>
            </w:r>
            <w:r w:rsidR="00E61AA1" w:rsidRPr="00C80FF8">
              <w:rPr>
                <w:b/>
                <w:sz w:val="26"/>
                <w:szCs w:val="26"/>
              </w:rPr>
              <w:t>. Інформаційні технології та адміністративна політика</w:t>
            </w:r>
          </w:p>
        </w:tc>
        <w:tc>
          <w:tcPr>
            <w:tcW w:w="884" w:type="dxa"/>
            <w:vAlign w:val="center"/>
          </w:tcPr>
          <w:p w:rsidR="00E61AA1" w:rsidRPr="00C80FF8" w:rsidRDefault="00FB4FD3" w:rsidP="00EC7AE0">
            <w:pPr>
              <w:pStyle w:val="21"/>
              <w:widowControl w:val="0"/>
              <w:tabs>
                <w:tab w:val="left" w:pos="540"/>
              </w:tabs>
              <w:suppressAutoHyphens w:val="0"/>
              <w:ind w:left="0" w:firstLine="0"/>
              <w:jc w:val="center"/>
              <w:rPr>
                <w:sz w:val="26"/>
                <w:szCs w:val="26"/>
              </w:rPr>
            </w:pPr>
            <w:r>
              <w:rPr>
                <w:sz w:val="26"/>
                <w:szCs w:val="26"/>
              </w:rPr>
              <w:t>53</w:t>
            </w:r>
          </w:p>
        </w:tc>
      </w:tr>
      <w:tr w:rsidR="00E61AA1" w:rsidRPr="00C80FF8" w:rsidTr="004D6993">
        <w:tc>
          <w:tcPr>
            <w:tcW w:w="9039" w:type="dxa"/>
          </w:tcPr>
          <w:p w:rsidR="00163594" w:rsidRDefault="00163594" w:rsidP="00EC7AE0">
            <w:pPr>
              <w:widowControl w:val="0"/>
              <w:tabs>
                <w:tab w:val="left" w:pos="540"/>
              </w:tabs>
              <w:snapToGrid w:val="0"/>
              <w:ind w:firstLine="709"/>
              <w:rPr>
                <w:b/>
                <w:bCs/>
                <w:sz w:val="26"/>
                <w:szCs w:val="26"/>
              </w:rPr>
            </w:pPr>
          </w:p>
          <w:p w:rsidR="00E61AA1" w:rsidRPr="00C80FF8" w:rsidRDefault="00E61AA1" w:rsidP="00EC7AE0">
            <w:pPr>
              <w:widowControl w:val="0"/>
              <w:tabs>
                <w:tab w:val="left" w:pos="540"/>
              </w:tabs>
              <w:snapToGrid w:val="0"/>
              <w:ind w:firstLine="709"/>
              <w:rPr>
                <w:b/>
                <w:bCs/>
                <w:sz w:val="26"/>
                <w:szCs w:val="26"/>
              </w:rPr>
            </w:pPr>
            <w:r w:rsidRPr="00C80FF8">
              <w:rPr>
                <w:b/>
                <w:bCs/>
                <w:sz w:val="26"/>
                <w:szCs w:val="26"/>
              </w:rPr>
              <w:t>Додатки:</w:t>
            </w:r>
          </w:p>
        </w:tc>
        <w:tc>
          <w:tcPr>
            <w:tcW w:w="884" w:type="dxa"/>
            <w:vAlign w:val="center"/>
          </w:tcPr>
          <w:p w:rsidR="00E61AA1" w:rsidRPr="00C80FF8" w:rsidRDefault="00E61AA1" w:rsidP="00EC7AE0">
            <w:pPr>
              <w:pStyle w:val="21"/>
              <w:widowControl w:val="0"/>
              <w:tabs>
                <w:tab w:val="left" w:pos="540"/>
              </w:tabs>
              <w:suppressAutoHyphens w:val="0"/>
              <w:snapToGrid w:val="0"/>
              <w:ind w:left="0" w:firstLine="0"/>
              <w:jc w:val="center"/>
              <w:rPr>
                <w:sz w:val="26"/>
                <w:szCs w:val="26"/>
              </w:rPr>
            </w:pPr>
          </w:p>
        </w:tc>
      </w:tr>
      <w:tr w:rsidR="00E61AA1" w:rsidRPr="00C80FF8" w:rsidTr="004D6993">
        <w:tc>
          <w:tcPr>
            <w:tcW w:w="9039" w:type="dxa"/>
          </w:tcPr>
          <w:p w:rsidR="00E61AA1" w:rsidRPr="00C80FF8" w:rsidRDefault="009E0294" w:rsidP="00EC7AE0">
            <w:pPr>
              <w:widowControl w:val="0"/>
              <w:tabs>
                <w:tab w:val="left" w:pos="540"/>
              </w:tabs>
              <w:snapToGrid w:val="0"/>
              <w:ind w:firstLine="709"/>
              <w:jc w:val="both"/>
              <w:rPr>
                <w:b/>
                <w:bCs/>
                <w:sz w:val="26"/>
                <w:szCs w:val="26"/>
              </w:rPr>
            </w:pPr>
            <w:r>
              <w:rPr>
                <w:sz w:val="26"/>
                <w:szCs w:val="26"/>
              </w:rPr>
              <w:t>1</w:t>
            </w:r>
            <w:r w:rsidR="00E61AA1" w:rsidRPr="00C80FF8">
              <w:rPr>
                <w:sz w:val="26"/>
                <w:szCs w:val="26"/>
              </w:rPr>
              <w:t xml:space="preserve">. Перелік міських цільових програм, що </w:t>
            </w:r>
            <w:r>
              <w:rPr>
                <w:sz w:val="26"/>
                <w:szCs w:val="26"/>
              </w:rPr>
              <w:t xml:space="preserve">виконувалися </w:t>
            </w:r>
            <w:r w:rsidR="00E61AA1" w:rsidRPr="00C80FF8">
              <w:rPr>
                <w:sz w:val="26"/>
                <w:szCs w:val="26"/>
              </w:rPr>
              <w:t>у 2017 році</w:t>
            </w:r>
            <w:r w:rsidR="00103FC8">
              <w:rPr>
                <w:sz w:val="26"/>
                <w:szCs w:val="26"/>
              </w:rPr>
              <w:t>.</w:t>
            </w:r>
            <w:r w:rsidR="00E61AA1" w:rsidRPr="00C80FF8">
              <w:rPr>
                <w:sz w:val="26"/>
                <w:szCs w:val="26"/>
              </w:rPr>
              <w:t xml:space="preserve"> </w:t>
            </w:r>
          </w:p>
        </w:tc>
        <w:tc>
          <w:tcPr>
            <w:tcW w:w="884" w:type="dxa"/>
            <w:vAlign w:val="center"/>
          </w:tcPr>
          <w:p w:rsidR="00E61AA1" w:rsidRPr="00FB4FD3" w:rsidRDefault="00FB4FD3" w:rsidP="00EC7AE0">
            <w:pPr>
              <w:pStyle w:val="21"/>
              <w:widowControl w:val="0"/>
              <w:tabs>
                <w:tab w:val="left" w:pos="540"/>
              </w:tabs>
              <w:suppressAutoHyphens w:val="0"/>
              <w:snapToGrid w:val="0"/>
              <w:ind w:left="0" w:firstLine="0"/>
              <w:jc w:val="center"/>
              <w:rPr>
                <w:sz w:val="26"/>
                <w:szCs w:val="26"/>
              </w:rPr>
            </w:pPr>
            <w:r w:rsidRPr="00FB4FD3">
              <w:rPr>
                <w:sz w:val="26"/>
                <w:szCs w:val="26"/>
              </w:rPr>
              <w:t>60</w:t>
            </w:r>
          </w:p>
        </w:tc>
      </w:tr>
      <w:tr w:rsidR="00E61AA1" w:rsidRPr="00C80FF8" w:rsidTr="004D6993">
        <w:tc>
          <w:tcPr>
            <w:tcW w:w="9039" w:type="dxa"/>
          </w:tcPr>
          <w:p w:rsidR="00E61AA1" w:rsidRPr="00C80FF8" w:rsidRDefault="009E0294" w:rsidP="00D90B70">
            <w:pPr>
              <w:widowControl w:val="0"/>
              <w:tabs>
                <w:tab w:val="left" w:pos="540"/>
              </w:tabs>
              <w:ind w:firstLine="709"/>
              <w:jc w:val="both"/>
              <w:rPr>
                <w:sz w:val="26"/>
                <w:szCs w:val="26"/>
              </w:rPr>
            </w:pPr>
            <w:r>
              <w:rPr>
                <w:sz w:val="26"/>
                <w:szCs w:val="26"/>
              </w:rPr>
              <w:t>2</w:t>
            </w:r>
            <w:r w:rsidR="00E61AA1" w:rsidRPr="00C80FF8">
              <w:rPr>
                <w:sz w:val="26"/>
                <w:szCs w:val="26"/>
              </w:rPr>
              <w:t xml:space="preserve">. Перелік об’єктів, </w:t>
            </w:r>
            <w:r w:rsidR="00D90B70">
              <w:rPr>
                <w:sz w:val="26"/>
                <w:szCs w:val="26"/>
              </w:rPr>
              <w:t xml:space="preserve">роботи на яких </w:t>
            </w:r>
            <w:r>
              <w:rPr>
                <w:sz w:val="26"/>
                <w:szCs w:val="26"/>
              </w:rPr>
              <w:t>про</w:t>
            </w:r>
            <w:r w:rsidR="00E61AA1" w:rsidRPr="00C80FF8">
              <w:rPr>
                <w:sz w:val="26"/>
                <w:szCs w:val="26"/>
              </w:rPr>
              <w:t>фінанс</w:t>
            </w:r>
            <w:r w:rsidR="00103FC8">
              <w:rPr>
                <w:sz w:val="26"/>
                <w:szCs w:val="26"/>
              </w:rPr>
              <w:t>ован</w:t>
            </w:r>
            <w:r w:rsidR="00D90B70">
              <w:rPr>
                <w:sz w:val="26"/>
                <w:szCs w:val="26"/>
              </w:rPr>
              <w:t>о</w:t>
            </w:r>
            <w:r w:rsidR="00E61AA1" w:rsidRPr="00C80FF8">
              <w:rPr>
                <w:sz w:val="26"/>
                <w:szCs w:val="26"/>
              </w:rPr>
              <w:t xml:space="preserve"> за рахунок коштів </w:t>
            </w:r>
            <w:r w:rsidR="00103FC8">
              <w:rPr>
                <w:sz w:val="26"/>
                <w:szCs w:val="26"/>
              </w:rPr>
              <w:t xml:space="preserve">міського бюджету </w:t>
            </w:r>
            <w:r w:rsidR="00E61AA1" w:rsidRPr="00C80FF8">
              <w:rPr>
                <w:sz w:val="26"/>
                <w:szCs w:val="26"/>
              </w:rPr>
              <w:t>у 2017 році</w:t>
            </w:r>
            <w:r w:rsidR="00103FC8">
              <w:rPr>
                <w:sz w:val="26"/>
                <w:szCs w:val="26"/>
              </w:rPr>
              <w:t>.</w:t>
            </w:r>
            <w:r w:rsidR="00E61AA1" w:rsidRPr="00C80FF8">
              <w:rPr>
                <w:sz w:val="26"/>
                <w:szCs w:val="26"/>
              </w:rPr>
              <w:t xml:space="preserve">  </w:t>
            </w:r>
          </w:p>
        </w:tc>
        <w:tc>
          <w:tcPr>
            <w:tcW w:w="884" w:type="dxa"/>
            <w:vAlign w:val="center"/>
          </w:tcPr>
          <w:p w:rsidR="00E61AA1" w:rsidRPr="00FB4FD3" w:rsidRDefault="00FB4FD3" w:rsidP="00EC7AE0">
            <w:pPr>
              <w:pStyle w:val="21"/>
              <w:widowControl w:val="0"/>
              <w:tabs>
                <w:tab w:val="left" w:pos="540"/>
              </w:tabs>
              <w:suppressAutoHyphens w:val="0"/>
              <w:snapToGrid w:val="0"/>
              <w:ind w:left="0" w:firstLine="0"/>
              <w:jc w:val="center"/>
              <w:rPr>
                <w:sz w:val="26"/>
                <w:szCs w:val="26"/>
              </w:rPr>
            </w:pPr>
            <w:r>
              <w:rPr>
                <w:sz w:val="26"/>
                <w:szCs w:val="26"/>
              </w:rPr>
              <w:t>62</w:t>
            </w:r>
          </w:p>
        </w:tc>
      </w:tr>
      <w:tr w:rsidR="00FB4FD3" w:rsidRPr="00C80FF8" w:rsidTr="004D6993">
        <w:tc>
          <w:tcPr>
            <w:tcW w:w="9039" w:type="dxa"/>
          </w:tcPr>
          <w:p w:rsidR="00FB4FD3" w:rsidRDefault="00FB4FD3" w:rsidP="00FB4FD3">
            <w:pPr>
              <w:ind w:right="-114" w:firstLine="709"/>
              <w:jc w:val="both"/>
              <w:rPr>
                <w:sz w:val="26"/>
                <w:szCs w:val="26"/>
              </w:rPr>
            </w:pPr>
            <w:r>
              <w:rPr>
                <w:sz w:val="26"/>
                <w:szCs w:val="26"/>
              </w:rPr>
              <w:t>3</w:t>
            </w:r>
            <w:r w:rsidRPr="00C80FF8">
              <w:rPr>
                <w:sz w:val="26"/>
                <w:szCs w:val="26"/>
              </w:rPr>
              <w:t>. Перелік об’єктів м. Боярка</w:t>
            </w:r>
            <w:r>
              <w:rPr>
                <w:sz w:val="26"/>
                <w:szCs w:val="26"/>
              </w:rPr>
              <w:t xml:space="preserve">, роботи на яких профінансовано за рахунок субвенцій </w:t>
            </w:r>
            <w:r w:rsidRPr="00C80FF8">
              <w:rPr>
                <w:sz w:val="26"/>
                <w:szCs w:val="26"/>
              </w:rPr>
              <w:t>спеціального фонду бюджету Києво-Св</w:t>
            </w:r>
            <w:r>
              <w:rPr>
                <w:sz w:val="26"/>
                <w:szCs w:val="26"/>
              </w:rPr>
              <w:t>ятошинського району у 2017 році</w:t>
            </w:r>
            <w:r>
              <w:rPr>
                <w:sz w:val="26"/>
                <w:szCs w:val="26"/>
                <w:lang w:val="ru-RU"/>
              </w:rPr>
              <w:t>.</w:t>
            </w:r>
          </w:p>
        </w:tc>
        <w:tc>
          <w:tcPr>
            <w:tcW w:w="884" w:type="dxa"/>
            <w:vAlign w:val="center"/>
          </w:tcPr>
          <w:p w:rsidR="00FB4FD3" w:rsidRPr="00FB4FD3" w:rsidRDefault="00FB4FD3" w:rsidP="00EC7AE0">
            <w:pPr>
              <w:pStyle w:val="21"/>
              <w:widowControl w:val="0"/>
              <w:tabs>
                <w:tab w:val="left" w:pos="540"/>
              </w:tabs>
              <w:suppressAutoHyphens w:val="0"/>
              <w:snapToGrid w:val="0"/>
              <w:ind w:left="0" w:firstLine="0"/>
              <w:jc w:val="center"/>
              <w:rPr>
                <w:sz w:val="26"/>
                <w:szCs w:val="26"/>
              </w:rPr>
            </w:pPr>
            <w:r>
              <w:rPr>
                <w:sz w:val="26"/>
                <w:szCs w:val="26"/>
              </w:rPr>
              <w:t>64</w:t>
            </w:r>
          </w:p>
        </w:tc>
      </w:tr>
    </w:tbl>
    <w:p w:rsidR="009E0294" w:rsidRDefault="009E0294" w:rsidP="00E61AA1">
      <w:pPr>
        <w:ind w:firstLine="709"/>
        <w:jc w:val="both"/>
        <w:rPr>
          <w:sz w:val="26"/>
          <w:szCs w:val="26"/>
          <w:lang w:val="ru-RU"/>
        </w:rPr>
      </w:pPr>
    </w:p>
    <w:p w:rsidR="00103FC8" w:rsidRDefault="00103FC8" w:rsidP="00E61AA1">
      <w:pPr>
        <w:ind w:firstLine="709"/>
        <w:jc w:val="both"/>
        <w:rPr>
          <w:sz w:val="26"/>
          <w:szCs w:val="26"/>
          <w:lang w:val="ru-RU"/>
        </w:rPr>
      </w:pPr>
    </w:p>
    <w:p w:rsidR="00CA53C5" w:rsidRDefault="00CA53C5" w:rsidP="005A7C9D">
      <w:pPr>
        <w:jc w:val="both"/>
        <w:rPr>
          <w:b/>
          <w:sz w:val="26"/>
          <w:szCs w:val="26"/>
        </w:rPr>
      </w:pPr>
    </w:p>
    <w:p w:rsidR="00FB4FD3" w:rsidRDefault="00FB4FD3" w:rsidP="005A7C9D">
      <w:pPr>
        <w:jc w:val="both"/>
        <w:rPr>
          <w:b/>
          <w:sz w:val="26"/>
          <w:szCs w:val="26"/>
        </w:rPr>
      </w:pPr>
      <w:bookmarkStart w:id="0" w:name="_GoBack"/>
      <w:bookmarkEnd w:id="0"/>
    </w:p>
    <w:p w:rsidR="00E61AA1" w:rsidRPr="00CA2D9A" w:rsidRDefault="005A7C9D" w:rsidP="005A7C9D">
      <w:pPr>
        <w:jc w:val="both"/>
        <w:rPr>
          <w:b/>
          <w:sz w:val="26"/>
          <w:szCs w:val="26"/>
        </w:rPr>
      </w:pPr>
      <w:r w:rsidRPr="00CA2D9A">
        <w:rPr>
          <w:b/>
          <w:sz w:val="26"/>
          <w:szCs w:val="26"/>
        </w:rPr>
        <w:lastRenderedPageBreak/>
        <w:t>ВСТУП</w:t>
      </w:r>
    </w:p>
    <w:p w:rsidR="00F8182A" w:rsidRPr="00CA2D9A" w:rsidRDefault="005A7C9D" w:rsidP="005A7C9D">
      <w:pPr>
        <w:ind w:firstLine="708"/>
        <w:jc w:val="both"/>
        <w:rPr>
          <w:sz w:val="26"/>
          <w:szCs w:val="26"/>
        </w:rPr>
      </w:pPr>
      <w:r w:rsidRPr="00CA2D9A">
        <w:rPr>
          <w:sz w:val="26"/>
          <w:szCs w:val="26"/>
        </w:rPr>
        <w:t>Відповідно до рішення Боярської міської ради від 16.02.2017</w:t>
      </w:r>
      <w:r w:rsidR="00FF5E6E">
        <w:rPr>
          <w:sz w:val="26"/>
          <w:szCs w:val="26"/>
        </w:rPr>
        <w:t xml:space="preserve"> </w:t>
      </w:r>
      <w:r w:rsidRPr="00CA2D9A">
        <w:rPr>
          <w:sz w:val="26"/>
          <w:szCs w:val="26"/>
        </w:rPr>
        <w:t xml:space="preserve">року за №26/773 «Про затвердження Програми соціального, економічного та культурного розвитку м. Боярка на 2017 рік» роботу виконавчих органів міської ради, установ, підприємств та організацій міста усіх сфер діяльності було спрямовано на </w:t>
      </w:r>
      <w:r w:rsidR="00F8182A" w:rsidRPr="00CA2D9A">
        <w:rPr>
          <w:sz w:val="26"/>
          <w:szCs w:val="26"/>
        </w:rPr>
        <w:t xml:space="preserve">створення належних умов для зростання добробуту та підвищення якості життя боярчан за рахунок забезпечення позитивних структурних зрушень </w:t>
      </w:r>
      <w:r w:rsidR="00FF5E6E">
        <w:rPr>
          <w:sz w:val="26"/>
          <w:szCs w:val="26"/>
        </w:rPr>
        <w:t>у</w:t>
      </w:r>
      <w:r w:rsidR="00F8182A" w:rsidRPr="00CA2D9A">
        <w:rPr>
          <w:sz w:val="26"/>
          <w:szCs w:val="26"/>
        </w:rPr>
        <w:t xml:space="preserve"> економічній, господарській, соціально-культурній сферах, підвищення їх конкурентоспроможності як основи збалансованого зростання стандартів та показників соціально-економічного та культурного розвитку міста. </w:t>
      </w:r>
    </w:p>
    <w:p w:rsidR="00F8182A" w:rsidRDefault="00163594" w:rsidP="005A7C9D">
      <w:pPr>
        <w:ind w:firstLine="708"/>
        <w:jc w:val="both"/>
        <w:rPr>
          <w:sz w:val="26"/>
          <w:szCs w:val="26"/>
        </w:rPr>
      </w:pPr>
      <w:r>
        <w:rPr>
          <w:sz w:val="26"/>
          <w:szCs w:val="26"/>
        </w:rPr>
        <w:t>Н</w:t>
      </w:r>
      <w:r w:rsidR="00103FC8">
        <w:rPr>
          <w:sz w:val="26"/>
          <w:szCs w:val="26"/>
        </w:rPr>
        <w:t>а</w:t>
      </w:r>
      <w:r>
        <w:rPr>
          <w:sz w:val="26"/>
          <w:szCs w:val="26"/>
        </w:rPr>
        <w:t xml:space="preserve"> виконання названого рішення, на</w:t>
      </w:r>
      <w:r w:rsidR="00103FC8">
        <w:rPr>
          <w:sz w:val="26"/>
          <w:szCs w:val="26"/>
        </w:rPr>
        <w:t>даємо</w:t>
      </w:r>
      <w:r>
        <w:rPr>
          <w:sz w:val="26"/>
          <w:szCs w:val="26"/>
        </w:rPr>
        <w:t xml:space="preserve"> інформацію про результати</w:t>
      </w:r>
      <w:r w:rsidR="00103FC8">
        <w:rPr>
          <w:sz w:val="26"/>
          <w:szCs w:val="26"/>
        </w:rPr>
        <w:t xml:space="preserve"> виконання Програми соціального, економічного та культурного розвитку м. Боярка у 2017 році. </w:t>
      </w:r>
    </w:p>
    <w:p w:rsidR="00103FC8" w:rsidRPr="00CA2D9A" w:rsidRDefault="00103FC8" w:rsidP="005A7C9D">
      <w:pPr>
        <w:ind w:firstLine="708"/>
        <w:jc w:val="both"/>
        <w:rPr>
          <w:sz w:val="26"/>
          <w:szCs w:val="26"/>
        </w:rPr>
      </w:pPr>
    </w:p>
    <w:p w:rsidR="00F8182A" w:rsidRPr="00CA2D9A" w:rsidRDefault="00CA53C5" w:rsidP="00F8691D">
      <w:pPr>
        <w:widowControl w:val="0"/>
        <w:jc w:val="both"/>
        <w:rPr>
          <w:b/>
          <w:sz w:val="26"/>
          <w:szCs w:val="26"/>
        </w:rPr>
      </w:pPr>
      <w:r>
        <w:rPr>
          <w:b/>
          <w:sz w:val="26"/>
          <w:szCs w:val="26"/>
        </w:rPr>
        <w:t>ФІНАНСОВА ТА БЮДЖЕТНА ПОЛІТИКИ</w:t>
      </w:r>
    </w:p>
    <w:p w:rsidR="00F8182A" w:rsidRPr="00CA2D9A" w:rsidRDefault="00F8182A" w:rsidP="00F8691D">
      <w:pPr>
        <w:pStyle w:val="a5"/>
        <w:widowControl w:val="0"/>
        <w:tabs>
          <w:tab w:val="left" w:pos="142"/>
        </w:tabs>
        <w:spacing w:after="0"/>
        <w:ind w:firstLine="567"/>
        <w:jc w:val="both"/>
        <w:rPr>
          <w:b/>
          <w:sz w:val="26"/>
          <w:szCs w:val="26"/>
        </w:rPr>
      </w:pPr>
      <w:r w:rsidRPr="00CA2D9A">
        <w:rPr>
          <w:sz w:val="26"/>
          <w:szCs w:val="26"/>
        </w:rPr>
        <w:t xml:space="preserve">Формування дохідної частини бюджету впродовж 2017 року відбувалось на тих самих засадах бюджетної та податкової політики, що й у 2016 році, із врахуванням реформи міжбюджетних відносин та податкової реформи, спрямованих на децентралізацію  місцевих фінансів та збільшення ресурсу місцевих бюджетів. </w:t>
      </w:r>
    </w:p>
    <w:p w:rsidR="009B3BC8" w:rsidRPr="00CA2D9A" w:rsidRDefault="009B3BC8" w:rsidP="009B3BC8">
      <w:pPr>
        <w:ind w:firstLine="567"/>
        <w:jc w:val="both"/>
        <w:rPr>
          <w:sz w:val="26"/>
          <w:szCs w:val="26"/>
        </w:rPr>
      </w:pPr>
      <w:r w:rsidRPr="00CA2D9A">
        <w:rPr>
          <w:sz w:val="26"/>
          <w:szCs w:val="26"/>
        </w:rPr>
        <w:t xml:space="preserve">Завдяки обґрунтованому </w:t>
      </w:r>
      <w:r w:rsidR="00F8691D" w:rsidRPr="00CA2D9A">
        <w:rPr>
          <w:sz w:val="26"/>
          <w:szCs w:val="26"/>
        </w:rPr>
        <w:t xml:space="preserve">та </w:t>
      </w:r>
      <w:r w:rsidRPr="00CA2D9A">
        <w:rPr>
          <w:sz w:val="26"/>
          <w:szCs w:val="26"/>
        </w:rPr>
        <w:t>збалансованому підходу</w:t>
      </w:r>
      <w:r w:rsidRPr="00CA2D9A">
        <w:rPr>
          <w:b/>
          <w:sz w:val="26"/>
          <w:szCs w:val="26"/>
        </w:rPr>
        <w:t xml:space="preserve"> </w:t>
      </w:r>
      <w:r w:rsidRPr="00CA2D9A">
        <w:rPr>
          <w:sz w:val="26"/>
          <w:szCs w:val="26"/>
        </w:rPr>
        <w:t xml:space="preserve">відділу фінансів, економічного розвитку та торгівлі </w:t>
      </w:r>
      <w:r w:rsidR="001B6599" w:rsidRPr="00CA2D9A">
        <w:rPr>
          <w:sz w:val="26"/>
          <w:szCs w:val="26"/>
        </w:rPr>
        <w:t>міськ</w:t>
      </w:r>
      <w:r w:rsidRPr="00CA2D9A">
        <w:rPr>
          <w:sz w:val="26"/>
          <w:szCs w:val="26"/>
        </w:rPr>
        <w:t xml:space="preserve">виконкому до планування доходів міського бюджету на </w:t>
      </w:r>
      <w:r w:rsidR="007C72AE" w:rsidRPr="00CA2D9A">
        <w:rPr>
          <w:sz w:val="26"/>
          <w:szCs w:val="26"/>
        </w:rPr>
        <w:t>основі попередніх базових</w:t>
      </w:r>
      <w:r w:rsidRPr="00CA2D9A">
        <w:rPr>
          <w:sz w:val="26"/>
          <w:szCs w:val="26"/>
        </w:rPr>
        <w:t xml:space="preserve"> показників соціально-економічного розвитку міста, з врахуванням норм бюджетного та податкового законодавства, рекомендацій Міністерства фінансів України</w:t>
      </w:r>
      <w:r w:rsidR="001B6599" w:rsidRPr="00CA2D9A">
        <w:rPr>
          <w:sz w:val="26"/>
          <w:szCs w:val="26"/>
        </w:rPr>
        <w:t>,</w:t>
      </w:r>
      <w:r w:rsidRPr="00CA2D9A">
        <w:rPr>
          <w:sz w:val="26"/>
          <w:szCs w:val="26"/>
        </w:rPr>
        <w:t xml:space="preserve"> у 2017 році вдалось забезпечити своєчасне та</w:t>
      </w:r>
      <w:r w:rsidR="00F8691D" w:rsidRPr="00CA2D9A">
        <w:rPr>
          <w:sz w:val="26"/>
          <w:szCs w:val="26"/>
        </w:rPr>
        <w:t>, майже</w:t>
      </w:r>
      <w:r w:rsidRPr="00CA2D9A">
        <w:rPr>
          <w:sz w:val="26"/>
          <w:szCs w:val="26"/>
        </w:rPr>
        <w:t xml:space="preserve"> у повному обсязі, виконання бюджету міста відповідно до запланованих показників.</w:t>
      </w:r>
    </w:p>
    <w:p w:rsidR="00F8691D" w:rsidRPr="00CA2D9A" w:rsidRDefault="00F8691D" w:rsidP="00B77419">
      <w:pPr>
        <w:shd w:val="clear" w:color="auto" w:fill="FFFFFF" w:themeFill="background1"/>
        <w:ind w:firstLine="567"/>
        <w:jc w:val="both"/>
        <w:rPr>
          <w:i/>
          <w:sz w:val="26"/>
          <w:szCs w:val="26"/>
        </w:rPr>
      </w:pPr>
      <w:r w:rsidRPr="00CA2D9A">
        <w:rPr>
          <w:i/>
          <w:sz w:val="26"/>
          <w:szCs w:val="26"/>
        </w:rPr>
        <w:t>Доходи</w:t>
      </w:r>
    </w:p>
    <w:p w:rsidR="009B3BC8" w:rsidRPr="00CA2D9A" w:rsidRDefault="00F8691D" w:rsidP="009B3BC8">
      <w:pPr>
        <w:ind w:firstLine="567"/>
        <w:jc w:val="both"/>
        <w:rPr>
          <w:sz w:val="26"/>
          <w:szCs w:val="26"/>
        </w:rPr>
      </w:pPr>
      <w:r w:rsidRPr="00CA2D9A">
        <w:rPr>
          <w:sz w:val="26"/>
          <w:szCs w:val="26"/>
        </w:rPr>
        <w:t>Так, п</w:t>
      </w:r>
      <w:r w:rsidR="009B3BC8" w:rsidRPr="00CA2D9A">
        <w:rPr>
          <w:sz w:val="26"/>
          <w:szCs w:val="26"/>
        </w:rPr>
        <w:t xml:space="preserve">ротягом звітного періоду, до бюджету м. Боярка, загалом надійшло доходів (разом </w:t>
      </w:r>
      <w:r w:rsidR="006F2974" w:rsidRPr="00CA2D9A">
        <w:rPr>
          <w:sz w:val="26"/>
          <w:szCs w:val="26"/>
        </w:rPr>
        <w:t>з субвенціями) на суму</w:t>
      </w:r>
      <w:r w:rsidR="009B3BC8" w:rsidRPr="00CA2D9A">
        <w:rPr>
          <w:sz w:val="26"/>
          <w:szCs w:val="26"/>
        </w:rPr>
        <w:t xml:space="preserve"> 137 846,7 тис. грн., з них: </w:t>
      </w:r>
    </w:p>
    <w:p w:rsidR="009B3BC8" w:rsidRPr="00CA2D9A" w:rsidRDefault="009B3BC8" w:rsidP="009B3BC8">
      <w:pPr>
        <w:ind w:firstLine="567"/>
        <w:jc w:val="both"/>
        <w:rPr>
          <w:sz w:val="26"/>
          <w:szCs w:val="26"/>
        </w:rPr>
      </w:pPr>
      <w:r w:rsidRPr="00CA2D9A">
        <w:rPr>
          <w:sz w:val="26"/>
          <w:szCs w:val="26"/>
        </w:rPr>
        <w:t>- до загального фонду 101 929,7 тис. грн</w:t>
      </w:r>
      <w:r w:rsidRPr="00CA2D9A">
        <w:rPr>
          <w:b/>
          <w:i/>
          <w:sz w:val="26"/>
          <w:szCs w:val="26"/>
        </w:rPr>
        <w:t>.</w:t>
      </w:r>
      <w:r w:rsidRPr="00CA2D9A">
        <w:rPr>
          <w:sz w:val="26"/>
          <w:szCs w:val="26"/>
        </w:rPr>
        <w:t xml:space="preserve"> що становить 98,8 % до уточнених планових показників на 2017 рік </w:t>
      </w:r>
      <w:r w:rsidRPr="00CA2D9A">
        <w:rPr>
          <w:i/>
          <w:sz w:val="26"/>
          <w:szCs w:val="26"/>
        </w:rPr>
        <w:t>(уточнений</w:t>
      </w:r>
      <w:r w:rsidRPr="00CA2D9A">
        <w:rPr>
          <w:sz w:val="26"/>
          <w:szCs w:val="26"/>
        </w:rPr>
        <w:t xml:space="preserve"> </w:t>
      </w:r>
      <w:r w:rsidRPr="00CA2D9A">
        <w:rPr>
          <w:i/>
          <w:sz w:val="26"/>
          <w:szCs w:val="26"/>
        </w:rPr>
        <w:t>план - 103 166,0 тис. грн.),</w:t>
      </w:r>
      <w:r w:rsidRPr="00CA2D9A">
        <w:rPr>
          <w:sz w:val="26"/>
          <w:szCs w:val="26"/>
        </w:rPr>
        <w:t xml:space="preserve"> у тому числі, субвенції з районного бюджету на утримання дошкільних та клубних закладів у сумі 35 766,4 тис. грн. </w:t>
      </w:r>
    </w:p>
    <w:p w:rsidR="009B3BC8" w:rsidRPr="00CA2D9A" w:rsidRDefault="009B3BC8" w:rsidP="009B3BC8">
      <w:pPr>
        <w:ind w:firstLine="567"/>
        <w:jc w:val="both"/>
        <w:rPr>
          <w:sz w:val="26"/>
          <w:szCs w:val="26"/>
        </w:rPr>
      </w:pPr>
      <w:r w:rsidRPr="00CA2D9A">
        <w:rPr>
          <w:sz w:val="26"/>
          <w:szCs w:val="26"/>
        </w:rPr>
        <w:t xml:space="preserve">- до спеціального фонду – 35 917,0 тис. грн. </w:t>
      </w:r>
    </w:p>
    <w:p w:rsidR="009B3BC8" w:rsidRPr="00CA2D9A" w:rsidRDefault="009B3BC8" w:rsidP="009B3BC8">
      <w:pPr>
        <w:ind w:firstLine="567"/>
        <w:jc w:val="both"/>
        <w:rPr>
          <w:sz w:val="26"/>
          <w:szCs w:val="26"/>
        </w:rPr>
      </w:pPr>
      <w:r w:rsidRPr="00CA2D9A">
        <w:rPr>
          <w:sz w:val="26"/>
          <w:szCs w:val="26"/>
        </w:rPr>
        <w:t>Отже, при порівнянні з 2016 роком, надходження до міського бюджету в 2017 році, загалом, зросли на 44 462,9 тис. грн., або на 32,25%, з них:</w:t>
      </w:r>
    </w:p>
    <w:p w:rsidR="009B3BC8" w:rsidRPr="00CA2D9A" w:rsidRDefault="009B3BC8" w:rsidP="009B3BC8">
      <w:pPr>
        <w:pStyle w:val="a8"/>
        <w:numPr>
          <w:ilvl w:val="0"/>
          <w:numId w:val="2"/>
        </w:numPr>
        <w:jc w:val="both"/>
        <w:rPr>
          <w:sz w:val="26"/>
          <w:szCs w:val="26"/>
          <w:lang w:val="uk-UA"/>
        </w:rPr>
      </w:pPr>
      <w:r w:rsidRPr="00CA2D9A">
        <w:rPr>
          <w:sz w:val="26"/>
          <w:szCs w:val="26"/>
          <w:lang w:val="uk-UA"/>
        </w:rPr>
        <w:t>загального фонду – на 27 579,9 тис. грн, або на 27,05%;</w:t>
      </w:r>
    </w:p>
    <w:p w:rsidR="009B3BC8" w:rsidRPr="00CA2D9A" w:rsidRDefault="009B3BC8" w:rsidP="009B3BC8">
      <w:pPr>
        <w:pStyle w:val="a8"/>
        <w:numPr>
          <w:ilvl w:val="0"/>
          <w:numId w:val="2"/>
        </w:numPr>
        <w:jc w:val="both"/>
        <w:rPr>
          <w:sz w:val="26"/>
          <w:szCs w:val="26"/>
          <w:lang w:val="uk-UA"/>
        </w:rPr>
      </w:pPr>
      <w:r w:rsidRPr="00CA2D9A">
        <w:rPr>
          <w:sz w:val="26"/>
          <w:szCs w:val="26"/>
          <w:lang w:val="uk-UA"/>
        </w:rPr>
        <w:t>спеціального фонду – на 16 886,0 тис. грн., або на 47,01%.</w:t>
      </w:r>
    </w:p>
    <w:p w:rsidR="009B3BC8" w:rsidRPr="00CA2D9A" w:rsidRDefault="009B3BC8" w:rsidP="009B3BC8">
      <w:pPr>
        <w:pStyle w:val="a8"/>
        <w:ind w:left="0" w:firstLine="709"/>
        <w:jc w:val="both"/>
        <w:rPr>
          <w:sz w:val="26"/>
          <w:szCs w:val="26"/>
          <w:lang w:val="uk-UA"/>
        </w:rPr>
      </w:pPr>
      <w:r w:rsidRPr="00CA2D9A">
        <w:rPr>
          <w:sz w:val="26"/>
          <w:szCs w:val="26"/>
          <w:lang w:val="uk-UA"/>
        </w:rPr>
        <w:t xml:space="preserve">Проведений порівняльний аналіз засвідчує позитивну динаміку формування дохідної частини міського бюджету в 2017 році, спрямовану на зростання темпів розвитку. </w:t>
      </w:r>
    </w:p>
    <w:p w:rsidR="009B3BC8" w:rsidRPr="00CA2D9A" w:rsidRDefault="009B3BC8" w:rsidP="009B3BC8">
      <w:pPr>
        <w:ind w:firstLine="567"/>
        <w:jc w:val="both"/>
        <w:rPr>
          <w:sz w:val="26"/>
          <w:szCs w:val="26"/>
        </w:rPr>
      </w:pPr>
      <w:r w:rsidRPr="00CA2D9A">
        <w:rPr>
          <w:sz w:val="26"/>
          <w:szCs w:val="26"/>
        </w:rPr>
        <w:t>Основними джерелами наповнення загального фонду міського бюджету у 2017 році стали:</w:t>
      </w:r>
    </w:p>
    <w:p w:rsidR="009B3BC8" w:rsidRPr="00CA2D9A" w:rsidRDefault="009B3BC8" w:rsidP="009B3BC8">
      <w:pPr>
        <w:ind w:firstLine="567"/>
        <w:jc w:val="both"/>
        <w:rPr>
          <w:sz w:val="26"/>
          <w:szCs w:val="26"/>
        </w:rPr>
      </w:pPr>
      <w:r w:rsidRPr="00CA2D9A">
        <w:rPr>
          <w:sz w:val="26"/>
          <w:szCs w:val="26"/>
        </w:rPr>
        <w:t>- єдиний податок з юридичних та фізичних осіб;</w:t>
      </w:r>
    </w:p>
    <w:p w:rsidR="009B3BC8" w:rsidRPr="00CA2D9A" w:rsidRDefault="009B3BC8" w:rsidP="009B3BC8">
      <w:pPr>
        <w:ind w:firstLine="567"/>
        <w:jc w:val="both"/>
        <w:rPr>
          <w:sz w:val="26"/>
          <w:szCs w:val="26"/>
        </w:rPr>
      </w:pPr>
      <w:r w:rsidRPr="00CA2D9A">
        <w:rPr>
          <w:sz w:val="26"/>
          <w:szCs w:val="26"/>
        </w:rPr>
        <w:lastRenderedPageBreak/>
        <w:t>- податок на майно, який відповідно до внесених змін включає: податок на нерухоме майно, відмінне від земельної ділянки; земельний податок, орендну плату за землю та транспортний податок;</w:t>
      </w:r>
    </w:p>
    <w:p w:rsidR="009B3BC8" w:rsidRPr="00CA2D9A" w:rsidRDefault="009B3BC8" w:rsidP="009B3BC8">
      <w:pPr>
        <w:ind w:firstLine="567"/>
        <w:jc w:val="both"/>
        <w:rPr>
          <w:sz w:val="26"/>
          <w:szCs w:val="26"/>
        </w:rPr>
      </w:pPr>
      <w:r w:rsidRPr="00CA2D9A">
        <w:rPr>
          <w:sz w:val="26"/>
          <w:szCs w:val="26"/>
        </w:rPr>
        <w:t>- акцизний податок з ввезених на митну територію України підакцизних товарів;</w:t>
      </w:r>
    </w:p>
    <w:p w:rsidR="009B3BC8" w:rsidRPr="00CA2D9A" w:rsidRDefault="009B3BC8" w:rsidP="009B3BC8">
      <w:pPr>
        <w:ind w:firstLine="567"/>
        <w:jc w:val="both"/>
        <w:rPr>
          <w:sz w:val="26"/>
          <w:szCs w:val="26"/>
        </w:rPr>
      </w:pPr>
      <w:r w:rsidRPr="00CA2D9A">
        <w:rPr>
          <w:sz w:val="26"/>
          <w:szCs w:val="26"/>
        </w:rPr>
        <w:t>- адміністративні штрафи та штрафні санкції;</w:t>
      </w:r>
    </w:p>
    <w:p w:rsidR="009B3BC8" w:rsidRPr="00CA2D9A" w:rsidRDefault="009B3BC8" w:rsidP="009B3BC8">
      <w:pPr>
        <w:ind w:firstLine="567"/>
        <w:jc w:val="both"/>
        <w:rPr>
          <w:sz w:val="26"/>
          <w:szCs w:val="26"/>
        </w:rPr>
      </w:pPr>
      <w:r w:rsidRPr="00CA2D9A">
        <w:rPr>
          <w:sz w:val="26"/>
          <w:szCs w:val="26"/>
        </w:rPr>
        <w:t>- адміністративні збори за надання адміністративних послуг.</w:t>
      </w:r>
    </w:p>
    <w:p w:rsidR="009B3BC8" w:rsidRPr="00CA2D9A" w:rsidRDefault="009B3BC8" w:rsidP="009B3BC8">
      <w:pPr>
        <w:ind w:firstLine="567"/>
        <w:jc w:val="both"/>
        <w:rPr>
          <w:sz w:val="26"/>
          <w:szCs w:val="26"/>
        </w:rPr>
      </w:pPr>
      <w:r w:rsidRPr="00CA2D9A">
        <w:rPr>
          <w:sz w:val="26"/>
          <w:szCs w:val="26"/>
        </w:rPr>
        <w:t xml:space="preserve">Найбільшим джерелом власних та закріплених доходів міського бюджету в 2017 році </w:t>
      </w:r>
      <w:r w:rsidR="00FF5E6E">
        <w:rPr>
          <w:sz w:val="26"/>
          <w:szCs w:val="26"/>
        </w:rPr>
        <w:t xml:space="preserve">були </w:t>
      </w:r>
      <w:r w:rsidRPr="00CA2D9A">
        <w:rPr>
          <w:sz w:val="26"/>
          <w:szCs w:val="26"/>
        </w:rPr>
        <w:t>єдиний податок та податок на майно, що сформували майже 85,6% дохідної частини загального фонду міського бюджету</w:t>
      </w:r>
      <w:r w:rsidR="00BB4E39" w:rsidRPr="00CA2D9A">
        <w:rPr>
          <w:i/>
          <w:sz w:val="26"/>
          <w:szCs w:val="26"/>
        </w:rPr>
        <w:t>.</w:t>
      </w:r>
    </w:p>
    <w:p w:rsidR="009B3BC8" w:rsidRPr="00CA2D9A" w:rsidRDefault="009B3BC8" w:rsidP="009B3BC8">
      <w:pPr>
        <w:ind w:firstLine="567"/>
        <w:jc w:val="both"/>
        <w:rPr>
          <w:sz w:val="26"/>
          <w:szCs w:val="26"/>
        </w:rPr>
      </w:pPr>
      <w:r w:rsidRPr="00CA2D9A">
        <w:rPr>
          <w:sz w:val="26"/>
          <w:szCs w:val="26"/>
        </w:rPr>
        <w:t>Аналіз основних джерел наповнення міського бюджету за 2017 рік, при порівнянні з результатами 2016 року, відобразив таке:</w:t>
      </w:r>
    </w:p>
    <w:p w:rsidR="009B3BC8" w:rsidRPr="00CA2D9A" w:rsidRDefault="009B3BC8" w:rsidP="009B3BC8">
      <w:pPr>
        <w:ind w:firstLine="567"/>
        <w:jc w:val="both"/>
        <w:rPr>
          <w:sz w:val="26"/>
          <w:szCs w:val="26"/>
        </w:rPr>
      </w:pPr>
      <w:r w:rsidRPr="00CA2D9A">
        <w:rPr>
          <w:sz w:val="26"/>
          <w:szCs w:val="26"/>
        </w:rPr>
        <w:t>-  єдиний податок (з фізичних та юридичних осіб), на долю якого припадає 44,7% доходів загального фонду – 29 496,4 тис. грн.</w:t>
      </w:r>
      <w:r w:rsidRPr="00CA2D9A">
        <w:rPr>
          <w:i/>
          <w:sz w:val="26"/>
          <w:szCs w:val="26"/>
        </w:rPr>
        <w:t xml:space="preserve"> (22 334,8 тис. грн. за 2016 рік);</w:t>
      </w:r>
    </w:p>
    <w:p w:rsidR="009B3BC8" w:rsidRPr="00CA2D9A" w:rsidRDefault="009B3BC8" w:rsidP="009B3BC8">
      <w:pPr>
        <w:ind w:firstLine="567"/>
        <w:jc w:val="both"/>
        <w:rPr>
          <w:i/>
          <w:sz w:val="26"/>
          <w:szCs w:val="26"/>
        </w:rPr>
      </w:pPr>
      <w:r w:rsidRPr="00CA2D9A">
        <w:rPr>
          <w:sz w:val="26"/>
          <w:szCs w:val="26"/>
        </w:rPr>
        <w:t>- податок на майно - 27 004,2 тис. грн. (</w:t>
      </w:r>
      <w:r w:rsidRPr="00CA2D9A">
        <w:rPr>
          <w:i/>
          <w:sz w:val="26"/>
          <w:szCs w:val="26"/>
        </w:rPr>
        <w:t>15 029,7 тис. грн.</w:t>
      </w:r>
      <w:r w:rsidRPr="00CA2D9A">
        <w:rPr>
          <w:sz w:val="26"/>
          <w:szCs w:val="26"/>
        </w:rPr>
        <w:t xml:space="preserve"> </w:t>
      </w:r>
      <w:r w:rsidRPr="00CA2D9A">
        <w:rPr>
          <w:i/>
          <w:sz w:val="26"/>
          <w:szCs w:val="26"/>
        </w:rPr>
        <w:t>за 2016 рік);</w:t>
      </w:r>
    </w:p>
    <w:p w:rsidR="009B3BC8" w:rsidRPr="00CA2D9A" w:rsidRDefault="009B3BC8" w:rsidP="009B3BC8">
      <w:pPr>
        <w:ind w:firstLine="567"/>
        <w:jc w:val="both"/>
        <w:rPr>
          <w:i/>
          <w:sz w:val="26"/>
          <w:szCs w:val="26"/>
        </w:rPr>
      </w:pPr>
      <w:r w:rsidRPr="00CA2D9A">
        <w:rPr>
          <w:sz w:val="26"/>
          <w:szCs w:val="26"/>
        </w:rPr>
        <w:t>- земельний податок з юр</w:t>
      </w:r>
      <w:r w:rsidR="001B6599" w:rsidRPr="00CA2D9A">
        <w:rPr>
          <w:sz w:val="26"/>
          <w:szCs w:val="26"/>
        </w:rPr>
        <w:t>идичних</w:t>
      </w:r>
      <w:r w:rsidRPr="00CA2D9A">
        <w:rPr>
          <w:sz w:val="26"/>
          <w:szCs w:val="26"/>
        </w:rPr>
        <w:t xml:space="preserve"> осіб - 16 089,9 тис. грн.</w:t>
      </w:r>
      <w:r w:rsidRPr="00CA2D9A">
        <w:rPr>
          <w:i/>
          <w:sz w:val="26"/>
          <w:szCs w:val="26"/>
        </w:rPr>
        <w:t xml:space="preserve"> (6 047,0 тис. грн. за 2016 рік);</w:t>
      </w:r>
    </w:p>
    <w:p w:rsidR="009B3BC8" w:rsidRPr="00CA2D9A" w:rsidRDefault="009B3BC8" w:rsidP="009B3BC8">
      <w:pPr>
        <w:ind w:firstLine="567"/>
        <w:jc w:val="both"/>
        <w:rPr>
          <w:sz w:val="26"/>
          <w:szCs w:val="26"/>
        </w:rPr>
      </w:pPr>
      <w:r w:rsidRPr="00CA2D9A">
        <w:rPr>
          <w:i/>
          <w:sz w:val="26"/>
          <w:szCs w:val="26"/>
        </w:rPr>
        <w:t xml:space="preserve">- </w:t>
      </w:r>
      <w:r w:rsidRPr="00CA2D9A">
        <w:rPr>
          <w:sz w:val="26"/>
          <w:szCs w:val="26"/>
        </w:rPr>
        <w:t>орендна плата з юр</w:t>
      </w:r>
      <w:r w:rsidR="001B6599" w:rsidRPr="00CA2D9A">
        <w:rPr>
          <w:sz w:val="26"/>
          <w:szCs w:val="26"/>
        </w:rPr>
        <w:t>идичних</w:t>
      </w:r>
      <w:r w:rsidRPr="00CA2D9A">
        <w:rPr>
          <w:sz w:val="26"/>
          <w:szCs w:val="26"/>
        </w:rPr>
        <w:t xml:space="preserve"> осіб - 6 315,6 тис. грн.</w:t>
      </w:r>
      <w:r w:rsidRPr="00CA2D9A">
        <w:rPr>
          <w:i/>
          <w:sz w:val="26"/>
          <w:szCs w:val="26"/>
        </w:rPr>
        <w:t xml:space="preserve"> (4 629,1 тис. грн. за 2016 рік).</w:t>
      </w:r>
    </w:p>
    <w:p w:rsidR="009B3BC8" w:rsidRPr="00CA2D9A" w:rsidRDefault="009B3BC8" w:rsidP="009B3BC8">
      <w:pPr>
        <w:pStyle w:val="rvps6"/>
        <w:shd w:val="clear" w:color="auto" w:fill="FFFFFF"/>
        <w:spacing w:before="0" w:beforeAutospacing="0" w:after="0" w:afterAutospacing="0"/>
        <w:ind w:right="50" w:firstLine="567"/>
        <w:jc w:val="both"/>
        <w:rPr>
          <w:i/>
          <w:sz w:val="26"/>
          <w:szCs w:val="26"/>
          <w:lang w:val="uk-UA"/>
        </w:rPr>
      </w:pPr>
      <w:bookmarkStart w:id="1" w:name="n3"/>
      <w:bookmarkEnd w:id="1"/>
      <w:r w:rsidRPr="00CA2D9A">
        <w:rPr>
          <w:sz w:val="26"/>
          <w:szCs w:val="26"/>
          <w:lang w:val="uk-UA"/>
        </w:rPr>
        <w:t>Особливістю формування дохідної частини загального фонду міського бюджету у 2017 році стало прийняття Кабінетом Міністрів України 8 лютого 2017 року Постанови № 96 «</w:t>
      </w:r>
      <w:r w:rsidRPr="00CA2D9A">
        <w:rPr>
          <w:rStyle w:val="rvts23"/>
          <w:bCs/>
          <w:sz w:val="26"/>
          <w:szCs w:val="26"/>
          <w:lang w:val="uk-UA"/>
        </w:rPr>
        <w:t>Деякі питання зарахування частини акцизного податку з виробленого в Україні та ввезеного на митну територію України пального до бюджетів місцевого самоврядування»</w:t>
      </w:r>
      <w:r w:rsidRPr="00CA2D9A">
        <w:rPr>
          <w:sz w:val="26"/>
          <w:szCs w:val="26"/>
          <w:lang w:val="uk-UA"/>
        </w:rPr>
        <w:t>, збільшилась кількість джерел наповнення міського бюджету. Тому, у 2017 році до міського бюджету було додатково зараховано 2 338,4 тис. грн</w:t>
      </w:r>
      <w:r w:rsidRPr="00CA2D9A">
        <w:rPr>
          <w:i/>
          <w:sz w:val="26"/>
          <w:szCs w:val="26"/>
          <w:lang w:val="uk-UA"/>
        </w:rPr>
        <w:t>.</w:t>
      </w:r>
      <w:r w:rsidRPr="00CA2D9A">
        <w:rPr>
          <w:sz w:val="26"/>
          <w:szCs w:val="26"/>
          <w:lang w:val="uk-UA"/>
        </w:rPr>
        <w:t xml:space="preserve"> </w:t>
      </w:r>
    </w:p>
    <w:p w:rsidR="009B3BC8" w:rsidRPr="00CA2D9A" w:rsidRDefault="009B3BC8" w:rsidP="009B3BC8">
      <w:pPr>
        <w:ind w:firstLine="567"/>
        <w:jc w:val="both"/>
        <w:rPr>
          <w:b/>
          <w:sz w:val="26"/>
          <w:szCs w:val="26"/>
        </w:rPr>
      </w:pPr>
      <w:r w:rsidRPr="00CA2D9A">
        <w:rPr>
          <w:sz w:val="26"/>
          <w:szCs w:val="26"/>
        </w:rPr>
        <w:t>Неподаткові надходження за звітний період отримані в сумі 3 230,2 тис. грн.</w:t>
      </w:r>
      <w:r w:rsidRPr="00CA2D9A">
        <w:rPr>
          <w:b/>
          <w:sz w:val="26"/>
          <w:szCs w:val="26"/>
        </w:rPr>
        <w:t xml:space="preserve"> </w:t>
      </w:r>
    </w:p>
    <w:p w:rsidR="009B3BC8" w:rsidRPr="00CA2D9A" w:rsidRDefault="009B3BC8" w:rsidP="009B3BC8">
      <w:pPr>
        <w:ind w:firstLine="567"/>
        <w:jc w:val="both"/>
        <w:rPr>
          <w:sz w:val="26"/>
          <w:szCs w:val="26"/>
        </w:rPr>
      </w:pPr>
      <w:r w:rsidRPr="00CA2D9A">
        <w:rPr>
          <w:sz w:val="26"/>
          <w:szCs w:val="26"/>
        </w:rPr>
        <w:t>Серед основних джерел неподаткових надходжень міського бюджету у 2017 році варто відмітити такі:</w:t>
      </w:r>
    </w:p>
    <w:p w:rsidR="009B3BC8" w:rsidRPr="00CA2D9A" w:rsidRDefault="009B3BC8" w:rsidP="009B3BC8">
      <w:pPr>
        <w:ind w:firstLine="567"/>
        <w:jc w:val="both"/>
        <w:rPr>
          <w:sz w:val="26"/>
          <w:szCs w:val="26"/>
        </w:rPr>
      </w:pPr>
      <w:r w:rsidRPr="00CA2D9A">
        <w:rPr>
          <w:sz w:val="26"/>
          <w:szCs w:val="26"/>
        </w:rPr>
        <w:t xml:space="preserve">- </w:t>
      </w:r>
      <w:r w:rsidRPr="00CA2D9A">
        <w:rPr>
          <w:bCs/>
          <w:sz w:val="26"/>
          <w:szCs w:val="26"/>
        </w:rPr>
        <w:t>плата за надання адміністративних послуг 1 789,67 тис. грн.;</w:t>
      </w:r>
    </w:p>
    <w:p w:rsidR="009B3BC8" w:rsidRPr="00CA2D9A" w:rsidRDefault="009B3BC8" w:rsidP="009B3BC8">
      <w:pPr>
        <w:ind w:firstLine="567"/>
        <w:jc w:val="both"/>
        <w:rPr>
          <w:sz w:val="26"/>
          <w:szCs w:val="26"/>
        </w:rPr>
      </w:pPr>
      <w:r w:rsidRPr="00CA2D9A">
        <w:rPr>
          <w:sz w:val="26"/>
          <w:szCs w:val="26"/>
        </w:rPr>
        <w:t xml:space="preserve">- </w:t>
      </w:r>
      <w:r w:rsidRPr="00CA2D9A">
        <w:rPr>
          <w:bCs/>
          <w:sz w:val="26"/>
          <w:szCs w:val="26"/>
        </w:rPr>
        <w:t xml:space="preserve">надходження від орендної плати за користування цілісним майновим комплексом та іншим державним майном  - 1 062,58 тис. грн. </w:t>
      </w:r>
    </w:p>
    <w:p w:rsidR="009B3BC8" w:rsidRPr="00CA2D9A" w:rsidRDefault="009B3BC8" w:rsidP="009B3BC8">
      <w:pPr>
        <w:ind w:firstLine="567"/>
        <w:jc w:val="both"/>
        <w:rPr>
          <w:sz w:val="26"/>
          <w:szCs w:val="26"/>
        </w:rPr>
      </w:pPr>
      <w:r w:rsidRPr="00CA2D9A">
        <w:rPr>
          <w:sz w:val="26"/>
          <w:szCs w:val="26"/>
        </w:rPr>
        <w:t>Адміністративні штрафи та санкції за звітний період отримані в сумі 55,9 тис. грн</w:t>
      </w:r>
      <w:r w:rsidRPr="00CA2D9A">
        <w:rPr>
          <w:b/>
          <w:i/>
          <w:sz w:val="26"/>
          <w:szCs w:val="26"/>
        </w:rPr>
        <w:t>.</w:t>
      </w:r>
    </w:p>
    <w:p w:rsidR="009B3BC8" w:rsidRPr="00CA2D9A" w:rsidRDefault="009B3BC8" w:rsidP="009B3BC8">
      <w:pPr>
        <w:ind w:firstLine="567"/>
        <w:jc w:val="both"/>
        <w:rPr>
          <w:sz w:val="26"/>
          <w:szCs w:val="26"/>
        </w:rPr>
      </w:pPr>
      <w:r w:rsidRPr="00CA2D9A">
        <w:rPr>
          <w:sz w:val="26"/>
          <w:szCs w:val="26"/>
        </w:rPr>
        <w:t xml:space="preserve">До спеціального фонду міського бюджету за 2017 рік надійшло 35 917,0 тис. грн. </w:t>
      </w:r>
    </w:p>
    <w:p w:rsidR="009B3BC8" w:rsidRPr="00CA2D9A" w:rsidRDefault="009B3BC8" w:rsidP="009B3BC8">
      <w:pPr>
        <w:ind w:firstLine="567"/>
        <w:jc w:val="both"/>
        <w:rPr>
          <w:sz w:val="26"/>
          <w:szCs w:val="26"/>
        </w:rPr>
      </w:pPr>
      <w:r w:rsidRPr="00CA2D9A">
        <w:rPr>
          <w:sz w:val="26"/>
          <w:szCs w:val="26"/>
        </w:rPr>
        <w:t xml:space="preserve">Податкові надходження до спеціального фонду склали 112,2 тис. грн.  </w:t>
      </w:r>
    </w:p>
    <w:p w:rsidR="009B3BC8" w:rsidRPr="00CA2D9A" w:rsidRDefault="009B3BC8" w:rsidP="009B3BC8">
      <w:pPr>
        <w:ind w:firstLine="567"/>
        <w:jc w:val="both"/>
        <w:rPr>
          <w:sz w:val="26"/>
          <w:szCs w:val="26"/>
        </w:rPr>
      </w:pPr>
      <w:r w:rsidRPr="00CA2D9A">
        <w:rPr>
          <w:sz w:val="26"/>
          <w:szCs w:val="26"/>
        </w:rPr>
        <w:t>Неподаткові (власні) надходження до спеціального фонду, що формуються за рахунок надходжень від батьківської плати за харчування дітей в ДНЗ та платних послуг будинку культури, становили  3 702,2 тис. грн.</w:t>
      </w:r>
    </w:p>
    <w:p w:rsidR="009B3BC8" w:rsidRPr="00CA2D9A" w:rsidRDefault="009B3BC8" w:rsidP="009B3BC8">
      <w:pPr>
        <w:ind w:firstLine="567"/>
        <w:jc w:val="both"/>
        <w:rPr>
          <w:sz w:val="26"/>
          <w:szCs w:val="26"/>
        </w:rPr>
      </w:pPr>
      <w:r w:rsidRPr="00CA2D9A">
        <w:rPr>
          <w:sz w:val="26"/>
          <w:szCs w:val="26"/>
        </w:rPr>
        <w:t>До бюджету розвитку м. Боярка протягом 2017 року надійшло –</w:t>
      </w:r>
      <w:r w:rsidRPr="00CA2D9A">
        <w:rPr>
          <w:i/>
          <w:sz w:val="26"/>
          <w:szCs w:val="26"/>
        </w:rPr>
        <w:t xml:space="preserve"> </w:t>
      </w:r>
      <w:r w:rsidRPr="00CA2D9A">
        <w:rPr>
          <w:sz w:val="26"/>
          <w:szCs w:val="26"/>
        </w:rPr>
        <w:t>32 102,6 тис. грн</w:t>
      </w:r>
      <w:r w:rsidR="00BB4E39" w:rsidRPr="00CA2D9A">
        <w:rPr>
          <w:sz w:val="26"/>
          <w:szCs w:val="26"/>
        </w:rPr>
        <w:t>,</w:t>
      </w:r>
      <w:r w:rsidRPr="00CA2D9A">
        <w:rPr>
          <w:sz w:val="26"/>
          <w:szCs w:val="26"/>
        </w:rPr>
        <w:t xml:space="preserve">. з них: </w:t>
      </w:r>
    </w:p>
    <w:p w:rsidR="009B3BC8" w:rsidRPr="00CA2D9A" w:rsidRDefault="009B3BC8" w:rsidP="009B3BC8">
      <w:pPr>
        <w:ind w:firstLine="567"/>
        <w:jc w:val="both"/>
        <w:rPr>
          <w:sz w:val="26"/>
          <w:szCs w:val="26"/>
        </w:rPr>
      </w:pPr>
      <w:r w:rsidRPr="00CA2D9A">
        <w:rPr>
          <w:sz w:val="26"/>
          <w:szCs w:val="26"/>
        </w:rPr>
        <w:t xml:space="preserve">- пайові внески на розвиток інфраструктури міста – 1 844,5 тис. грн., </w:t>
      </w:r>
    </w:p>
    <w:p w:rsidR="009B3BC8" w:rsidRPr="00CA2D9A" w:rsidRDefault="009B3BC8" w:rsidP="009B3BC8">
      <w:pPr>
        <w:ind w:firstLine="567"/>
        <w:jc w:val="both"/>
        <w:rPr>
          <w:i/>
          <w:sz w:val="26"/>
          <w:szCs w:val="26"/>
        </w:rPr>
      </w:pPr>
      <w:r w:rsidRPr="00CA2D9A">
        <w:rPr>
          <w:sz w:val="26"/>
          <w:szCs w:val="26"/>
        </w:rPr>
        <w:t>- надходження від продажу землі – 1 029,0 тис. грн.,</w:t>
      </w:r>
      <w:r w:rsidRPr="00CA2D9A">
        <w:rPr>
          <w:i/>
          <w:sz w:val="26"/>
          <w:szCs w:val="26"/>
        </w:rPr>
        <w:t xml:space="preserve"> </w:t>
      </w:r>
    </w:p>
    <w:p w:rsidR="009B3BC8" w:rsidRPr="00CA2D9A" w:rsidRDefault="009B3BC8" w:rsidP="009B3BC8">
      <w:pPr>
        <w:ind w:firstLine="567"/>
        <w:jc w:val="both"/>
        <w:rPr>
          <w:i/>
          <w:sz w:val="26"/>
          <w:szCs w:val="26"/>
        </w:rPr>
      </w:pPr>
      <w:r w:rsidRPr="00CA2D9A">
        <w:rPr>
          <w:i/>
          <w:sz w:val="26"/>
          <w:szCs w:val="26"/>
        </w:rPr>
        <w:t xml:space="preserve">- </w:t>
      </w:r>
      <w:r w:rsidRPr="00CA2D9A">
        <w:rPr>
          <w:sz w:val="26"/>
          <w:szCs w:val="26"/>
        </w:rPr>
        <w:t>субвенція з районного бюджету</w:t>
      </w:r>
      <w:r w:rsidR="00D90B70">
        <w:rPr>
          <w:sz w:val="26"/>
          <w:szCs w:val="26"/>
        </w:rPr>
        <w:t xml:space="preserve"> -</w:t>
      </w:r>
      <w:r w:rsidRPr="00CA2D9A">
        <w:rPr>
          <w:i/>
          <w:sz w:val="26"/>
          <w:szCs w:val="26"/>
        </w:rPr>
        <w:t xml:space="preserve"> </w:t>
      </w:r>
      <w:r w:rsidR="00D90B70">
        <w:rPr>
          <w:sz w:val="26"/>
          <w:szCs w:val="26"/>
        </w:rPr>
        <w:t>27 691,0</w:t>
      </w:r>
      <w:r w:rsidR="00D90B70" w:rsidRPr="00CF3935">
        <w:rPr>
          <w:sz w:val="26"/>
          <w:szCs w:val="26"/>
        </w:rPr>
        <w:t xml:space="preserve"> тис. грн.,</w:t>
      </w:r>
      <w:r w:rsidR="00D90B70" w:rsidRPr="00CF3935">
        <w:rPr>
          <w:sz w:val="26"/>
          <w:szCs w:val="26"/>
          <w:lang w:eastAsia="ar-SA"/>
        </w:rPr>
        <w:t>:</w:t>
      </w:r>
      <w:r w:rsidR="00D90B70">
        <w:rPr>
          <w:sz w:val="26"/>
          <w:szCs w:val="26"/>
          <w:lang w:eastAsia="ar-SA"/>
        </w:rPr>
        <w:t xml:space="preserve"> </w:t>
      </w:r>
    </w:p>
    <w:p w:rsidR="009B3BC8" w:rsidRPr="00CA2D9A" w:rsidRDefault="009B3BC8" w:rsidP="009B3BC8">
      <w:pPr>
        <w:ind w:firstLine="567"/>
        <w:jc w:val="both"/>
        <w:rPr>
          <w:sz w:val="26"/>
          <w:szCs w:val="26"/>
        </w:rPr>
      </w:pPr>
      <w:r w:rsidRPr="00CA2D9A">
        <w:rPr>
          <w:i/>
          <w:sz w:val="26"/>
          <w:szCs w:val="26"/>
        </w:rPr>
        <w:t xml:space="preserve">- </w:t>
      </w:r>
      <w:r w:rsidRPr="00CA2D9A">
        <w:rPr>
          <w:sz w:val="26"/>
          <w:szCs w:val="26"/>
        </w:rPr>
        <w:t>субвенція з держбюджету</w:t>
      </w:r>
      <w:r w:rsidRPr="00CA2D9A">
        <w:rPr>
          <w:i/>
          <w:sz w:val="26"/>
          <w:szCs w:val="26"/>
        </w:rPr>
        <w:t xml:space="preserve"> – </w:t>
      </w:r>
      <w:r w:rsidRPr="00CA2D9A">
        <w:rPr>
          <w:sz w:val="26"/>
          <w:szCs w:val="26"/>
        </w:rPr>
        <w:t xml:space="preserve">1 350,0 тис. грн. </w:t>
      </w:r>
    </w:p>
    <w:p w:rsidR="009B3BC8" w:rsidRPr="00CA2D9A" w:rsidRDefault="009B3BC8" w:rsidP="00BB4E39">
      <w:pPr>
        <w:shd w:val="clear" w:color="auto" w:fill="FFFFFF" w:themeFill="background1"/>
        <w:ind w:firstLine="567"/>
        <w:jc w:val="center"/>
        <w:rPr>
          <w:i/>
          <w:sz w:val="26"/>
          <w:szCs w:val="26"/>
        </w:rPr>
      </w:pPr>
      <w:r w:rsidRPr="00CA2D9A">
        <w:rPr>
          <w:sz w:val="26"/>
          <w:szCs w:val="26"/>
          <w:shd w:val="clear" w:color="auto" w:fill="FFFFFF" w:themeFill="background1"/>
        </w:rPr>
        <w:lastRenderedPageBreak/>
        <w:t xml:space="preserve">Отже, доходи міського бюджету за 2017 рік разом склали </w:t>
      </w:r>
      <w:r w:rsidRPr="00CA2D9A">
        <w:rPr>
          <w:i/>
          <w:sz w:val="26"/>
          <w:szCs w:val="26"/>
          <w:shd w:val="clear" w:color="auto" w:fill="FFFFFF" w:themeFill="background1"/>
        </w:rPr>
        <w:t>137 846,7 тис. грн.</w:t>
      </w:r>
    </w:p>
    <w:p w:rsidR="00F8691D" w:rsidRPr="00CA2D9A" w:rsidRDefault="00F8691D" w:rsidP="00B77419">
      <w:pPr>
        <w:shd w:val="clear" w:color="auto" w:fill="FFFFFF" w:themeFill="background1"/>
        <w:ind w:firstLine="567"/>
        <w:jc w:val="both"/>
        <w:rPr>
          <w:bCs/>
          <w:i/>
          <w:sz w:val="26"/>
          <w:szCs w:val="26"/>
        </w:rPr>
      </w:pPr>
      <w:r w:rsidRPr="00CA2D9A">
        <w:rPr>
          <w:bCs/>
          <w:i/>
          <w:sz w:val="26"/>
          <w:szCs w:val="26"/>
        </w:rPr>
        <w:t>Видатки</w:t>
      </w:r>
    </w:p>
    <w:p w:rsidR="009B3BC8" w:rsidRPr="00CA2D9A" w:rsidRDefault="009B3BC8" w:rsidP="009B3BC8">
      <w:pPr>
        <w:ind w:firstLine="567"/>
        <w:jc w:val="both"/>
        <w:rPr>
          <w:bCs/>
          <w:sz w:val="26"/>
          <w:szCs w:val="26"/>
        </w:rPr>
      </w:pPr>
      <w:r w:rsidRPr="00CA2D9A">
        <w:rPr>
          <w:bCs/>
          <w:sz w:val="26"/>
          <w:szCs w:val="26"/>
        </w:rPr>
        <w:t xml:space="preserve">Протягом 2017 року, видатки міського бюджету здійснювались відповідно до вимог ст. 91 Бюджетного Кодексу України. </w:t>
      </w:r>
    </w:p>
    <w:p w:rsidR="009B3BC8" w:rsidRPr="00CA2D9A" w:rsidRDefault="009B3BC8" w:rsidP="009B3BC8">
      <w:pPr>
        <w:ind w:firstLine="567"/>
        <w:jc w:val="both"/>
        <w:rPr>
          <w:bCs/>
          <w:sz w:val="26"/>
          <w:szCs w:val="26"/>
        </w:rPr>
      </w:pPr>
      <w:r w:rsidRPr="00CA2D9A">
        <w:rPr>
          <w:bCs/>
          <w:sz w:val="26"/>
          <w:szCs w:val="26"/>
        </w:rPr>
        <w:t xml:space="preserve">Загалом, </w:t>
      </w:r>
      <w:r w:rsidRPr="00CA2D9A">
        <w:rPr>
          <w:sz w:val="26"/>
          <w:szCs w:val="26"/>
        </w:rPr>
        <w:t>видатки міського бюджету за 2017 рік склали 132 851,2 тис. грн.,</w:t>
      </w:r>
      <w:r w:rsidRPr="00CA2D9A">
        <w:rPr>
          <w:b/>
          <w:i/>
          <w:sz w:val="26"/>
          <w:szCs w:val="26"/>
        </w:rPr>
        <w:t xml:space="preserve"> </w:t>
      </w:r>
      <w:r w:rsidRPr="00CA2D9A">
        <w:rPr>
          <w:sz w:val="26"/>
          <w:szCs w:val="26"/>
        </w:rPr>
        <w:t>з них:</w:t>
      </w:r>
    </w:p>
    <w:p w:rsidR="009B3BC8" w:rsidRPr="00CA2D9A" w:rsidRDefault="009B3BC8" w:rsidP="009B3BC8">
      <w:pPr>
        <w:pStyle w:val="a8"/>
        <w:numPr>
          <w:ilvl w:val="0"/>
          <w:numId w:val="1"/>
        </w:numPr>
        <w:ind w:left="0" w:firstLine="567"/>
        <w:jc w:val="both"/>
        <w:rPr>
          <w:bCs/>
          <w:sz w:val="26"/>
          <w:szCs w:val="26"/>
          <w:lang w:val="uk-UA"/>
        </w:rPr>
      </w:pPr>
      <w:r w:rsidRPr="00CA2D9A">
        <w:rPr>
          <w:bCs/>
          <w:sz w:val="26"/>
          <w:szCs w:val="26"/>
          <w:lang w:val="uk-UA"/>
        </w:rPr>
        <w:t xml:space="preserve">видатки загального фонду - </w:t>
      </w:r>
      <w:r w:rsidRPr="00CA2D9A">
        <w:rPr>
          <w:sz w:val="26"/>
          <w:szCs w:val="26"/>
          <w:lang w:val="uk-UA"/>
        </w:rPr>
        <w:t>85 291,5 тис. грн.;</w:t>
      </w:r>
    </w:p>
    <w:p w:rsidR="009B3BC8" w:rsidRPr="00CA2D9A" w:rsidRDefault="009B3BC8" w:rsidP="009B3BC8">
      <w:pPr>
        <w:pStyle w:val="a8"/>
        <w:numPr>
          <w:ilvl w:val="0"/>
          <w:numId w:val="1"/>
        </w:numPr>
        <w:ind w:left="0" w:firstLine="567"/>
        <w:jc w:val="both"/>
        <w:rPr>
          <w:bCs/>
          <w:sz w:val="26"/>
          <w:szCs w:val="26"/>
          <w:lang w:val="uk-UA"/>
        </w:rPr>
      </w:pPr>
      <w:r w:rsidRPr="00CA2D9A">
        <w:rPr>
          <w:bCs/>
          <w:sz w:val="26"/>
          <w:szCs w:val="26"/>
          <w:lang w:val="uk-UA"/>
        </w:rPr>
        <w:t xml:space="preserve">видатки спеціального фонду - </w:t>
      </w:r>
      <w:r w:rsidRPr="00CA2D9A">
        <w:rPr>
          <w:sz w:val="26"/>
          <w:szCs w:val="26"/>
          <w:lang w:val="uk-UA"/>
        </w:rPr>
        <w:t>47 559,7</w:t>
      </w:r>
      <w:r w:rsidRPr="00CA2D9A">
        <w:rPr>
          <w:sz w:val="26"/>
          <w:szCs w:val="26"/>
        </w:rPr>
        <w:t xml:space="preserve"> тис.</w:t>
      </w:r>
      <w:r w:rsidRPr="00CA2D9A">
        <w:rPr>
          <w:sz w:val="26"/>
          <w:szCs w:val="26"/>
          <w:lang w:val="uk-UA"/>
        </w:rPr>
        <w:t xml:space="preserve"> грн.</w:t>
      </w:r>
    </w:p>
    <w:p w:rsidR="009B3BC8" w:rsidRPr="00CA2D9A" w:rsidRDefault="009B3BC8" w:rsidP="009B3BC8">
      <w:pPr>
        <w:ind w:firstLine="567"/>
        <w:jc w:val="both"/>
        <w:rPr>
          <w:bCs/>
          <w:i/>
          <w:sz w:val="26"/>
          <w:szCs w:val="26"/>
        </w:rPr>
      </w:pPr>
      <w:r w:rsidRPr="00CA2D9A">
        <w:rPr>
          <w:bCs/>
          <w:sz w:val="26"/>
          <w:szCs w:val="26"/>
        </w:rPr>
        <w:t>При порівнянні з 2016 роком, маємо таке: загалом, видатки за 2016 рік склали 98 700,8 тис. грн., із них: загального фонду – 58 605,0 тис. грн., спеціального фонду – 40 095</w:t>
      </w:r>
      <w:r w:rsidR="00BB4E39" w:rsidRPr="00CA2D9A">
        <w:rPr>
          <w:bCs/>
          <w:sz w:val="26"/>
          <w:szCs w:val="26"/>
        </w:rPr>
        <w:t>,8 тис. грн.</w:t>
      </w:r>
      <w:r w:rsidRPr="00CA2D9A">
        <w:rPr>
          <w:bCs/>
          <w:i/>
          <w:sz w:val="26"/>
          <w:szCs w:val="26"/>
        </w:rPr>
        <w:t>:</w:t>
      </w:r>
    </w:p>
    <w:p w:rsidR="009B3BC8" w:rsidRPr="00CA2D9A" w:rsidRDefault="009B3BC8" w:rsidP="009B3BC8">
      <w:pPr>
        <w:ind w:firstLine="567"/>
        <w:jc w:val="both"/>
        <w:rPr>
          <w:bCs/>
          <w:sz w:val="26"/>
          <w:szCs w:val="26"/>
        </w:rPr>
      </w:pPr>
      <w:r w:rsidRPr="00CA2D9A">
        <w:rPr>
          <w:bCs/>
          <w:sz w:val="26"/>
          <w:szCs w:val="26"/>
        </w:rPr>
        <w:t>Завдяки проведеному порівняльному аналізу, визначаємо, що видатки міського бюджету в 2017 році, при порівнянні з 2016 роком, зросли у цілому на 34 150,4 тис. грн., або на 25,7%, із них:</w:t>
      </w:r>
    </w:p>
    <w:p w:rsidR="009B3BC8" w:rsidRPr="00CA2D9A" w:rsidRDefault="009B3BC8" w:rsidP="009B3BC8">
      <w:pPr>
        <w:pStyle w:val="a8"/>
        <w:numPr>
          <w:ilvl w:val="0"/>
          <w:numId w:val="1"/>
        </w:numPr>
        <w:jc w:val="both"/>
        <w:rPr>
          <w:bCs/>
          <w:sz w:val="26"/>
          <w:szCs w:val="26"/>
          <w:lang w:val="uk-UA"/>
        </w:rPr>
      </w:pPr>
      <w:r w:rsidRPr="00CA2D9A">
        <w:rPr>
          <w:bCs/>
          <w:sz w:val="26"/>
          <w:szCs w:val="26"/>
          <w:lang w:val="uk-UA"/>
        </w:rPr>
        <w:t>видатки загального фонду –  на 26 686,5 тис. грн, або на 31,3%;</w:t>
      </w:r>
    </w:p>
    <w:p w:rsidR="009B3BC8" w:rsidRPr="00CA2D9A" w:rsidRDefault="009B3BC8" w:rsidP="009B3BC8">
      <w:pPr>
        <w:pStyle w:val="a8"/>
        <w:numPr>
          <w:ilvl w:val="0"/>
          <w:numId w:val="1"/>
        </w:numPr>
        <w:jc w:val="both"/>
        <w:rPr>
          <w:bCs/>
          <w:sz w:val="26"/>
          <w:szCs w:val="26"/>
          <w:lang w:val="uk-UA"/>
        </w:rPr>
      </w:pPr>
      <w:r w:rsidRPr="00CA2D9A">
        <w:rPr>
          <w:bCs/>
          <w:sz w:val="26"/>
          <w:szCs w:val="26"/>
          <w:lang w:val="uk-UA"/>
        </w:rPr>
        <w:t>видатки спеціального фонду – на 7 463,9 тис. грн., або на 15,7%.</w:t>
      </w:r>
    </w:p>
    <w:p w:rsidR="009B3BC8" w:rsidRPr="00CA2D9A" w:rsidRDefault="009B3BC8" w:rsidP="009B3BC8">
      <w:pPr>
        <w:ind w:firstLine="567"/>
        <w:jc w:val="both"/>
        <w:rPr>
          <w:bCs/>
          <w:sz w:val="26"/>
          <w:szCs w:val="26"/>
        </w:rPr>
      </w:pPr>
      <w:r w:rsidRPr="00CA2D9A">
        <w:rPr>
          <w:bCs/>
          <w:sz w:val="26"/>
          <w:szCs w:val="26"/>
        </w:rPr>
        <w:t xml:space="preserve">Даний аналіз формування видатків міського бюджету на загальноміські потреби, підтверджує тенденцію у підходах до господарювання, що склалася у життєдіяльності міста протягом 2016 року, а саме: перетворення бюджету «проїдання» на бюджет розвитку Боярки. </w:t>
      </w:r>
    </w:p>
    <w:p w:rsidR="009B3BC8" w:rsidRPr="00CA2D9A" w:rsidRDefault="009B3BC8" w:rsidP="009B3BC8">
      <w:pPr>
        <w:ind w:firstLine="567"/>
        <w:jc w:val="both"/>
        <w:rPr>
          <w:sz w:val="26"/>
          <w:szCs w:val="26"/>
        </w:rPr>
      </w:pPr>
      <w:r w:rsidRPr="00CA2D9A">
        <w:rPr>
          <w:sz w:val="26"/>
          <w:szCs w:val="26"/>
        </w:rPr>
        <w:t xml:space="preserve">За 2017 рік, видатки загального фонду міського бюджету склали 85 291,5 тис. грн. </w:t>
      </w:r>
    </w:p>
    <w:p w:rsidR="009B3BC8" w:rsidRPr="00CA2D9A" w:rsidRDefault="009B3BC8" w:rsidP="009B3BC8">
      <w:pPr>
        <w:ind w:firstLine="567"/>
        <w:jc w:val="both"/>
        <w:rPr>
          <w:sz w:val="26"/>
          <w:szCs w:val="26"/>
        </w:rPr>
      </w:pPr>
      <w:r w:rsidRPr="00CA2D9A">
        <w:rPr>
          <w:sz w:val="26"/>
          <w:szCs w:val="26"/>
        </w:rPr>
        <w:t>До основних напрямів видатків загального фонду, що здійснювалися протягом 2017 року, віднесено:</w:t>
      </w:r>
    </w:p>
    <w:p w:rsidR="009B3BC8" w:rsidRDefault="009B3BC8" w:rsidP="009B3BC8">
      <w:pPr>
        <w:pStyle w:val="a8"/>
        <w:numPr>
          <w:ilvl w:val="0"/>
          <w:numId w:val="1"/>
        </w:numPr>
        <w:jc w:val="both"/>
        <w:rPr>
          <w:sz w:val="26"/>
          <w:szCs w:val="26"/>
          <w:lang w:val="uk-UA"/>
        </w:rPr>
      </w:pPr>
      <w:r w:rsidRPr="00CA2D9A">
        <w:rPr>
          <w:sz w:val="26"/>
          <w:szCs w:val="26"/>
          <w:lang w:val="uk-UA"/>
        </w:rPr>
        <w:t>утримання органів місцевого самоврядування – 13 566 </w:t>
      </w:r>
      <w:r>
        <w:rPr>
          <w:sz w:val="26"/>
          <w:szCs w:val="26"/>
          <w:lang w:val="uk-UA"/>
        </w:rPr>
        <w:t>895,61 грн.;</w:t>
      </w:r>
    </w:p>
    <w:p w:rsidR="009B3BC8" w:rsidRDefault="009B3BC8" w:rsidP="009B3BC8">
      <w:pPr>
        <w:pStyle w:val="a8"/>
        <w:numPr>
          <w:ilvl w:val="0"/>
          <w:numId w:val="1"/>
        </w:numPr>
        <w:jc w:val="both"/>
        <w:rPr>
          <w:sz w:val="26"/>
          <w:szCs w:val="26"/>
          <w:lang w:val="uk-UA"/>
        </w:rPr>
      </w:pPr>
      <w:r>
        <w:rPr>
          <w:sz w:val="26"/>
          <w:szCs w:val="26"/>
          <w:lang w:val="uk-UA"/>
        </w:rPr>
        <w:t>утримання ДНЗ міста – 34 660 177,62 грн.;</w:t>
      </w:r>
    </w:p>
    <w:p w:rsidR="009B3BC8" w:rsidRDefault="009B3BC8" w:rsidP="009B3BC8">
      <w:pPr>
        <w:pStyle w:val="a8"/>
        <w:numPr>
          <w:ilvl w:val="0"/>
          <w:numId w:val="1"/>
        </w:numPr>
        <w:jc w:val="both"/>
        <w:rPr>
          <w:sz w:val="26"/>
          <w:szCs w:val="26"/>
          <w:lang w:val="uk-UA"/>
        </w:rPr>
      </w:pPr>
      <w:r>
        <w:rPr>
          <w:sz w:val="26"/>
          <w:szCs w:val="26"/>
          <w:lang w:val="uk-UA"/>
        </w:rPr>
        <w:t>соціальний захист населення – 1 752 450,00 грн.;</w:t>
      </w:r>
    </w:p>
    <w:p w:rsidR="009B3BC8" w:rsidRDefault="009B3BC8" w:rsidP="009B3BC8">
      <w:pPr>
        <w:pStyle w:val="a8"/>
        <w:numPr>
          <w:ilvl w:val="0"/>
          <w:numId w:val="1"/>
        </w:numPr>
        <w:jc w:val="both"/>
        <w:rPr>
          <w:sz w:val="26"/>
          <w:szCs w:val="26"/>
          <w:lang w:val="uk-UA"/>
        </w:rPr>
      </w:pPr>
      <w:r>
        <w:rPr>
          <w:sz w:val="26"/>
          <w:szCs w:val="26"/>
          <w:lang w:val="uk-UA"/>
        </w:rPr>
        <w:t>розвиток культури – 2 713 177,12 грн.;</w:t>
      </w:r>
    </w:p>
    <w:p w:rsidR="009B3BC8" w:rsidRDefault="009B3BC8" w:rsidP="009B3BC8">
      <w:pPr>
        <w:pStyle w:val="a8"/>
        <w:numPr>
          <w:ilvl w:val="0"/>
          <w:numId w:val="1"/>
        </w:numPr>
        <w:jc w:val="both"/>
        <w:rPr>
          <w:sz w:val="26"/>
          <w:szCs w:val="26"/>
          <w:lang w:val="uk-UA"/>
        </w:rPr>
      </w:pPr>
      <w:r>
        <w:rPr>
          <w:sz w:val="26"/>
          <w:szCs w:val="26"/>
          <w:lang w:val="uk-UA"/>
        </w:rPr>
        <w:t>розвиток спорту – 1 411 849,13 грн.;</w:t>
      </w:r>
    </w:p>
    <w:p w:rsidR="009B3BC8" w:rsidRDefault="009B3BC8" w:rsidP="009B3BC8">
      <w:pPr>
        <w:pStyle w:val="a8"/>
        <w:numPr>
          <w:ilvl w:val="0"/>
          <w:numId w:val="1"/>
        </w:numPr>
        <w:jc w:val="both"/>
        <w:rPr>
          <w:sz w:val="26"/>
          <w:szCs w:val="26"/>
          <w:lang w:val="uk-UA"/>
        </w:rPr>
      </w:pPr>
      <w:r>
        <w:rPr>
          <w:sz w:val="26"/>
          <w:szCs w:val="26"/>
          <w:lang w:val="uk-UA"/>
        </w:rPr>
        <w:t>підтримка ЖКГ – 11 103 733,12 грн.;</w:t>
      </w:r>
    </w:p>
    <w:p w:rsidR="009B3BC8" w:rsidRDefault="009B3BC8" w:rsidP="009B3BC8">
      <w:pPr>
        <w:pStyle w:val="a8"/>
        <w:numPr>
          <w:ilvl w:val="0"/>
          <w:numId w:val="1"/>
        </w:numPr>
        <w:jc w:val="both"/>
        <w:rPr>
          <w:sz w:val="26"/>
          <w:szCs w:val="26"/>
          <w:lang w:val="uk-UA"/>
        </w:rPr>
      </w:pPr>
      <w:r>
        <w:rPr>
          <w:sz w:val="26"/>
          <w:szCs w:val="26"/>
          <w:lang w:val="uk-UA"/>
        </w:rPr>
        <w:t>благоустрій міста -  17 066 706,09 грн.;</w:t>
      </w:r>
    </w:p>
    <w:p w:rsidR="009B3BC8" w:rsidRDefault="009B3BC8" w:rsidP="009B3BC8">
      <w:pPr>
        <w:pStyle w:val="a8"/>
        <w:numPr>
          <w:ilvl w:val="0"/>
          <w:numId w:val="1"/>
        </w:numPr>
        <w:jc w:val="both"/>
        <w:rPr>
          <w:sz w:val="26"/>
          <w:szCs w:val="26"/>
          <w:lang w:val="uk-UA"/>
        </w:rPr>
      </w:pPr>
      <w:r>
        <w:rPr>
          <w:sz w:val="26"/>
          <w:szCs w:val="26"/>
          <w:lang w:val="uk-UA"/>
        </w:rPr>
        <w:t>підтримка періодичних видань – 655 000,00 грн.;</w:t>
      </w:r>
    </w:p>
    <w:p w:rsidR="009B3BC8" w:rsidRPr="009E3E36" w:rsidRDefault="009B3BC8" w:rsidP="009B3BC8">
      <w:pPr>
        <w:pStyle w:val="a8"/>
        <w:numPr>
          <w:ilvl w:val="0"/>
          <w:numId w:val="1"/>
        </w:numPr>
        <w:jc w:val="both"/>
        <w:rPr>
          <w:i/>
          <w:sz w:val="26"/>
          <w:szCs w:val="26"/>
          <w:lang w:val="uk-UA"/>
        </w:rPr>
      </w:pPr>
      <w:r>
        <w:rPr>
          <w:sz w:val="26"/>
          <w:szCs w:val="26"/>
          <w:lang w:val="uk-UA"/>
        </w:rPr>
        <w:t>зах</w:t>
      </w:r>
      <w:r w:rsidR="00BB4E39">
        <w:rPr>
          <w:sz w:val="26"/>
          <w:szCs w:val="26"/>
          <w:lang w:val="uk-UA"/>
        </w:rPr>
        <w:t>оди безпеки – 1 449 914,00 грн.</w:t>
      </w:r>
      <w:r w:rsidRPr="009E3E36">
        <w:rPr>
          <w:i/>
          <w:sz w:val="26"/>
          <w:szCs w:val="26"/>
          <w:lang w:val="uk-UA"/>
        </w:rPr>
        <w:t>:</w:t>
      </w:r>
    </w:p>
    <w:p w:rsidR="009B3BC8" w:rsidRPr="009B3035" w:rsidRDefault="009B3BC8" w:rsidP="009B3BC8">
      <w:pPr>
        <w:ind w:firstLine="567"/>
        <w:jc w:val="both"/>
        <w:rPr>
          <w:sz w:val="26"/>
          <w:szCs w:val="26"/>
        </w:rPr>
      </w:pPr>
      <w:r w:rsidRPr="009B3035">
        <w:rPr>
          <w:sz w:val="26"/>
          <w:szCs w:val="26"/>
        </w:rPr>
        <w:t xml:space="preserve">Фінансування ДНЗ міста та Будинку культури </w:t>
      </w:r>
      <w:r>
        <w:rPr>
          <w:sz w:val="26"/>
          <w:szCs w:val="26"/>
        </w:rPr>
        <w:t>у</w:t>
      </w:r>
      <w:r w:rsidRPr="009B3035">
        <w:rPr>
          <w:sz w:val="26"/>
          <w:szCs w:val="26"/>
        </w:rPr>
        <w:t xml:space="preserve"> 2017 році здійсню</w:t>
      </w:r>
      <w:r>
        <w:rPr>
          <w:sz w:val="26"/>
          <w:szCs w:val="26"/>
        </w:rPr>
        <w:t>валось</w:t>
      </w:r>
      <w:r w:rsidRPr="009B3035">
        <w:rPr>
          <w:sz w:val="26"/>
          <w:szCs w:val="26"/>
        </w:rPr>
        <w:t xml:space="preserve"> за рахунок коштів субвенції з районного бюджету на утримання дошкільних та клубних закладів.</w:t>
      </w:r>
      <w:r>
        <w:rPr>
          <w:sz w:val="26"/>
          <w:szCs w:val="26"/>
        </w:rPr>
        <w:t xml:space="preserve"> </w:t>
      </w:r>
      <w:r w:rsidRPr="009B3035">
        <w:rPr>
          <w:sz w:val="26"/>
          <w:szCs w:val="26"/>
        </w:rPr>
        <w:t>Із загальної суми субвенції на виплату заробітної плати для ДНЗ було ви</w:t>
      </w:r>
      <w:r>
        <w:rPr>
          <w:sz w:val="26"/>
          <w:szCs w:val="26"/>
        </w:rPr>
        <w:t>користано</w:t>
      </w:r>
      <w:r w:rsidRPr="009B3035">
        <w:rPr>
          <w:sz w:val="26"/>
          <w:szCs w:val="26"/>
        </w:rPr>
        <w:t xml:space="preserve">  </w:t>
      </w:r>
      <w:r w:rsidRPr="009B3035">
        <w:rPr>
          <w:i/>
          <w:sz w:val="26"/>
          <w:szCs w:val="26"/>
        </w:rPr>
        <w:t>26 358,6 тис. грн</w:t>
      </w:r>
      <w:r w:rsidRPr="009B3035">
        <w:rPr>
          <w:sz w:val="26"/>
          <w:szCs w:val="26"/>
        </w:rPr>
        <w:t xml:space="preserve">., на оплату  енергоносіїв та комунальних послуг – </w:t>
      </w:r>
      <w:r w:rsidRPr="009B3035">
        <w:rPr>
          <w:i/>
          <w:sz w:val="26"/>
          <w:szCs w:val="26"/>
        </w:rPr>
        <w:t>3 678,0 тис. грн.</w:t>
      </w:r>
      <w:r w:rsidRPr="009B3035">
        <w:rPr>
          <w:sz w:val="26"/>
          <w:szCs w:val="26"/>
        </w:rPr>
        <w:t xml:space="preserve"> та харчування – </w:t>
      </w:r>
      <w:r w:rsidRPr="009B3035">
        <w:rPr>
          <w:i/>
          <w:sz w:val="26"/>
          <w:szCs w:val="26"/>
        </w:rPr>
        <w:t>2 817,3 тис. грн.</w:t>
      </w:r>
      <w:r w:rsidRPr="009B3035">
        <w:rPr>
          <w:sz w:val="26"/>
          <w:szCs w:val="26"/>
        </w:rPr>
        <w:t xml:space="preserve">  </w:t>
      </w:r>
    </w:p>
    <w:p w:rsidR="009B3BC8" w:rsidRPr="009B3035" w:rsidRDefault="009B3BC8" w:rsidP="009B3BC8">
      <w:pPr>
        <w:ind w:firstLine="567"/>
        <w:jc w:val="both"/>
        <w:rPr>
          <w:i/>
          <w:sz w:val="26"/>
          <w:szCs w:val="26"/>
        </w:rPr>
      </w:pPr>
      <w:r w:rsidRPr="009B3035">
        <w:rPr>
          <w:sz w:val="26"/>
          <w:szCs w:val="26"/>
        </w:rPr>
        <w:t xml:space="preserve">Із загальної суми субвенції на виплату заробітної плати для Будинку культури було витрачено </w:t>
      </w:r>
      <w:r w:rsidRPr="009B3035">
        <w:rPr>
          <w:i/>
          <w:sz w:val="26"/>
          <w:szCs w:val="26"/>
        </w:rPr>
        <w:t>1 628,1 тис. грн</w:t>
      </w:r>
      <w:r w:rsidRPr="009B3035">
        <w:rPr>
          <w:sz w:val="26"/>
          <w:szCs w:val="26"/>
        </w:rPr>
        <w:t xml:space="preserve">., на оплату  енергоносіїв та комунальних послуг – </w:t>
      </w:r>
      <w:r w:rsidRPr="009B3035">
        <w:rPr>
          <w:i/>
          <w:sz w:val="26"/>
          <w:szCs w:val="26"/>
        </w:rPr>
        <w:t>148,8 тис</w:t>
      </w:r>
      <w:r w:rsidRPr="009B3035">
        <w:rPr>
          <w:sz w:val="26"/>
          <w:szCs w:val="26"/>
        </w:rPr>
        <w:t xml:space="preserve">. </w:t>
      </w:r>
      <w:r w:rsidRPr="009B3035">
        <w:rPr>
          <w:i/>
          <w:sz w:val="26"/>
          <w:szCs w:val="26"/>
        </w:rPr>
        <w:t xml:space="preserve">грн. </w:t>
      </w:r>
    </w:p>
    <w:p w:rsidR="009B3BC8" w:rsidRPr="00060C58" w:rsidRDefault="009B3BC8" w:rsidP="009B3BC8">
      <w:pPr>
        <w:shd w:val="clear" w:color="auto" w:fill="FFFFFF" w:themeFill="background1"/>
        <w:ind w:firstLine="567"/>
        <w:jc w:val="both"/>
        <w:rPr>
          <w:sz w:val="26"/>
          <w:szCs w:val="26"/>
        </w:rPr>
      </w:pPr>
      <w:r w:rsidRPr="0058499D">
        <w:rPr>
          <w:sz w:val="26"/>
          <w:szCs w:val="26"/>
        </w:rPr>
        <w:t>Видатки спеціального фонду міського бюджету</w:t>
      </w:r>
      <w:r>
        <w:rPr>
          <w:sz w:val="26"/>
          <w:szCs w:val="26"/>
        </w:rPr>
        <w:t xml:space="preserve"> це </w:t>
      </w:r>
      <w:r>
        <w:rPr>
          <w:color w:val="000000"/>
          <w:sz w:val="26"/>
          <w:szCs w:val="26"/>
          <w:shd w:val="clear" w:color="auto" w:fill="FFFFFF" w:themeFill="background1"/>
        </w:rPr>
        <w:t>в</w:t>
      </w:r>
      <w:r w:rsidRPr="00060C58">
        <w:rPr>
          <w:color w:val="000000"/>
          <w:sz w:val="26"/>
          <w:szCs w:val="26"/>
          <w:shd w:val="clear" w:color="auto" w:fill="FFFFFF" w:themeFill="background1"/>
        </w:rPr>
        <w:t>идатки бюджету, що здійснюються за рахунок конкретно визначених надходжень спеціального фонду бюджету</w:t>
      </w:r>
      <w:r>
        <w:rPr>
          <w:color w:val="000000"/>
          <w:sz w:val="26"/>
          <w:szCs w:val="26"/>
          <w:shd w:val="clear" w:color="auto" w:fill="FFFFFF" w:themeFill="background1"/>
        </w:rPr>
        <w:t xml:space="preserve"> </w:t>
      </w:r>
      <w:r w:rsidRPr="00060C58">
        <w:rPr>
          <w:rStyle w:val="a9"/>
          <w:iCs/>
          <w:color w:val="000000"/>
          <w:sz w:val="26"/>
          <w:szCs w:val="26"/>
          <w:shd w:val="clear" w:color="auto" w:fill="FFFFFF" w:themeFill="background1"/>
        </w:rPr>
        <w:t>(у</w:t>
      </w:r>
      <w:r>
        <w:rPr>
          <w:rStyle w:val="a9"/>
          <w:i/>
          <w:iCs/>
          <w:color w:val="000000"/>
          <w:sz w:val="26"/>
          <w:szCs w:val="26"/>
          <w:shd w:val="clear" w:color="auto" w:fill="FFFFFF" w:themeFill="background1"/>
        </w:rPr>
        <w:t xml:space="preserve"> </w:t>
      </w:r>
      <w:r w:rsidRPr="00060C58">
        <w:rPr>
          <w:color w:val="000000"/>
          <w:sz w:val="26"/>
          <w:szCs w:val="26"/>
          <w:shd w:val="clear" w:color="auto" w:fill="FFFFFF" w:themeFill="background1"/>
        </w:rPr>
        <w:t>тому числі власних надходжень бюджетних установ)</w:t>
      </w:r>
      <w:r>
        <w:rPr>
          <w:color w:val="000000"/>
          <w:sz w:val="26"/>
          <w:szCs w:val="26"/>
          <w:shd w:val="clear" w:color="auto" w:fill="FFFFFF" w:themeFill="background1"/>
        </w:rPr>
        <w:t xml:space="preserve">. </w:t>
      </w:r>
      <w:r>
        <w:rPr>
          <w:sz w:val="26"/>
          <w:szCs w:val="26"/>
        </w:rPr>
        <w:t>З</w:t>
      </w:r>
      <w:r w:rsidRPr="00060C58">
        <w:rPr>
          <w:sz w:val="26"/>
          <w:szCs w:val="26"/>
        </w:rPr>
        <w:t xml:space="preserve">а 2017 рік </w:t>
      </w:r>
      <w:r>
        <w:rPr>
          <w:sz w:val="26"/>
          <w:szCs w:val="26"/>
        </w:rPr>
        <w:t xml:space="preserve">такі видатки у м. Боярка </w:t>
      </w:r>
      <w:r w:rsidRPr="00060C58">
        <w:rPr>
          <w:sz w:val="26"/>
          <w:szCs w:val="26"/>
        </w:rPr>
        <w:t xml:space="preserve">склали </w:t>
      </w:r>
      <w:r w:rsidRPr="00CB52E6">
        <w:rPr>
          <w:i/>
          <w:sz w:val="26"/>
          <w:szCs w:val="26"/>
        </w:rPr>
        <w:t>47 559,7 тис. грн</w:t>
      </w:r>
      <w:r w:rsidRPr="00CB52E6">
        <w:rPr>
          <w:sz w:val="26"/>
          <w:szCs w:val="26"/>
        </w:rPr>
        <w:t>.</w:t>
      </w:r>
      <w:r w:rsidRPr="00060C58">
        <w:rPr>
          <w:i/>
          <w:sz w:val="26"/>
          <w:szCs w:val="26"/>
        </w:rPr>
        <w:t>:</w:t>
      </w:r>
    </w:p>
    <w:p w:rsidR="009B3BC8" w:rsidRPr="00772E78" w:rsidRDefault="009B3BC8" w:rsidP="009B3BC8">
      <w:pPr>
        <w:pStyle w:val="aa"/>
        <w:shd w:val="clear" w:color="auto" w:fill="FFFFFF"/>
        <w:spacing w:before="0" w:beforeAutospacing="0" w:after="0" w:afterAutospacing="0"/>
        <w:ind w:left="45" w:right="45" w:firstLine="480"/>
        <w:jc w:val="both"/>
        <w:textAlignment w:val="top"/>
        <w:rPr>
          <w:sz w:val="26"/>
          <w:szCs w:val="26"/>
          <w:lang w:val="uk-UA"/>
        </w:rPr>
      </w:pPr>
      <w:r w:rsidRPr="00772E78">
        <w:rPr>
          <w:sz w:val="26"/>
          <w:szCs w:val="26"/>
          <w:lang w:val="uk-UA"/>
        </w:rPr>
        <w:lastRenderedPageBreak/>
        <w:t xml:space="preserve">Відповідно до положень </w:t>
      </w:r>
      <w:r>
        <w:rPr>
          <w:sz w:val="26"/>
          <w:szCs w:val="26"/>
          <w:lang w:val="uk-UA"/>
        </w:rPr>
        <w:t>Бюджетного кодексу</w:t>
      </w:r>
      <w:r w:rsidRPr="00772E78">
        <w:rPr>
          <w:sz w:val="26"/>
          <w:szCs w:val="26"/>
          <w:lang w:val="uk-UA"/>
        </w:rPr>
        <w:t xml:space="preserve"> </w:t>
      </w:r>
      <w:r>
        <w:rPr>
          <w:sz w:val="26"/>
          <w:szCs w:val="26"/>
          <w:lang w:val="uk-UA"/>
        </w:rPr>
        <w:t>в</w:t>
      </w:r>
      <w:r w:rsidRPr="00772E78">
        <w:rPr>
          <w:sz w:val="26"/>
          <w:szCs w:val="26"/>
          <w:lang w:val="uk-UA"/>
        </w:rPr>
        <w:t xml:space="preserve">ажливою для органів місцевого самоврядування </w:t>
      </w:r>
      <w:r>
        <w:rPr>
          <w:sz w:val="26"/>
          <w:szCs w:val="26"/>
          <w:lang w:val="uk-UA"/>
        </w:rPr>
        <w:t>стала</w:t>
      </w:r>
      <w:r w:rsidRPr="00772E78">
        <w:rPr>
          <w:sz w:val="26"/>
          <w:szCs w:val="26"/>
          <w:lang w:val="uk-UA"/>
        </w:rPr>
        <w:t xml:space="preserve"> норма щодо витрачання коштів бюджету розвитку на капітальні видатки (замість капітальних вкладень) та на проведення експертної грошової оцінки земельної ділянки</w:t>
      </w:r>
      <w:r>
        <w:rPr>
          <w:sz w:val="26"/>
          <w:szCs w:val="26"/>
          <w:lang w:val="uk-UA"/>
        </w:rPr>
        <w:t>.</w:t>
      </w:r>
    </w:p>
    <w:p w:rsidR="009B3BC8" w:rsidRPr="00772E78" w:rsidRDefault="009B3BC8" w:rsidP="009B3BC8">
      <w:pPr>
        <w:pStyle w:val="aa"/>
        <w:shd w:val="clear" w:color="auto" w:fill="FFFFFF"/>
        <w:spacing w:before="0" w:beforeAutospacing="0" w:after="0" w:afterAutospacing="0"/>
        <w:ind w:left="45" w:right="45" w:firstLine="480"/>
        <w:jc w:val="both"/>
        <w:textAlignment w:val="top"/>
        <w:rPr>
          <w:sz w:val="26"/>
          <w:szCs w:val="26"/>
          <w:lang w:val="uk-UA"/>
        </w:rPr>
      </w:pPr>
      <w:r w:rsidRPr="00772E78">
        <w:rPr>
          <w:sz w:val="26"/>
          <w:szCs w:val="26"/>
          <w:lang w:val="uk-UA"/>
        </w:rPr>
        <w:t xml:space="preserve">Бюджет розвитку </w:t>
      </w:r>
      <w:r>
        <w:rPr>
          <w:sz w:val="26"/>
          <w:szCs w:val="26"/>
          <w:lang w:val="uk-UA"/>
        </w:rPr>
        <w:t>ста</w:t>
      </w:r>
      <w:r w:rsidRPr="00772E78">
        <w:rPr>
          <w:sz w:val="26"/>
          <w:szCs w:val="26"/>
          <w:lang w:val="uk-UA"/>
        </w:rPr>
        <w:t>є реальним фінансовим ін</w:t>
      </w:r>
      <w:r>
        <w:rPr>
          <w:sz w:val="26"/>
          <w:szCs w:val="26"/>
          <w:lang w:val="uk-UA"/>
        </w:rPr>
        <w:t>струментом забезпечення програм</w:t>
      </w:r>
      <w:r w:rsidRPr="00772E78">
        <w:rPr>
          <w:sz w:val="26"/>
          <w:szCs w:val="26"/>
          <w:lang w:val="uk-UA"/>
        </w:rPr>
        <w:t xml:space="preserve"> розвитку територій. Бюджет розвитку </w:t>
      </w:r>
      <w:r>
        <w:rPr>
          <w:sz w:val="26"/>
          <w:szCs w:val="26"/>
          <w:lang w:val="uk-UA"/>
        </w:rPr>
        <w:t>є</w:t>
      </w:r>
      <w:r w:rsidRPr="00772E78">
        <w:rPr>
          <w:sz w:val="26"/>
          <w:szCs w:val="26"/>
          <w:lang w:val="uk-UA"/>
        </w:rPr>
        <w:t xml:space="preserve"> основою для забезпечення стратегії та середньострокового планування органів місцевого самоврядування та </w:t>
      </w:r>
      <w:r>
        <w:rPr>
          <w:sz w:val="26"/>
          <w:szCs w:val="26"/>
          <w:lang w:val="uk-UA"/>
        </w:rPr>
        <w:t xml:space="preserve">має </w:t>
      </w:r>
      <w:r w:rsidRPr="00772E78">
        <w:rPr>
          <w:sz w:val="26"/>
          <w:szCs w:val="26"/>
          <w:lang w:val="uk-UA"/>
        </w:rPr>
        <w:t>формуватися на основі стратегічного плану розвитку територій і цільових програм. Такий підхід відповідає проголошеному в програмних документах курсу на посилення впливу фінансової, в тому числі бюджетної</w:t>
      </w:r>
      <w:r>
        <w:rPr>
          <w:sz w:val="26"/>
          <w:szCs w:val="26"/>
          <w:lang w:val="uk-UA"/>
        </w:rPr>
        <w:t xml:space="preserve"> децентралізації, та</w:t>
      </w:r>
      <w:r w:rsidRPr="00772E78">
        <w:rPr>
          <w:sz w:val="26"/>
          <w:szCs w:val="26"/>
          <w:lang w:val="uk-UA"/>
        </w:rPr>
        <w:t xml:space="preserve"> політики на створення сприятливих умов для сталого економічного зростання, переходу до інноваційно-інвестиційної моделі розвитку.</w:t>
      </w:r>
    </w:p>
    <w:p w:rsidR="009B3BC8" w:rsidRPr="0098790D" w:rsidRDefault="009B3BC8" w:rsidP="009B3BC8">
      <w:pPr>
        <w:ind w:firstLine="567"/>
        <w:jc w:val="both"/>
        <w:rPr>
          <w:sz w:val="26"/>
          <w:szCs w:val="26"/>
        </w:rPr>
      </w:pPr>
      <w:r>
        <w:rPr>
          <w:sz w:val="26"/>
          <w:szCs w:val="26"/>
        </w:rPr>
        <w:t xml:space="preserve">У 2017 році видатки бюджету розвитку м. Боярка становили </w:t>
      </w:r>
      <w:r w:rsidRPr="00CB52E6">
        <w:rPr>
          <w:sz w:val="26"/>
          <w:szCs w:val="26"/>
        </w:rPr>
        <w:t>43 680,0 тис. грн.,</w:t>
      </w:r>
      <w:r>
        <w:rPr>
          <w:b/>
          <w:i/>
          <w:sz w:val="26"/>
          <w:szCs w:val="26"/>
        </w:rPr>
        <w:t xml:space="preserve"> </w:t>
      </w:r>
      <w:r w:rsidRPr="00D363FD">
        <w:rPr>
          <w:sz w:val="26"/>
          <w:szCs w:val="26"/>
        </w:rPr>
        <w:t>а саме:</w:t>
      </w:r>
    </w:p>
    <w:p w:rsidR="009B3BC8" w:rsidRPr="00D363FD" w:rsidRDefault="009B3BC8" w:rsidP="009B3BC8">
      <w:pPr>
        <w:ind w:firstLine="284"/>
        <w:jc w:val="both"/>
        <w:rPr>
          <w:sz w:val="26"/>
          <w:szCs w:val="26"/>
        </w:rPr>
      </w:pPr>
      <w:r w:rsidRPr="00D363FD">
        <w:rPr>
          <w:sz w:val="26"/>
          <w:szCs w:val="26"/>
        </w:rPr>
        <w:t xml:space="preserve">566,0 тис. грн. </w:t>
      </w:r>
      <w:r>
        <w:rPr>
          <w:sz w:val="26"/>
          <w:szCs w:val="26"/>
        </w:rPr>
        <w:t xml:space="preserve">- </w:t>
      </w:r>
      <w:r w:rsidRPr="00D363FD">
        <w:rPr>
          <w:sz w:val="26"/>
          <w:szCs w:val="26"/>
        </w:rPr>
        <w:t>придбання легкового автомобілю для потреб виконкому;</w:t>
      </w:r>
    </w:p>
    <w:p w:rsidR="009B3BC8" w:rsidRPr="00D363FD" w:rsidRDefault="009B3BC8" w:rsidP="009B3BC8">
      <w:pPr>
        <w:ind w:firstLine="284"/>
        <w:jc w:val="both"/>
        <w:rPr>
          <w:sz w:val="26"/>
          <w:szCs w:val="26"/>
        </w:rPr>
      </w:pPr>
      <w:r w:rsidRPr="00D363FD">
        <w:rPr>
          <w:sz w:val="26"/>
          <w:szCs w:val="26"/>
        </w:rPr>
        <w:t>172,1 тис. грн. - придбання техніки, оргтехніки, меблів для потреб виконкому;</w:t>
      </w:r>
    </w:p>
    <w:p w:rsidR="009B3BC8" w:rsidRPr="00D363FD" w:rsidRDefault="009B3BC8" w:rsidP="009B3BC8">
      <w:pPr>
        <w:ind w:firstLine="284"/>
        <w:jc w:val="both"/>
        <w:rPr>
          <w:sz w:val="26"/>
          <w:szCs w:val="26"/>
        </w:rPr>
      </w:pPr>
      <w:r w:rsidRPr="00D363FD">
        <w:rPr>
          <w:sz w:val="26"/>
          <w:szCs w:val="26"/>
        </w:rPr>
        <w:t>85,3 тис. грн. – придбання товарів для потреб військово-облікового столу;</w:t>
      </w:r>
    </w:p>
    <w:p w:rsidR="009B3BC8" w:rsidRPr="00D363FD" w:rsidRDefault="009B3BC8" w:rsidP="009B3BC8">
      <w:pPr>
        <w:ind w:firstLine="284"/>
        <w:jc w:val="both"/>
        <w:rPr>
          <w:sz w:val="26"/>
          <w:szCs w:val="26"/>
        </w:rPr>
      </w:pPr>
      <w:r w:rsidRPr="00D363FD">
        <w:rPr>
          <w:sz w:val="26"/>
          <w:szCs w:val="26"/>
        </w:rPr>
        <w:t>432,2 тис. грн. - капітальний ремонт нежитлового  приміщення по вул. Грушевського, 39А;</w:t>
      </w:r>
    </w:p>
    <w:p w:rsidR="009B3BC8" w:rsidRPr="00D363FD" w:rsidRDefault="009B3BC8" w:rsidP="009B3BC8">
      <w:pPr>
        <w:ind w:firstLine="284"/>
        <w:jc w:val="both"/>
        <w:rPr>
          <w:sz w:val="26"/>
          <w:szCs w:val="26"/>
        </w:rPr>
      </w:pPr>
      <w:r w:rsidRPr="00D363FD">
        <w:rPr>
          <w:sz w:val="26"/>
          <w:szCs w:val="26"/>
        </w:rPr>
        <w:t>3 147,1 тис. грн. – капітальний ремонт ДНЗ «Спадкоємець»;</w:t>
      </w:r>
    </w:p>
    <w:p w:rsidR="009B3BC8" w:rsidRPr="00D363FD" w:rsidRDefault="009B3BC8" w:rsidP="009B3BC8">
      <w:pPr>
        <w:ind w:firstLine="284"/>
        <w:jc w:val="both"/>
        <w:rPr>
          <w:sz w:val="26"/>
          <w:szCs w:val="26"/>
        </w:rPr>
      </w:pPr>
      <w:r w:rsidRPr="00D363FD">
        <w:rPr>
          <w:sz w:val="26"/>
          <w:szCs w:val="26"/>
        </w:rPr>
        <w:t>17,1 тис. грн.  – придбання ноутбука для потреб ДНЗ «Спадкоємець»;</w:t>
      </w:r>
    </w:p>
    <w:p w:rsidR="009B3BC8" w:rsidRPr="00D363FD" w:rsidRDefault="009B3BC8" w:rsidP="009B3BC8">
      <w:pPr>
        <w:ind w:firstLine="284"/>
        <w:jc w:val="both"/>
        <w:rPr>
          <w:sz w:val="26"/>
          <w:szCs w:val="26"/>
        </w:rPr>
      </w:pPr>
      <w:r w:rsidRPr="00D363FD">
        <w:rPr>
          <w:sz w:val="26"/>
          <w:szCs w:val="26"/>
        </w:rPr>
        <w:t>563,6 тис. грн. - капітальні видатки ДНЗ «Даринка»  на благоустрій території;</w:t>
      </w:r>
    </w:p>
    <w:p w:rsidR="009B3BC8" w:rsidRPr="00D363FD" w:rsidRDefault="009B3BC8" w:rsidP="009B3BC8">
      <w:pPr>
        <w:ind w:firstLine="284"/>
        <w:jc w:val="both"/>
        <w:rPr>
          <w:sz w:val="26"/>
          <w:szCs w:val="26"/>
        </w:rPr>
      </w:pPr>
      <w:r w:rsidRPr="00D363FD">
        <w:rPr>
          <w:sz w:val="26"/>
          <w:szCs w:val="26"/>
        </w:rPr>
        <w:t>799,0 тис. грн. – капітальний ремонт ДНЗ «Казка»;</w:t>
      </w:r>
    </w:p>
    <w:p w:rsidR="009B3BC8" w:rsidRPr="00D363FD" w:rsidRDefault="009B3BC8" w:rsidP="009B3BC8">
      <w:pPr>
        <w:ind w:firstLine="284"/>
        <w:jc w:val="both"/>
        <w:rPr>
          <w:sz w:val="26"/>
          <w:szCs w:val="26"/>
        </w:rPr>
      </w:pPr>
      <w:r w:rsidRPr="00D363FD">
        <w:rPr>
          <w:sz w:val="26"/>
          <w:szCs w:val="26"/>
        </w:rPr>
        <w:t>167,9 тис. грн. – капітальний ремонт ДНЗ «Іскорка»;</w:t>
      </w:r>
    </w:p>
    <w:p w:rsidR="009B3BC8" w:rsidRPr="00D363FD" w:rsidRDefault="009B3BC8" w:rsidP="009B3BC8">
      <w:pPr>
        <w:ind w:firstLine="284"/>
        <w:jc w:val="both"/>
        <w:rPr>
          <w:sz w:val="26"/>
          <w:szCs w:val="26"/>
        </w:rPr>
      </w:pPr>
      <w:r w:rsidRPr="00D363FD">
        <w:rPr>
          <w:sz w:val="26"/>
          <w:szCs w:val="26"/>
        </w:rPr>
        <w:t>115,3 тис. грн. – придбання меморіального барельєфу, сценічних костюмів, акустичної системи відповідно програми культури;</w:t>
      </w:r>
    </w:p>
    <w:p w:rsidR="009B3BC8" w:rsidRPr="00D363FD" w:rsidRDefault="009B3BC8" w:rsidP="009B3BC8">
      <w:pPr>
        <w:ind w:firstLine="284"/>
        <w:jc w:val="both"/>
        <w:rPr>
          <w:sz w:val="26"/>
          <w:szCs w:val="26"/>
        </w:rPr>
      </w:pPr>
      <w:r w:rsidRPr="00D363FD">
        <w:rPr>
          <w:sz w:val="26"/>
          <w:szCs w:val="26"/>
        </w:rPr>
        <w:t>20,0 тис. грн. - виготовлення проекту будівни</w:t>
      </w:r>
      <w:r>
        <w:rPr>
          <w:sz w:val="26"/>
          <w:szCs w:val="26"/>
        </w:rPr>
        <w:t>цтва вуличного освітлення (вул. </w:t>
      </w:r>
      <w:r w:rsidRPr="00D363FD">
        <w:rPr>
          <w:sz w:val="26"/>
          <w:szCs w:val="26"/>
        </w:rPr>
        <w:t>Хрещатик,</w:t>
      </w:r>
      <w:r>
        <w:rPr>
          <w:sz w:val="26"/>
          <w:szCs w:val="26"/>
        </w:rPr>
        <w:t> </w:t>
      </w:r>
      <w:r w:rsidRPr="00D363FD">
        <w:rPr>
          <w:sz w:val="26"/>
          <w:szCs w:val="26"/>
        </w:rPr>
        <w:t>9);</w:t>
      </w:r>
    </w:p>
    <w:p w:rsidR="009B3BC8" w:rsidRPr="00D363FD" w:rsidRDefault="009B3BC8" w:rsidP="009B3BC8">
      <w:pPr>
        <w:ind w:firstLine="284"/>
        <w:jc w:val="both"/>
        <w:rPr>
          <w:sz w:val="26"/>
          <w:szCs w:val="26"/>
        </w:rPr>
      </w:pPr>
      <w:r w:rsidRPr="00D363FD">
        <w:rPr>
          <w:sz w:val="26"/>
          <w:szCs w:val="26"/>
        </w:rPr>
        <w:t>30,2 тис. грн. – проектні роботи по реконструкції котельні КП «БОК»;</w:t>
      </w:r>
    </w:p>
    <w:p w:rsidR="009B3BC8" w:rsidRPr="00D363FD" w:rsidRDefault="009B3BC8" w:rsidP="009B3BC8">
      <w:pPr>
        <w:ind w:firstLine="284"/>
        <w:jc w:val="both"/>
        <w:rPr>
          <w:sz w:val="26"/>
          <w:szCs w:val="26"/>
        </w:rPr>
      </w:pPr>
      <w:r w:rsidRPr="00D363FD">
        <w:rPr>
          <w:sz w:val="26"/>
          <w:szCs w:val="26"/>
        </w:rPr>
        <w:t xml:space="preserve">386,0 тис. грн. - розробка детальних планів територій; </w:t>
      </w:r>
    </w:p>
    <w:p w:rsidR="009B3BC8" w:rsidRPr="00D363FD" w:rsidRDefault="009B3BC8" w:rsidP="009B3BC8">
      <w:pPr>
        <w:ind w:firstLine="284"/>
        <w:jc w:val="both"/>
        <w:rPr>
          <w:sz w:val="26"/>
          <w:szCs w:val="26"/>
        </w:rPr>
      </w:pPr>
      <w:r w:rsidRPr="00D363FD">
        <w:rPr>
          <w:sz w:val="26"/>
          <w:szCs w:val="26"/>
        </w:rPr>
        <w:t>414,2  тис. грн. – капітальний ремонт покрівлі за адресою: вул. Лінійна, 30;</w:t>
      </w:r>
    </w:p>
    <w:p w:rsidR="009B3BC8" w:rsidRPr="00D363FD" w:rsidRDefault="009B3BC8" w:rsidP="009B3BC8">
      <w:pPr>
        <w:ind w:firstLine="284"/>
        <w:jc w:val="both"/>
        <w:rPr>
          <w:sz w:val="26"/>
          <w:szCs w:val="26"/>
        </w:rPr>
      </w:pPr>
      <w:r w:rsidRPr="00D363FD">
        <w:rPr>
          <w:sz w:val="26"/>
          <w:szCs w:val="26"/>
        </w:rPr>
        <w:t>11 937,5 тис. грн. – капітальні трансферти КП «Боярка-Водоканал»;</w:t>
      </w:r>
    </w:p>
    <w:p w:rsidR="009B3BC8" w:rsidRPr="00D363FD" w:rsidRDefault="009B3BC8" w:rsidP="009B3BC8">
      <w:pPr>
        <w:ind w:firstLine="284"/>
        <w:jc w:val="both"/>
        <w:rPr>
          <w:sz w:val="26"/>
          <w:szCs w:val="26"/>
        </w:rPr>
      </w:pPr>
      <w:r>
        <w:rPr>
          <w:sz w:val="26"/>
          <w:szCs w:val="26"/>
        </w:rPr>
        <w:t>140</w:t>
      </w:r>
      <w:r w:rsidRPr="00D363FD">
        <w:rPr>
          <w:sz w:val="26"/>
          <w:szCs w:val="26"/>
        </w:rPr>
        <w:t xml:space="preserve">,7 тис. грн. – капітальні видатки КП «Боярка-Водоканал»; </w:t>
      </w:r>
    </w:p>
    <w:p w:rsidR="009B3BC8" w:rsidRPr="00D363FD" w:rsidRDefault="009B3BC8" w:rsidP="009B3BC8">
      <w:pPr>
        <w:ind w:firstLine="284"/>
        <w:jc w:val="both"/>
        <w:rPr>
          <w:sz w:val="26"/>
          <w:szCs w:val="26"/>
        </w:rPr>
      </w:pPr>
      <w:r w:rsidRPr="00D363FD">
        <w:rPr>
          <w:sz w:val="26"/>
          <w:szCs w:val="26"/>
        </w:rPr>
        <w:t>1 158,3 тис. грн. – кап. видатки КП «БГВУЖ</w:t>
      </w:r>
      <w:r>
        <w:rPr>
          <w:sz w:val="26"/>
          <w:szCs w:val="26"/>
        </w:rPr>
        <w:t>КГ» на будівництво світлофорних</w:t>
      </w:r>
      <w:r w:rsidRPr="00D363FD">
        <w:rPr>
          <w:sz w:val="26"/>
          <w:szCs w:val="26"/>
        </w:rPr>
        <w:t xml:space="preserve"> об’єктів; </w:t>
      </w:r>
    </w:p>
    <w:p w:rsidR="009B3BC8" w:rsidRPr="00D363FD" w:rsidRDefault="009B3BC8" w:rsidP="009B3BC8">
      <w:pPr>
        <w:ind w:firstLine="284"/>
        <w:jc w:val="both"/>
        <w:rPr>
          <w:sz w:val="26"/>
          <w:szCs w:val="26"/>
        </w:rPr>
      </w:pPr>
      <w:r w:rsidRPr="00D363FD">
        <w:rPr>
          <w:sz w:val="26"/>
          <w:szCs w:val="26"/>
        </w:rPr>
        <w:t>437,6 тис. грн. – кап. видатки КП «БГВУЖКГ» на проведення кап. ремонту теплотрас;</w:t>
      </w:r>
    </w:p>
    <w:p w:rsidR="009B3BC8" w:rsidRPr="00D363FD" w:rsidRDefault="009B3BC8" w:rsidP="009B3BC8">
      <w:pPr>
        <w:ind w:firstLine="284"/>
        <w:jc w:val="both"/>
        <w:rPr>
          <w:sz w:val="26"/>
          <w:szCs w:val="26"/>
        </w:rPr>
      </w:pPr>
      <w:r w:rsidRPr="00D363FD">
        <w:rPr>
          <w:sz w:val="26"/>
          <w:szCs w:val="26"/>
        </w:rPr>
        <w:t>70,0 тис. грн. - капітальні видатки КП «БГВУЖКГ» на виготовлення проектно-кошторисної документації і експертизи по об’єкту «Капітальний ремонт території зелених насаджень загального користування-парку Перемоги по вул. Хрещатик, 86-В  в м. Боярка;</w:t>
      </w:r>
    </w:p>
    <w:p w:rsidR="009B3BC8" w:rsidRPr="00D363FD" w:rsidRDefault="009B3BC8" w:rsidP="009B3BC8">
      <w:pPr>
        <w:ind w:firstLine="284"/>
        <w:jc w:val="both"/>
        <w:rPr>
          <w:sz w:val="26"/>
          <w:szCs w:val="26"/>
        </w:rPr>
      </w:pPr>
      <w:r w:rsidRPr="00D363FD">
        <w:rPr>
          <w:sz w:val="26"/>
          <w:szCs w:val="26"/>
        </w:rPr>
        <w:t>2 485,5 тис. грн. - придбання сміттєвозу для КП "БГВУЖКГ";</w:t>
      </w:r>
    </w:p>
    <w:p w:rsidR="009B3BC8" w:rsidRPr="00D363FD" w:rsidRDefault="009B3BC8" w:rsidP="009B3BC8">
      <w:pPr>
        <w:ind w:firstLine="284"/>
        <w:jc w:val="both"/>
        <w:rPr>
          <w:sz w:val="26"/>
          <w:szCs w:val="26"/>
        </w:rPr>
      </w:pPr>
      <w:r w:rsidRPr="00D363FD">
        <w:rPr>
          <w:sz w:val="26"/>
          <w:szCs w:val="26"/>
        </w:rPr>
        <w:t>39,4 тис. грн. - капітальні видатки КП «БГВУЖКГ» на встановлення огорожі навколо спортивного майданчика СТРІТ ФАЙТ по вулиці Молодіжній;</w:t>
      </w:r>
    </w:p>
    <w:p w:rsidR="009B3BC8" w:rsidRDefault="009B3BC8" w:rsidP="009B3BC8">
      <w:pPr>
        <w:ind w:firstLine="284"/>
        <w:jc w:val="both"/>
        <w:rPr>
          <w:sz w:val="26"/>
          <w:szCs w:val="26"/>
        </w:rPr>
      </w:pPr>
      <w:r w:rsidRPr="00D363FD">
        <w:rPr>
          <w:sz w:val="26"/>
          <w:szCs w:val="26"/>
        </w:rPr>
        <w:lastRenderedPageBreak/>
        <w:t>1 350,0 тис. грн. – капітальні видатки КП «БГВУЖКГ» на проведення кап. рем</w:t>
      </w:r>
      <w:r w:rsidR="00CB52E6">
        <w:rPr>
          <w:sz w:val="26"/>
          <w:szCs w:val="26"/>
        </w:rPr>
        <w:t>онту вуличного освітлення (державна</w:t>
      </w:r>
      <w:r w:rsidRPr="00D363FD">
        <w:rPr>
          <w:sz w:val="26"/>
          <w:szCs w:val="26"/>
        </w:rPr>
        <w:t xml:space="preserve"> субвенція);</w:t>
      </w:r>
    </w:p>
    <w:p w:rsidR="009B3BC8" w:rsidRDefault="009B3BC8" w:rsidP="009B3BC8">
      <w:pPr>
        <w:ind w:firstLine="284"/>
        <w:jc w:val="both"/>
        <w:rPr>
          <w:sz w:val="26"/>
          <w:szCs w:val="26"/>
        </w:rPr>
      </w:pPr>
      <w:r>
        <w:rPr>
          <w:sz w:val="26"/>
          <w:szCs w:val="26"/>
        </w:rPr>
        <w:t>94,8 тис. грн. – капітальні видатки КП «БГВУ ЖКГ» на придбання комп’ютерної техніки (державна субвенція);</w:t>
      </w:r>
    </w:p>
    <w:p w:rsidR="009B3BC8" w:rsidRDefault="009B3BC8" w:rsidP="009B3BC8">
      <w:pPr>
        <w:ind w:firstLine="284"/>
        <w:jc w:val="both"/>
        <w:rPr>
          <w:sz w:val="26"/>
          <w:szCs w:val="26"/>
        </w:rPr>
      </w:pPr>
      <w:r>
        <w:rPr>
          <w:sz w:val="26"/>
          <w:szCs w:val="26"/>
        </w:rPr>
        <w:t>95,0 тис. грн. - капітальні видатки КП «Боярка-Водоканал» на придбання комп’ютерної техніки (державна субвенція);</w:t>
      </w:r>
    </w:p>
    <w:p w:rsidR="009B3BC8" w:rsidRPr="00D363FD" w:rsidRDefault="009B3BC8" w:rsidP="009B3BC8">
      <w:pPr>
        <w:ind w:firstLine="284"/>
        <w:jc w:val="both"/>
        <w:rPr>
          <w:sz w:val="26"/>
          <w:szCs w:val="26"/>
        </w:rPr>
      </w:pPr>
      <w:r w:rsidRPr="00D363FD">
        <w:rPr>
          <w:sz w:val="26"/>
          <w:szCs w:val="26"/>
        </w:rPr>
        <w:t>499,0 тис. грн. - капітальні видатки КП «БГВУЖКГ» на проведення кап. ремонту вуличного освітлення та зовнішніх електромереж;</w:t>
      </w:r>
    </w:p>
    <w:p w:rsidR="009B3BC8" w:rsidRPr="00D363FD" w:rsidRDefault="009B3BC8" w:rsidP="009B3BC8">
      <w:pPr>
        <w:ind w:firstLine="284"/>
        <w:jc w:val="both"/>
        <w:rPr>
          <w:sz w:val="26"/>
          <w:szCs w:val="26"/>
        </w:rPr>
      </w:pPr>
      <w:r w:rsidRPr="00D363FD">
        <w:rPr>
          <w:sz w:val="26"/>
          <w:szCs w:val="26"/>
        </w:rPr>
        <w:t>156,6 тис. грн. - капітальні видатки КП «БГВУЖКГ» на придбання та встановлення дитячого майданчику по вул. Білогородська, 23;</w:t>
      </w:r>
    </w:p>
    <w:p w:rsidR="009B3BC8" w:rsidRPr="00D363FD" w:rsidRDefault="009B3BC8" w:rsidP="009B3BC8">
      <w:pPr>
        <w:ind w:firstLine="284"/>
        <w:jc w:val="both"/>
        <w:rPr>
          <w:sz w:val="26"/>
          <w:szCs w:val="26"/>
        </w:rPr>
      </w:pPr>
      <w:r w:rsidRPr="00D363FD">
        <w:rPr>
          <w:sz w:val="26"/>
          <w:szCs w:val="26"/>
        </w:rPr>
        <w:t>16 439,0 тис. грн. – капітальний ремонт доріг в м. Боярка;</w:t>
      </w:r>
    </w:p>
    <w:p w:rsidR="009B3BC8" w:rsidRPr="00D363FD" w:rsidRDefault="009B3BC8" w:rsidP="009B3BC8">
      <w:pPr>
        <w:ind w:firstLine="284"/>
        <w:jc w:val="both"/>
        <w:rPr>
          <w:sz w:val="26"/>
          <w:szCs w:val="26"/>
        </w:rPr>
      </w:pPr>
      <w:r w:rsidRPr="00D363FD">
        <w:rPr>
          <w:sz w:val="26"/>
          <w:szCs w:val="26"/>
        </w:rPr>
        <w:t>130,0 тис. грн. - придбання та встановлення скульптури в парку Перемоги "Воїнам, що загинули під час проведення АТО" та "Героям Небесної Сотні";</w:t>
      </w:r>
    </w:p>
    <w:p w:rsidR="009B3BC8" w:rsidRPr="00D363FD" w:rsidRDefault="009B3BC8" w:rsidP="009B3BC8">
      <w:pPr>
        <w:ind w:firstLine="284"/>
        <w:jc w:val="both"/>
        <w:rPr>
          <w:sz w:val="26"/>
          <w:szCs w:val="26"/>
        </w:rPr>
      </w:pPr>
      <w:r w:rsidRPr="00D363FD">
        <w:rPr>
          <w:sz w:val="26"/>
          <w:szCs w:val="26"/>
        </w:rPr>
        <w:t>68,6 тис. грн. – послуги з проведення геодезичних робіт;</w:t>
      </w:r>
    </w:p>
    <w:p w:rsidR="009B3BC8" w:rsidRPr="00D363FD" w:rsidRDefault="009B3BC8" w:rsidP="009B3BC8">
      <w:pPr>
        <w:ind w:firstLine="284"/>
        <w:jc w:val="both"/>
        <w:rPr>
          <w:sz w:val="26"/>
          <w:szCs w:val="26"/>
        </w:rPr>
      </w:pPr>
      <w:r w:rsidRPr="00D363FD">
        <w:rPr>
          <w:sz w:val="26"/>
          <w:szCs w:val="26"/>
        </w:rPr>
        <w:t>150,0 тис. грн. – придбання серверу відповідно до програми;</w:t>
      </w:r>
    </w:p>
    <w:p w:rsidR="009B3BC8" w:rsidRPr="00D363FD" w:rsidRDefault="009B3BC8" w:rsidP="009B3BC8">
      <w:pPr>
        <w:ind w:firstLine="284"/>
        <w:jc w:val="both"/>
        <w:rPr>
          <w:sz w:val="26"/>
          <w:szCs w:val="26"/>
        </w:rPr>
      </w:pPr>
      <w:r w:rsidRPr="00D363FD">
        <w:rPr>
          <w:sz w:val="26"/>
          <w:szCs w:val="26"/>
        </w:rPr>
        <w:t>163,4 тис. грн. - топографо-геодезичні роботи, ро</w:t>
      </w:r>
      <w:r w:rsidR="00CB52E6">
        <w:rPr>
          <w:sz w:val="26"/>
          <w:szCs w:val="26"/>
        </w:rPr>
        <w:t>зробка технічної</w:t>
      </w:r>
      <w:r w:rsidRPr="00D363FD">
        <w:rPr>
          <w:sz w:val="26"/>
          <w:szCs w:val="26"/>
        </w:rPr>
        <w:t xml:space="preserve"> документації із землеустрою щодо  проведення інвентаризації земель в межах м. Боярка;</w:t>
      </w:r>
    </w:p>
    <w:p w:rsidR="009B3BC8" w:rsidRDefault="009B3BC8" w:rsidP="009B3BC8">
      <w:pPr>
        <w:ind w:firstLine="284"/>
        <w:jc w:val="both"/>
        <w:rPr>
          <w:sz w:val="26"/>
          <w:szCs w:val="26"/>
        </w:rPr>
      </w:pPr>
      <w:r w:rsidRPr="00D363FD">
        <w:rPr>
          <w:sz w:val="26"/>
          <w:szCs w:val="26"/>
        </w:rPr>
        <w:t>1 005,5 тис. грн. – капітальні трансферти до бюджетів вищого рівня (субвенція районному бюджету).</w:t>
      </w:r>
    </w:p>
    <w:p w:rsidR="00F8691D" w:rsidRDefault="00BB4E39" w:rsidP="00F8691D">
      <w:pPr>
        <w:ind w:firstLine="567"/>
        <w:jc w:val="both"/>
        <w:rPr>
          <w:sz w:val="26"/>
          <w:szCs w:val="26"/>
        </w:rPr>
      </w:pPr>
      <w:r>
        <w:rPr>
          <w:sz w:val="26"/>
          <w:szCs w:val="26"/>
        </w:rPr>
        <w:t xml:space="preserve">Аналіз стану виконання бюджетної політики за 2017 рік дозволяє зробити висновки про </w:t>
      </w:r>
      <w:r w:rsidR="00F8691D">
        <w:rPr>
          <w:color w:val="000000"/>
          <w:sz w:val="26"/>
          <w:szCs w:val="26"/>
        </w:rPr>
        <w:t xml:space="preserve">значні зрушення у цій галузі, а саме: </w:t>
      </w:r>
      <w:r>
        <w:rPr>
          <w:color w:val="000000"/>
          <w:sz w:val="26"/>
          <w:szCs w:val="26"/>
        </w:rPr>
        <w:t xml:space="preserve">збільшення обсягів надходжень; </w:t>
      </w:r>
      <w:r>
        <w:rPr>
          <w:sz w:val="26"/>
          <w:szCs w:val="26"/>
        </w:rPr>
        <w:t xml:space="preserve">забезпечення прозорості </w:t>
      </w:r>
      <w:r w:rsidR="00F8691D">
        <w:rPr>
          <w:sz w:val="26"/>
          <w:szCs w:val="26"/>
        </w:rPr>
        <w:t>показників</w:t>
      </w:r>
      <w:r w:rsidRPr="00BB4E39">
        <w:rPr>
          <w:sz w:val="26"/>
          <w:szCs w:val="26"/>
        </w:rPr>
        <w:t xml:space="preserve"> міського бюджету;</w:t>
      </w:r>
      <w:r>
        <w:rPr>
          <w:sz w:val="26"/>
          <w:szCs w:val="26"/>
        </w:rPr>
        <w:t xml:space="preserve"> більш збалансоване та </w:t>
      </w:r>
      <w:r w:rsidRPr="00BB4E39">
        <w:rPr>
          <w:sz w:val="26"/>
          <w:szCs w:val="26"/>
        </w:rPr>
        <w:t>ефективне використання бюджетних коштів;</w:t>
      </w:r>
      <w:r w:rsidR="00F8691D">
        <w:rPr>
          <w:sz w:val="26"/>
          <w:szCs w:val="26"/>
        </w:rPr>
        <w:t xml:space="preserve"> </w:t>
      </w:r>
      <w:r w:rsidRPr="00BB4E39">
        <w:rPr>
          <w:sz w:val="26"/>
          <w:szCs w:val="26"/>
        </w:rPr>
        <w:t>підвищення ефективност</w:t>
      </w:r>
      <w:r w:rsidR="00F8691D">
        <w:rPr>
          <w:sz w:val="26"/>
          <w:szCs w:val="26"/>
        </w:rPr>
        <w:t>і управління</w:t>
      </w:r>
      <w:r w:rsidR="00CB52E6">
        <w:rPr>
          <w:sz w:val="26"/>
          <w:szCs w:val="26"/>
        </w:rPr>
        <w:t xml:space="preserve"> бюджетними коштами. </w:t>
      </w:r>
    </w:p>
    <w:p w:rsidR="00BB4E39" w:rsidRPr="00BB4E39" w:rsidRDefault="00F8691D" w:rsidP="00F8691D">
      <w:pPr>
        <w:ind w:firstLine="567"/>
        <w:jc w:val="both"/>
        <w:rPr>
          <w:sz w:val="26"/>
          <w:szCs w:val="26"/>
        </w:rPr>
      </w:pPr>
      <w:r>
        <w:rPr>
          <w:sz w:val="26"/>
          <w:szCs w:val="26"/>
        </w:rPr>
        <w:t>Проте, у наступному році</w:t>
      </w:r>
      <w:r w:rsidR="00CB52E6">
        <w:rPr>
          <w:sz w:val="26"/>
          <w:szCs w:val="26"/>
        </w:rPr>
        <w:t>,</w:t>
      </w:r>
      <w:r>
        <w:rPr>
          <w:sz w:val="26"/>
          <w:szCs w:val="26"/>
        </w:rPr>
        <w:t xml:space="preserve"> значної уваги потребує </w:t>
      </w:r>
      <w:r w:rsidR="00CB52E6">
        <w:rPr>
          <w:sz w:val="26"/>
          <w:szCs w:val="26"/>
        </w:rPr>
        <w:t>робота</w:t>
      </w:r>
      <w:r>
        <w:rPr>
          <w:sz w:val="26"/>
          <w:szCs w:val="26"/>
        </w:rPr>
        <w:t xml:space="preserve"> щодо </w:t>
      </w:r>
      <w:r w:rsidR="00BB4E39" w:rsidRPr="00BB4E39">
        <w:rPr>
          <w:sz w:val="26"/>
          <w:szCs w:val="26"/>
        </w:rPr>
        <w:t>посилення контролю та відповідальності усіх учасників процесу за дотри</w:t>
      </w:r>
      <w:r>
        <w:rPr>
          <w:sz w:val="26"/>
          <w:szCs w:val="26"/>
        </w:rPr>
        <w:t>манням бюджетного законодавства, розширення</w:t>
      </w:r>
      <w:r w:rsidR="00BB4E39" w:rsidRPr="00BB4E39">
        <w:rPr>
          <w:sz w:val="26"/>
          <w:szCs w:val="26"/>
        </w:rPr>
        <w:t xml:space="preserve"> прозор</w:t>
      </w:r>
      <w:r>
        <w:rPr>
          <w:sz w:val="26"/>
          <w:szCs w:val="26"/>
        </w:rPr>
        <w:t>ості</w:t>
      </w:r>
      <w:r w:rsidR="00BB4E39" w:rsidRPr="00BB4E39">
        <w:rPr>
          <w:sz w:val="26"/>
          <w:szCs w:val="26"/>
        </w:rPr>
        <w:t xml:space="preserve"> та ефективн</w:t>
      </w:r>
      <w:r>
        <w:rPr>
          <w:sz w:val="26"/>
          <w:szCs w:val="26"/>
        </w:rPr>
        <w:t>ості</w:t>
      </w:r>
      <w:r w:rsidR="00BB4E39" w:rsidRPr="00BB4E39">
        <w:rPr>
          <w:sz w:val="26"/>
          <w:szCs w:val="26"/>
        </w:rPr>
        <w:t xml:space="preserve"> використання бюдже</w:t>
      </w:r>
      <w:r w:rsidR="00CB52E6">
        <w:rPr>
          <w:sz w:val="26"/>
          <w:szCs w:val="26"/>
        </w:rPr>
        <w:t xml:space="preserve">тних коштів під час проведення </w:t>
      </w:r>
      <w:r w:rsidR="00BB4E39" w:rsidRPr="00BB4E39">
        <w:rPr>
          <w:sz w:val="26"/>
          <w:szCs w:val="26"/>
        </w:rPr>
        <w:t xml:space="preserve">закупівель продукції (товарів, </w:t>
      </w:r>
      <w:r>
        <w:rPr>
          <w:sz w:val="26"/>
          <w:szCs w:val="26"/>
        </w:rPr>
        <w:t xml:space="preserve">робіт, послуг) для потреб міста, </w:t>
      </w:r>
      <w:r w:rsidR="00BB4E39" w:rsidRPr="00BB4E39">
        <w:rPr>
          <w:sz w:val="26"/>
          <w:szCs w:val="26"/>
        </w:rPr>
        <w:tab/>
        <w:t>забезпечення своєчасної та в повному обсязі виплати заробітної плати працівникам бюджетних установ міста.</w:t>
      </w:r>
    </w:p>
    <w:p w:rsidR="00BB4E39" w:rsidRDefault="00BB4E39">
      <w:pPr>
        <w:ind w:firstLine="567"/>
        <w:jc w:val="both"/>
        <w:rPr>
          <w:sz w:val="26"/>
          <w:szCs w:val="26"/>
        </w:rPr>
      </w:pPr>
    </w:p>
    <w:p w:rsidR="00821F46" w:rsidRDefault="00821F46" w:rsidP="007C72AE">
      <w:pPr>
        <w:jc w:val="both"/>
        <w:rPr>
          <w:b/>
          <w:sz w:val="26"/>
          <w:szCs w:val="26"/>
        </w:rPr>
      </w:pPr>
      <w:r w:rsidRPr="00821F46">
        <w:rPr>
          <w:b/>
          <w:sz w:val="26"/>
          <w:szCs w:val="26"/>
        </w:rPr>
        <w:t>ЗАЛУЧЕННЯ ІНВЕСТИЦІЙ</w:t>
      </w:r>
    </w:p>
    <w:p w:rsidR="00B00244" w:rsidRDefault="00B00244" w:rsidP="00AA7F45">
      <w:pPr>
        <w:widowControl w:val="0"/>
        <w:shd w:val="clear" w:color="auto" w:fill="FFFFFF" w:themeFill="background1"/>
        <w:tabs>
          <w:tab w:val="left" w:pos="142"/>
          <w:tab w:val="left" w:pos="180"/>
          <w:tab w:val="left" w:pos="540"/>
        </w:tabs>
        <w:ind w:firstLine="567"/>
        <w:jc w:val="both"/>
        <w:rPr>
          <w:sz w:val="26"/>
          <w:szCs w:val="26"/>
        </w:rPr>
      </w:pPr>
      <w:r w:rsidRPr="007C72AE">
        <w:rPr>
          <w:sz w:val="26"/>
          <w:szCs w:val="26"/>
        </w:rPr>
        <w:t>Головн</w:t>
      </w:r>
      <w:r w:rsidR="007C72AE">
        <w:rPr>
          <w:sz w:val="26"/>
          <w:szCs w:val="26"/>
        </w:rPr>
        <w:t>ою</w:t>
      </w:r>
      <w:r w:rsidRPr="007C72AE">
        <w:rPr>
          <w:sz w:val="26"/>
          <w:szCs w:val="26"/>
        </w:rPr>
        <w:t xml:space="preserve"> мет</w:t>
      </w:r>
      <w:r w:rsidR="007C72AE">
        <w:rPr>
          <w:sz w:val="26"/>
          <w:szCs w:val="26"/>
        </w:rPr>
        <w:t>ою</w:t>
      </w:r>
      <w:r w:rsidRPr="007C72AE">
        <w:rPr>
          <w:sz w:val="26"/>
          <w:szCs w:val="26"/>
        </w:rPr>
        <w:t xml:space="preserve"> </w:t>
      </w:r>
      <w:r w:rsidR="007C72AE">
        <w:rPr>
          <w:sz w:val="26"/>
          <w:szCs w:val="26"/>
        </w:rPr>
        <w:t>з</w:t>
      </w:r>
      <w:r w:rsidR="007C72AE" w:rsidRPr="007C72AE">
        <w:rPr>
          <w:sz w:val="26"/>
          <w:szCs w:val="26"/>
        </w:rPr>
        <w:t>алучення інвестицій до міської економіки</w:t>
      </w:r>
      <w:r w:rsidR="007C72AE">
        <w:rPr>
          <w:sz w:val="26"/>
          <w:szCs w:val="26"/>
        </w:rPr>
        <w:t xml:space="preserve"> у 2017 році стали наміри </w:t>
      </w:r>
      <w:r w:rsidRPr="007C72AE">
        <w:rPr>
          <w:sz w:val="26"/>
          <w:szCs w:val="26"/>
        </w:rPr>
        <w:t xml:space="preserve">створення організаційних передумов та дієвих механізмів для збільшення обсягів вітчизняних та </w:t>
      </w:r>
      <w:r w:rsidR="007C72AE">
        <w:rPr>
          <w:sz w:val="26"/>
          <w:szCs w:val="26"/>
        </w:rPr>
        <w:t>міжнародних</w:t>
      </w:r>
      <w:r w:rsidRPr="007C72AE">
        <w:rPr>
          <w:sz w:val="26"/>
          <w:szCs w:val="26"/>
        </w:rPr>
        <w:t xml:space="preserve"> інвестицій в інноваційний розвиток економіки Боярки, залучення </w:t>
      </w:r>
      <w:r w:rsidR="007C72AE">
        <w:rPr>
          <w:sz w:val="26"/>
          <w:szCs w:val="26"/>
        </w:rPr>
        <w:t>додаткових коштів</w:t>
      </w:r>
      <w:r w:rsidRPr="007C72AE">
        <w:rPr>
          <w:sz w:val="26"/>
          <w:szCs w:val="26"/>
        </w:rPr>
        <w:t xml:space="preserve"> й реалізація інвестиційних проектів зі значним економічним, соціальним або бюджетоутворюючим ефектом, підтримка місцевого бізнесу, </w:t>
      </w:r>
      <w:r w:rsidR="007C72AE">
        <w:rPr>
          <w:sz w:val="26"/>
          <w:szCs w:val="26"/>
        </w:rPr>
        <w:t>для</w:t>
      </w:r>
      <w:r w:rsidRPr="007C72AE">
        <w:rPr>
          <w:sz w:val="26"/>
          <w:szCs w:val="26"/>
        </w:rPr>
        <w:t xml:space="preserve"> сприя</w:t>
      </w:r>
      <w:r w:rsidR="007C72AE">
        <w:rPr>
          <w:sz w:val="26"/>
          <w:szCs w:val="26"/>
        </w:rPr>
        <w:t>ння</w:t>
      </w:r>
      <w:r w:rsidRPr="007C72AE">
        <w:rPr>
          <w:sz w:val="26"/>
          <w:szCs w:val="26"/>
        </w:rPr>
        <w:t xml:space="preserve"> подальшій розбудові міста, покращенню умов проживання, комфорту й добробуту його мешканців. </w:t>
      </w:r>
    </w:p>
    <w:p w:rsidR="00823DAB" w:rsidRDefault="00471D5B" w:rsidP="00AA7F45">
      <w:pPr>
        <w:pStyle w:val="aa"/>
        <w:widowControl w:val="0"/>
        <w:tabs>
          <w:tab w:val="left" w:pos="142"/>
          <w:tab w:val="left" w:pos="180"/>
          <w:tab w:val="left" w:pos="540"/>
        </w:tabs>
        <w:spacing w:before="0" w:beforeAutospacing="0" w:after="0" w:afterAutospacing="0"/>
        <w:ind w:firstLine="567"/>
        <w:jc w:val="both"/>
        <w:rPr>
          <w:rFonts w:eastAsia="Calibri"/>
          <w:sz w:val="26"/>
          <w:szCs w:val="26"/>
        </w:rPr>
      </w:pPr>
      <w:r>
        <w:rPr>
          <w:sz w:val="26"/>
          <w:szCs w:val="26"/>
          <w:lang w:val="uk-UA"/>
        </w:rPr>
        <w:t>Н</w:t>
      </w:r>
      <w:r w:rsidR="003046B1" w:rsidRPr="003046B1">
        <w:rPr>
          <w:sz w:val="26"/>
          <w:szCs w:val="26"/>
          <w:lang w:val="uk-UA"/>
        </w:rPr>
        <w:t xml:space="preserve">а виконання </w:t>
      </w:r>
      <w:r w:rsidR="008806C5">
        <w:rPr>
          <w:sz w:val="26"/>
          <w:szCs w:val="26"/>
          <w:lang w:val="uk-UA"/>
        </w:rPr>
        <w:t>завдань</w:t>
      </w:r>
      <w:r w:rsidR="008806C5" w:rsidRPr="008806C5">
        <w:rPr>
          <w:sz w:val="26"/>
          <w:szCs w:val="26"/>
          <w:lang w:val="uk-UA"/>
        </w:rPr>
        <w:t xml:space="preserve"> </w:t>
      </w:r>
      <w:r w:rsidR="008806C5">
        <w:rPr>
          <w:sz w:val="26"/>
          <w:szCs w:val="26"/>
          <w:lang w:val="uk-UA"/>
        </w:rPr>
        <w:t xml:space="preserve">поглиблення </w:t>
      </w:r>
      <w:r w:rsidR="008806C5" w:rsidRPr="008806C5">
        <w:rPr>
          <w:sz w:val="26"/>
          <w:szCs w:val="26"/>
          <w:lang w:val="uk-UA"/>
        </w:rPr>
        <w:t>співпраці з державними та регіональними програмами та фондами</w:t>
      </w:r>
      <w:r>
        <w:rPr>
          <w:sz w:val="26"/>
          <w:szCs w:val="26"/>
          <w:lang w:val="uk-UA"/>
        </w:rPr>
        <w:t>,</w:t>
      </w:r>
      <w:r w:rsidR="008806C5" w:rsidRPr="008806C5">
        <w:rPr>
          <w:sz w:val="26"/>
          <w:szCs w:val="26"/>
          <w:lang w:val="uk-UA"/>
        </w:rPr>
        <w:t xml:space="preserve"> з метою залучення додаткових інвестицій у розвиток інфраструктури міста</w:t>
      </w:r>
      <w:r w:rsidR="003046B1" w:rsidRPr="008806C5">
        <w:rPr>
          <w:sz w:val="26"/>
          <w:szCs w:val="26"/>
          <w:lang w:val="uk-UA"/>
        </w:rPr>
        <w:t xml:space="preserve"> </w:t>
      </w:r>
      <w:r w:rsidR="003046B1" w:rsidRPr="003046B1">
        <w:rPr>
          <w:sz w:val="26"/>
          <w:szCs w:val="26"/>
          <w:lang w:val="uk-UA"/>
        </w:rPr>
        <w:t>та впровадження інвестиційни</w:t>
      </w:r>
      <w:r w:rsidR="00AA7F45">
        <w:rPr>
          <w:sz w:val="26"/>
          <w:szCs w:val="26"/>
          <w:lang w:val="uk-UA"/>
        </w:rPr>
        <w:t>х проектів у відповідних сферах</w:t>
      </w:r>
      <w:r w:rsidR="003046B1">
        <w:rPr>
          <w:sz w:val="26"/>
          <w:szCs w:val="26"/>
          <w:lang w:val="uk-UA"/>
        </w:rPr>
        <w:t xml:space="preserve"> </w:t>
      </w:r>
      <w:r w:rsidR="00AA7F45">
        <w:rPr>
          <w:sz w:val="26"/>
          <w:szCs w:val="26"/>
          <w:lang w:val="uk-UA"/>
        </w:rPr>
        <w:t xml:space="preserve">та </w:t>
      </w:r>
      <w:r w:rsidR="00AA7F45" w:rsidRPr="003046B1">
        <w:rPr>
          <w:rFonts w:eastAsia="Calibri"/>
          <w:sz w:val="26"/>
          <w:szCs w:val="26"/>
          <w:lang w:val="uk-UA"/>
        </w:rPr>
        <w:t xml:space="preserve">з метою участі </w:t>
      </w:r>
      <w:r w:rsidR="00AA7F45">
        <w:rPr>
          <w:rFonts w:eastAsia="Calibri"/>
          <w:sz w:val="26"/>
          <w:szCs w:val="26"/>
          <w:lang w:val="uk-UA"/>
        </w:rPr>
        <w:t>у</w:t>
      </w:r>
      <w:r w:rsidR="00AA7F45" w:rsidRPr="003046B1">
        <w:rPr>
          <w:rFonts w:eastAsia="Calibri"/>
          <w:sz w:val="26"/>
          <w:szCs w:val="26"/>
          <w:lang w:val="uk-UA"/>
        </w:rPr>
        <w:t xml:space="preserve"> конкурсному відборі інвестиційних програм і проектів регіонального розвитку, що можуть реалізуватися за рахунок коштів державно</w:t>
      </w:r>
      <w:r w:rsidR="00AA7F45">
        <w:rPr>
          <w:rFonts w:eastAsia="Calibri"/>
          <w:sz w:val="26"/>
          <w:szCs w:val="26"/>
          <w:lang w:val="uk-UA"/>
        </w:rPr>
        <w:t xml:space="preserve">го </w:t>
      </w:r>
      <w:r w:rsidR="00AA7F45">
        <w:rPr>
          <w:rFonts w:eastAsia="Calibri"/>
          <w:sz w:val="26"/>
          <w:szCs w:val="26"/>
          <w:lang w:val="uk-UA"/>
        </w:rPr>
        <w:lastRenderedPageBreak/>
        <w:t>фонду регіонального розвитку,</w:t>
      </w:r>
      <w:r w:rsidR="00AA7F45" w:rsidRPr="003046B1">
        <w:rPr>
          <w:rFonts w:eastAsia="Calibri"/>
          <w:sz w:val="26"/>
          <w:szCs w:val="26"/>
          <w:lang w:val="uk-UA"/>
        </w:rPr>
        <w:t xml:space="preserve"> </w:t>
      </w:r>
      <w:r w:rsidR="003046B1">
        <w:rPr>
          <w:sz w:val="26"/>
          <w:szCs w:val="26"/>
          <w:lang w:val="uk-UA"/>
        </w:rPr>
        <w:t xml:space="preserve">продовж 2017 року виконавчим комітетом цілеспрямовано скеровувались </w:t>
      </w:r>
      <w:r w:rsidR="003046B1" w:rsidRPr="00AA7F45">
        <w:rPr>
          <w:rFonts w:eastAsia="Calibri"/>
          <w:sz w:val="26"/>
          <w:szCs w:val="26"/>
          <w:lang w:val="uk-UA"/>
        </w:rPr>
        <w:t>проекти до Департаменту регіонального розвитку та жи</w:t>
      </w:r>
      <w:r w:rsidR="00AA7F45" w:rsidRPr="00AA7F45">
        <w:rPr>
          <w:rFonts w:eastAsia="Calibri"/>
          <w:sz w:val="26"/>
          <w:szCs w:val="26"/>
          <w:lang w:val="uk-UA"/>
        </w:rPr>
        <w:t>тлово-комунального господарства. Так,</w:t>
      </w:r>
      <w:r w:rsidR="003046B1" w:rsidRPr="00AA7F45">
        <w:rPr>
          <w:rFonts w:eastAsia="Calibri"/>
          <w:sz w:val="26"/>
          <w:szCs w:val="26"/>
          <w:lang w:val="uk-UA"/>
        </w:rPr>
        <w:t xml:space="preserve"> 2017 ро</w:t>
      </w:r>
      <w:r w:rsidR="00AA7F45" w:rsidRPr="00AA7F45">
        <w:rPr>
          <w:rFonts w:eastAsia="Calibri"/>
          <w:sz w:val="26"/>
          <w:szCs w:val="26"/>
          <w:lang w:val="uk-UA"/>
        </w:rPr>
        <w:t>ку</w:t>
      </w:r>
      <w:r w:rsidR="00AA7F45">
        <w:rPr>
          <w:rFonts w:eastAsia="Calibri"/>
          <w:sz w:val="26"/>
          <w:szCs w:val="26"/>
          <w:lang w:val="uk-UA"/>
        </w:rPr>
        <w:t>,</w:t>
      </w:r>
      <w:r w:rsidR="003046B1" w:rsidRPr="00AA7F45">
        <w:rPr>
          <w:rFonts w:eastAsia="Calibri"/>
          <w:sz w:val="26"/>
          <w:szCs w:val="26"/>
          <w:lang w:val="uk-UA"/>
        </w:rPr>
        <w:t xml:space="preserve"> </w:t>
      </w:r>
      <w:r w:rsidR="00AA7F45">
        <w:rPr>
          <w:rFonts w:eastAsia="Calibri"/>
          <w:sz w:val="26"/>
          <w:szCs w:val="26"/>
          <w:lang w:val="uk-UA"/>
        </w:rPr>
        <w:t xml:space="preserve">підготовлено та </w:t>
      </w:r>
      <w:r w:rsidR="003046B1" w:rsidRPr="00AA7F45">
        <w:rPr>
          <w:rFonts w:eastAsia="Calibri"/>
          <w:sz w:val="26"/>
          <w:szCs w:val="26"/>
          <w:lang w:val="uk-UA"/>
        </w:rPr>
        <w:t>подано 11 проектів</w:t>
      </w:r>
      <w:r w:rsidR="004926E4">
        <w:rPr>
          <w:rFonts w:eastAsia="Calibri"/>
          <w:sz w:val="26"/>
          <w:szCs w:val="26"/>
          <w:lang w:val="uk-UA"/>
        </w:rPr>
        <w:t xml:space="preserve"> на загальну суму 59 951,906 тис. грн.</w:t>
      </w:r>
      <w:r w:rsidR="003046B1" w:rsidRPr="00AA7F45">
        <w:rPr>
          <w:rFonts w:eastAsia="Calibri"/>
          <w:sz w:val="26"/>
          <w:szCs w:val="26"/>
          <w:lang w:val="uk-UA"/>
        </w:rPr>
        <w:t>, а саме:</w:t>
      </w:r>
      <w:r w:rsidR="00823DAB" w:rsidRPr="00823DAB">
        <w:rPr>
          <w:rFonts w:eastAsia="Calibri"/>
          <w:sz w:val="26"/>
          <w:szCs w:val="26"/>
        </w:rPr>
        <w:t xml:space="preserve"> </w:t>
      </w:r>
    </w:p>
    <w:p w:rsidR="003046B1" w:rsidRPr="00823DAB" w:rsidRDefault="00823DAB" w:rsidP="00AA7F45">
      <w:pPr>
        <w:pStyle w:val="aa"/>
        <w:widowControl w:val="0"/>
        <w:tabs>
          <w:tab w:val="left" w:pos="142"/>
          <w:tab w:val="left" w:pos="180"/>
          <w:tab w:val="left" w:pos="540"/>
        </w:tabs>
        <w:spacing w:before="0" w:beforeAutospacing="0" w:after="0" w:afterAutospacing="0"/>
        <w:ind w:firstLine="567"/>
        <w:jc w:val="both"/>
        <w:rPr>
          <w:rFonts w:eastAsia="Calibri"/>
          <w:sz w:val="26"/>
          <w:szCs w:val="26"/>
          <w:lang w:val="uk-UA"/>
        </w:rPr>
      </w:pPr>
      <w:r w:rsidRPr="00823DAB">
        <w:rPr>
          <w:rFonts w:eastAsia="Calibri"/>
          <w:sz w:val="26"/>
          <w:szCs w:val="26"/>
          <w:lang w:val="uk-UA"/>
        </w:rPr>
        <w:t>- капітальний ремонт території зелених насаджень загального користування – парку Перемоги по вул. Хрещатик, 86-в, в місті Боярка Києво-Святошинського району Київської області (8 941,217 тис. грн.);</w:t>
      </w:r>
    </w:p>
    <w:p w:rsidR="003046B1" w:rsidRPr="003046B1" w:rsidRDefault="00AA7F45" w:rsidP="00AA7F45">
      <w:pPr>
        <w:ind w:firstLine="567"/>
        <w:jc w:val="both"/>
        <w:rPr>
          <w:rFonts w:eastAsia="Calibri"/>
          <w:sz w:val="26"/>
          <w:szCs w:val="26"/>
        </w:rPr>
      </w:pPr>
      <w:r>
        <w:rPr>
          <w:rFonts w:eastAsia="Calibri"/>
          <w:sz w:val="26"/>
          <w:szCs w:val="26"/>
        </w:rPr>
        <w:t>- б</w:t>
      </w:r>
      <w:r w:rsidR="003046B1" w:rsidRPr="003046B1">
        <w:rPr>
          <w:rFonts w:eastAsia="Calibri"/>
          <w:sz w:val="26"/>
          <w:szCs w:val="26"/>
        </w:rPr>
        <w:t xml:space="preserve">удівництво світлофорного об’єкту на перехресті вулиць Білогородська </w:t>
      </w:r>
      <w:r>
        <w:rPr>
          <w:rFonts w:eastAsia="Calibri"/>
          <w:sz w:val="26"/>
          <w:szCs w:val="26"/>
        </w:rPr>
        <w:t>–</w:t>
      </w:r>
      <w:r w:rsidR="003046B1" w:rsidRPr="003046B1">
        <w:rPr>
          <w:rFonts w:eastAsia="Calibri"/>
          <w:sz w:val="26"/>
          <w:szCs w:val="26"/>
        </w:rPr>
        <w:t xml:space="preserve"> Гоголя</w:t>
      </w:r>
      <w:r>
        <w:rPr>
          <w:rFonts w:eastAsia="Calibri"/>
          <w:sz w:val="26"/>
          <w:szCs w:val="26"/>
        </w:rPr>
        <w:t>,</w:t>
      </w:r>
      <w:r w:rsidR="003046B1" w:rsidRPr="003046B1">
        <w:rPr>
          <w:rFonts w:eastAsia="Calibri"/>
          <w:sz w:val="26"/>
          <w:szCs w:val="26"/>
        </w:rPr>
        <w:t xml:space="preserve"> в м. Боярка Києво-Святошинського району Київсь</w:t>
      </w:r>
      <w:r>
        <w:rPr>
          <w:rFonts w:eastAsia="Calibri"/>
          <w:sz w:val="26"/>
          <w:szCs w:val="26"/>
        </w:rPr>
        <w:t>кої області (691,010 тис. грн.);</w:t>
      </w:r>
    </w:p>
    <w:p w:rsidR="003046B1" w:rsidRPr="003046B1" w:rsidRDefault="003046B1" w:rsidP="00AA7F45">
      <w:pPr>
        <w:ind w:firstLine="567"/>
        <w:jc w:val="both"/>
        <w:rPr>
          <w:rFonts w:eastAsia="Calibri"/>
          <w:sz w:val="26"/>
          <w:szCs w:val="26"/>
        </w:rPr>
      </w:pPr>
      <w:r w:rsidRPr="003046B1">
        <w:rPr>
          <w:rFonts w:eastAsia="Calibri"/>
          <w:sz w:val="26"/>
          <w:szCs w:val="26"/>
        </w:rPr>
        <w:t xml:space="preserve">- </w:t>
      </w:r>
      <w:r w:rsidR="00AA7F45">
        <w:rPr>
          <w:rFonts w:eastAsia="Calibri"/>
          <w:sz w:val="26"/>
          <w:szCs w:val="26"/>
        </w:rPr>
        <w:t>б</w:t>
      </w:r>
      <w:r w:rsidRPr="003046B1">
        <w:rPr>
          <w:rFonts w:eastAsia="Calibri"/>
          <w:sz w:val="26"/>
          <w:szCs w:val="26"/>
        </w:rPr>
        <w:t>удівництво світлофорного об’єкту на перехресті вулиць Білогородська - Молодіжна в м. Боярка Києво-Святошинського району Київської області (682,366 тис. грн.).</w:t>
      </w:r>
    </w:p>
    <w:p w:rsidR="003046B1" w:rsidRPr="003046B1" w:rsidRDefault="00AA7F45" w:rsidP="00AA7F45">
      <w:pPr>
        <w:ind w:firstLine="567"/>
        <w:jc w:val="both"/>
        <w:rPr>
          <w:rFonts w:eastAsia="Calibri"/>
          <w:sz w:val="26"/>
          <w:szCs w:val="26"/>
        </w:rPr>
      </w:pPr>
      <w:r>
        <w:rPr>
          <w:rFonts w:eastAsia="Calibri"/>
          <w:sz w:val="26"/>
          <w:szCs w:val="26"/>
        </w:rPr>
        <w:t>- б</w:t>
      </w:r>
      <w:r w:rsidR="003046B1" w:rsidRPr="003046B1">
        <w:rPr>
          <w:rFonts w:eastAsia="Calibri"/>
          <w:sz w:val="26"/>
          <w:szCs w:val="26"/>
        </w:rPr>
        <w:t>удівництво світлофорного об’єкту по вул. Садова м. Боярка Києво-Святошинського району Київсь</w:t>
      </w:r>
      <w:r>
        <w:rPr>
          <w:rFonts w:eastAsia="Calibri"/>
          <w:sz w:val="26"/>
          <w:szCs w:val="26"/>
        </w:rPr>
        <w:t>кої області (395,909 тис. грн.);</w:t>
      </w:r>
    </w:p>
    <w:p w:rsidR="003046B1" w:rsidRPr="003046B1" w:rsidRDefault="00AA7F45" w:rsidP="00AA7F45">
      <w:pPr>
        <w:ind w:firstLine="567"/>
        <w:jc w:val="both"/>
        <w:rPr>
          <w:rFonts w:eastAsia="Calibri"/>
          <w:sz w:val="26"/>
          <w:szCs w:val="26"/>
        </w:rPr>
      </w:pPr>
      <w:r>
        <w:rPr>
          <w:rFonts w:eastAsia="Calibri"/>
          <w:sz w:val="26"/>
          <w:szCs w:val="26"/>
        </w:rPr>
        <w:t>- б</w:t>
      </w:r>
      <w:r w:rsidR="003046B1" w:rsidRPr="003046B1">
        <w:rPr>
          <w:rFonts w:eastAsia="Calibri"/>
          <w:sz w:val="26"/>
          <w:szCs w:val="26"/>
        </w:rPr>
        <w:t>удівництво світлофорного об’єкту на перехресті вулиць Білогородська - Сєдова в м. Боярка Києво-Святошинського району Київсь</w:t>
      </w:r>
      <w:r>
        <w:rPr>
          <w:rFonts w:eastAsia="Calibri"/>
          <w:sz w:val="26"/>
          <w:szCs w:val="26"/>
        </w:rPr>
        <w:t>кої області (574,355 тис. грн.);</w:t>
      </w:r>
    </w:p>
    <w:p w:rsidR="003046B1" w:rsidRPr="003046B1" w:rsidRDefault="00AA7F45" w:rsidP="00AA7F45">
      <w:pPr>
        <w:ind w:firstLine="567"/>
        <w:jc w:val="both"/>
        <w:rPr>
          <w:rFonts w:eastAsia="Calibri"/>
          <w:sz w:val="26"/>
          <w:szCs w:val="26"/>
        </w:rPr>
      </w:pPr>
      <w:r>
        <w:rPr>
          <w:rFonts w:eastAsia="Calibri"/>
          <w:sz w:val="26"/>
          <w:szCs w:val="26"/>
        </w:rPr>
        <w:t>- б</w:t>
      </w:r>
      <w:r w:rsidR="003046B1" w:rsidRPr="003046B1">
        <w:rPr>
          <w:rFonts w:eastAsia="Calibri"/>
          <w:sz w:val="26"/>
          <w:szCs w:val="26"/>
        </w:rPr>
        <w:t>удівництво світлофорного об’єкту по вулиці Хрещатик в м. Боярка Києво-Святошинського району Київсь</w:t>
      </w:r>
      <w:r>
        <w:rPr>
          <w:rFonts w:eastAsia="Calibri"/>
          <w:sz w:val="26"/>
          <w:szCs w:val="26"/>
        </w:rPr>
        <w:t>кої області (434,948 тис. грн.);</w:t>
      </w:r>
    </w:p>
    <w:p w:rsidR="003046B1" w:rsidRPr="003046B1" w:rsidRDefault="00AA7F45" w:rsidP="00AA7F45">
      <w:pPr>
        <w:ind w:firstLine="567"/>
        <w:jc w:val="both"/>
        <w:rPr>
          <w:rFonts w:eastAsia="Calibri"/>
          <w:sz w:val="26"/>
          <w:szCs w:val="26"/>
        </w:rPr>
      </w:pPr>
      <w:r>
        <w:rPr>
          <w:rFonts w:eastAsia="Calibri"/>
          <w:sz w:val="26"/>
          <w:szCs w:val="26"/>
        </w:rPr>
        <w:t>- к</w:t>
      </w:r>
      <w:r w:rsidR="003046B1" w:rsidRPr="003046B1">
        <w:rPr>
          <w:rFonts w:eastAsia="Calibri"/>
          <w:sz w:val="26"/>
          <w:szCs w:val="26"/>
        </w:rPr>
        <w:t>апітальний ремонт каналізаційної насосної станції № 2 в м. Боярка Києво-Святошинського району Київськ</w:t>
      </w:r>
      <w:r>
        <w:rPr>
          <w:rFonts w:eastAsia="Calibri"/>
          <w:sz w:val="26"/>
          <w:szCs w:val="26"/>
        </w:rPr>
        <w:t>ої області (7</w:t>
      </w:r>
      <w:r w:rsidR="004926E4">
        <w:rPr>
          <w:rFonts w:eastAsia="Calibri"/>
          <w:sz w:val="26"/>
          <w:szCs w:val="26"/>
        </w:rPr>
        <w:t xml:space="preserve"> </w:t>
      </w:r>
      <w:r>
        <w:rPr>
          <w:rFonts w:eastAsia="Calibri"/>
          <w:sz w:val="26"/>
          <w:szCs w:val="26"/>
        </w:rPr>
        <w:t>874,748 тис. грн.);</w:t>
      </w:r>
    </w:p>
    <w:p w:rsidR="003046B1" w:rsidRPr="003046B1" w:rsidRDefault="00AA7F45" w:rsidP="00AA7F45">
      <w:pPr>
        <w:ind w:firstLine="567"/>
        <w:jc w:val="both"/>
        <w:rPr>
          <w:rFonts w:eastAsia="Calibri"/>
          <w:sz w:val="26"/>
          <w:szCs w:val="26"/>
        </w:rPr>
      </w:pPr>
      <w:r>
        <w:rPr>
          <w:rFonts w:eastAsia="Calibri"/>
          <w:sz w:val="26"/>
          <w:szCs w:val="26"/>
        </w:rPr>
        <w:t>- к</w:t>
      </w:r>
      <w:r w:rsidR="003046B1" w:rsidRPr="003046B1">
        <w:rPr>
          <w:rFonts w:eastAsia="Calibri"/>
          <w:sz w:val="26"/>
          <w:szCs w:val="26"/>
        </w:rPr>
        <w:t>апітальний ремонт каналізаційної насосної станції № 4 в м. Боярка Київськ</w:t>
      </w:r>
      <w:r>
        <w:rPr>
          <w:rFonts w:eastAsia="Calibri"/>
          <w:sz w:val="26"/>
          <w:szCs w:val="26"/>
        </w:rPr>
        <w:t>ої області (2</w:t>
      </w:r>
      <w:r w:rsidR="004926E4">
        <w:rPr>
          <w:rFonts w:eastAsia="Calibri"/>
          <w:sz w:val="26"/>
          <w:szCs w:val="26"/>
        </w:rPr>
        <w:t xml:space="preserve"> </w:t>
      </w:r>
      <w:r>
        <w:rPr>
          <w:rFonts w:eastAsia="Calibri"/>
          <w:sz w:val="26"/>
          <w:szCs w:val="26"/>
        </w:rPr>
        <w:t>836,354 тис. грн.);</w:t>
      </w:r>
    </w:p>
    <w:p w:rsidR="003046B1" w:rsidRPr="003046B1" w:rsidRDefault="00AA7F45" w:rsidP="00AA7F45">
      <w:pPr>
        <w:ind w:firstLine="567"/>
        <w:jc w:val="both"/>
        <w:rPr>
          <w:rFonts w:eastAsia="Calibri"/>
          <w:sz w:val="26"/>
          <w:szCs w:val="26"/>
        </w:rPr>
      </w:pPr>
      <w:r>
        <w:rPr>
          <w:rFonts w:eastAsia="Calibri"/>
          <w:sz w:val="26"/>
          <w:szCs w:val="26"/>
        </w:rPr>
        <w:t>- к</w:t>
      </w:r>
      <w:r w:rsidR="003046B1" w:rsidRPr="003046B1">
        <w:rPr>
          <w:rFonts w:eastAsia="Calibri"/>
          <w:sz w:val="26"/>
          <w:szCs w:val="26"/>
        </w:rPr>
        <w:t>апітальний ремонт водонапірно-насосної станції № 5 в м. Боярка, Києво-Святошинського, Київської області (4</w:t>
      </w:r>
      <w:r>
        <w:rPr>
          <w:rFonts w:eastAsia="Calibri"/>
          <w:sz w:val="26"/>
          <w:szCs w:val="26"/>
        </w:rPr>
        <w:t xml:space="preserve"> </w:t>
      </w:r>
      <w:r w:rsidR="003046B1" w:rsidRPr="003046B1">
        <w:rPr>
          <w:rFonts w:eastAsia="Calibri"/>
          <w:sz w:val="26"/>
          <w:szCs w:val="26"/>
        </w:rPr>
        <w:t>247,586 тис. грн.)</w:t>
      </w:r>
      <w:r>
        <w:rPr>
          <w:rFonts w:eastAsia="Calibri"/>
          <w:sz w:val="26"/>
          <w:szCs w:val="26"/>
        </w:rPr>
        <w:t>;</w:t>
      </w:r>
    </w:p>
    <w:p w:rsidR="003046B1" w:rsidRPr="003046B1" w:rsidRDefault="00AA7F45" w:rsidP="00AA7F45">
      <w:pPr>
        <w:ind w:firstLine="567"/>
        <w:jc w:val="both"/>
        <w:rPr>
          <w:rFonts w:eastAsia="Calibri"/>
          <w:sz w:val="26"/>
          <w:szCs w:val="26"/>
        </w:rPr>
      </w:pPr>
      <w:r>
        <w:rPr>
          <w:rFonts w:eastAsia="Calibri"/>
          <w:sz w:val="26"/>
          <w:szCs w:val="26"/>
        </w:rPr>
        <w:t>- к</w:t>
      </w:r>
      <w:r w:rsidR="003046B1" w:rsidRPr="003046B1">
        <w:rPr>
          <w:rFonts w:eastAsia="Calibri"/>
          <w:sz w:val="26"/>
          <w:szCs w:val="26"/>
        </w:rPr>
        <w:t>апітальний ремонт водонапірно-насосної станції № 3 в м. Боярка, Києво-Святошинського, Київськ</w:t>
      </w:r>
      <w:r>
        <w:rPr>
          <w:rFonts w:eastAsia="Calibri"/>
          <w:sz w:val="26"/>
          <w:szCs w:val="26"/>
        </w:rPr>
        <w:t>ої області (8 329,496 тис. грн.);</w:t>
      </w:r>
    </w:p>
    <w:p w:rsidR="003046B1" w:rsidRDefault="00AA7F45" w:rsidP="00AA7F45">
      <w:pPr>
        <w:ind w:firstLine="567"/>
        <w:jc w:val="both"/>
        <w:rPr>
          <w:rFonts w:eastAsia="Calibri"/>
          <w:sz w:val="26"/>
          <w:szCs w:val="26"/>
        </w:rPr>
      </w:pPr>
      <w:r>
        <w:rPr>
          <w:rFonts w:eastAsia="Calibri"/>
          <w:sz w:val="26"/>
          <w:szCs w:val="26"/>
        </w:rPr>
        <w:t>- р</w:t>
      </w:r>
      <w:r w:rsidR="003046B1" w:rsidRPr="003046B1">
        <w:rPr>
          <w:rFonts w:eastAsia="Calibri"/>
          <w:sz w:val="26"/>
          <w:szCs w:val="26"/>
        </w:rPr>
        <w:t xml:space="preserve">еконструкція дороги по вул. Шевченка в місті Боярка Києво-Святошинського району Київської </w:t>
      </w:r>
      <w:r>
        <w:rPr>
          <w:rFonts w:eastAsia="Calibri"/>
          <w:sz w:val="26"/>
          <w:szCs w:val="26"/>
        </w:rPr>
        <w:t xml:space="preserve">області (30 943,917 тис. грн.). </w:t>
      </w:r>
    </w:p>
    <w:p w:rsidR="00952728" w:rsidRPr="00952728" w:rsidRDefault="00952728" w:rsidP="00952728">
      <w:pPr>
        <w:pStyle w:val="ae"/>
        <w:ind w:firstLine="567"/>
        <w:jc w:val="both"/>
        <w:rPr>
          <w:sz w:val="26"/>
          <w:szCs w:val="26"/>
          <w:lang w:val="uk-UA"/>
        </w:rPr>
      </w:pPr>
      <w:r w:rsidRPr="00952728">
        <w:rPr>
          <w:rFonts w:ascii="Times New Roman" w:hAnsi="Times New Roman"/>
          <w:sz w:val="26"/>
          <w:szCs w:val="26"/>
          <w:lang w:val="uk-UA"/>
        </w:rPr>
        <w:t>Завдяки залученню інвестиційних коштів</w:t>
      </w:r>
      <w:r>
        <w:rPr>
          <w:rFonts w:ascii="Times New Roman" w:hAnsi="Times New Roman"/>
          <w:sz w:val="26"/>
          <w:szCs w:val="26"/>
          <w:lang w:val="uk-UA"/>
        </w:rPr>
        <w:t>,</w:t>
      </w:r>
      <w:r w:rsidRPr="00952728">
        <w:rPr>
          <w:rFonts w:ascii="Times New Roman" w:hAnsi="Times New Roman"/>
          <w:sz w:val="26"/>
          <w:szCs w:val="26"/>
          <w:lang w:val="uk-UA"/>
        </w:rPr>
        <w:t xml:space="preserve"> КП «Боярка-Водоканал </w:t>
      </w:r>
      <w:r w:rsidRPr="00952728">
        <w:rPr>
          <w:rFonts w:ascii="Times New Roman" w:eastAsia="Times New Roman" w:hAnsi="Times New Roman"/>
          <w:sz w:val="26"/>
          <w:szCs w:val="26"/>
          <w:lang w:val="uk-UA" w:eastAsia="ru-RU"/>
        </w:rPr>
        <w:t>у 2017 році</w:t>
      </w:r>
      <w:r w:rsidR="00D84B44">
        <w:rPr>
          <w:rFonts w:ascii="Times New Roman" w:eastAsia="Times New Roman" w:hAnsi="Times New Roman"/>
          <w:sz w:val="26"/>
          <w:szCs w:val="26"/>
          <w:lang w:val="uk-UA" w:eastAsia="ru-RU"/>
        </w:rPr>
        <w:t>,</w:t>
      </w:r>
      <w:r w:rsidRPr="00952728">
        <w:rPr>
          <w:rFonts w:ascii="Times New Roman" w:eastAsia="Times New Roman" w:hAnsi="Times New Roman"/>
          <w:sz w:val="26"/>
          <w:szCs w:val="26"/>
          <w:lang w:val="uk-UA" w:eastAsia="ru-RU"/>
        </w:rPr>
        <w:t xml:space="preserve"> </w:t>
      </w:r>
      <w:r w:rsidRPr="00952728">
        <w:rPr>
          <w:rFonts w:ascii="Times New Roman" w:hAnsi="Times New Roman"/>
          <w:sz w:val="26"/>
          <w:szCs w:val="26"/>
          <w:lang w:val="uk-UA"/>
        </w:rPr>
        <w:t>викона</w:t>
      </w:r>
      <w:r>
        <w:rPr>
          <w:rFonts w:ascii="Times New Roman" w:hAnsi="Times New Roman"/>
          <w:sz w:val="26"/>
          <w:szCs w:val="26"/>
          <w:lang w:val="uk-UA"/>
        </w:rPr>
        <w:t>но</w:t>
      </w:r>
      <w:r w:rsidRPr="00952728">
        <w:rPr>
          <w:rFonts w:ascii="Times New Roman" w:hAnsi="Times New Roman"/>
          <w:sz w:val="26"/>
          <w:szCs w:val="26"/>
          <w:lang w:val="uk-UA"/>
        </w:rPr>
        <w:t xml:space="preserve"> складні інженерні роботи з </w:t>
      </w:r>
      <w:r>
        <w:rPr>
          <w:rFonts w:ascii="Times New Roman" w:eastAsia="Times New Roman" w:hAnsi="Times New Roman"/>
          <w:sz w:val="26"/>
          <w:szCs w:val="26"/>
          <w:lang w:val="uk-UA" w:eastAsia="ru-RU"/>
        </w:rPr>
        <w:t>промивки</w:t>
      </w:r>
      <w:r w:rsidRPr="00952728">
        <w:rPr>
          <w:rFonts w:ascii="Times New Roman" w:eastAsia="Times New Roman" w:hAnsi="Times New Roman"/>
          <w:sz w:val="26"/>
          <w:szCs w:val="26"/>
          <w:lang w:val="uk-UA" w:eastAsia="ru-RU"/>
        </w:rPr>
        <w:t xml:space="preserve"> </w:t>
      </w:r>
      <w:r w:rsidR="00D84B44">
        <w:rPr>
          <w:rFonts w:ascii="Times New Roman" w:eastAsia="Times New Roman" w:hAnsi="Times New Roman"/>
          <w:sz w:val="26"/>
          <w:szCs w:val="26"/>
          <w:lang w:val="uk-UA" w:eastAsia="ru-RU"/>
        </w:rPr>
        <w:t>зливової</w:t>
      </w:r>
      <w:r w:rsidRPr="00952728">
        <w:rPr>
          <w:rFonts w:ascii="Times New Roman" w:eastAsia="Times New Roman" w:hAnsi="Times New Roman"/>
          <w:sz w:val="26"/>
          <w:szCs w:val="26"/>
          <w:lang w:val="uk-UA" w:eastAsia="ru-RU"/>
        </w:rPr>
        <w:t xml:space="preserve"> каналізації </w:t>
      </w:r>
      <w:r>
        <w:rPr>
          <w:rFonts w:ascii="Times New Roman" w:eastAsia="Times New Roman" w:hAnsi="Times New Roman"/>
          <w:sz w:val="26"/>
          <w:szCs w:val="26"/>
          <w:lang w:val="uk-UA" w:eastAsia="ru-RU"/>
        </w:rPr>
        <w:t>на вул. </w:t>
      </w:r>
      <w:r w:rsidRPr="00952728">
        <w:rPr>
          <w:rFonts w:ascii="Times New Roman" w:eastAsia="Times New Roman" w:hAnsi="Times New Roman"/>
          <w:sz w:val="26"/>
          <w:szCs w:val="26"/>
          <w:lang w:val="uk-UA" w:eastAsia="ru-RU"/>
        </w:rPr>
        <w:t>Білогородська,</w:t>
      </w:r>
      <w:r>
        <w:rPr>
          <w:rFonts w:ascii="Times New Roman" w:eastAsia="Times New Roman" w:hAnsi="Times New Roman"/>
          <w:sz w:val="26"/>
          <w:szCs w:val="26"/>
          <w:lang w:val="uk-UA" w:eastAsia="ru-RU"/>
        </w:rPr>
        <w:t xml:space="preserve"> </w:t>
      </w:r>
      <w:r w:rsidRPr="00952728">
        <w:rPr>
          <w:rFonts w:ascii="Times New Roman" w:eastAsia="Times New Roman" w:hAnsi="Times New Roman"/>
          <w:sz w:val="26"/>
          <w:szCs w:val="26"/>
          <w:lang w:val="uk-UA" w:eastAsia="ru-RU"/>
        </w:rPr>
        <w:t xml:space="preserve">17, на </w:t>
      </w:r>
      <w:r w:rsidR="00D84B44">
        <w:rPr>
          <w:rFonts w:ascii="Times New Roman" w:eastAsia="Times New Roman" w:hAnsi="Times New Roman"/>
          <w:sz w:val="26"/>
          <w:szCs w:val="26"/>
          <w:lang w:val="uk-UA" w:eastAsia="ru-RU"/>
        </w:rPr>
        <w:t xml:space="preserve">загальну </w:t>
      </w:r>
      <w:r w:rsidRPr="00952728">
        <w:rPr>
          <w:rFonts w:ascii="Times New Roman" w:eastAsia="Times New Roman" w:hAnsi="Times New Roman"/>
          <w:sz w:val="26"/>
          <w:szCs w:val="26"/>
          <w:lang w:val="uk-UA" w:eastAsia="ru-RU"/>
        </w:rPr>
        <w:t>суму 22 700, 00 грн.</w:t>
      </w:r>
      <w:r>
        <w:rPr>
          <w:rFonts w:ascii="Times New Roman" w:eastAsia="Times New Roman" w:hAnsi="Times New Roman"/>
          <w:sz w:val="26"/>
          <w:szCs w:val="26"/>
          <w:lang w:val="uk-UA" w:eastAsia="ru-RU"/>
        </w:rPr>
        <w:t xml:space="preserve"> Хоча сума залучених коштів невелика, проте ці заходи дали можливість ліквідувати багаторічну проблему на центральній вулиці</w:t>
      </w:r>
      <w:r w:rsidR="00D84B44" w:rsidRPr="00D84B44">
        <w:rPr>
          <w:rFonts w:ascii="Times New Roman" w:eastAsia="Times New Roman" w:hAnsi="Times New Roman"/>
          <w:sz w:val="26"/>
          <w:szCs w:val="26"/>
          <w:lang w:val="uk-UA" w:eastAsia="ru-RU"/>
        </w:rPr>
        <w:t xml:space="preserve"> </w:t>
      </w:r>
      <w:r w:rsidR="00D84B44">
        <w:rPr>
          <w:rFonts w:ascii="Times New Roman" w:eastAsia="Times New Roman" w:hAnsi="Times New Roman"/>
          <w:sz w:val="26"/>
          <w:szCs w:val="26"/>
          <w:lang w:val="uk-UA" w:eastAsia="ru-RU"/>
        </w:rPr>
        <w:t>міста</w:t>
      </w:r>
      <w:r>
        <w:rPr>
          <w:rFonts w:ascii="Times New Roman" w:eastAsia="Times New Roman" w:hAnsi="Times New Roman"/>
          <w:sz w:val="26"/>
          <w:szCs w:val="26"/>
          <w:lang w:val="uk-UA" w:eastAsia="ru-RU"/>
        </w:rPr>
        <w:t xml:space="preserve">. Окрім цього, проведення </w:t>
      </w:r>
      <w:r w:rsidR="00D84B44">
        <w:rPr>
          <w:rFonts w:ascii="Times New Roman" w:eastAsia="Times New Roman" w:hAnsi="Times New Roman"/>
          <w:sz w:val="26"/>
          <w:szCs w:val="26"/>
          <w:lang w:val="uk-UA" w:eastAsia="ru-RU"/>
        </w:rPr>
        <w:t>таких</w:t>
      </w:r>
      <w:r>
        <w:rPr>
          <w:rFonts w:ascii="Times New Roman" w:eastAsia="Times New Roman" w:hAnsi="Times New Roman"/>
          <w:sz w:val="26"/>
          <w:szCs w:val="26"/>
          <w:lang w:val="uk-UA" w:eastAsia="ru-RU"/>
        </w:rPr>
        <w:t xml:space="preserve"> робіт</w:t>
      </w:r>
      <w:r w:rsidR="00D84B44">
        <w:rPr>
          <w:rFonts w:ascii="Times New Roman" w:eastAsia="Times New Roman" w:hAnsi="Times New Roman"/>
          <w:sz w:val="26"/>
          <w:szCs w:val="26"/>
          <w:lang w:val="uk-UA" w:eastAsia="ru-RU"/>
        </w:rPr>
        <w:t>,</w:t>
      </w:r>
      <w:r>
        <w:rPr>
          <w:rFonts w:ascii="Times New Roman" w:eastAsia="Times New Roman" w:hAnsi="Times New Roman"/>
          <w:sz w:val="26"/>
          <w:szCs w:val="26"/>
          <w:lang w:val="uk-UA" w:eastAsia="ru-RU"/>
        </w:rPr>
        <w:t xml:space="preserve"> створило умови для планування </w:t>
      </w:r>
      <w:r w:rsidR="00D84B44">
        <w:rPr>
          <w:rFonts w:ascii="Times New Roman" w:eastAsia="Times New Roman" w:hAnsi="Times New Roman"/>
          <w:sz w:val="26"/>
          <w:szCs w:val="26"/>
          <w:lang w:val="uk-UA" w:eastAsia="ru-RU"/>
        </w:rPr>
        <w:t xml:space="preserve">робіт з очищення зливової каналізації на 2018 рік у всьому місті. </w:t>
      </w:r>
    </w:p>
    <w:p w:rsidR="009075DA" w:rsidRDefault="008806C5" w:rsidP="008806C5">
      <w:pPr>
        <w:widowControl w:val="0"/>
        <w:shd w:val="clear" w:color="auto" w:fill="FFFFFF" w:themeFill="background1"/>
        <w:tabs>
          <w:tab w:val="left" w:pos="142"/>
          <w:tab w:val="left" w:pos="180"/>
          <w:tab w:val="left" w:pos="540"/>
        </w:tabs>
        <w:ind w:firstLine="567"/>
        <w:jc w:val="both"/>
        <w:rPr>
          <w:sz w:val="26"/>
          <w:szCs w:val="26"/>
        </w:rPr>
      </w:pPr>
      <w:r>
        <w:rPr>
          <w:sz w:val="26"/>
          <w:szCs w:val="26"/>
        </w:rPr>
        <w:t xml:space="preserve">На виконання завдань </w:t>
      </w:r>
      <w:r w:rsidRPr="008806C5">
        <w:rPr>
          <w:sz w:val="26"/>
          <w:szCs w:val="26"/>
        </w:rPr>
        <w:t>налагодження та підтримк</w:t>
      </w:r>
      <w:r>
        <w:rPr>
          <w:sz w:val="26"/>
          <w:szCs w:val="26"/>
        </w:rPr>
        <w:t>и</w:t>
      </w:r>
      <w:r w:rsidRPr="008806C5">
        <w:rPr>
          <w:sz w:val="26"/>
          <w:szCs w:val="26"/>
        </w:rPr>
        <w:t xml:space="preserve"> зв’язків з громадськими організаціями, торгово-промисловими палатами, посольствами та консульствами інших держав в Україні для покращення позитивного інвестиційного іміджу міста</w:t>
      </w:r>
      <w:r w:rsidR="009075DA">
        <w:rPr>
          <w:sz w:val="26"/>
          <w:szCs w:val="26"/>
        </w:rPr>
        <w:t>,</w:t>
      </w:r>
      <w:r>
        <w:rPr>
          <w:sz w:val="26"/>
          <w:szCs w:val="26"/>
        </w:rPr>
        <w:t xml:space="preserve"> у 2017 році активно реалізовувалась інноваційна модель залучення міжнародних коштів.</w:t>
      </w:r>
    </w:p>
    <w:p w:rsidR="008806C5" w:rsidRDefault="009075DA" w:rsidP="008806C5">
      <w:pPr>
        <w:widowControl w:val="0"/>
        <w:shd w:val="clear" w:color="auto" w:fill="FFFFFF" w:themeFill="background1"/>
        <w:tabs>
          <w:tab w:val="left" w:pos="142"/>
          <w:tab w:val="left" w:pos="180"/>
          <w:tab w:val="left" w:pos="540"/>
        </w:tabs>
        <w:ind w:firstLine="567"/>
        <w:jc w:val="both"/>
        <w:rPr>
          <w:sz w:val="26"/>
          <w:szCs w:val="26"/>
        </w:rPr>
      </w:pPr>
      <w:r>
        <w:rPr>
          <w:sz w:val="26"/>
          <w:szCs w:val="26"/>
        </w:rPr>
        <w:t xml:space="preserve">Реалізація цієї групи завдань стала можливою завдяки впровадженню у м. Боярка </w:t>
      </w:r>
      <w:r w:rsidR="008806C5">
        <w:rPr>
          <w:sz w:val="26"/>
          <w:szCs w:val="26"/>
        </w:rPr>
        <w:t xml:space="preserve"> конкурс</w:t>
      </w:r>
      <w:r>
        <w:rPr>
          <w:sz w:val="26"/>
          <w:szCs w:val="26"/>
        </w:rPr>
        <w:t>у соціальних проектів,</w:t>
      </w:r>
      <w:r w:rsidR="008806C5">
        <w:rPr>
          <w:sz w:val="26"/>
          <w:szCs w:val="26"/>
        </w:rPr>
        <w:t xml:space="preserve"> </w:t>
      </w:r>
      <w:r>
        <w:rPr>
          <w:sz w:val="26"/>
          <w:szCs w:val="26"/>
        </w:rPr>
        <w:t>з</w:t>
      </w:r>
      <w:r w:rsidR="00804B41" w:rsidRPr="00804B41">
        <w:rPr>
          <w:sz w:val="26"/>
          <w:szCs w:val="26"/>
        </w:rPr>
        <w:t xml:space="preserve">агальний бюджет </w:t>
      </w:r>
      <w:r>
        <w:rPr>
          <w:sz w:val="26"/>
          <w:szCs w:val="26"/>
        </w:rPr>
        <w:t>якого</w:t>
      </w:r>
      <w:r w:rsidR="00804B41" w:rsidRPr="00804B41">
        <w:rPr>
          <w:sz w:val="26"/>
          <w:szCs w:val="26"/>
        </w:rPr>
        <w:t xml:space="preserve"> склав 200 тис. </w:t>
      </w:r>
      <w:r w:rsidR="008806C5">
        <w:rPr>
          <w:sz w:val="26"/>
          <w:szCs w:val="26"/>
        </w:rPr>
        <w:t>грн.</w:t>
      </w:r>
      <w:r w:rsidR="00804B41" w:rsidRPr="00804B41">
        <w:rPr>
          <w:sz w:val="26"/>
          <w:szCs w:val="26"/>
        </w:rPr>
        <w:t xml:space="preserve"> </w:t>
      </w:r>
    </w:p>
    <w:p w:rsidR="00804B41" w:rsidRPr="00804B41" w:rsidRDefault="009075DA" w:rsidP="008806C5">
      <w:pPr>
        <w:widowControl w:val="0"/>
        <w:shd w:val="clear" w:color="auto" w:fill="FFFFFF" w:themeFill="background1"/>
        <w:tabs>
          <w:tab w:val="left" w:pos="142"/>
          <w:tab w:val="left" w:pos="180"/>
          <w:tab w:val="left" w:pos="540"/>
        </w:tabs>
        <w:ind w:firstLine="567"/>
        <w:jc w:val="both"/>
        <w:rPr>
          <w:sz w:val="26"/>
          <w:szCs w:val="26"/>
        </w:rPr>
      </w:pPr>
      <w:r>
        <w:rPr>
          <w:sz w:val="26"/>
          <w:szCs w:val="26"/>
        </w:rPr>
        <w:t xml:space="preserve">Суть цього механізму залучення міжнародних коштів полягала у тому, що </w:t>
      </w:r>
      <w:r>
        <w:rPr>
          <w:sz w:val="26"/>
          <w:szCs w:val="26"/>
        </w:rPr>
        <w:lastRenderedPageBreak/>
        <w:t>міською</w:t>
      </w:r>
      <w:r w:rsidR="008806C5">
        <w:rPr>
          <w:sz w:val="26"/>
          <w:szCs w:val="26"/>
        </w:rPr>
        <w:t xml:space="preserve"> </w:t>
      </w:r>
      <w:r w:rsidR="008806C5" w:rsidRPr="00804B41">
        <w:rPr>
          <w:sz w:val="26"/>
          <w:szCs w:val="26"/>
        </w:rPr>
        <w:t>Програм</w:t>
      </w:r>
      <w:r>
        <w:rPr>
          <w:sz w:val="26"/>
          <w:szCs w:val="26"/>
        </w:rPr>
        <w:t>ою</w:t>
      </w:r>
      <w:r w:rsidR="008806C5" w:rsidRPr="00804B41">
        <w:rPr>
          <w:sz w:val="26"/>
          <w:szCs w:val="26"/>
        </w:rPr>
        <w:t xml:space="preserve"> підтримки гр</w:t>
      </w:r>
      <w:r w:rsidR="008806C5">
        <w:rPr>
          <w:sz w:val="26"/>
          <w:szCs w:val="26"/>
        </w:rPr>
        <w:t>омадських ініціатив на 2017 рік, було передбачено 100 тис.</w:t>
      </w:r>
      <w:r>
        <w:rPr>
          <w:sz w:val="26"/>
          <w:szCs w:val="26"/>
        </w:rPr>
        <w:t xml:space="preserve"> грн. Ще 100 тис. грн., відповідно до партнерської угоди, було </w:t>
      </w:r>
      <w:r w:rsidR="00804B41" w:rsidRPr="00804B41">
        <w:rPr>
          <w:sz w:val="26"/>
          <w:szCs w:val="26"/>
        </w:rPr>
        <w:t>нада</w:t>
      </w:r>
      <w:r>
        <w:rPr>
          <w:sz w:val="26"/>
          <w:szCs w:val="26"/>
        </w:rPr>
        <w:t>но</w:t>
      </w:r>
      <w:r w:rsidR="00804B41" w:rsidRPr="00804B41">
        <w:rPr>
          <w:sz w:val="26"/>
          <w:szCs w:val="26"/>
        </w:rPr>
        <w:t xml:space="preserve"> Британськ</w:t>
      </w:r>
      <w:r>
        <w:rPr>
          <w:sz w:val="26"/>
          <w:szCs w:val="26"/>
        </w:rPr>
        <w:t>ою</w:t>
      </w:r>
      <w:r w:rsidR="00804B41" w:rsidRPr="00804B41">
        <w:rPr>
          <w:sz w:val="26"/>
          <w:szCs w:val="26"/>
        </w:rPr>
        <w:t xml:space="preserve"> Рад</w:t>
      </w:r>
      <w:r>
        <w:rPr>
          <w:sz w:val="26"/>
          <w:szCs w:val="26"/>
        </w:rPr>
        <w:t xml:space="preserve">ою </w:t>
      </w:r>
      <w:r w:rsidR="00804B41" w:rsidRPr="00804B41">
        <w:rPr>
          <w:sz w:val="26"/>
          <w:szCs w:val="26"/>
        </w:rPr>
        <w:t>в Україні</w:t>
      </w:r>
      <w:r>
        <w:rPr>
          <w:sz w:val="26"/>
          <w:szCs w:val="26"/>
        </w:rPr>
        <w:t xml:space="preserve">, на паритетних засадах. </w:t>
      </w:r>
      <w:r w:rsidR="00804B41" w:rsidRPr="00804B41">
        <w:rPr>
          <w:sz w:val="26"/>
          <w:szCs w:val="26"/>
        </w:rPr>
        <w:t xml:space="preserve"> </w:t>
      </w:r>
    </w:p>
    <w:p w:rsidR="00804B41" w:rsidRDefault="0080799F" w:rsidP="0080799F">
      <w:pPr>
        <w:ind w:firstLine="567"/>
        <w:jc w:val="both"/>
        <w:rPr>
          <w:sz w:val="26"/>
          <w:szCs w:val="26"/>
        </w:rPr>
      </w:pPr>
      <w:r w:rsidRPr="0080799F">
        <w:rPr>
          <w:sz w:val="26"/>
          <w:szCs w:val="26"/>
        </w:rPr>
        <w:t xml:space="preserve">Завдяки </w:t>
      </w:r>
      <w:r>
        <w:rPr>
          <w:sz w:val="26"/>
          <w:szCs w:val="26"/>
        </w:rPr>
        <w:t>даній моделі співпраці</w:t>
      </w:r>
      <w:r w:rsidR="00471D5B">
        <w:rPr>
          <w:sz w:val="26"/>
          <w:szCs w:val="26"/>
        </w:rPr>
        <w:t>,</w:t>
      </w:r>
      <w:r>
        <w:rPr>
          <w:sz w:val="26"/>
          <w:szCs w:val="26"/>
        </w:rPr>
        <w:t xml:space="preserve"> протягом 2017 року</w:t>
      </w:r>
      <w:r w:rsidR="00471D5B">
        <w:rPr>
          <w:sz w:val="26"/>
          <w:szCs w:val="26"/>
        </w:rPr>
        <w:t>,</w:t>
      </w:r>
      <w:r>
        <w:rPr>
          <w:sz w:val="26"/>
          <w:szCs w:val="26"/>
        </w:rPr>
        <w:t xml:space="preserve"> у місті реалізовано такі проекти. </w:t>
      </w:r>
    </w:p>
    <w:p w:rsidR="0080799F" w:rsidRPr="00190FA2" w:rsidRDefault="00190FA2" w:rsidP="0080799F">
      <w:pPr>
        <w:ind w:firstLine="567"/>
        <w:jc w:val="both"/>
        <w:rPr>
          <w:i/>
          <w:sz w:val="26"/>
          <w:szCs w:val="26"/>
        </w:rPr>
      </w:pPr>
      <w:r w:rsidRPr="00190FA2">
        <w:rPr>
          <w:i/>
          <w:sz w:val="26"/>
          <w:szCs w:val="26"/>
        </w:rPr>
        <w:t>Коштом</w:t>
      </w:r>
      <w:r w:rsidR="0080799F" w:rsidRPr="00190FA2">
        <w:rPr>
          <w:i/>
          <w:sz w:val="26"/>
          <w:szCs w:val="26"/>
        </w:rPr>
        <w:t xml:space="preserve"> програми підтримки громадських ініціатив:</w:t>
      </w:r>
    </w:p>
    <w:p w:rsidR="00804B41" w:rsidRPr="009E0294" w:rsidRDefault="0080799F" w:rsidP="0080799F">
      <w:pPr>
        <w:ind w:firstLine="567"/>
        <w:jc w:val="both"/>
        <w:rPr>
          <w:sz w:val="26"/>
          <w:szCs w:val="26"/>
        </w:rPr>
      </w:pPr>
      <w:r>
        <w:rPr>
          <w:sz w:val="26"/>
          <w:szCs w:val="26"/>
        </w:rPr>
        <w:t xml:space="preserve">- </w:t>
      </w:r>
      <w:r w:rsidR="00804B41" w:rsidRPr="0080799F">
        <w:rPr>
          <w:sz w:val="26"/>
          <w:szCs w:val="26"/>
        </w:rPr>
        <w:t>«Вічний тенісний стіл» (</w:t>
      </w:r>
      <w:r>
        <w:rPr>
          <w:sz w:val="26"/>
          <w:szCs w:val="26"/>
        </w:rPr>
        <w:t xml:space="preserve">встановлено три </w:t>
      </w:r>
      <w:r w:rsidR="00804B41" w:rsidRPr="0080799F">
        <w:rPr>
          <w:sz w:val="26"/>
          <w:szCs w:val="26"/>
        </w:rPr>
        <w:t>бетонни</w:t>
      </w:r>
      <w:r>
        <w:rPr>
          <w:sz w:val="26"/>
          <w:szCs w:val="26"/>
        </w:rPr>
        <w:t>х</w:t>
      </w:r>
      <w:r w:rsidR="00804B41" w:rsidRPr="0080799F">
        <w:rPr>
          <w:sz w:val="26"/>
          <w:szCs w:val="26"/>
        </w:rPr>
        <w:t xml:space="preserve"> тенісни</w:t>
      </w:r>
      <w:r>
        <w:rPr>
          <w:sz w:val="26"/>
          <w:szCs w:val="26"/>
        </w:rPr>
        <w:t>х</w:t>
      </w:r>
      <w:r w:rsidR="00804B41" w:rsidRPr="0080799F">
        <w:rPr>
          <w:sz w:val="26"/>
          <w:szCs w:val="26"/>
        </w:rPr>
        <w:t xml:space="preserve"> ст</w:t>
      </w:r>
      <w:r w:rsidR="008723CA">
        <w:rPr>
          <w:sz w:val="26"/>
          <w:szCs w:val="26"/>
        </w:rPr>
        <w:t>ола</w:t>
      </w:r>
      <w:r>
        <w:rPr>
          <w:sz w:val="26"/>
          <w:szCs w:val="26"/>
        </w:rPr>
        <w:t>)</w:t>
      </w:r>
      <w:r w:rsidR="00804B41" w:rsidRPr="0080799F">
        <w:rPr>
          <w:sz w:val="26"/>
          <w:szCs w:val="26"/>
        </w:rPr>
        <w:t xml:space="preserve">, на суму </w:t>
      </w:r>
      <w:r w:rsidR="00804B41" w:rsidRPr="009E0294">
        <w:rPr>
          <w:sz w:val="26"/>
          <w:szCs w:val="26"/>
        </w:rPr>
        <w:t>39</w:t>
      </w:r>
      <w:r w:rsidRPr="009E0294">
        <w:rPr>
          <w:sz w:val="26"/>
          <w:szCs w:val="26"/>
        </w:rPr>
        <w:t> 470,00 грн;</w:t>
      </w:r>
    </w:p>
    <w:p w:rsidR="00804B41" w:rsidRPr="009E0294" w:rsidRDefault="0080799F" w:rsidP="0080799F">
      <w:pPr>
        <w:ind w:firstLine="567"/>
        <w:jc w:val="both"/>
        <w:rPr>
          <w:sz w:val="26"/>
          <w:szCs w:val="26"/>
        </w:rPr>
      </w:pPr>
      <w:r w:rsidRPr="009E0294">
        <w:rPr>
          <w:sz w:val="26"/>
          <w:szCs w:val="26"/>
        </w:rPr>
        <w:t xml:space="preserve">- </w:t>
      </w:r>
      <w:r w:rsidR="00804B41" w:rsidRPr="009E0294">
        <w:rPr>
          <w:sz w:val="26"/>
          <w:szCs w:val="26"/>
        </w:rPr>
        <w:t>«Школа моєї мрії» (</w:t>
      </w:r>
      <w:r w:rsidRPr="009E0294">
        <w:rPr>
          <w:sz w:val="26"/>
          <w:szCs w:val="26"/>
        </w:rPr>
        <w:t xml:space="preserve">встановлено </w:t>
      </w:r>
      <w:r w:rsidR="00804B41" w:rsidRPr="009E0294">
        <w:rPr>
          <w:sz w:val="26"/>
          <w:szCs w:val="26"/>
        </w:rPr>
        <w:t>спортивні тренажери, дитячий майданчик), на суму 38</w:t>
      </w:r>
      <w:r w:rsidRPr="009E0294">
        <w:rPr>
          <w:sz w:val="26"/>
          <w:szCs w:val="26"/>
        </w:rPr>
        <w:t> 393,00 грн;</w:t>
      </w:r>
    </w:p>
    <w:p w:rsidR="00804B41" w:rsidRPr="009E0294" w:rsidRDefault="0080799F" w:rsidP="00190FA2">
      <w:pPr>
        <w:ind w:firstLine="567"/>
        <w:jc w:val="both"/>
        <w:rPr>
          <w:sz w:val="26"/>
          <w:szCs w:val="26"/>
        </w:rPr>
      </w:pPr>
      <w:r w:rsidRPr="009E0294">
        <w:rPr>
          <w:sz w:val="26"/>
          <w:szCs w:val="26"/>
        </w:rPr>
        <w:t xml:space="preserve">- </w:t>
      </w:r>
      <w:r w:rsidR="00804B41" w:rsidRPr="009E0294">
        <w:rPr>
          <w:sz w:val="26"/>
          <w:szCs w:val="26"/>
        </w:rPr>
        <w:t>«Дитячий майданчик від 0 до 10»</w:t>
      </w:r>
      <w:r w:rsidRPr="009E0294">
        <w:rPr>
          <w:sz w:val="26"/>
          <w:szCs w:val="26"/>
        </w:rPr>
        <w:t>,</w:t>
      </w:r>
      <w:r w:rsidR="00804B41" w:rsidRPr="009E0294">
        <w:rPr>
          <w:sz w:val="26"/>
          <w:szCs w:val="26"/>
        </w:rPr>
        <w:t xml:space="preserve"> на суму 14</w:t>
      </w:r>
      <w:r w:rsidRPr="009E0294">
        <w:rPr>
          <w:sz w:val="26"/>
          <w:szCs w:val="26"/>
        </w:rPr>
        <w:t xml:space="preserve"> </w:t>
      </w:r>
      <w:r w:rsidR="00804B41" w:rsidRPr="009E0294">
        <w:rPr>
          <w:sz w:val="26"/>
          <w:szCs w:val="26"/>
        </w:rPr>
        <w:t>137,00 грн.</w:t>
      </w:r>
    </w:p>
    <w:p w:rsidR="00804B41" w:rsidRPr="009E0294" w:rsidRDefault="00190FA2" w:rsidP="00190FA2">
      <w:pPr>
        <w:ind w:firstLine="567"/>
        <w:jc w:val="both"/>
        <w:rPr>
          <w:i/>
          <w:sz w:val="26"/>
          <w:szCs w:val="26"/>
        </w:rPr>
      </w:pPr>
      <w:r w:rsidRPr="009E0294">
        <w:rPr>
          <w:i/>
          <w:sz w:val="26"/>
          <w:szCs w:val="26"/>
        </w:rPr>
        <w:t xml:space="preserve">Коштом </w:t>
      </w:r>
      <w:r w:rsidR="00804B41" w:rsidRPr="009E0294">
        <w:rPr>
          <w:i/>
          <w:sz w:val="26"/>
          <w:szCs w:val="26"/>
        </w:rPr>
        <w:t>Британської Ради в Україні</w:t>
      </w:r>
      <w:r w:rsidRPr="009E0294">
        <w:rPr>
          <w:i/>
          <w:sz w:val="26"/>
          <w:szCs w:val="26"/>
        </w:rPr>
        <w:t>:</w:t>
      </w:r>
      <w:r w:rsidR="00804B41" w:rsidRPr="009E0294">
        <w:rPr>
          <w:i/>
          <w:sz w:val="26"/>
          <w:szCs w:val="26"/>
        </w:rPr>
        <w:t xml:space="preserve"> </w:t>
      </w:r>
    </w:p>
    <w:p w:rsidR="00804B41" w:rsidRPr="009E0294" w:rsidRDefault="0080799F" w:rsidP="00190FA2">
      <w:pPr>
        <w:pStyle w:val="a8"/>
        <w:ind w:left="0" w:firstLine="567"/>
        <w:jc w:val="both"/>
        <w:rPr>
          <w:sz w:val="26"/>
          <w:szCs w:val="26"/>
          <w:lang w:val="uk-UA"/>
        </w:rPr>
      </w:pPr>
      <w:r w:rsidRPr="009E0294">
        <w:rPr>
          <w:sz w:val="26"/>
          <w:szCs w:val="26"/>
          <w:lang w:val="uk-UA"/>
        </w:rPr>
        <w:t xml:space="preserve">- </w:t>
      </w:r>
      <w:r w:rsidR="00804B41" w:rsidRPr="009E0294">
        <w:rPr>
          <w:sz w:val="26"/>
          <w:szCs w:val="26"/>
          <w:lang w:val="uk-UA"/>
        </w:rPr>
        <w:t>«Дитячий п</w:t>
      </w:r>
      <w:r w:rsidRPr="009E0294">
        <w:rPr>
          <w:sz w:val="26"/>
          <w:szCs w:val="26"/>
          <w:lang w:val="uk-UA"/>
        </w:rPr>
        <w:t>ростір» у провулку Волинському»;</w:t>
      </w:r>
    </w:p>
    <w:p w:rsidR="00804B41" w:rsidRPr="009E0294" w:rsidRDefault="0080799F" w:rsidP="00190FA2">
      <w:pPr>
        <w:pStyle w:val="a8"/>
        <w:ind w:left="0" w:firstLine="567"/>
        <w:jc w:val="both"/>
        <w:rPr>
          <w:sz w:val="26"/>
          <w:szCs w:val="26"/>
          <w:lang w:val="uk-UA"/>
        </w:rPr>
      </w:pPr>
      <w:r w:rsidRPr="009E0294">
        <w:rPr>
          <w:sz w:val="26"/>
          <w:szCs w:val="26"/>
          <w:lang w:val="uk-UA"/>
        </w:rPr>
        <w:t>- «Лавка примирення»;</w:t>
      </w:r>
    </w:p>
    <w:p w:rsidR="00804B41" w:rsidRPr="009E0294" w:rsidRDefault="0080799F" w:rsidP="00190FA2">
      <w:pPr>
        <w:pStyle w:val="a8"/>
        <w:ind w:left="0" w:firstLine="567"/>
        <w:jc w:val="both"/>
        <w:rPr>
          <w:sz w:val="26"/>
          <w:szCs w:val="26"/>
          <w:lang w:val="uk-UA"/>
        </w:rPr>
      </w:pPr>
      <w:r w:rsidRPr="009E0294">
        <w:rPr>
          <w:sz w:val="26"/>
          <w:szCs w:val="26"/>
          <w:lang w:val="uk-UA"/>
        </w:rPr>
        <w:t>- Спорт для всіх;</w:t>
      </w:r>
    </w:p>
    <w:p w:rsidR="00804B41" w:rsidRPr="009E0294" w:rsidRDefault="0080799F" w:rsidP="00190FA2">
      <w:pPr>
        <w:pStyle w:val="a8"/>
        <w:ind w:left="0" w:firstLine="567"/>
        <w:jc w:val="both"/>
        <w:rPr>
          <w:sz w:val="26"/>
          <w:szCs w:val="26"/>
          <w:lang w:val="uk-UA"/>
        </w:rPr>
      </w:pPr>
      <w:r w:rsidRPr="009E0294">
        <w:rPr>
          <w:sz w:val="26"/>
          <w:szCs w:val="26"/>
          <w:lang w:val="uk-UA"/>
        </w:rPr>
        <w:t xml:space="preserve">- </w:t>
      </w:r>
      <w:r w:rsidR="00804B41" w:rsidRPr="009E0294">
        <w:rPr>
          <w:sz w:val="26"/>
          <w:szCs w:val="26"/>
          <w:lang w:val="uk-UA"/>
        </w:rPr>
        <w:t>Інформаційно-розважальний простір для дітей та</w:t>
      </w:r>
      <w:r w:rsidRPr="009E0294">
        <w:rPr>
          <w:sz w:val="26"/>
          <w:szCs w:val="26"/>
          <w:lang w:val="uk-UA"/>
        </w:rPr>
        <w:t xml:space="preserve"> дорослих «Космічний коворкінг»;</w:t>
      </w:r>
    </w:p>
    <w:p w:rsidR="00804B41" w:rsidRPr="009E0294" w:rsidRDefault="0080799F" w:rsidP="00190FA2">
      <w:pPr>
        <w:pStyle w:val="a8"/>
        <w:ind w:left="0" w:firstLine="567"/>
        <w:jc w:val="both"/>
        <w:rPr>
          <w:sz w:val="26"/>
          <w:szCs w:val="26"/>
          <w:lang w:val="uk-UA"/>
        </w:rPr>
      </w:pPr>
      <w:r w:rsidRPr="009E0294">
        <w:rPr>
          <w:sz w:val="26"/>
          <w:szCs w:val="26"/>
          <w:lang w:val="uk-UA"/>
        </w:rPr>
        <w:t xml:space="preserve">- </w:t>
      </w:r>
      <w:r w:rsidR="00804B41" w:rsidRPr="009E0294">
        <w:rPr>
          <w:sz w:val="26"/>
          <w:szCs w:val="26"/>
          <w:lang w:val="uk-UA"/>
        </w:rPr>
        <w:t>«Сімейний портрет: фотографії сімей учасників АТ</w:t>
      </w:r>
      <w:r w:rsidR="00976958">
        <w:rPr>
          <w:sz w:val="26"/>
          <w:szCs w:val="26"/>
          <w:lang w:val="uk-UA"/>
        </w:rPr>
        <w:t>О»;</w:t>
      </w:r>
    </w:p>
    <w:p w:rsidR="00804B41" w:rsidRPr="009E0294" w:rsidRDefault="0080799F" w:rsidP="00190FA2">
      <w:pPr>
        <w:pStyle w:val="a8"/>
        <w:ind w:left="0" w:firstLine="567"/>
        <w:jc w:val="both"/>
        <w:rPr>
          <w:sz w:val="26"/>
          <w:szCs w:val="26"/>
          <w:lang w:val="uk-UA"/>
        </w:rPr>
      </w:pPr>
      <w:r w:rsidRPr="009E0294">
        <w:rPr>
          <w:sz w:val="26"/>
          <w:szCs w:val="26"/>
          <w:lang w:val="uk-UA"/>
        </w:rPr>
        <w:t xml:space="preserve">- </w:t>
      </w:r>
      <w:r w:rsidR="00804B41" w:rsidRPr="009E0294">
        <w:rPr>
          <w:sz w:val="26"/>
          <w:szCs w:val="26"/>
          <w:lang w:val="uk-UA"/>
        </w:rPr>
        <w:t>«Арт-простір</w:t>
      </w:r>
      <w:r w:rsidR="00976958">
        <w:rPr>
          <w:sz w:val="26"/>
          <w:szCs w:val="26"/>
          <w:lang w:val="uk-UA"/>
        </w:rPr>
        <w:t xml:space="preserve"> </w:t>
      </w:r>
      <w:r w:rsidR="00804B41" w:rsidRPr="009E0294">
        <w:rPr>
          <w:sz w:val="26"/>
          <w:szCs w:val="26"/>
          <w:lang w:val="uk-UA"/>
        </w:rPr>
        <w:t>-</w:t>
      </w:r>
      <w:r w:rsidR="00976958">
        <w:rPr>
          <w:sz w:val="26"/>
          <w:szCs w:val="26"/>
          <w:lang w:val="uk-UA"/>
        </w:rPr>
        <w:t xml:space="preserve"> </w:t>
      </w:r>
      <w:r w:rsidR="00804B41" w:rsidRPr="009E0294">
        <w:rPr>
          <w:sz w:val="26"/>
          <w:szCs w:val="26"/>
          <w:lang w:val="uk-UA"/>
        </w:rPr>
        <w:t>літня сцена» - організація щотижневих творчих заходів у м.</w:t>
      </w:r>
      <w:r w:rsidR="00976958">
        <w:rPr>
          <w:sz w:val="26"/>
          <w:szCs w:val="26"/>
          <w:lang w:val="uk-UA"/>
        </w:rPr>
        <w:t> </w:t>
      </w:r>
      <w:r w:rsidR="00190FA2" w:rsidRPr="009E0294">
        <w:rPr>
          <w:sz w:val="26"/>
          <w:szCs w:val="26"/>
          <w:lang w:val="uk-UA"/>
        </w:rPr>
        <w:t>Боярка</w:t>
      </w:r>
      <w:r w:rsidR="00976958">
        <w:rPr>
          <w:sz w:val="26"/>
          <w:szCs w:val="26"/>
          <w:lang w:val="uk-UA"/>
        </w:rPr>
        <w:t xml:space="preserve"> на відкритій літній сцені</w:t>
      </w:r>
      <w:r w:rsidR="00190FA2" w:rsidRPr="009E0294">
        <w:rPr>
          <w:sz w:val="26"/>
          <w:szCs w:val="26"/>
          <w:lang w:val="uk-UA"/>
        </w:rPr>
        <w:t>;</w:t>
      </w:r>
    </w:p>
    <w:p w:rsidR="00804B41" w:rsidRPr="009E0294" w:rsidRDefault="00190FA2" w:rsidP="00190FA2">
      <w:pPr>
        <w:ind w:firstLine="567"/>
        <w:jc w:val="both"/>
        <w:rPr>
          <w:sz w:val="26"/>
          <w:szCs w:val="26"/>
        </w:rPr>
      </w:pPr>
      <w:r w:rsidRPr="009E0294">
        <w:rPr>
          <w:sz w:val="26"/>
          <w:szCs w:val="26"/>
        </w:rPr>
        <w:t xml:space="preserve">- </w:t>
      </w:r>
      <w:r w:rsidR="00804B41" w:rsidRPr="009E0294">
        <w:rPr>
          <w:sz w:val="26"/>
          <w:szCs w:val="26"/>
        </w:rPr>
        <w:t>Озеленення скверу імені П.К.</w:t>
      </w:r>
      <w:r w:rsidRPr="009E0294">
        <w:rPr>
          <w:sz w:val="26"/>
          <w:szCs w:val="26"/>
        </w:rPr>
        <w:t xml:space="preserve"> </w:t>
      </w:r>
      <w:r w:rsidR="00804B41" w:rsidRPr="009E0294">
        <w:rPr>
          <w:sz w:val="26"/>
          <w:szCs w:val="26"/>
        </w:rPr>
        <w:t>Конашевича-Сагайдачного</w:t>
      </w:r>
      <w:r w:rsidRPr="009E0294">
        <w:rPr>
          <w:sz w:val="26"/>
          <w:szCs w:val="26"/>
        </w:rPr>
        <w:t>.</w:t>
      </w:r>
    </w:p>
    <w:p w:rsidR="00A16611" w:rsidRPr="009E0294" w:rsidRDefault="00190FA2" w:rsidP="00190FA2">
      <w:pPr>
        <w:widowControl w:val="0"/>
        <w:ind w:firstLine="567"/>
        <w:jc w:val="both"/>
        <w:rPr>
          <w:rStyle w:val="5yl5"/>
          <w:sz w:val="26"/>
          <w:szCs w:val="26"/>
        </w:rPr>
      </w:pPr>
      <w:r w:rsidRPr="009E0294">
        <w:rPr>
          <w:sz w:val="26"/>
          <w:szCs w:val="26"/>
        </w:rPr>
        <w:t>Також, 2017 року,</w:t>
      </w:r>
      <w:r w:rsidRPr="009E0294">
        <w:rPr>
          <w:rStyle w:val="5yl5"/>
          <w:sz w:val="26"/>
          <w:szCs w:val="26"/>
        </w:rPr>
        <w:t xml:space="preserve"> фахівцями та волонтерами БФ «Єврейсько-українська соціальна ініціатива»,</w:t>
      </w:r>
      <w:r w:rsidRPr="009E0294">
        <w:rPr>
          <w:sz w:val="26"/>
          <w:szCs w:val="26"/>
        </w:rPr>
        <w:t xml:space="preserve"> розпочато розробку </w:t>
      </w:r>
      <w:r w:rsidR="00A16611" w:rsidRPr="009E0294">
        <w:rPr>
          <w:rStyle w:val="5yl5"/>
          <w:sz w:val="26"/>
          <w:szCs w:val="26"/>
        </w:rPr>
        <w:t xml:space="preserve">проекту «Інклюзивний сквер на вул. </w:t>
      </w:r>
      <w:r w:rsidRPr="009E0294">
        <w:rPr>
          <w:rStyle w:val="5yl5"/>
          <w:sz w:val="26"/>
          <w:szCs w:val="26"/>
        </w:rPr>
        <w:t>Гоголя в м. Боярка. Даний проект</w:t>
      </w:r>
      <w:r w:rsidR="00A16611" w:rsidRPr="009E0294">
        <w:rPr>
          <w:rStyle w:val="5yl5"/>
          <w:sz w:val="26"/>
          <w:szCs w:val="26"/>
        </w:rPr>
        <w:t xml:space="preserve"> передбачає створення інклюзивного публічного простору на вул. Гоголя у м. Боярка</w:t>
      </w:r>
      <w:r w:rsidRPr="009E0294">
        <w:rPr>
          <w:rStyle w:val="5yl5"/>
          <w:sz w:val="26"/>
          <w:szCs w:val="26"/>
        </w:rPr>
        <w:t xml:space="preserve"> Києво-Святошинського району </w:t>
      </w:r>
      <w:r w:rsidR="00A16611" w:rsidRPr="009E0294">
        <w:rPr>
          <w:rStyle w:val="5yl5"/>
          <w:sz w:val="26"/>
          <w:szCs w:val="26"/>
        </w:rPr>
        <w:t xml:space="preserve">Київської області. </w:t>
      </w:r>
    </w:p>
    <w:p w:rsidR="00B77419" w:rsidRPr="009E0294" w:rsidRDefault="00B77419" w:rsidP="00B77419">
      <w:pPr>
        <w:pStyle w:val="aa"/>
        <w:widowControl w:val="0"/>
        <w:tabs>
          <w:tab w:val="left" w:pos="142"/>
          <w:tab w:val="left" w:pos="180"/>
          <w:tab w:val="left" w:pos="540"/>
        </w:tabs>
        <w:spacing w:before="0" w:beforeAutospacing="0" w:after="0" w:afterAutospacing="0"/>
        <w:ind w:firstLine="567"/>
        <w:jc w:val="both"/>
        <w:rPr>
          <w:iCs/>
          <w:sz w:val="26"/>
          <w:szCs w:val="26"/>
          <w:lang w:val="uk-UA"/>
        </w:rPr>
      </w:pPr>
      <w:r w:rsidRPr="009E0294">
        <w:rPr>
          <w:bCs/>
          <w:iCs/>
          <w:sz w:val="26"/>
          <w:szCs w:val="26"/>
          <w:lang w:val="uk-UA"/>
        </w:rPr>
        <w:t xml:space="preserve">Серед пріоритетів діяльності у </w:t>
      </w:r>
      <w:r w:rsidR="00976958">
        <w:rPr>
          <w:bCs/>
          <w:iCs/>
          <w:sz w:val="26"/>
          <w:szCs w:val="26"/>
          <w:lang w:val="uk-UA"/>
        </w:rPr>
        <w:t>галузі</w:t>
      </w:r>
      <w:r w:rsidRPr="009E0294">
        <w:rPr>
          <w:bCs/>
          <w:iCs/>
          <w:sz w:val="26"/>
          <w:szCs w:val="26"/>
          <w:lang w:val="uk-UA"/>
        </w:rPr>
        <w:t xml:space="preserve"> залучення інвестицій на 2018 рік, варто зазначити такі: формування сприятливого інвестиційного середовища у місті Боярка та розвиток інвестиційного ринку; </w:t>
      </w:r>
      <w:r w:rsidRPr="009E0294">
        <w:rPr>
          <w:sz w:val="26"/>
          <w:szCs w:val="26"/>
          <w:lang w:val="uk-UA"/>
        </w:rPr>
        <w:t>створення позитивного іміджу міста для вітчизняних та іноземних інвесторів;</w:t>
      </w:r>
      <w:r w:rsidRPr="009E0294">
        <w:rPr>
          <w:iCs/>
          <w:sz w:val="26"/>
          <w:szCs w:val="26"/>
          <w:lang w:val="uk-UA"/>
        </w:rPr>
        <w:t xml:space="preserve"> продовження роботи з залучення вітчизняних та іноземних інвестицій в економіку міста, участь у нових міжнародних проектах, грантових програмах, поглиблення співпраці з міжнародними фінансовими та донорськими інституціями.</w:t>
      </w:r>
    </w:p>
    <w:p w:rsidR="00B77419" w:rsidRPr="009E0294" w:rsidRDefault="00B77419" w:rsidP="007C72AE">
      <w:pPr>
        <w:widowControl w:val="0"/>
        <w:ind w:firstLine="567"/>
        <w:jc w:val="both"/>
        <w:rPr>
          <w:sz w:val="26"/>
          <w:szCs w:val="26"/>
        </w:rPr>
      </w:pPr>
    </w:p>
    <w:p w:rsidR="00B77419" w:rsidRPr="009E0294" w:rsidRDefault="00B77419" w:rsidP="00B77419">
      <w:pPr>
        <w:widowControl w:val="0"/>
        <w:jc w:val="both"/>
        <w:rPr>
          <w:b/>
          <w:sz w:val="26"/>
          <w:szCs w:val="26"/>
        </w:rPr>
      </w:pPr>
      <w:r w:rsidRPr="009E0294">
        <w:rPr>
          <w:b/>
          <w:sz w:val="26"/>
          <w:szCs w:val="26"/>
        </w:rPr>
        <w:t>ЕФЕКТИВНЕ УПРАВЛІННЯ КОМУНАЛЬНОЮ ВЛАСНІСТЮ</w:t>
      </w:r>
    </w:p>
    <w:p w:rsidR="008723CA" w:rsidRPr="009E0294" w:rsidRDefault="008723CA" w:rsidP="008723CA">
      <w:pPr>
        <w:widowControl w:val="0"/>
        <w:tabs>
          <w:tab w:val="left" w:pos="142"/>
          <w:tab w:val="left" w:pos="540"/>
        </w:tabs>
        <w:ind w:firstLine="567"/>
        <w:jc w:val="both"/>
        <w:rPr>
          <w:sz w:val="26"/>
          <w:szCs w:val="26"/>
        </w:rPr>
      </w:pPr>
      <w:r w:rsidRPr="009E0294">
        <w:rPr>
          <w:sz w:val="26"/>
          <w:szCs w:val="26"/>
        </w:rPr>
        <w:t xml:space="preserve">Головною метою діяльності у галузі ефективного управління комунальним майном на 2017 рік було визначено збереження, цільове використання та примноження об’єктів комунальної власності міста. </w:t>
      </w:r>
    </w:p>
    <w:p w:rsidR="008723CA" w:rsidRPr="009E0294" w:rsidRDefault="008723CA" w:rsidP="008723CA">
      <w:pPr>
        <w:widowControl w:val="0"/>
        <w:tabs>
          <w:tab w:val="left" w:pos="142"/>
          <w:tab w:val="left" w:pos="540"/>
        </w:tabs>
        <w:ind w:firstLine="567"/>
        <w:jc w:val="both"/>
        <w:rPr>
          <w:sz w:val="26"/>
          <w:szCs w:val="26"/>
        </w:rPr>
      </w:pPr>
      <w:r w:rsidRPr="009E0294">
        <w:rPr>
          <w:sz w:val="26"/>
          <w:szCs w:val="26"/>
        </w:rPr>
        <w:t xml:space="preserve">Відповідно до заявленої мети, завданнями діяльності </w:t>
      </w:r>
      <w:r w:rsidR="00471D5B">
        <w:rPr>
          <w:sz w:val="26"/>
          <w:szCs w:val="26"/>
        </w:rPr>
        <w:t xml:space="preserve">виконавчого комітету </w:t>
      </w:r>
      <w:r w:rsidR="00EC7AE0">
        <w:rPr>
          <w:sz w:val="26"/>
          <w:szCs w:val="26"/>
        </w:rPr>
        <w:t xml:space="preserve">на 2017 рік </w:t>
      </w:r>
      <w:r w:rsidRPr="009E0294">
        <w:rPr>
          <w:sz w:val="26"/>
          <w:szCs w:val="26"/>
        </w:rPr>
        <w:t xml:space="preserve">визначались створення умов для ефективного використання майна міської комунальної власності </w:t>
      </w:r>
      <w:r w:rsidR="00471D5B">
        <w:rPr>
          <w:sz w:val="26"/>
          <w:szCs w:val="26"/>
        </w:rPr>
        <w:t>й</w:t>
      </w:r>
      <w:r w:rsidRPr="009E0294">
        <w:rPr>
          <w:sz w:val="26"/>
          <w:szCs w:val="26"/>
        </w:rPr>
        <w:t xml:space="preserve"> забезпечення дохідної частини бюджету та створення привабливих умов для залучення інвестицій, використання земель за їх функціональним призначенням.</w:t>
      </w:r>
    </w:p>
    <w:p w:rsidR="002D5895" w:rsidRPr="009E0294" w:rsidRDefault="002D5895" w:rsidP="007C72AE">
      <w:pPr>
        <w:widowControl w:val="0"/>
        <w:ind w:firstLine="567"/>
        <w:jc w:val="both"/>
        <w:rPr>
          <w:sz w:val="26"/>
          <w:szCs w:val="26"/>
        </w:rPr>
      </w:pPr>
      <w:r>
        <w:rPr>
          <w:sz w:val="26"/>
          <w:szCs w:val="26"/>
        </w:rPr>
        <w:t xml:space="preserve">Щодо ефективного управління комунальним майном, то 2017 рік відзначено цілою низкою позитивних зрушень. Так, </w:t>
      </w:r>
      <w:r w:rsidRPr="009E0294">
        <w:rPr>
          <w:sz w:val="26"/>
          <w:szCs w:val="26"/>
        </w:rPr>
        <w:t>у 2017 році</w:t>
      </w:r>
      <w:r>
        <w:rPr>
          <w:sz w:val="26"/>
          <w:szCs w:val="26"/>
        </w:rPr>
        <w:t>,</w:t>
      </w:r>
      <w:r w:rsidRPr="009E0294">
        <w:rPr>
          <w:sz w:val="26"/>
          <w:szCs w:val="26"/>
        </w:rPr>
        <w:t xml:space="preserve"> до комунальної власності </w:t>
      </w:r>
      <w:r w:rsidRPr="009E0294">
        <w:rPr>
          <w:sz w:val="26"/>
          <w:szCs w:val="26"/>
        </w:rPr>
        <w:lastRenderedPageBreak/>
        <w:t>територіальної громади</w:t>
      </w:r>
      <w:r>
        <w:rPr>
          <w:sz w:val="26"/>
          <w:szCs w:val="26"/>
        </w:rPr>
        <w:t xml:space="preserve"> прийнято такі об’єкти</w:t>
      </w:r>
      <w:r w:rsidR="002B3238">
        <w:rPr>
          <w:sz w:val="26"/>
          <w:szCs w:val="26"/>
        </w:rPr>
        <w:t>:</w:t>
      </w:r>
      <w:r>
        <w:rPr>
          <w:sz w:val="26"/>
          <w:szCs w:val="26"/>
        </w:rPr>
        <w:t xml:space="preserve"> </w:t>
      </w:r>
    </w:p>
    <w:p w:rsidR="008723CA" w:rsidRPr="009E0294" w:rsidRDefault="008723CA" w:rsidP="00A02821">
      <w:pPr>
        <w:pStyle w:val="30"/>
        <w:widowControl w:val="0"/>
        <w:spacing w:after="0"/>
        <w:ind w:right="-58" w:firstLine="567"/>
        <w:jc w:val="both"/>
        <w:rPr>
          <w:spacing w:val="-6"/>
          <w:sz w:val="26"/>
          <w:szCs w:val="26"/>
        </w:rPr>
      </w:pPr>
      <w:r w:rsidRPr="009E0294">
        <w:rPr>
          <w:sz w:val="26"/>
          <w:szCs w:val="26"/>
        </w:rPr>
        <w:t xml:space="preserve">1. </w:t>
      </w:r>
      <w:r w:rsidRPr="009E0294">
        <w:rPr>
          <w:spacing w:val="-6"/>
          <w:sz w:val="26"/>
          <w:szCs w:val="26"/>
        </w:rPr>
        <w:t>Оформлено право комунальної власності на 12 об’єктів нерухомого майна,</w:t>
      </w:r>
      <w:r w:rsidR="009E0294" w:rsidRPr="009E0294">
        <w:rPr>
          <w:spacing w:val="-6"/>
          <w:sz w:val="26"/>
          <w:szCs w:val="26"/>
        </w:rPr>
        <w:t xml:space="preserve"> </w:t>
      </w:r>
      <w:r w:rsidRPr="009E0294">
        <w:rPr>
          <w:spacing w:val="-6"/>
          <w:sz w:val="26"/>
          <w:szCs w:val="26"/>
        </w:rPr>
        <w:t>загальною площею 1 069,6 м2, за адресами:</w:t>
      </w:r>
    </w:p>
    <w:p w:rsidR="008723CA" w:rsidRPr="009E0294" w:rsidRDefault="008723CA" w:rsidP="00A02821">
      <w:pPr>
        <w:pStyle w:val="30"/>
        <w:widowControl w:val="0"/>
        <w:spacing w:after="0"/>
        <w:ind w:right="-58" w:firstLine="567"/>
        <w:rPr>
          <w:spacing w:val="-6"/>
          <w:sz w:val="26"/>
          <w:szCs w:val="26"/>
        </w:rPr>
      </w:pPr>
      <w:r w:rsidRPr="009E0294">
        <w:rPr>
          <w:spacing w:val="-6"/>
          <w:sz w:val="26"/>
          <w:szCs w:val="26"/>
        </w:rPr>
        <w:t>- м. Боярка, вул. Молодіжна, 67, кв. 18</w:t>
      </w:r>
      <w:r w:rsidRPr="009E0294">
        <w:rPr>
          <w:sz w:val="26"/>
          <w:szCs w:val="26"/>
        </w:rPr>
        <w:t>,</w:t>
      </w:r>
      <w:r w:rsidR="00EC7AE0">
        <w:rPr>
          <w:sz w:val="26"/>
          <w:szCs w:val="26"/>
        </w:rPr>
        <w:t xml:space="preserve"> </w:t>
      </w:r>
      <w:r w:rsidRPr="009E0294">
        <w:rPr>
          <w:spacing w:val="-6"/>
          <w:sz w:val="26"/>
          <w:szCs w:val="26"/>
        </w:rPr>
        <w:t>– 43,8 м2;</w:t>
      </w:r>
    </w:p>
    <w:p w:rsidR="008723CA" w:rsidRPr="009E0294" w:rsidRDefault="008723CA" w:rsidP="00A02821">
      <w:pPr>
        <w:pStyle w:val="30"/>
        <w:widowControl w:val="0"/>
        <w:spacing w:after="0"/>
        <w:ind w:right="-58" w:firstLine="567"/>
        <w:rPr>
          <w:spacing w:val="-6"/>
          <w:sz w:val="26"/>
          <w:szCs w:val="26"/>
        </w:rPr>
      </w:pPr>
      <w:r w:rsidRPr="009E0294">
        <w:rPr>
          <w:spacing w:val="-6"/>
          <w:sz w:val="26"/>
          <w:szCs w:val="26"/>
        </w:rPr>
        <w:t>- м. Боярка, вул. Молодіжна, 65, кв. 2,</w:t>
      </w:r>
      <w:r w:rsidR="00EC7AE0">
        <w:rPr>
          <w:spacing w:val="-6"/>
          <w:sz w:val="26"/>
          <w:szCs w:val="26"/>
        </w:rPr>
        <w:t xml:space="preserve"> </w:t>
      </w:r>
      <w:r w:rsidRPr="009E0294">
        <w:rPr>
          <w:spacing w:val="-6"/>
          <w:sz w:val="26"/>
          <w:szCs w:val="26"/>
        </w:rPr>
        <w:t>– 57,1 м2;</w:t>
      </w:r>
    </w:p>
    <w:p w:rsidR="008723CA" w:rsidRPr="009E0294" w:rsidRDefault="008723CA" w:rsidP="00A02821">
      <w:pPr>
        <w:pStyle w:val="30"/>
        <w:widowControl w:val="0"/>
        <w:spacing w:after="0"/>
        <w:ind w:right="-58" w:firstLine="567"/>
        <w:rPr>
          <w:spacing w:val="-6"/>
          <w:sz w:val="26"/>
          <w:szCs w:val="26"/>
        </w:rPr>
      </w:pPr>
      <w:r w:rsidRPr="009E0294">
        <w:rPr>
          <w:spacing w:val="-6"/>
          <w:sz w:val="26"/>
          <w:szCs w:val="26"/>
        </w:rPr>
        <w:t>- м. Боярка, вул. Білогородська, 27, кв. 108,</w:t>
      </w:r>
      <w:r w:rsidR="00EC7AE0">
        <w:rPr>
          <w:spacing w:val="-6"/>
          <w:sz w:val="26"/>
          <w:szCs w:val="26"/>
        </w:rPr>
        <w:t xml:space="preserve"> </w:t>
      </w:r>
      <w:r w:rsidRPr="009E0294">
        <w:rPr>
          <w:spacing w:val="-6"/>
          <w:sz w:val="26"/>
          <w:szCs w:val="26"/>
        </w:rPr>
        <w:t>– 78,4 м2;</w:t>
      </w:r>
    </w:p>
    <w:p w:rsidR="008723CA" w:rsidRPr="009E0294" w:rsidRDefault="008723CA" w:rsidP="00A02821">
      <w:pPr>
        <w:pStyle w:val="30"/>
        <w:widowControl w:val="0"/>
        <w:spacing w:after="0"/>
        <w:ind w:right="-58" w:firstLine="567"/>
        <w:rPr>
          <w:spacing w:val="-6"/>
          <w:sz w:val="26"/>
          <w:szCs w:val="26"/>
        </w:rPr>
      </w:pPr>
      <w:r w:rsidRPr="009E0294">
        <w:rPr>
          <w:spacing w:val="-6"/>
          <w:sz w:val="26"/>
          <w:szCs w:val="26"/>
        </w:rPr>
        <w:t>- м. Боярка, вул. Білогородська, 27, кв. 112,</w:t>
      </w:r>
      <w:r w:rsidR="00EC7AE0">
        <w:rPr>
          <w:spacing w:val="-6"/>
          <w:sz w:val="26"/>
          <w:szCs w:val="26"/>
        </w:rPr>
        <w:t xml:space="preserve"> </w:t>
      </w:r>
      <w:r w:rsidRPr="009E0294">
        <w:rPr>
          <w:spacing w:val="-6"/>
          <w:sz w:val="26"/>
          <w:szCs w:val="26"/>
        </w:rPr>
        <w:t>– 78,8 м2;</w:t>
      </w:r>
    </w:p>
    <w:p w:rsidR="008723CA" w:rsidRPr="009E0294" w:rsidRDefault="008723CA" w:rsidP="00A02821">
      <w:pPr>
        <w:pStyle w:val="30"/>
        <w:widowControl w:val="0"/>
        <w:spacing w:after="0"/>
        <w:ind w:right="-58" w:firstLine="567"/>
        <w:rPr>
          <w:spacing w:val="-6"/>
          <w:sz w:val="26"/>
          <w:szCs w:val="26"/>
        </w:rPr>
      </w:pPr>
      <w:r w:rsidRPr="009E0294">
        <w:rPr>
          <w:spacing w:val="-6"/>
          <w:sz w:val="26"/>
          <w:szCs w:val="26"/>
        </w:rPr>
        <w:t>- м. Боярка, вул. Білогородська, 27, кв. 179,</w:t>
      </w:r>
      <w:r w:rsidR="00EC7AE0">
        <w:rPr>
          <w:spacing w:val="-6"/>
          <w:sz w:val="26"/>
          <w:szCs w:val="26"/>
        </w:rPr>
        <w:t xml:space="preserve"> </w:t>
      </w:r>
      <w:r w:rsidRPr="009E0294">
        <w:rPr>
          <w:spacing w:val="-6"/>
          <w:sz w:val="26"/>
          <w:szCs w:val="26"/>
        </w:rPr>
        <w:t>– 79,8 м2;</w:t>
      </w:r>
    </w:p>
    <w:p w:rsidR="008723CA" w:rsidRPr="009E0294" w:rsidRDefault="008723CA" w:rsidP="00A02821">
      <w:pPr>
        <w:pStyle w:val="30"/>
        <w:widowControl w:val="0"/>
        <w:spacing w:after="0"/>
        <w:ind w:right="-58" w:firstLine="567"/>
        <w:jc w:val="both"/>
        <w:rPr>
          <w:spacing w:val="-6"/>
          <w:sz w:val="26"/>
          <w:szCs w:val="26"/>
        </w:rPr>
      </w:pPr>
      <w:r w:rsidRPr="009E0294">
        <w:rPr>
          <w:spacing w:val="-6"/>
          <w:sz w:val="26"/>
          <w:szCs w:val="26"/>
        </w:rPr>
        <w:t>- м. Боярка, вул. Хрещатик, 7/32, нежитлове приміщення № 1,</w:t>
      </w:r>
      <w:r w:rsidR="002D5895">
        <w:rPr>
          <w:spacing w:val="-6"/>
          <w:sz w:val="26"/>
          <w:szCs w:val="26"/>
        </w:rPr>
        <w:t xml:space="preserve"> </w:t>
      </w:r>
      <w:r w:rsidRPr="009E0294">
        <w:rPr>
          <w:spacing w:val="-6"/>
          <w:sz w:val="26"/>
          <w:szCs w:val="26"/>
        </w:rPr>
        <w:t>– 73,8 м2;</w:t>
      </w:r>
    </w:p>
    <w:p w:rsidR="008723CA" w:rsidRPr="009E0294" w:rsidRDefault="008723CA" w:rsidP="00A02821">
      <w:pPr>
        <w:pStyle w:val="30"/>
        <w:widowControl w:val="0"/>
        <w:spacing w:after="0"/>
        <w:ind w:right="-58" w:firstLine="567"/>
        <w:jc w:val="both"/>
        <w:rPr>
          <w:spacing w:val="-6"/>
          <w:sz w:val="26"/>
          <w:szCs w:val="26"/>
        </w:rPr>
      </w:pPr>
      <w:r w:rsidRPr="009E0294">
        <w:rPr>
          <w:spacing w:val="-6"/>
          <w:sz w:val="26"/>
          <w:szCs w:val="26"/>
        </w:rPr>
        <w:t>- м. Боярка, вул. Пушкіна, 2/73, нежитлове приміщення № 23,</w:t>
      </w:r>
      <w:r w:rsidR="002D5895">
        <w:rPr>
          <w:spacing w:val="-6"/>
          <w:sz w:val="26"/>
          <w:szCs w:val="26"/>
        </w:rPr>
        <w:t xml:space="preserve"> </w:t>
      </w:r>
      <w:r w:rsidRPr="009E0294">
        <w:rPr>
          <w:spacing w:val="-6"/>
          <w:sz w:val="26"/>
          <w:szCs w:val="26"/>
        </w:rPr>
        <w:t>– 20,6 м2;</w:t>
      </w:r>
    </w:p>
    <w:p w:rsidR="008723CA" w:rsidRPr="009E0294" w:rsidRDefault="008723CA" w:rsidP="00A02821">
      <w:pPr>
        <w:pStyle w:val="30"/>
        <w:widowControl w:val="0"/>
        <w:spacing w:after="0"/>
        <w:ind w:right="-58" w:firstLine="567"/>
        <w:jc w:val="both"/>
        <w:rPr>
          <w:spacing w:val="-6"/>
          <w:sz w:val="26"/>
          <w:szCs w:val="26"/>
        </w:rPr>
      </w:pPr>
      <w:r w:rsidRPr="009E0294">
        <w:rPr>
          <w:spacing w:val="-6"/>
          <w:sz w:val="26"/>
          <w:szCs w:val="26"/>
        </w:rPr>
        <w:t>- м. Боярка, вул. Маяковського, 41, нежитлове приміщення (біблі</w:t>
      </w:r>
      <w:r w:rsidR="009E0294" w:rsidRPr="009E0294">
        <w:rPr>
          <w:spacing w:val="-6"/>
          <w:sz w:val="26"/>
          <w:szCs w:val="26"/>
        </w:rPr>
        <w:t xml:space="preserve">отека) </w:t>
      </w:r>
      <w:r w:rsidRPr="009E0294">
        <w:rPr>
          <w:spacing w:val="-6"/>
          <w:sz w:val="26"/>
          <w:szCs w:val="26"/>
        </w:rPr>
        <w:t>№ 33</w:t>
      </w:r>
      <w:r w:rsidRPr="009E0294">
        <w:rPr>
          <w:sz w:val="26"/>
          <w:szCs w:val="26"/>
        </w:rPr>
        <w:t>,</w:t>
      </w:r>
      <w:r w:rsidR="00EC7AE0">
        <w:rPr>
          <w:spacing w:val="-6"/>
          <w:sz w:val="26"/>
          <w:szCs w:val="26"/>
        </w:rPr>
        <w:t>– 263,9 </w:t>
      </w:r>
      <w:r w:rsidRPr="009E0294">
        <w:rPr>
          <w:spacing w:val="-6"/>
          <w:sz w:val="26"/>
          <w:szCs w:val="26"/>
        </w:rPr>
        <w:t>м2;</w:t>
      </w:r>
    </w:p>
    <w:p w:rsidR="008723CA" w:rsidRPr="009E0294" w:rsidRDefault="008723CA" w:rsidP="00A02821">
      <w:pPr>
        <w:pStyle w:val="30"/>
        <w:widowControl w:val="0"/>
        <w:spacing w:after="0"/>
        <w:ind w:right="-58" w:firstLine="567"/>
        <w:jc w:val="both"/>
        <w:rPr>
          <w:spacing w:val="-6"/>
          <w:sz w:val="26"/>
          <w:szCs w:val="26"/>
        </w:rPr>
      </w:pPr>
      <w:r w:rsidRPr="009E0294">
        <w:rPr>
          <w:spacing w:val="-6"/>
          <w:sz w:val="26"/>
          <w:szCs w:val="26"/>
        </w:rPr>
        <w:t>- м. Боярка, вул. Сєдова, 11, нежитлове приміщення № 35,</w:t>
      </w:r>
      <w:r w:rsidR="00EC7AE0">
        <w:rPr>
          <w:spacing w:val="-6"/>
          <w:sz w:val="26"/>
          <w:szCs w:val="26"/>
        </w:rPr>
        <w:t xml:space="preserve"> </w:t>
      </w:r>
      <w:r w:rsidRPr="009E0294">
        <w:rPr>
          <w:spacing w:val="-6"/>
          <w:sz w:val="26"/>
          <w:szCs w:val="26"/>
        </w:rPr>
        <w:t>– 113,3 м2;</w:t>
      </w:r>
    </w:p>
    <w:p w:rsidR="008723CA" w:rsidRPr="009E0294" w:rsidRDefault="008723CA" w:rsidP="00A02821">
      <w:pPr>
        <w:pStyle w:val="30"/>
        <w:widowControl w:val="0"/>
        <w:spacing w:after="0"/>
        <w:ind w:right="-58" w:firstLine="567"/>
        <w:jc w:val="both"/>
        <w:rPr>
          <w:spacing w:val="-6"/>
          <w:sz w:val="26"/>
          <w:szCs w:val="26"/>
        </w:rPr>
      </w:pPr>
      <w:r w:rsidRPr="009E0294">
        <w:rPr>
          <w:spacing w:val="-6"/>
          <w:sz w:val="26"/>
          <w:szCs w:val="26"/>
        </w:rPr>
        <w:t>- м. Боярка, вул. Білогородська, 43, нежитлове приміщення № 60,</w:t>
      </w:r>
      <w:r w:rsidR="00EC7AE0">
        <w:rPr>
          <w:spacing w:val="-6"/>
          <w:sz w:val="26"/>
          <w:szCs w:val="26"/>
        </w:rPr>
        <w:t xml:space="preserve"> </w:t>
      </w:r>
      <w:r w:rsidRPr="009E0294">
        <w:rPr>
          <w:spacing w:val="-6"/>
          <w:sz w:val="26"/>
          <w:szCs w:val="26"/>
        </w:rPr>
        <w:t>– 103,4 м2;</w:t>
      </w:r>
    </w:p>
    <w:p w:rsidR="008723CA" w:rsidRPr="009E0294" w:rsidRDefault="008723CA" w:rsidP="00A02821">
      <w:pPr>
        <w:pStyle w:val="30"/>
        <w:widowControl w:val="0"/>
        <w:spacing w:after="0"/>
        <w:ind w:right="-58" w:firstLine="567"/>
        <w:jc w:val="both"/>
        <w:rPr>
          <w:spacing w:val="-6"/>
          <w:sz w:val="26"/>
          <w:szCs w:val="26"/>
        </w:rPr>
      </w:pPr>
      <w:r w:rsidRPr="009E0294">
        <w:rPr>
          <w:spacing w:val="-6"/>
          <w:sz w:val="26"/>
          <w:szCs w:val="26"/>
        </w:rPr>
        <w:t>-  м. Боярка, вул. Б. Хмельницького, 113, нежитлове приміщення № 71,</w:t>
      </w:r>
      <w:r w:rsidR="00EC7AE0">
        <w:rPr>
          <w:spacing w:val="-6"/>
          <w:sz w:val="26"/>
          <w:szCs w:val="26"/>
        </w:rPr>
        <w:t xml:space="preserve"> </w:t>
      </w:r>
      <w:r w:rsidRPr="009E0294">
        <w:rPr>
          <w:spacing w:val="-6"/>
          <w:sz w:val="26"/>
          <w:szCs w:val="26"/>
        </w:rPr>
        <w:t>– 52,1 м2;</w:t>
      </w:r>
    </w:p>
    <w:p w:rsidR="008723CA" w:rsidRPr="009E0294" w:rsidRDefault="008723CA" w:rsidP="00A02821">
      <w:pPr>
        <w:pStyle w:val="30"/>
        <w:widowControl w:val="0"/>
        <w:spacing w:after="0"/>
        <w:ind w:right="-58" w:firstLine="567"/>
        <w:jc w:val="both"/>
        <w:rPr>
          <w:spacing w:val="-6"/>
          <w:sz w:val="26"/>
          <w:szCs w:val="26"/>
        </w:rPr>
      </w:pPr>
      <w:r w:rsidRPr="009E0294">
        <w:rPr>
          <w:spacing w:val="-6"/>
          <w:sz w:val="26"/>
          <w:szCs w:val="26"/>
        </w:rPr>
        <w:t>- м. Боярка, вул. Є.</w:t>
      </w:r>
      <w:r w:rsidR="009E0294">
        <w:rPr>
          <w:spacing w:val="-6"/>
          <w:sz w:val="26"/>
          <w:szCs w:val="26"/>
        </w:rPr>
        <w:t xml:space="preserve"> </w:t>
      </w:r>
      <w:r w:rsidRPr="009E0294">
        <w:rPr>
          <w:spacing w:val="-6"/>
          <w:sz w:val="26"/>
          <w:szCs w:val="26"/>
        </w:rPr>
        <w:t>Коновальця, 26 нежитлове приміщення №131</w:t>
      </w:r>
      <w:r w:rsidRPr="009E0294">
        <w:rPr>
          <w:sz w:val="26"/>
          <w:szCs w:val="26"/>
        </w:rPr>
        <w:t>,</w:t>
      </w:r>
      <w:r w:rsidR="00EC7AE0">
        <w:rPr>
          <w:spacing w:val="-6"/>
          <w:sz w:val="26"/>
          <w:szCs w:val="26"/>
        </w:rPr>
        <w:t xml:space="preserve"> </w:t>
      </w:r>
      <w:r w:rsidRPr="009E0294">
        <w:rPr>
          <w:spacing w:val="-6"/>
          <w:sz w:val="26"/>
          <w:szCs w:val="26"/>
        </w:rPr>
        <w:t xml:space="preserve">– 104,6 м2. </w:t>
      </w:r>
    </w:p>
    <w:p w:rsidR="008723CA" w:rsidRPr="009E0294" w:rsidRDefault="008723CA" w:rsidP="00A02821">
      <w:pPr>
        <w:pStyle w:val="ae"/>
        <w:widowControl w:val="0"/>
        <w:ind w:firstLine="567"/>
        <w:jc w:val="both"/>
        <w:rPr>
          <w:rFonts w:ascii="Times New Roman" w:hAnsi="Times New Roman"/>
          <w:sz w:val="26"/>
          <w:szCs w:val="26"/>
          <w:lang w:val="uk-UA"/>
        </w:rPr>
      </w:pPr>
      <w:r w:rsidRPr="009E0294">
        <w:rPr>
          <w:rFonts w:ascii="Times New Roman" w:hAnsi="Times New Roman"/>
          <w:spacing w:val="-6"/>
          <w:sz w:val="26"/>
          <w:szCs w:val="26"/>
          <w:lang w:val="uk-UA"/>
        </w:rPr>
        <w:t>2.</w:t>
      </w:r>
      <w:r w:rsidRPr="009E0294">
        <w:rPr>
          <w:spacing w:val="-6"/>
          <w:sz w:val="26"/>
          <w:szCs w:val="26"/>
          <w:lang w:val="uk-UA"/>
        </w:rPr>
        <w:t xml:space="preserve"> </w:t>
      </w:r>
      <w:r w:rsidRPr="009E0294">
        <w:rPr>
          <w:rFonts w:ascii="Times New Roman" w:hAnsi="Times New Roman"/>
          <w:sz w:val="26"/>
          <w:szCs w:val="26"/>
          <w:lang w:val="uk-UA" w:eastAsia="ru-RU"/>
        </w:rPr>
        <w:t xml:space="preserve">Прийнято </w:t>
      </w:r>
      <w:r w:rsidRPr="009E0294">
        <w:rPr>
          <w:rFonts w:ascii="Times New Roman" w:hAnsi="Times New Roman"/>
          <w:sz w:val="26"/>
          <w:szCs w:val="26"/>
          <w:lang w:val="uk-UA"/>
        </w:rPr>
        <w:t>до комунальної власності територіальної громади міста Боярка та поставлено на баланс виконавчого комітету 18 вулиць (провулків) та доріг міста,</w:t>
      </w:r>
      <w:r w:rsidR="009E0294">
        <w:rPr>
          <w:rFonts w:ascii="Times New Roman" w:hAnsi="Times New Roman"/>
          <w:sz w:val="26"/>
          <w:szCs w:val="26"/>
          <w:lang w:val="uk-UA"/>
        </w:rPr>
        <w:t xml:space="preserve"> </w:t>
      </w:r>
      <w:r w:rsidRPr="009E0294">
        <w:rPr>
          <w:rFonts w:ascii="Times New Roman" w:hAnsi="Times New Roman"/>
          <w:sz w:val="26"/>
          <w:szCs w:val="26"/>
          <w:lang w:val="uk-UA"/>
        </w:rPr>
        <w:t>загальною протяжністю 14 749 м, а саме:</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вул. Газова, протяжністю 1560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пров. Зелений, протяжністю 225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вул. Лейтенанта Кібенка, протяжністю 2700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вул. Магістральна (від перехрестя з вул. Хрещатик</w:t>
      </w:r>
      <w:r w:rsidR="00105511">
        <w:rPr>
          <w:rFonts w:ascii="Times New Roman" w:hAnsi="Times New Roman"/>
          <w:sz w:val="26"/>
          <w:szCs w:val="26"/>
          <w:lang w:val="uk-UA"/>
        </w:rPr>
        <w:t xml:space="preserve"> до кругового перехрестя з вул. </w:t>
      </w:r>
      <w:r w:rsidRPr="009E0294">
        <w:rPr>
          <w:rFonts w:ascii="Times New Roman" w:hAnsi="Times New Roman"/>
          <w:sz w:val="26"/>
          <w:szCs w:val="26"/>
          <w:lang w:val="uk-UA"/>
        </w:rPr>
        <w:t>Білогородською та вул. Незалежності), протяжністю 1900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вул. Миколи Лисенка, протяжністю 1530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xml:space="preserve">- вул. Небесної сотні, протяжністю 892 м; </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вул. Нова, протяжністю 407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вул. Польова, протяжністю 640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вул. Саксаганського, протяжністю 725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вул. Сахалінська, протяжністю 538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пров. Сахалінський, протяжністю 246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пров. Лісний, протяжністю 81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вул. Отамана Орлика, протяжністю 221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вул. Л. України, протяжністю 863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вул. Залізнична, протяжністю 604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вул. Шкільна, протяжністю 641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вул. Є.</w:t>
      </w:r>
      <w:r w:rsidR="002B3238">
        <w:rPr>
          <w:rFonts w:ascii="Times New Roman" w:hAnsi="Times New Roman"/>
          <w:sz w:val="26"/>
          <w:szCs w:val="26"/>
          <w:lang w:val="uk-UA"/>
        </w:rPr>
        <w:t xml:space="preserve"> </w:t>
      </w:r>
      <w:r w:rsidRPr="009E0294">
        <w:rPr>
          <w:rFonts w:ascii="Times New Roman" w:hAnsi="Times New Roman"/>
          <w:sz w:val="26"/>
          <w:szCs w:val="26"/>
          <w:lang w:val="uk-UA"/>
        </w:rPr>
        <w:t>Коновальця, протяжністю 474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вул. Дачна – 502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xml:space="preserve">3. </w:t>
      </w:r>
      <w:r w:rsidRPr="009E0294">
        <w:rPr>
          <w:rFonts w:ascii="Times New Roman" w:hAnsi="Times New Roman"/>
          <w:sz w:val="26"/>
          <w:szCs w:val="26"/>
          <w:lang w:val="uk-UA" w:eastAsia="ru-RU"/>
        </w:rPr>
        <w:t xml:space="preserve">Вперше </w:t>
      </w:r>
      <w:r w:rsidR="00EC7AE0">
        <w:rPr>
          <w:rFonts w:ascii="Times New Roman" w:hAnsi="Times New Roman"/>
          <w:sz w:val="26"/>
          <w:szCs w:val="26"/>
          <w:lang w:val="uk-UA" w:eastAsia="ru-RU"/>
        </w:rPr>
        <w:t xml:space="preserve">в історії </w:t>
      </w:r>
      <w:r w:rsidR="00EC7AE0" w:rsidRPr="009E0294">
        <w:rPr>
          <w:rFonts w:ascii="Times New Roman" w:hAnsi="Times New Roman"/>
          <w:sz w:val="26"/>
          <w:szCs w:val="26"/>
          <w:lang w:val="uk-UA" w:eastAsia="ru-RU"/>
        </w:rPr>
        <w:t>м. Боярка</w:t>
      </w:r>
      <w:r w:rsidR="00EC7AE0">
        <w:rPr>
          <w:rFonts w:ascii="Times New Roman" w:hAnsi="Times New Roman"/>
          <w:sz w:val="26"/>
          <w:szCs w:val="26"/>
          <w:lang w:val="uk-UA" w:eastAsia="ru-RU"/>
        </w:rPr>
        <w:t>,</w:t>
      </w:r>
      <w:r w:rsidR="00EC7AE0" w:rsidRPr="009E0294">
        <w:rPr>
          <w:rFonts w:ascii="Times New Roman" w:hAnsi="Times New Roman"/>
          <w:sz w:val="26"/>
          <w:szCs w:val="26"/>
          <w:lang w:val="uk-UA" w:eastAsia="ru-RU"/>
        </w:rPr>
        <w:t xml:space="preserve"> </w:t>
      </w:r>
      <w:r w:rsidR="00EC7AE0">
        <w:rPr>
          <w:rFonts w:ascii="Times New Roman" w:hAnsi="Times New Roman"/>
          <w:sz w:val="26"/>
          <w:szCs w:val="26"/>
          <w:lang w:val="uk-UA" w:eastAsia="ru-RU"/>
        </w:rPr>
        <w:t>у 2017 році</w:t>
      </w:r>
      <w:r w:rsidRPr="009E0294">
        <w:rPr>
          <w:rFonts w:ascii="Times New Roman" w:hAnsi="Times New Roman"/>
          <w:sz w:val="26"/>
          <w:szCs w:val="26"/>
          <w:lang w:val="uk-UA" w:eastAsia="ru-RU"/>
        </w:rPr>
        <w:t xml:space="preserve"> проведено повн</w:t>
      </w:r>
      <w:r w:rsidR="00471D5B">
        <w:rPr>
          <w:rFonts w:ascii="Times New Roman" w:hAnsi="Times New Roman"/>
          <w:sz w:val="26"/>
          <w:szCs w:val="26"/>
          <w:lang w:val="uk-UA" w:eastAsia="ru-RU"/>
        </w:rPr>
        <w:t>у</w:t>
      </w:r>
      <w:r w:rsidRPr="009E0294">
        <w:rPr>
          <w:rFonts w:ascii="Times New Roman" w:hAnsi="Times New Roman"/>
          <w:sz w:val="26"/>
          <w:szCs w:val="26"/>
          <w:lang w:val="uk-UA" w:eastAsia="ru-RU"/>
        </w:rPr>
        <w:t xml:space="preserve"> інвентаризацію мереж вуличного освітлення та передано на баланс та обслуговування</w:t>
      </w:r>
      <w:r w:rsidR="009E0294" w:rsidRPr="009E0294">
        <w:rPr>
          <w:rFonts w:ascii="Times New Roman" w:hAnsi="Times New Roman"/>
          <w:sz w:val="26"/>
          <w:szCs w:val="26"/>
          <w:lang w:val="uk-UA" w:eastAsia="ru-RU"/>
        </w:rPr>
        <w:t xml:space="preserve"> </w:t>
      </w:r>
      <w:r w:rsidRPr="009E0294">
        <w:rPr>
          <w:rFonts w:ascii="Times New Roman" w:hAnsi="Times New Roman"/>
          <w:sz w:val="26"/>
          <w:szCs w:val="26"/>
          <w:lang w:val="uk-UA" w:eastAsia="ru-RU"/>
        </w:rPr>
        <w:t xml:space="preserve">КП «БГВУЖКГ» </w:t>
      </w:r>
      <w:r w:rsidRPr="00EC7AE0">
        <w:rPr>
          <w:rFonts w:ascii="Times New Roman" w:hAnsi="Times New Roman"/>
          <w:sz w:val="26"/>
          <w:szCs w:val="26"/>
          <w:lang w:val="uk-UA" w:eastAsia="ru-RU"/>
        </w:rPr>
        <w:t xml:space="preserve">(загальна протяжність електромереж </w:t>
      </w:r>
      <w:r w:rsidR="000268BF">
        <w:rPr>
          <w:rFonts w:ascii="Times New Roman" w:hAnsi="Times New Roman"/>
          <w:sz w:val="26"/>
          <w:szCs w:val="26"/>
          <w:lang w:val="uk-UA" w:eastAsia="ru-RU"/>
        </w:rPr>
        <w:t xml:space="preserve">склала </w:t>
      </w:r>
      <w:r w:rsidRPr="00EC7AE0">
        <w:rPr>
          <w:rFonts w:ascii="Times New Roman" w:hAnsi="Times New Roman"/>
          <w:sz w:val="26"/>
          <w:szCs w:val="26"/>
          <w:lang w:val="uk-UA" w:eastAsia="ru-RU"/>
        </w:rPr>
        <w:t>233,01 км).</w:t>
      </w:r>
      <w:r w:rsidRPr="009E0294">
        <w:rPr>
          <w:rFonts w:ascii="Times New Roman" w:hAnsi="Times New Roman"/>
          <w:sz w:val="26"/>
          <w:szCs w:val="26"/>
          <w:lang w:val="uk-UA" w:eastAsia="ru-RU"/>
        </w:rPr>
        <w:t xml:space="preserve"> </w:t>
      </w:r>
    </w:p>
    <w:p w:rsidR="00A24FED" w:rsidRPr="00A24FED" w:rsidRDefault="00AA0EA4" w:rsidP="00A24FED">
      <w:pPr>
        <w:pStyle w:val="ae"/>
        <w:ind w:firstLine="567"/>
        <w:jc w:val="both"/>
        <w:rPr>
          <w:rFonts w:ascii="Times New Roman" w:hAnsi="Times New Roman"/>
          <w:color w:val="000000"/>
          <w:sz w:val="26"/>
          <w:szCs w:val="26"/>
          <w:lang w:val="uk-UA"/>
        </w:rPr>
      </w:pPr>
      <w:r>
        <w:rPr>
          <w:rFonts w:ascii="Times New Roman" w:hAnsi="Times New Roman"/>
          <w:color w:val="000000"/>
          <w:sz w:val="26"/>
          <w:szCs w:val="26"/>
          <w:lang w:val="uk-UA"/>
        </w:rPr>
        <w:t xml:space="preserve">Виконано роботи з </w:t>
      </w:r>
      <w:r w:rsidR="00A24FED" w:rsidRPr="00A24FED">
        <w:rPr>
          <w:rFonts w:ascii="Times New Roman" w:hAnsi="Times New Roman"/>
          <w:color w:val="000000"/>
          <w:sz w:val="26"/>
          <w:szCs w:val="26"/>
          <w:lang w:val="uk-UA"/>
        </w:rPr>
        <w:t>оцінку майна</w:t>
      </w:r>
      <w:r>
        <w:rPr>
          <w:rFonts w:ascii="Times New Roman" w:hAnsi="Times New Roman"/>
          <w:color w:val="000000"/>
          <w:sz w:val="26"/>
          <w:szCs w:val="26"/>
          <w:lang w:val="uk-UA"/>
        </w:rPr>
        <w:t>,</w:t>
      </w:r>
      <w:r w:rsidR="00A24FED" w:rsidRPr="00A24FED">
        <w:rPr>
          <w:rFonts w:ascii="Times New Roman" w:hAnsi="Times New Roman"/>
          <w:color w:val="000000"/>
          <w:sz w:val="26"/>
          <w:szCs w:val="26"/>
          <w:lang w:val="uk-UA"/>
        </w:rPr>
        <w:t xml:space="preserve"> розташованого на земельній ділянці, що є комунальною вартістю, а саме: алея в парку ім. Т. Шевченка - на суму 15,0 тис. грн.</w:t>
      </w:r>
    </w:p>
    <w:p w:rsidR="00976958" w:rsidRPr="00976958" w:rsidRDefault="00AA0EA4" w:rsidP="005123B1">
      <w:pPr>
        <w:widowControl w:val="0"/>
        <w:tabs>
          <w:tab w:val="left" w:pos="142"/>
          <w:tab w:val="left" w:pos="540"/>
        </w:tabs>
        <w:ind w:firstLine="567"/>
        <w:jc w:val="both"/>
        <w:rPr>
          <w:sz w:val="26"/>
          <w:szCs w:val="26"/>
        </w:rPr>
      </w:pPr>
      <w:r>
        <w:rPr>
          <w:sz w:val="26"/>
          <w:szCs w:val="26"/>
        </w:rPr>
        <w:t>Важливими напрямами діяльності 2017 року стали</w:t>
      </w:r>
      <w:r w:rsidR="00976958" w:rsidRPr="00976958">
        <w:rPr>
          <w:sz w:val="26"/>
          <w:szCs w:val="26"/>
        </w:rPr>
        <w:t xml:space="preserve"> забезпечення ефективного </w:t>
      </w:r>
      <w:r>
        <w:rPr>
          <w:sz w:val="26"/>
          <w:szCs w:val="26"/>
        </w:rPr>
        <w:lastRenderedPageBreak/>
        <w:t>управління земельними ресурсами, а саме,</w:t>
      </w:r>
      <w:r w:rsidR="00976958" w:rsidRPr="00976958">
        <w:rPr>
          <w:sz w:val="26"/>
          <w:szCs w:val="26"/>
        </w:rPr>
        <w:t xml:space="preserve"> повне та своєчасне справляння зе</w:t>
      </w:r>
      <w:r>
        <w:rPr>
          <w:sz w:val="26"/>
          <w:szCs w:val="26"/>
        </w:rPr>
        <w:t>млекористувачами плати за землю.</w:t>
      </w:r>
    </w:p>
    <w:p w:rsidR="00A24FED" w:rsidRPr="00976958" w:rsidRDefault="00A24FED" w:rsidP="005123B1">
      <w:pPr>
        <w:ind w:firstLine="567"/>
        <w:jc w:val="both"/>
        <w:rPr>
          <w:sz w:val="26"/>
          <w:szCs w:val="26"/>
        </w:rPr>
      </w:pPr>
      <w:r w:rsidRPr="00976958">
        <w:rPr>
          <w:sz w:val="26"/>
          <w:szCs w:val="26"/>
        </w:rPr>
        <w:t>Так</w:t>
      </w:r>
      <w:r w:rsidR="00471D5B">
        <w:rPr>
          <w:sz w:val="26"/>
          <w:szCs w:val="26"/>
        </w:rPr>
        <w:t>,</w:t>
      </w:r>
      <w:r w:rsidRPr="00976958">
        <w:rPr>
          <w:sz w:val="26"/>
          <w:szCs w:val="26"/>
        </w:rPr>
        <w:t xml:space="preserve"> від податку на майно за 2017 рік надійшло 27 004,2 тис. грн. (15029,7 тис. грн. за 2016 рік).</w:t>
      </w:r>
      <w:r w:rsidR="00AA0EA4">
        <w:rPr>
          <w:sz w:val="26"/>
          <w:szCs w:val="26"/>
        </w:rPr>
        <w:t xml:space="preserve"> </w:t>
      </w:r>
      <w:r w:rsidRPr="00976958">
        <w:rPr>
          <w:sz w:val="26"/>
          <w:szCs w:val="26"/>
        </w:rPr>
        <w:t>Земельного податку з юридичних осіб за 2017 рік надійшло в сумі 16089,9 тис. грн. (6047,0 тис. грн. за 2016 рік).</w:t>
      </w:r>
      <w:r w:rsidR="00AA0EA4">
        <w:rPr>
          <w:sz w:val="26"/>
          <w:szCs w:val="26"/>
        </w:rPr>
        <w:t xml:space="preserve"> </w:t>
      </w:r>
      <w:r w:rsidRPr="00976958">
        <w:rPr>
          <w:sz w:val="26"/>
          <w:szCs w:val="26"/>
        </w:rPr>
        <w:t>Орендна плата з юридичних осіб за 2017 рік надійшло 6315,6 тис. грн. (4629,1 тис. грн. за 2016 рік).</w:t>
      </w:r>
    </w:p>
    <w:p w:rsidR="00A24FED" w:rsidRPr="00976958" w:rsidRDefault="00A24FED" w:rsidP="005123B1">
      <w:pPr>
        <w:pStyle w:val="a5"/>
        <w:tabs>
          <w:tab w:val="left" w:pos="709"/>
        </w:tabs>
        <w:spacing w:after="0"/>
        <w:ind w:firstLine="567"/>
        <w:jc w:val="both"/>
        <w:rPr>
          <w:rFonts w:cs="Arial"/>
          <w:sz w:val="26"/>
          <w:szCs w:val="26"/>
        </w:rPr>
      </w:pPr>
      <w:r w:rsidRPr="00976958">
        <w:rPr>
          <w:sz w:val="26"/>
          <w:szCs w:val="26"/>
        </w:rPr>
        <w:t>За 2017 рік укладено 12 (дванадцять) договорів оренди земельних ділянок на території міста та 25 (двадцять п’ять) договорів щодо пайової участі в утриманні об’єкта благоустрою. Заключено 13 (тринадцять) договорів про встановлення платного строкового сервітуту за користування земельними ділянками.</w:t>
      </w:r>
    </w:p>
    <w:p w:rsidR="00A24FED" w:rsidRPr="00976958" w:rsidRDefault="00A24FED" w:rsidP="005123B1">
      <w:pPr>
        <w:ind w:firstLine="567"/>
        <w:jc w:val="both"/>
        <w:rPr>
          <w:sz w:val="26"/>
          <w:szCs w:val="26"/>
        </w:rPr>
      </w:pPr>
      <w:r w:rsidRPr="00976958">
        <w:rPr>
          <w:sz w:val="26"/>
          <w:szCs w:val="26"/>
        </w:rPr>
        <w:t>Розроблено те</w:t>
      </w:r>
      <w:r w:rsidR="00AA0EA4">
        <w:rPr>
          <w:sz w:val="26"/>
          <w:szCs w:val="26"/>
        </w:rPr>
        <w:t>хнічну документацію</w:t>
      </w:r>
      <w:r w:rsidRPr="00976958">
        <w:rPr>
          <w:sz w:val="26"/>
          <w:szCs w:val="26"/>
        </w:rPr>
        <w:t xml:space="preserve"> із землеустрою щодо інвентаризації земельних ділянок на території міста Боярка (вул. Полярна, 10а, вул. Незалежності, 48а, вул. Молодіжна, 7а, 7б, вул. Молодіжна, 12/2, вул. Київська, 26), які на даний момент перебувають у </w:t>
      </w:r>
      <w:hyperlink r:id="rId11" w:tooltip="Міськрайонне управління у Києво-Святошинському районі та м. Ірпінь" w:history="1">
        <w:r w:rsidRPr="00976958">
          <w:rPr>
            <w:sz w:val="26"/>
            <w:szCs w:val="26"/>
          </w:rPr>
          <w:t>Міськрайонному управлінні у Ки</w:t>
        </w:r>
        <w:r w:rsidR="00AA0EA4">
          <w:rPr>
            <w:sz w:val="26"/>
            <w:szCs w:val="26"/>
          </w:rPr>
          <w:t>єво-Святошинському районі та м. </w:t>
        </w:r>
        <w:r w:rsidRPr="00976958">
          <w:rPr>
            <w:sz w:val="26"/>
            <w:szCs w:val="26"/>
          </w:rPr>
          <w:t>Ірпінь</w:t>
        </w:r>
      </w:hyperlink>
      <w:r w:rsidRPr="00976958">
        <w:rPr>
          <w:sz w:val="26"/>
          <w:szCs w:val="26"/>
        </w:rPr>
        <w:t xml:space="preserve"> на погодженні.</w:t>
      </w:r>
    </w:p>
    <w:p w:rsidR="00A24FED" w:rsidRPr="00976958" w:rsidRDefault="00AA0EA4" w:rsidP="005123B1">
      <w:pPr>
        <w:ind w:firstLine="567"/>
        <w:jc w:val="both"/>
        <w:rPr>
          <w:sz w:val="26"/>
          <w:szCs w:val="26"/>
        </w:rPr>
      </w:pPr>
      <w:r>
        <w:rPr>
          <w:sz w:val="26"/>
          <w:szCs w:val="26"/>
        </w:rPr>
        <w:t>Впродовж 2017 року проводилась</w:t>
      </w:r>
      <w:r w:rsidR="00A24FED" w:rsidRPr="00976958">
        <w:rPr>
          <w:sz w:val="26"/>
          <w:szCs w:val="26"/>
        </w:rPr>
        <w:t xml:space="preserve"> інвентаризація земель зелених насаджень (парк ім. Т.Г. Шевченка</w:t>
      </w:r>
      <w:r w:rsidR="002B3238">
        <w:rPr>
          <w:sz w:val="26"/>
          <w:szCs w:val="26"/>
        </w:rPr>
        <w:t xml:space="preserve"> та парк «Перемоги</w:t>
      </w:r>
      <w:r w:rsidR="00A24FED" w:rsidRPr="00976958">
        <w:rPr>
          <w:sz w:val="26"/>
          <w:szCs w:val="26"/>
        </w:rPr>
        <w:t>»).</w:t>
      </w:r>
    </w:p>
    <w:p w:rsidR="00A24FED" w:rsidRPr="00976958" w:rsidRDefault="00AA0EA4" w:rsidP="005123B1">
      <w:pPr>
        <w:pStyle w:val="a5"/>
        <w:spacing w:after="0"/>
        <w:ind w:firstLine="567"/>
        <w:jc w:val="both"/>
        <w:rPr>
          <w:sz w:val="26"/>
          <w:szCs w:val="26"/>
        </w:rPr>
      </w:pPr>
      <w:r w:rsidRPr="00976958">
        <w:rPr>
          <w:sz w:val="26"/>
          <w:szCs w:val="26"/>
        </w:rPr>
        <w:t>З метою забезпечення по</w:t>
      </w:r>
      <w:r>
        <w:rPr>
          <w:sz w:val="26"/>
          <w:szCs w:val="26"/>
        </w:rPr>
        <w:t>вноти сплати земельного податку, протягом року щ</w:t>
      </w:r>
      <w:r w:rsidR="00A24FED" w:rsidRPr="00976958">
        <w:rPr>
          <w:sz w:val="26"/>
          <w:szCs w:val="26"/>
        </w:rPr>
        <w:t>оквартально пода</w:t>
      </w:r>
      <w:r>
        <w:rPr>
          <w:sz w:val="26"/>
          <w:szCs w:val="26"/>
        </w:rPr>
        <w:t>вався</w:t>
      </w:r>
      <w:r w:rsidR="00A24FED" w:rsidRPr="00976958">
        <w:rPr>
          <w:sz w:val="26"/>
          <w:szCs w:val="26"/>
        </w:rPr>
        <w:t xml:space="preserve"> звіт до Державної податкової інспекції у Києво-Святошинському районі Головного управління ДФС у Київській області щодо земельних ділянок, які знаходяться в користу</w:t>
      </w:r>
      <w:r>
        <w:rPr>
          <w:sz w:val="26"/>
          <w:szCs w:val="26"/>
        </w:rPr>
        <w:t>ванні суб’єктів господарювання.</w:t>
      </w:r>
    </w:p>
    <w:p w:rsidR="00A24FED" w:rsidRPr="00685059" w:rsidRDefault="00A24FED" w:rsidP="005123B1">
      <w:pPr>
        <w:pStyle w:val="a5"/>
        <w:spacing w:after="0"/>
        <w:ind w:firstLine="567"/>
        <w:jc w:val="both"/>
        <w:rPr>
          <w:sz w:val="26"/>
          <w:szCs w:val="26"/>
        </w:rPr>
      </w:pPr>
      <w:r w:rsidRPr="00685059">
        <w:rPr>
          <w:sz w:val="26"/>
          <w:szCs w:val="26"/>
        </w:rPr>
        <w:t>Проведено ряд заходів, щодо вилучення земельної ділянки, яка безпосередньо межує з кладовищем «Нове», що знаходиться на балансі КП «Міська ритуальна служба Боярської міської ради Києво-Святошинського району Київської області» для подальшої передачі у комунальну власність з метою влаштування кладовища для здійснення нових поховань.</w:t>
      </w:r>
    </w:p>
    <w:p w:rsidR="003213F0" w:rsidRPr="00685059" w:rsidRDefault="003213F0" w:rsidP="005123B1">
      <w:pPr>
        <w:ind w:firstLine="567"/>
        <w:jc w:val="both"/>
        <w:rPr>
          <w:snapToGrid w:val="0"/>
          <w:sz w:val="26"/>
          <w:szCs w:val="26"/>
        </w:rPr>
      </w:pPr>
      <w:r w:rsidRPr="00685059">
        <w:rPr>
          <w:sz w:val="26"/>
          <w:szCs w:val="26"/>
        </w:rPr>
        <w:t>З метою забезпечення додержання законодавства про охорону навколишнього природного середовища в процесі го</w:t>
      </w:r>
      <w:r w:rsidR="00685059" w:rsidRPr="00685059">
        <w:rPr>
          <w:sz w:val="26"/>
          <w:szCs w:val="26"/>
        </w:rPr>
        <w:t>сподарської та іншої діяльності</w:t>
      </w:r>
      <w:r w:rsidR="00685059">
        <w:rPr>
          <w:sz w:val="26"/>
          <w:szCs w:val="26"/>
        </w:rPr>
        <w:t xml:space="preserve"> та </w:t>
      </w:r>
      <w:r w:rsidR="00685059" w:rsidRPr="00685059">
        <w:rPr>
          <w:sz w:val="26"/>
          <w:szCs w:val="26"/>
        </w:rPr>
        <w:t xml:space="preserve">визначення відповідності сучасної екологічної ситуації екологічним стандартам, які б забезпечували оптимальний стан довкілля та </w:t>
      </w:r>
      <w:hyperlink r:id="rId12" w:history="1">
        <w:r w:rsidR="00685059" w:rsidRPr="00685059">
          <w:rPr>
            <w:sz w:val="26"/>
            <w:szCs w:val="26"/>
          </w:rPr>
          <w:t xml:space="preserve">безпеку життєдіяльності </w:t>
        </w:r>
      </w:hyperlink>
      <w:r w:rsidR="00685059" w:rsidRPr="00685059">
        <w:rPr>
          <w:sz w:val="26"/>
          <w:szCs w:val="26"/>
        </w:rPr>
        <w:t>людини, продовж 2017 року, н</w:t>
      </w:r>
      <w:r w:rsidRPr="00685059">
        <w:rPr>
          <w:sz w:val="26"/>
          <w:szCs w:val="26"/>
        </w:rPr>
        <w:t>а замовлення виконавчого комітету</w:t>
      </w:r>
      <w:r w:rsidR="00685059">
        <w:rPr>
          <w:sz w:val="26"/>
          <w:szCs w:val="26"/>
        </w:rPr>
        <w:t>,</w:t>
      </w:r>
      <w:r w:rsidRPr="00685059">
        <w:rPr>
          <w:sz w:val="26"/>
          <w:szCs w:val="26"/>
        </w:rPr>
        <w:t xml:space="preserve"> ТОВ «Науковий Парк Державної екологічної академії післядипломної освіти та управління «Чорнобиль» </w:t>
      </w:r>
      <w:r w:rsidR="00685059">
        <w:rPr>
          <w:sz w:val="26"/>
          <w:szCs w:val="26"/>
        </w:rPr>
        <w:t>виконано роботи</w:t>
      </w:r>
      <w:r w:rsidR="00685059" w:rsidRPr="00685059">
        <w:rPr>
          <w:sz w:val="26"/>
          <w:szCs w:val="26"/>
        </w:rPr>
        <w:t xml:space="preserve"> щодо екологічного аудиту стану території м. Боярка та системи екологічного управління в місті.</w:t>
      </w:r>
      <w:r w:rsidR="00685059">
        <w:rPr>
          <w:sz w:val="26"/>
          <w:szCs w:val="26"/>
        </w:rPr>
        <w:t xml:space="preserve"> На разі звіт про роботу передано до апарату ради для затвердження на сесії Боярської міської ради. </w:t>
      </w:r>
    </w:p>
    <w:p w:rsidR="00A24FED" w:rsidRDefault="002D5895" w:rsidP="005123B1">
      <w:pPr>
        <w:widowControl w:val="0"/>
        <w:tabs>
          <w:tab w:val="left" w:pos="142"/>
          <w:tab w:val="left" w:pos="540"/>
        </w:tabs>
        <w:ind w:firstLine="567"/>
        <w:jc w:val="both"/>
        <w:rPr>
          <w:sz w:val="26"/>
          <w:szCs w:val="26"/>
        </w:rPr>
      </w:pPr>
      <w:r w:rsidRPr="00685059">
        <w:rPr>
          <w:snapToGrid w:val="0"/>
          <w:sz w:val="26"/>
          <w:szCs w:val="26"/>
        </w:rPr>
        <w:t xml:space="preserve">Завершуються роботи щодо розроблення технічної документації із вставленням меж міста Боярка; </w:t>
      </w:r>
      <w:r w:rsidRPr="00685059">
        <w:rPr>
          <w:sz w:val="26"/>
          <w:szCs w:val="26"/>
        </w:rPr>
        <w:t>продовжує</w:t>
      </w:r>
      <w:r w:rsidR="00A24FED" w:rsidRPr="00685059">
        <w:rPr>
          <w:sz w:val="26"/>
          <w:szCs w:val="26"/>
        </w:rPr>
        <w:t xml:space="preserve"> проводиться </w:t>
      </w:r>
      <w:r w:rsidRPr="00685059">
        <w:rPr>
          <w:sz w:val="26"/>
          <w:szCs w:val="26"/>
        </w:rPr>
        <w:t xml:space="preserve">постійний </w:t>
      </w:r>
      <w:r w:rsidR="00A24FED" w:rsidRPr="00685059">
        <w:rPr>
          <w:sz w:val="26"/>
          <w:szCs w:val="26"/>
        </w:rPr>
        <w:t>моніторинг матеріалів</w:t>
      </w:r>
      <w:r w:rsidRPr="00685059">
        <w:rPr>
          <w:sz w:val="26"/>
          <w:szCs w:val="26"/>
        </w:rPr>
        <w:t>,</w:t>
      </w:r>
      <w:r w:rsidR="00A24FED" w:rsidRPr="00685059">
        <w:rPr>
          <w:sz w:val="26"/>
          <w:szCs w:val="26"/>
        </w:rPr>
        <w:t xml:space="preserve"> необхідних</w:t>
      </w:r>
      <w:r w:rsidR="00A24FED" w:rsidRPr="00976958">
        <w:rPr>
          <w:sz w:val="26"/>
          <w:szCs w:val="26"/>
        </w:rPr>
        <w:t xml:space="preserve"> для формування нових земельних ділянок комунальної власності (проектів землеустрою), робота із землевпорядними організаціями, що розробляють дані проекти.</w:t>
      </w:r>
    </w:p>
    <w:p w:rsidR="002B3238" w:rsidRPr="002B3238" w:rsidRDefault="002B3238" w:rsidP="005123B1">
      <w:pPr>
        <w:widowControl w:val="0"/>
        <w:tabs>
          <w:tab w:val="left" w:pos="142"/>
          <w:tab w:val="left" w:pos="540"/>
        </w:tabs>
        <w:ind w:firstLine="567"/>
        <w:jc w:val="both"/>
        <w:rPr>
          <w:sz w:val="26"/>
          <w:szCs w:val="26"/>
        </w:rPr>
      </w:pPr>
      <w:r>
        <w:rPr>
          <w:sz w:val="26"/>
          <w:szCs w:val="26"/>
        </w:rPr>
        <w:t>Окреслюючи пріоритети у галузі ефективного управління комунальним майном міста</w:t>
      </w:r>
      <w:r w:rsidR="005E5D45" w:rsidRPr="005E5D45">
        <w:rPr>
          <w:sz w:val="26"/>
          <w:szCs w:val="26"/>
        </w:rPr>
        <w:t xml:space="preserve"> </w:t>
      </w:r>
      <w:r w:rsidR="005E5D45">
        <w:rPr>
          <w:sz w:val="26"/>
          <w:szCs w:val="26"/>
        </w:rPr>
        <w:t>на 2018 рік,</w:t>
      </w:r>
      <w:r>
        <w:rPr>
          <w:sz w:val="26"/>
          <w:szCs w:val="26"/>
        </w:rPr>
        <w:t xml:space="preserve"> варто </w:t>
      </w:r>
      <w:r w:rsidR="005E5D45">
        <w:rPr>
          <w:sz w:val="26"/>
          <w:szCs w:val="26"/>
        </w:rPr>
        <w:t xml:space="preserve">зосередити увагу на </w:t>
      </w:r>
      <w:r>
        <w:rPr>
          <w:sz w:val="26"/>
          <w:szCs w:val="26"/>
        </w:rPr>
        <w:t>удосконал</w:t>
      </w:r>
      <w:r w:rsidR="005E5D45">
        <w:rPr>
          <w:sz w:val="26"/>
          <w:szCs w:val="26"/>
        </w:rPr>
        <w:t>енні</w:t>
      </w:r>
      <w:r>
        <w:rPr>
          <w:sz w:val="26"/>
          <w:szCs w:val="26"/>
        </w:rPr>
        <w:t xml:space="preserve"> діяльн</w:t>
      </w:r>
      <w:r w:rsidR="005E5D45">
        <w:rPr>
          <w:sz w:val="26"/>
          <w:szCs w:val="26"/>
        </w:rPr>
        <w:t>ості</w:t>
      </w:r>
      <w:r>
        <w:rPr>
          <w:sz w:val="26"/>
          <w:szCs w:val="26"/>
        </w:rPr>
        <w:t xml:space="preserve"> щодо: </w:t>
      </w:r>
      <w:r w:rsidRPr="002B3238">
        <w:rPr>
          <w:sz w:val="26"/>
          <w:szCs w:val="26"/>
        </w:rPr>
        <w:t xml:space="preserve">забезпечення проведення своєчасних розрахунків орендарів за використання об’єктів комунальної власності м. Боярка; підвищення рівня ефективності використання </w:t>
      </w:r>
      <w:r w:rsidRPr="002B3238">
        <w:rPr>
          <w:sz w:val="26"/>
          <w:szCs w:val="26"/>
        </w:rPr>
        <w:lastRenderedPageBreak/>
        <w:t>земель, удосконалення функціонально-планувальної організації забудови;</w:t>
      </w:r>
      <w:r>
        <w:rPr>
          <w:sz w:val="26"/>
          <w:szCs w:val="26"/>
        </w:rPr>
        <w:t xml:space="preserve"> </w:t>
      </w:r>
      <w:r w:rsidRPr="002B3238">
        <w:rPr>
          <w:sz w:val="26"/>
          <w:szCs w:val="26"/>
        </w:rPr>
        <w:t>оновлення планово-картографічних матеріалів на сучасних технологічних носіях (електронна форма);</w:t>
      </w:r>
      <w:r>
        <w:rPr>
          <w:sz w:val="26"/>
          <w:szCs w:val="26"/>
        </w:rPr>
        <w:t xml:space="preserve"> </w:t>
      </w:r>
      <w:r w:rsidRPr="002B3238">
        <w:rPr>
          <w:sz w:val="26"/>
          <w:szCs w:val="26"/>
        </w:rPr>
        <w:t>прозорість механізму набуття та реалізації прав власності або прав користування на землю в м. Боярка.</w:t>
      </w:r>
    </w:p>
    <w:p w:rsidR="002B3238" w:rsidRPr="002B3238" w:rsidRDefault="002B3238" w:rsidP="005123B1">
      <w:pPr>
        <w:widowControl w:val="0"/>
        <w:tabs>
          <w:tab w:val="left" w:pos="142"/>
          <w:tab w:val="left" w:pos="540"/>
        </w:tabs>
        <w:ind w:firstLine="567"/>
        <w:jc w:val="both"/>
        <w:rPr>
          <w:sz w:val="26"/>
          <w:szCs w:val="26"/>
        </w:rPr>
      </w:pPr>
    </w:p>
    <w:p w:rsidR="002D5895" w:rsidRPr="006F2974" w:rsidRDefault="006F2974" w:rsidP="00B22C0D">
      <w:pPr>
        <w:widowControl w:val="0"/>
        <w:tabs>
          <w:tab w:val="left" w:pos="142"/>
          <w:tab w:val="left" w:pos="540"/>
        </w:tabs>
        <w:jc w:val="both"/>
        <w:rPr>
          <w:b/>
          <w:sz w:val="26"/>
          <w:szCs w:val="26"/>
        </w:rPr>
      </w:pPr>
      <w:r w:rsidRPr="006F2974">
        <w:rPr>
          <w:b/>
          <w:sz w:val="26"/>
          <w:szCs w:val="26"/>
        </w:rPr>
        <w:t>РОЗВИТОК ПРОМИСЛОВОСТІ</w:t>
      </w:r>
    </w:p>
    <w:p w:rsidR="00E733D3" w:rsidRPr="006F2974" w:rsidRDefault="00E733D3" w:rsidP="00E733D3">
      <w:pPr>
        <w:widowControl w:val="0"/>
        <w:tabs>
          <w:tab w:val="left" w:pos="142"/>
          <w:tab w:val="left" w:pos="540"/>
        </w:tabs>
        <w:ind w:firstLine="567"/>
        <w:jc w:val="both"/>
        <w:rPr>
          <w:sz w:val="26"/>
          <w:szCs w:val="26"/>
        </w:rPr>
      </w:pPr>
      <w:r w:rsidRPr="009A61F8">
        <w:rPr>
          <w:bCs/>
          <w:sz w:val="26"/>
          <w:szCs w:val="26"/>
        </w:rPr>
        <w:t>Протягом 2017 року</w:t>
      </w:r>
      <w:r>
        <w:rPr>
          <w:b/>
          <w:bCs/>
          <w:sz w:val="26"/>
          <w:szCs w:val="26"/>
        </w:rPr>
        <w:t xml:space="preserve"> </w:t>
      </w:r>
      <w:r>
        <w:rPr>
          <w:bCs/>
          <w:sz w:val="26"/>
          <w:szCs w:val="26"/>
        </w:rPr>
        <w:t>головним змістом діяльності виконавчого комітету Боярської міської ради стало</w:t>
      </w:r>
      <w:r w:rsidRPr="009A61F8">
        <w:rPr>
          <w:bCs/>
          <w:sz w:val="26"/>
          <w:szCs w:val="26"/>
        </w:rPr>
        <w:t xml:space="preserve"> </w:t>
      </w:r>
      <w:r w:rsidRPr="006F2974">
        <w:rPr>
          <w:bCs/>
          <w:sz w:val="26"/>
          <w:szCs w:val="26"/>
        </w:rPr>
        <w:t>с</w:t>
      </w:r>
      <w:r w:rsidRPr="006F2974">
        <w:rPr>
          <w:sz w:val="26"/>
          <w:szCs w:val="26"/>
        </w:rPr>
        <w:t>творення сприятливих умов для розвитку високотехнологічного, конкурентоздатного промислового виробництва, збереження, підтримки та розвит</w:t>
      </w:r>
      <w:r>
        <w:rPr>
          <w:sz w:val="26"/>
          <w:szCs w:val="26"/>
        </w:rPr>
        <w:t xml:space="preserve">ок </w:t>
      </w:r>
      <w:r w:rsidRPr="006F2974">
        <w:rPr>
          <w:sz w:val="26"/>
          <w:szCs w:val="26"/>
        </w:rPr>
        <w:t xml:space="preserve">місцевих товаровиробників, які забезпечують наповнення бюджетів усіх рівнів, чим дають можливість задовольняти інтереси та потреби територіальної громади міста. </w:t>
      </w:r>
    </w:p>
    <w:p w:rsidR="00E733D3" w:rsidRDefault="00E733D3" w:rsidP="00E733D3">
      <w:pPr>
        <w:widowControl w:val="0"/>
        <w:ind w:firstLine="567"/>
        <w:jc w:val="both"/>
        <w:rPr>
          <w:sz w:val="26"/>
          <w:szCs w:val="26"/>
        </w:rPr>
      </w:pPr>
      <w:r>
        <w:rPr>
          <w:sz w:val="26"/>
          <w:szCs w:val="26"/>
        </w:rPr>
        <w:t xml:space="preserve">Станом на 2017 рік, структуру промислового виробництва м. Боярка, можна умовно розподілити на чотири великі групи: </w:t>
      </w:r>
    </w:p>
    <w:p w:rsidR="00E733D3" w:rsidRPr="009A61F8" w:rsidRDefault="00E733D3" w:rsidP="00E733D3">
      <w:pPr>
        <w:pStyle w:val="a8"/>
        <w:widowControl w:val="0"/>
        <w:numPr>
          <w:ilvl w:val="0"/>
          <w:numId w:val="1"/>
        </w:numPr>
        <w:ind w:left="0" w:firstLine="567"/>
        <w:jc w:val="both"/>
        <w:rPr>
          <w:sz w:val="26"/>
          <w:szCs w:val="26"/>
        </w:rPr>
      </w:pPr>
      <w:r>
        <w:rPr>
          <w:sz w:val="26"/>
          <w:szCs w:val="26"/>
          <w:lang w:val="uk-UA"/>
        </w:rPr>
        <w:t>підприємства нафтогазового комплексу;</w:t>
      </w:r>
    </w:p>
    <w:p w:rsidR="00E733D3" w:rsidRPr="009A61F8" w:rsidRDefault="00E733D3" w:rsidP="00E733D3">
      <w:pPr>
        <w:pStyle w:val="a8"/>
        <w:widowControl w:val="0"/>
        <w:numPr>
          <w:ilvl w:val="0"/>
          <w:numId w:val="1"/>
        </w:numPr>
        <w:ind w:left="0" w:firstLine="567"/>
        <w:jc w:val="both"/>
        <w:rPr>
          <w:sz w:val="26"/>
          <w:szCs w:val="26"/>
        </w:rPr>
      </w:pPr>
      <w:r>
        <w:rPr>
          <w:sz w:val="26"/>
          <w:szCs w:val="26"/>
          <w:lang w:val="uk-UA"/>
        </w:rPr>
        <w:t>підприємства машинобудівного комплексу;</w:t>
      </w:r>
    </w:p>
    <w:p w:rsidR="00E733D3" w:rsidRPr="003E0788" w:rsidRDefault="00E733D3" w:rsidP="00E733D3">
      <w:pPr>
        <w:pStyle w:val="a8"/>
        <w:widowControl w:val="0"/>
        <w:numPr>
          <w:ilvl w:val="0"/>
          <w:numId w:val="1"/>
        </w:numPr>
        <w:ind w:left="0" w:firstLine="567"/>
        <w:jc w:val="both"/>
        <w:rPr>
          <w:sz w:val="26"/>
          <w:szCs w:val="26"/>
        </w:rPr>
      </w:pPr>
      <w:r>
        <w:rPr>
          <w:sz w:val="26"/>
          <w:szCs w:val="26"/>
          <w:lang w:val="uk-UA"/>
        </w:rPr>
        <w:t>підприємства легкої промисловості;</w:t>
      </w:r>
    </w:p>
    <w:p w:rsidR="00E733D3" w:rsidRPr="003E0788" w:rsidRDefault="00E733D3" w:rsidP="00E733D3">
      <w:pPr>
        <w:pStyle w:val="a8"/>
        <w:widowControl w:val="0"/>
        <w:numPr>
          <w:ilvl w:val="0"/>
          <w:numId w:val="1"/>
        </w:numPr>
        <w:ind w:left="0" w:firstLine="567"/>
        <w:jc w:val="both"/>
        <w:rPr>
          <w:sz w:val="26"/>
          <w:szCs w:val="26"/>
        </w:rPr>
      </w:pPr>
      <w:r w:rsidRPr="003E0788">
        <w:rPr>
          <w:sz w:val="26"/>
          <w:szCs w:val="26"/>
          <w:lang w:val="uk-UA"/>
        </w:rPr>
        <w:t xml:space="preserve">підприємства харчової промисловості. </w:t>
      </w:r>
    </w:p>
    <w:p w:rsidR="00E733D3" w:rsidRPr="007973D3" w:rsidRDefault="00E733D3" w:rsidP="00E733D3">
      <w:pPr>
        <w:shd w:val="clear" w:color="auto" w:fill="FFFFFF"/>
        <w:ind w:firstLine="567"/>
        <w:jc w:val="both"/>
        <w:rPr>
          <w:sz w:val="26"/>
          <w:szCs w:val="26"/>
        </w:rPr>
      </w:pPr>
      <w:r w:rsidRPr="007973D3">
        <w:rPr>
          <w:sz w:val="26"/>
          <w:szCs w:val="26"/>
        </w:rPr>
        <w:t>До підприємств нафтогазового комплексу, розташованих у м. Боярка, належать:</w:t>
      </w:r>
    </w:p>
    <w:p w:rsidR="00E733D3" w:rsidRPr="00644EEE" w:rsidRDefault="00E733D3" w:rsidP="00E733D3">
      <w:pPr>
        <w:shd w:val="clear" w:color="auto" w:fill="FFFFFF"/>
        <w:ind w:firstLine="567"/>
        <w:jc w:val="both"/>
        <w:rPr>
          <w:sz w:val="26"/>
          <w:szCs w:val="26"/>
          <w:bdr w:val="none" w:sz="0" w:space="0" w:color="auto" w:frame="1"/>
          <w:shd w:val="clear" w:color="auto" w:fill="FFFFFF"/>
        </w:rPr>
      </w:pPr>
      <w:r w:rsidRPr="00644EEE">
        <w:rPr>
          <w:sz w:val="26"/>
          <w:szCs w:val="26"/>
        </w:rPr>
        <w:t xml:space="preserve">- єдиний в Україні </w:t>
      </w:r>
      <w:r w:rsidRPr="00644EEE">
        <w:rPr>
          <w:sz w:val="26"/>
          <w:szCs w:val="26"/>
          <w:bdr w:val="none" w:sz="0" w:space="0" w:color="auto" w:frame="1"/>
          <w:shd w:val="clear" w:color="auto" w:fill="FFFFFF"/>
        </w:rPr>
        <w:t>Центр метрології нафти, нафтопродуктів, природного та зрідженого газу</w:t>
      </w:r>
      <w:r w:rsidRPr="00644EEE">
        <w:rPr>
          <w:sz w:val="26"/>
          <w:szCs w:val="26"/>
        </w:rPr>
        <w:t xml:space="preserve"> Національної акціонерної компанії «Нафтогаз України» </w:t>
      </w:r>
      <w:r w:rsidRPr="00644EEE">
        <w:rPr>
          <w:sz w:val="26"/>
          <w:szCs w:val="26"/>
          <w:shd w:val="clear" w:color="auto" w:fill="FFFFFF"/>
        </w:rPr>
        <w:t>та єдиний у Європі, що дозволяє здійснювати роботи з повірки та випробування лічильників, якими обладнуються трубопроводи діаметром 400-1020 мм</w:t>
      </w:r>
      <w:r w:rsidRPr="00644EEE">
        <w:rPr>
          <w:sz w:val="26"/>
          <w:szCs w:val="26"/>
          <w:bdr w:val="none" w:sz="0" w:space="0" w:color="auto" w:frame="1"/>
          <w:shd w:val="clear" w:color="auto" w:fill="FFFFFF"/>
        </w:rPr>
        <w:t>;</w:t>
      </w:r>
    </w:p>
    <w:p w:rsidR="00E733D3" w:rsidRPr="00644EEE" w:rsidRDefault="00E733D3" w:rsidP="00E733D3">
      <w:pPr>
        <w:shd w:val="clear" w:color="auto" w:fill="FFFFFF"/>
        <w:ind w:firstLine="567"/>
        <w:jc w:val="both"/>
        <w:rPr>
          <w:sz w:val="26"/>
          <w:szCs w:val="26"/>
          <w:shd w:val="clear" w:color="auto" w:fill="FFFFFF"/>
        </w:rPr>
      </w:pPr>
      <w:r w:rsidRPr="00644EEE">
        <w:rPr>
          <w:sz w:val="26"/>
          <w:szCs w:val="26"/>
          <w:bdr w:val="none" w:sz="0" w:space="0" w:color="auto" w:frame="1"/>
          <w:shd w:val="clear" w:color="auto" w:fill="FFFFFF"/>
        </w:rPr>
        <w:t xml:space="preserve">- </w:t>
      </w:r>
      <w:r w:rsidRPr="00644EEE">
        <w:rPr>
          <w:sz w:val="26"/>
          <w:szCs w:val="26"/>
          <w:shd w:val="clear" w:color="auto" w:fill="FFFFFF"/>
        </w:rPr>
        <w:t xml:space="preserve">Боярське лінійне виробниче управління магістральних газопроводів </w:t>
      </w:r>
      <w:r w:rsidRPr="00644EEE">
        <w:rPr>
          <w:sz w:val="26"/>
          <w:szCs w:val="26"/>
        </w:rPr>
        <w:t xml:space="preserve">ПАТ «Укртрансгаз», що входить до складу єдиної газотранспортної системи України, </w:t>
      </w:r>
      <w:r w:rsidRPr="00644EEE">
        <w:rPr>
          <w:sz w:val="26"/>
          <w:szCs w:val="26"/>
          <w:shd w:val="clear" w:color="auto" w:fill="FFFFFF"/>
        </w:rPr>
        <w:t>ек</w:t>
      </w:r>
      <w:r>
        <w:rPr>
          <w:sz w:val="26"/>
          <w:szCs w:val="26"/>
          <w:shd w:val="clear" w:color="auto" w:fill="FFFFFF"/>
        </w:rPr>
        <w:t>сплуатує газопроводи довжиною 1 </w:t>
      </w:r>
      <w:r w:rsidRPr="00644EEE">
        <w:rPr>
          <w:sz w:val="26"/>
          <w:szCs w:val="26"/>
          <w:shd w:val="clear" w:color="auto" w:fill="FFFFFF"/>
        </w:rPr>
        <w:t>432 км, має 82 газорозподільних і одну компресорну станції. Підприємство забезпечує природ</w:t>
      </w:r>
      <w:r>
        <w:rPr>
          <w:sz w:val="26"/>
          <w:szCs w:val="26"/>
          <w:shd w:val="clear" w:color="auto" w:fill="FFFFFF"/>
        </w:rPr>
        <w:t>ним газом всю Київську область та місто Київ, а також п’</w:t>
      </w:r>
      <w:r w:rsidRPr="00644EEE">
        <w:rPr>
          <w:sz w:val="26"/>
          <w:szCs w:val="26"/>
          <w:shd w:val="clear" w:color="auto" w:fill="FFFFFF"/>
        </w:rPr>
        <w:t>ять районів Житомирської області;</w:t>
      </w:r>
    </w:p>
    <w:p w:rsidR="00E733D3" w:rsidRDefault="00E733D3" w:rsidP="00E733D3">
      <w:pPr>
        <w:shd w:val="clear" w:color="auto" w:fill="FFFFFF"/>
        <w:ind w:firstLine="567"/>
        <w:jc w:val="both"/>
        <w:rPr>
          <w:sz w:val="26"/>
          <w:szCs w:val="26"/>
        </w:rPr>
      </w:pPr>
      <w:r w:rsidRPr="00644EEE">
        <w:rPr>
          <w:sz w:val="26"/>
          <w:szCs w:val="26"/>
          <w:shd w:val="clear" w:color="auto" w:fill="FFFFFF"/>
        </w:rPr>
        <w:t xml:space="preserve">- </w:t>
      </w:r>
      <w:r w:rsidRPr="00644EEE">
        <w:rPr>
          <w:sz w:val="26"/>
          <w:szCs w:val="26"/>
        </w:rPr>
        <w:t xml:space="preserve">Боярське </w:t>
      </w:r>
      <w:r w:rsidRPr="00644EEE">
        <w:rPr>
          <w:sz w:val="26"/>
          <w:szCs w:val="26"/>
          <w:shd w:val="clear" w:color="auto" w:fill="FFFFFF"/>
        </w:rPr>
        <w:t xml:space="preserve">виробниче ремонтно-технічне підприємство </w:t>
      </w:r>
      <w:r w:rsidRPr="00644EEE">
        <w:rPr>
          <w:sz w:val="26"/>
          <w:szCs w:val="26"/>
        </w:rPr>
        <w:t>«Укргазенергосервіс» ПАТ «Укртрансгаз»</w:t>
      </w:r>
      <w:r>
        <w:rPr>
          <w:sz w:val="26"/>
          <w:szCs w:val="26"/>
        </w:rPr>
        <w:t xml:space="preserve">, </w:t>
      </w:r>
      <w:r w:rsidRPr="008476AD">
        <w:rPr>
          <w:sz w:val="26"/>
          <w:szCs w:val="26"/>
        </w:rPr>
        <w:t xml:space="preserve">що </w:t>
      </w:r>
      <w:r>
        <w:rPr>
          <w:sz w:val="26"/>
          <w:szCs w:val="26"/>
          <w:shd w:val="clear" w:color="auto" w:fill="FFFFFF"/>
        </w:rPr>
        <w:t>здійснює</w:t>
      </w:r>
      <w:r w:rsidRPr="008476AD">
        <w:rPr>
          <w:sz w:val="26"/>
          <w:szCs w:val="26"/>
          <w:shd w:val="clear" w:color="auto" w:fill="FFFFFF"/>
        </w:rPr>
        <w:t xml:space="preserve"> ремонтно-технічне обслуговува</w:t>
      </w:r>
      <w:r>
        <w:rPr>
          <w:sz w:val="26"/>
          <w:szCs w:val="26"/>
          <w:shd w:val="clear" w:color="auto" w:fill="FFFFFF"/>
        </w:rPr>
        <w:t>ння магістральних газопроводів та газо-технологічного обладнання</w:t>
      </w:r>
      <w:r w:rsidRPr="008476AD">
        <w:rPr>
          <w:sz w:val="26"/>
          <w:szCs w:val="26"/>
        </w:rPr>
        <w:t>;</w:t>
      </w:r>
    </w:p>
    <w:p w:rsidR="00E733D3" w:rsidRPr="00644EEE" w:rsidRDefault="00E733D3" w:rsidP="00E733D3">
      <w:pPr>
        <w:shd w:val="clear" w:color="auto" w:fill="FFFFFF"/>
        <w:ind w:firstLine="567"/>
        <w:jc w:val="both"/>
        <w:rPr>
          <w:sz w:val="26"/>
          <w:szCs w:val="26"/>
        </w:rPr>
      </w:pPr>
      <w:r>
        <w:rPr>
          <w:sz w:val="26"/>
          <w:szCs w:val="26"/>
        </w:rPr>
        <w:t xml:space="preserve">- </w:t>
      </w:r>
      <w:r w:rsidRPr="00644EEE">
        <w:rPr>
          <w:sz w:val="26"/>
          <w:szCs w:val="26"/>
        </w:rPr>
        <w:t xml:space="preserve">філія </w:t>
      </w:r>
      <w:r>
        <w:rPr>
          <w:sz w:val="26"/>
          <w:szCs w:val="26"/>
        </w:rPr>
        <w:t>управління</w:t>
      </w:r>
      <w:r w:rsidRPr="00644EEE">
        <w:rPr>
          <w:sz w:val="26"/>
          <w:szCs w:val="26"/>
        </w:rPr>
        <w:t xml:space="preserve"> «Укргазтехзв’язок» ПАТ «Укртрансгаз»</w:t>
      </w:r>
      <w:r>
        <w:rPr>
          <w:sz w:val="26"/>
          <w:szCs w:val="26"/>
        </w:rPr>
        <w:t xml:space="preserve">, що забезпечує газотранспортні підприємства технологічним провідним, радіо та радіорелейним зв’язком, провадить супровід комплексної автоматизованої системи керування на основі програмного забезпечення </w:t>
      </w:r>
      <w:r>
        <w:rPr>
          <w:sz w:val="26"/>
          <w:szCs w:val="26"/>
          <w:lang w:val="en-US"/>
        </w:rPr>
        <w:t>SAP</w:t>
      </w:r>
      <w:r>
        <w:rPr>
          <w:sz w:val="26"/>
          <w:szCs w:val="26"/>
        </w:rPr>
        <w:t>, згідно з визначеними бізнес-процесами тощо</w:t>
      </w:r>
      <w:r w:rsidRPr="00644EEE">
        <w:rPr>
          <w:sz w:val="26"/>
          <w:szCs w:val="26"/>
        </w:rPr>
        <w:t xml:space="preserve">; </w:t>
      </w:r>
    </w:p>
    <w:p w:rsidR="00E733D3" w:rsidRPr="00644EEE" w:rsidRDefault="00E733D3" w:rsidP="00E733D3">
      <w:pPr>
        <w:shd w:val="clear" w:color="auto" w:fill="FFFFFF"/>
        <w:ind w:firstLine="567"/>
        <w:jc w:val="both"/>
        <w:rPr>
          <w:sz w:val="26"/>
          <w:szCs w:val="26"/>
          <w:shd w:val="clear" w:color="auto" w:fill="FFFFFF"/>
        </w:rPr>
      </w:pPr>
      <w:r w:rsidRPr="00644EEE">
        <w:rPr>
          <w:sz w:val="26"/>
          <w:szCs w:val="26"/>
        </w:rPr>
        <w:t xml:space="preserve">- </w:t>
      </w:r>
      <w:r w:rsidRPr="00644EEE">
        <w:rPr>
          <w:sz w:val="26"/>
          <w:szCs w:val="26"/>
          <w:shd w:val="clear" w:color="auto" w:fill="FFFFFF"/>
        </w:rPr>
        <w:t>Києво-Святошинської філія з експлуатації газового господарства ПАТ «Київоблгаз», що обслуговує розгалужену мережу розподільних газопроводів: високого тиску - 307,324 км, середнього тиску - 530,365 км, низького тиску - 581,257 км; газопроводів вводів: в/т - 1,160 км, с/т - 112,797 км, н/т - 796,117 км. Крім газових мереж працівники підприємства обслуговують 50 газорозподільних станцій (ГРП), 549 шафових розподільних станцій (ШРП), 8</w:t>
      </w:r>
      <w:r>
        <w:rPr>
          <w:sz w:val="26"/>
          <w:szCs w:val="26"/>
          <w:shd w:val="clear" w:color="auto" w:fill="FFFFFF"/>
        </w:rPr>
        <w:t xml:space="preserve"> </w:t>
      </w:r>
      <w:r w:rsidRPr="00644EEE">
        <w:rPr>
          <w:sz w:val="26"/>
          <w:szCs w:val="26"/>
          <w:shd w:val="clear" w:color="auto" w:fill="FFFFFF"/>
        </w:rPr>
        <w:t>416 комбінованих будинков</w:t>
      </w:r>
      <w:r>
        <w:rPr>
          <w:sz w:val="26"/>
          <w:szCs w:val="26"/>
          <w:shd w:val="clear" w:color="auto" w:fill="FFFFFF"/>
        </w:rPr>
        <w:t>их регуляторів тиску (КБРТ), 74 </w:t>
      </w:r>
      <w:r w:rsidRPr="00644EEE">
        <w:rPr>
          <w:sz w:val="26"/>
          <w:szCs w:val="26"/>
          <w:shd w:val="clear" w:color="auto" w:fill="FFFFFF"/>
        </w:rPr>
        <w:t xml:space="preserve">000 квартир та 602 комунально-побутові об'єкти, 152 станції катодного захисту (СКЗ) та ін. </w:t>
      </w:r>
    </w:p>
    <w:p w:rsidR="00E733D3" w:rsidRDefault="00E733D3" w:rsidP="00E733D3">
      <w:pPr>
        <w:widowControl w:val="0"/>
        <w:ind w:firstLine="567"/>
        <w:jc w:val="both"/>
        <w:rPr>
          <w:sz w:val="26"/>
          <w:szCs w:val="26"/>
        </w:rPr>
      </w:pPr>
      <w:r w:rsidRPr="00644EEE">
        <w:rPr>
          <w:sz w:val="26"/>
          <w:szCs w:val="26"/>
        </w:rPr>
        <w:t xml:space="preserve">Продовж 2017 року підприємства </w:t>
      </w:r>
      <w:r w:rsidRPr="004E6347">
        <w:rPr>
          <w:sz w:val="26"/>
          <w:szCs w:val="26"/>
        </w:rPr>
        <w:t>нафтогазового комплексу</w:t>
      </w:r>
      <w:r>
        <w:rPr>
          <w:sz w:val="26"/>
          <w:szCs w:val="26"/>
        </w:rPr>
        <w:t xml:space="preserve"> були важливим </w:t>
      </w:r>
      <w:r>
        <w:rPr>
          <w:sz w:val="26"/>
          <w:szCs w:val="26"/>
        </w:rPr>
        <w:lastRenderedPageBreak/>
        <w:t>компонентом міського господарства, що визначали його господарський профіль та структуру</w:t>
      </w:r>
      <w:r w:rsidRPr="00B016E5">
        <w:rPr>
          <w:sz w:val="26"/>
          <w:szCs w:val="26"/>
        </w:rPr>
        <w:t>. В</w:t>
      </w:r>
      <w:r>
        <w:rPr>
          <w:sz w:val="26"/>
          <w:szCs w:val="26"/>
        </w:rPr>
        <w:t>они</w:t>
      </w:r>
      <w:r w:rsidRPr="00B016E5">
        <w:rPr>
          <w:sz w:val="26"/>
          <w:szCs w:val="26"/>
        </w:rPr>
        <w:t xml:space="preserve"> відігра</w:t>
      </w:r>
      <w:r>
        <w:rPr>
          <w:sz w:val="26"/>
          <w:szCs w:val="26"/>
        </w:rPr>
        <w:t>ли</w:t>
      </w:r>
      <w:r w:rsidRPr="00B016E5">
        <w:rPr>
          <w:sz w:val="26"/>
          <w:szCs w:val="26"/>
        </w:rPr>
        <w:t xml:space="preserve"> важливу роль не лише як інституційна складова паливно-енергетичного комплексу країни, а</w:t>
      </w:r>
      <w:r>
        <w:rPr>
          <w:sz w:val="26"/>
          <w:szCs w:val="26"/>
        </w:rPr>
        <w:t>ле</w:t>
      </w:r>
      <w:r w:rsidRPr="00B016E5">
        <w:rPr>
          <w:sz w:val="26"/>
          <w:szCs w:val="26"/>
        </w:rPr>
        <w:t xml:space="preserve"> й </w:t>
      </w:r>
      <w:r>
        <w:rPr>
          <w:sz w:val="26"/>
          <w:szCs w:val="26"/>
        </w:rPr>
        <w:t>стали</w:t>
      </w:r>
      <w:r w:rsidRPr="00B016E5">
        <w:rPr>
          <w:sz w:val="26"/>
          <w:szCs w:val="26"/>
        </w:rPr>
        <w:t xml:space="preserve"> необхідн</w:t>
      </w:r>
      <w:r>
        <w:rPr>
          <w:sz w:val="26"/>
          <w:szCs w:val="26"/>
        </w:rPr>
        <w:t>ою</w:t>
      </w:r>
      <w:r w:rsidRPr="00B016E5">
        <w:rPr>
          <w:sz w:val="26"/>
          <w:szCs w:val="26"/>
        </w:rPr>
        <w:t xml:space="preserve"> умов</w:t>
      </w:r>
      <w:r>
        <w:rPr>
          <w:sz w:val="26"/>
          <w:szCs w:val="26"/>
        </w:rPr>
        <w:t>ою</w:t>
      </w:r>
      <w:r w:rsidRPr="00B016E5">
        <w:rPr>
          <w:sz w:val="26"/>
          <w:szCs w:val="26"/>
        </w:rPr>
        <w:t xml:space="preserve"> стабільного розвитку Боярки.</w:t>
      </w:r>
      <w:r>
        <w:rPr>
          <w:sz w:val="26"/>
          <w:szCs w:val="26"/>
        </w:rPr>
        <w:t xml:space="preserve"> Це, перш за все, понад 3 000 працівників галузі, податки яких формувалися на території міста, це розвинена промислова інфраструктура та потужний промислово-виробничий комплекс галузі, що заслужено є окрасою та гордістю міста. </w:t>
      </w:r>
    </w:p>
    <w:p w:rsidR="00E733D3" w:rsidRDefault="00E733D3" w:rsidP="00E733D3">
      <w:pPr>
        <w:widowControl w:val="0"/>
        <w:ind w:firstLine="567"/>
        <w:jc w:val="both"/>
        <w:rPr>
          <w:color w:val="000000"/>
          <w:sz w:val="26"/>
          <w:szCs w:val="26"/>
        </w:rPr>
      </w:pPr>
      <w:r>
        <w:rPr>
          <w:sz w:val="26"/>
          <w:szCs w:val="26"/>
        </w:rPr>
        <w:t xml:space="preserve">Проте, в сучасних умовах розвитку міського господарства, усе більшого значення набувають взаємостосунки, що виникають у царині </w:t>
      </w:r>
      <w:r w:rsidRPr="00EF49F8">
        <w:rPr>
          <w:color w:val="000000"/>
          <w:sz w:val="26"/>
          <w:szCs w:val="26"/>
        </w:rPr>
        <w:t>розв’язання п</w:t>
      </w:r>
      <w:r>
        <w:rPr>
          <w:color w:val="000000"/>
          <w:sz w:val="26"/>
          <w:szCs w:val="26"/>
        </w:rPr>
        <w:t>итань</w:t>
      </w:r>
      <w:r w:rsidRPr="00EF49F8">
        <w:rPr>
          <w:color w:val="000000"/>
          <w:sz w:val="26"/>
          <w:szCs w:val="26"/>
        </w:rPr>
        <w:t xml:space="preserve"> техногенно-екологічної безпеки функціонування нафтогазових підприємств</w:t>
      </w:r>
      <w:r>
        <w:rPr>
          <w:color w:val="000000"/>
          <w:sz w:val="26"/>
          <w:szCs w:val="26"/>
        </w:rPr>
        <w:t xml:space="preserve"> та впливу цих підприємств на життєдіяльність міста. Це і потреба впровадження</w:t>
      </w:r>
      <w:r w:rsidRPr="00EF49F8">
        <w:rPr>
          <w:color w:val="000000"/>
          <w:sz w:val="26"/>
          <w:szCs w:val="26"/>
        </w:rPr>
        <w:t xml:space="preserve"> енерго- і ресурсозберігаючих технологій, безвідходних та екологічно безпечних технологічних процесів, ро</w:t>
      </w:r>
      <w:r>
        <w:rPr>
          <w:color w:val="000000"/>
          <w:sz w:val="26"/>
          <w:szCs w:val="26"/>
        </w:rPr>
        <w:t>зв’язання проблем знешкодження й</w:t>
      </w:r>
      <w:r w:rsidRPr="00EF49F8">
        <w:rPr>
          <w:color w:val="000000"/>
          <w:sz w:val="26"/>
          <w:szCs w:val="26"/>
        </w:rPr>
        <w:t xml:space="preserve"> використання всіх видів відходів;</w:t>
      </w:r>
      <w:r>
        <w:rPr>
          <w:color w:val="000000"/>
          <w:sz w:val="26"/>
          <w:szCs w:val="26"/>
        </w:rPr>
        <w:t xml:space="preserve"> </w:t>
      </w:r>
      <w:r w:rsidRPr="00EF49F8">
        <w:rPr>
          <w:color w:val="000000"/>
          <w:sz w:val="26"/>
          <w:szCs w:val="26"/>
        </w:rPr>
        <w:t>здійсн</w:t>
      </w:r>
      <w:r>
        <w:rPr>
          <w:color w:val="000000"/>
          <w:sz w:val="26"/>
          <w:szCs w:val="26"/>
        </w:rPr>
        <w:t>ення</w:t>
      </w:r>
      <w:r w:rsidRPr="00EF49F8">
        <w:rPr>
          <w:color w:val="000000"/>
          <w:sz w:val="26"/>
          <w:szCs w:val="26"/>
        </w:rPr>
        <w:t xml:space="preserve"> комплексн</w:t>
      </w:r>
      <w:r>
        <w:rPr>
          <w:color w:val="000000"/>
          <w:sz w:val="26"/>
          <w:szCs w:val="26"/>
        </w:rPr>
        <w:t>ої</w:t>
      </w:r>
      <w:r w:rsidRPr="00EF49F8">
        <w:rPr>
          <w:color w:val="000000"/>
          <w:sz w:val="26"/>
          <w:szCs w:val="26"/>
        </w:rPr>
        <w:t xml:space="preserve"> екологічн</w:t>
      </w:r>
      <w:r>
        <w:rPr>
          <w:color w:val="000000"/>
          <w:sz w:val="26"/>
          <w:szCs w:val="26"/>
        </w:rPr>
        <w:t>ої</w:t>
      </w:r>
      <w:r w:rsidRPr="00EF49F8">
        <w:rPr>
          <w:color w:val="000000"/>
          <w:sz w:val="26"/>
          <w:szCs w:val="26"/>
        </w:rPr>
        <w:t xml:space="preserve"> сертифікаці</w:t>
      </w:r>
      <w:r>
        <w:rPr>
          <w:color w:val="000000"/>
          <w:sz w:val="26"/>
          <w:szCs w:val="26"/>
        </w:rPr>
        <w:t>ї</w:t>
      </w:r>
      <w:r w:rsidRPr="00EF49F8">
        <w:rPr>
          <w:color w:val="000000"/>
          <w:sz w:val="26"/>
          <w:szCs w:val="26"/>
        </w:rPr>
        <w:t xml:space="preserve"> нафтогазових об’єктів;</w:t>
      </w:r>
      <w:r>
        <w:rPr>
          <w:color w:val="000000"/>
          <w:sz w:val="26"/>
          <w:szCs w:val="26"/>
        </w:rPr>
        <w:t xml:space="preserve"> </w:t>
      </w:r>
      <w:r w:rsidRPr="00EF49F8">
        <w:rPr>
          <w:color w:val="000000"/>
          <w:sz w:val="26"/>
          <w:szCs w:val="26"/>
        </w:rPr>
        <w:t>впровад</w:t>
      </w:r>
      <w:r>
        <w:rPr>
          <w:color w:val="000000"/>
          <w:sz w:val="26"/>
          <w:szCs w:val="26"/>
        </w:rPr>
        <w:t>ження</w:t>
      </w:r>
      <w:r w:rsidRPr="00EF49F8">
        <w:rPr>
          <w:color w:val="000000"/>
          <w:sz w:val="26"/>
          <w:szCs w:val="26"/>
        </w:rPr>
        <w:t xml:space="preserve"> у виробництво технології щодо зменшення викидів у атмосферу летких органічних сполук;</w:t>
      </w:r>
      <w:r>
        <w:rPr>
          <w:color w:val="000000"/>
          <w:sz w:val="26"/>
          <w:szCs w:val="26"/>
        </w:rPr>
        <w:t xml:space="preserve"> </w:t>
      </w:r>
      <w:r w:rsidRPr="00EF49F8">
        <w:rPr>
          <w:color w:val="000000"/>
          <w:sz w:val="26"/>
          <w:szCs w:val="26"/>
        </w:rPr>
        <w:t>розроб</w:t>
      </w:r>
      <w:r>
        <w:rPr>
          <w:color w:val="000000"/>
          <w:sz w:val="26"/>
          <w:szCs w:val="26"/>
        </w:rPr>
        <w:t>лення комплексних технологій</w:t>
      </w:r>
      <w:r w:rsidRPr="00EF49F8">
        <w:rPr>
          <w:color w:val="000000"/>
          <w:sz w:val="26"/>
          <w:szCs w:val="26"/>
        </w:rPr>
        <w:t xml:space="preserve"> очищення води та ґрун</w:t>
      </w:r>
      <w:r>
        <w:rPr>
          <w:color w:val="000000"/>
          <w:sz w:val="26"/>
          <w:szCs w:val="26"/>
        </w:rPr>
        <w:t>ту від забруднення вуглеводнями.</w:t>
      </w:r>
    </w:p>
    <w:p w:rsidR="00E733D3" w:rsidRDefault="00E733D3" w:rsidP="00E733D3">
      <w:pPr>
        <w:widowControl w:val="0"/>
        <w:ind w:firstLine="567"/>
        <w:jc w:val="both"/>
        <w:rPr>
          <w:sz w:val="26"/>
          <w:szCs w:val="26"/>
          <w:shd w:val="clear" w:color="auto" w:fill="FFFFFF"/>
        </w:rPr>
      </w:pPr>
      <w:r w:rsidRPr="007973D3">
        <w:rPr>
          <w:sz w:val="26"/>
          <w:szCs w:val="26"/>
        </w:rPr>
        <w:t>Яскравим представником підприємств машинобудівного комплексу міста 2017 року було та залишається ПрАТ</w:t>
      </w:r>
      <w:r w:rsidRPr="007973D3">
        <w:rPr>
          <w:sz w:val="26"/>
          <w:szCs w:val="26"/>
          <w:shd w:val="clear" w:color="auto" w:fill="FFFFFF"/>
        </w:rPr>
        <w:t xml:space="preserve"> «Вентиляційні системи».</w:t>
      </w:r>
      <w:r w:rsidRPr="00B62A4C">
        <w:rPr>
          <w:sz w:val="26"/>
          <w:szCs w:val="26"/>
          <w:shd w:val="clear" w:color="auto" w:fill="FFFFFF"/>
        </w:rPr>
        <w:t xml:space="preserve"> Засноване 1990 року, підприємство та торгова марка VENTS й донині є провідним світовим виробником вентиляційного обладнання. Основний нап</w:t>
      </w:r>
      <w:r>
        <w:rPr>
          <w:sz w:val="26"/>
          <w:szCs w:val="26"/>
          <w:shd w:val="clear" w:color="auto" w:fill="FFFFFF"/>
        </w:rPr>
        <w:t>рямок діяльності - виробництво та</w:t>
      </w:r>
      <w:r w:rsidRPr="00B62A4C">
        <w:rPr>
          <w:sz w:val="26"/>
          <w:szCs w:val="26"/>
          <w:shd w:val="clear" w:color="auto" w:fill="FFFFFF"/>
        </w:rPr>
        <w:t xml:space="preserve"> реалі</w:t>
      </w:r>
      <w:r>
        <w:rPr>
          <w:sz w:val="26"/>
          <w:szCs w:val="26"/>
          <w:shd w:val="clear" w:color="auto" w:fill="FFFFFF"/>
        </w:rPr>
        <w:t>зація промислової, комерційної та</w:t>
      </w:r>
      <w:r w:rsidRPr="00B62A4C">
        <w:rPr>
          <w:sz w:val="26"/>
          <w:szCs w:val="26"/>
          <w:shd w:val="clear" w:color="auto" w:fill="FFFFFF"/>
        </w:rPr>
        <w:t xml:space="preserve"> побутової вентиляції. Асортимент об’єднує до десяти тисяч найменувань виробів і включає в себе всі товарні групи, необхідні для створення систем вентиляції будь-якого ступеня складності і продуктивності. На підприємстві діє система перевірки якості продукції, що випускається, організована відповідно до вимог міжнародних стандартів ISO 9001: 2008. Підприємство </w:t>
      </w:r>
      <w:r>
        <w:rPr>
          <w:sz w:val="26"/>
          <w:szCs w:val="26"/>
          <w:shd w:val="clear" w:color="auto" w:fill="FFFFFF"/>
        </w:rPr>
        <w:t>має усі</w:t>
      </w:r>
      <w:r w:rsidRPr="00B62A4C">
        <w:rPr>
          <w:sz w:val="26"/>
          <w:szCs w:val="26"/>
          <w:shd w:val="clear" w:color="auto" w:fill="FFFFFF"/>
        </w:rPr>
        <w:t xml:space="preserve"> українськ</w:t>
      </w:r>
      <w:r>
        <w:rPr>
          <w:sz w:val="26"/>
          <w:szCs w:val="26"/>
          <w:shd w:val="clear" w:color="auto" w:fill="FFFFFF"/>
        </w:rPr>
        <w:t>і</w:t>
      </w:r>
      <w:r w:rsidRPr="00B62A4C">
        <w:rPr>
          <w:sz w:val="26"/>
          <w:szCs w:val="26"/>
          <w:shd w:val="clear" w:color="auto" w:fill="FFFFFF"/>
        </w:rPr>
        <w:t xml:space="preserve"> та європейськ</w:t>
      </w:r>
      <w:r>
        <w:rPr>
          <w:sz w:val="26"/>
          <w:szCs w:val="26"/>
          <w:shd w:val="clear" w:color="auto" w:fill="FFFFFF"/>
        </w:rPr>
        <w:t>і</w:t>
      </w:r>
      <w:r w:rsidRPr="00B62A4C">
        <w:rPr>
          <w:sz w:val="26"/>
          <w:szCs w:val="26"/>
          <w:shd w:val="clear" w:color="auto" w:fill="FFFFFF"/>
        </w:rPr>
        <w:t xml:space="preserve"> сертифікат</w:t>
      </w:r>
      <w:r>
        <w:rPr>
          <w:sz w:val="26"/>
          <w:szCs w:val="26"/>
          <w:shd w:val="clear" w:color="auto" w:fill="FFFFFF"/>
        </w:rPr>
        <w:t>и</w:t>
      </w:r>
      <w:r w:rsidRPr="00B62A4C">
        <w:rPr>
          <w:sz w:val="26"/>
          <w:szCs w:val="26"/>
          <w:shd w:val="clear" w:color="auto" w:fill="FFFFFF"/>
        </w:rPr>
        <w:t xml:space="preserve"> відповідності. </w:t>
      </w:r>
    </w:p>
    <w:p w:rsidR="00E733D3" w:rsidRPr="00B62A4C" w:rsidRDefault="00E733D3" w:rsidP="00E733D3">
      <w:pPr>
        <w:widowControl w:val="0"/>
        <w:ind w:firstLine="567"/>
        <w:jc w:val="both"/>
        <w:rPr>
          <w:sz w:val="26"/>
          <w:szCs w:val="26"/>
        </w:rPr>
      </w:pPr>
      <w:r w:rsidRPr="00B62A4C">
        <w:rPr>
          <w:sz w:val="26"/>
          <w:szCs w:val="26"/>
          <w:shd w:val="clear" w:color="auto" w:fill="FFFFFF"/>
        </w:rPr>
        <w:t>Тільки високий рівень вимог, які пред’являють</w:t>
      </w:r>
      <w:r>
        <w:rPr>
          <w:sz w:val="26"/>
          <w:szCs w:val="26"/>
          <w:shd w:val="clear" w:color="auto" w:fill="FFFFFF"/>
        </w:rPr>
        <w:t>ся до виробів та</w:t>
      </w:r>
      <w:r w:rsidRPr="00B62A4C">
        <w:rPr>
          <w:sz w:val="26"/>
          <w:szCs w:val="26"/>
          <w:shd w:val="clear" w:color="auto" w:fill="FFFFFF"/>
        </w:rPr>
        <w:t xml:space="preserve"> багатоетапна система контролю якості дозволили завоювати довіру споживачів більш ніж в </w:t>
      </w:r>
      <w:r>
        <w:rPr>
          <w:sz w:val="26"/>
          <w:szCs w:val="26"/>
          <w:shd w:val="clear" w:color="auto" w:fill="FFFFFF"/>
        </w:rPr>
        <w:t>105 країнах та</w:t>
      </w:r>
      <w:r w:rsidRPr="00B62A4C">
        <w:rPr>
          <w:sz w:val="26"/>
          <w:szCs w:val="26"/>
          <w:shd w:val="clear" w:color="auto" w:fill="FFFFFF"/>
        </w:rPr>
        <w:t xml:space="preserve"> стати визнаним світовим вентиляційним лідером. </w:t>
      </w:r>
      <w:r>
        <w:rPr>
          <w:sz w:val="26"/>
          <w:szCs w:val="26"/>
          <w:shd w:val="clear" w:color="auto" w:fill="FFFFFF"/>
        </w:rPr>
        <w:t xml:space="preserve">На сьогодні на підприємстві працює понад 3 000 осіб. Підприємство й надалі продовжує розширюватися та розвивати свій виробничий та промисловий потенціал. Слід зазначити, що протягом 2017 року </w:t>
      </w:r>
      <w:r w:rsidRPr="007D452E">
        <w:rPr>
          <w:sz w:val="26"/>
          <w:szCs w:val="26"/>
        </w:rPr>
        <w:t>ПрАТ</w:t>
      </w:r>
      <w:r w:rsidRPr="007D452E">
        <w:rPr>
          <w:sz w:val="26"/>
          <w:szCs w:val="26"/>
          <w:shd w:val="clear" w:color="auto" w:fill="FFFFFF"/>
        </w:rPr>
        <w:t xml:space="preserve"> «Вентиляційні системи» сплатило до</w:t>
      </w:r>
      <w:r>
        <w:rPr>
          <w:sz w:val="26"/>
          <w:szCs w:val="26"/>
          <w:shd w:val="clear" w:color="auto" w:fill="FFFFFF"/>
        </w:rPr>
        <w:t xml:space="preserve"> бюджету міста податків та зборів на загальну суму 1 628,4 тис. грн. </w:t>
      </w:r>
    </w:p>
    <w:p w:rsidR="00E733D3" w:rsidRPr="007973D3" w:rsidRDefault="00E733D3" w:rsidP="00E733D3">
      <w:pPr>
        <w:widowControl w:val="0"/>
        <w:ind w:firstLine="567"/>
        <w:jc w:val="both"/>
        <w:rPr>
          <w:sz w:val="26"/>
          <w:szCs w:val="26"/>
        </w:rPr>
      </w:pPr>
      <w:r w:rsidRPr="007973D3">
        <w:rPr>
          <w:sz w:val="26"/>
          <w:szCs w:val="26"/>
        </w:rPr>
        <w:t>Серед підприємств галузі, що впливають н</w:t>
      </w:r>
      <w:r w:rsidR="00D24186">
        <w:rPr>
          <w:sz w:val="26"/>
          <w:szCs w:val="26"/>
        </w:rPr>
        <w:t xml:space="preserve">а формування міського бюджету, </w:t>
      </w:r>
      <w:r w:rsidRPr="007973D3">
        <w:rPr>
          <w:sz w:val="26"/>
          <w:szCs w:val="26"/>
        </w:rPr>
        <w:t xml:space="preserve">варто відмітити ті, що протягом 2017 року сплатили </w:t>
      </w:r>
      <w:r w:rsidRPr="007973D3">
        <w:rPr>
          <w:sz w:val="26"/>
          <w:szCs w:val="26"/>
          <w:shd w:val="clear" w:color="auto" w:fill="FFFFFF"/>
        </w:rPr>
        <w:t>до бюджету міста значні суми податків та зборів, а саме:</w:t>
      </w:r>
      <w:r w:rsidRPr="007973D3">
        <w:rPr>
          <w:sz w:val="26"/>
          <w:szCs w:val="26"/>
        </w:rPr>
        <w:t xml:space="preserve"> ВАТ «Арксі» - 3 083,2 тис. грн., ТОВ «Євровент» - 806,5 тис. грн., ТОВ «Евовент» - 625,4 тис. грн., ТОВ «Українська компанія ВВ» - 413,0 тис. грн. ТОВ «Металеві меблі» -</w:t>
      </w:r>
      <w:r w:rsidRPr="007973D3">
        <w:rPr>
          <w:sz w:val="26"/>
          <w:szCs w:val="26"/>
          <w:shd w:val="clear" w:color="auto" w:fill="FFFFFF"/>
        </w:rPr>
        <w:t xml:space="preserve"> 323,7 тис. грн.</w:t>
      </w:r>
      <w:r w:rsidRPr="007973D3">
        <w:rPr>
          <w:sz w:val="26"/>
          <w:szCs w:val="26"/>
        </w:rPr>
        <w:t xml:space="preserve"> та ін.</w:t>
      </w:r>
    </w:p>
    <w:p w:rsidR="00E733D3" w:rsidRDefault="00E733D3" w:rsidP="00E733D3">
      <w:pPr>
        <w:pStyle w:val="a8"/>
        <w:widowControl w:val="0"/>
        <w:ind w:left="0" w:firstLine="567"/>
        <w:jc w:val="both"/>
        <w:rPr>
          <w:sz w:val="26"/>
          <w:szCs w:val="26"/>
          <w:lang w:val="uk-UA"/>
        </w:rPr>
      </w:pPr>
      <w:r>
        <w:rPr>
          <w:sz w:val="26"/>
          <w:szCs w:val="26"/>
          <w:lang w:val="uk-UA"/>
        </w:rPr>
        <w:t xml:space="preserve">Підприємства </w:t>
      </w:r>
      <w:r w:rsidRPr="007973D3">
        <w:rPr>
          <w:sz w:val="26"/>
          <w:szCs w:val="26"/>
          <w:lang w:val="uk-UA"/>
        </w:rPr>
        <w:t>легкої промисловості міста на разі зазнають не кращих часів.</w:t>
      </w:r>
      <w:r>
        <w:rPr>
          <w:sz w:val="26"/>
          <w:szCs w:val="26"/>
          <w:lang w:val="uk-UA"/>
        </w:rPr>
        <w:t xml:space="preserve"> Проте, на «плаву» продовжує залишатись, колись потужна та успішна швейна фабрика, а тепер ПАТ «Мальви» що виготовляє верхній одяг (до бюджету у 2017 році сплатили 63,0 тис. грн.), продовжує свою діяльність колишній комбінат побутових послуг, здійснює виробництво верхнього одягу ТОВ «</w:t>
      </w:r>
      <w:r w:rsidRPr="00E733D3">
        <w:rPr>
          <w:sz w:val="26"/>
          <w:szCs w:val="26"/>
          <w:lang w:val="uk-UA"/>
        </w:rPr>
        <w:t>Силует ЛТД»</w:t>
      </w:r>
      <w:r w:rsidRPr="00E733D3">
        <w:rPr>
          <w:sz w:val="26"/>
          <w:szCs w:val="26"/>
          <w:shd w:val="clear" w:color="auto" w:fill="FFFFFF"/>
          <w:lang w:val="uk-UA"/>
        </w:rPr>
        <w:t xml:space="preserve"> – (до бюджету </w:t>
      </w:r>
      <w:r w:rsidRPr="00E733D3">
        <w:rPr>
          <w:sz w:val="26"/>
          <w:szCs w:val="26"/>
          <w:shd w:val="clear" w:color="auto" w:fill="FFFFFF"/>
          <w:lang w:val="uk-UA"/>
        </w:rPr>
        <w:lastRenderedPageBreak/>
        <w:t xml:space="preserve">сплачено 238,5 тис. грн.) </w:t>
      </w:r>
      <w:r w:rsidRPr="00E733D3">
        <w:rPr>
          <w:sz w:val="26"/>
          <w:szCs w:val="26"/>
          <w:lang w:val="uk-UA"/>
        </w:rPr>
        <w:t xml:space="preserve">та ін. </w:t>
      </w:r>
    </w:p>
    <w:p w:rsidR="00E733D3" w:rsidRDefault="00E733D3" w:rsidP="00E733D3">
      <w:pPr>
        <w:pStyle w:val="a8"/>
        <w:widowControl w:val="0"/>
        <w:ind w:left="0" w:firstLine="567"/>
        <w:jc w:val="both"/>
        <w:rPr>
          <w:sz w:val="26"/>
          <w:szCs w:val="26"/>
          <w:lang w:val="uk-UA"/>
        </w:rPr>
      </w:pPr>
      <w:r w:rsidRPr="007973D3">
        <w:rPr>
          <w:sz w:val="26"/>
          <w:szCs w:val="26"/>
          <w:lang w:val="uk-UA"/>
        </w:rPr>
        <w:t xml:space="preserve">ТОВ «Ергопак» найуспішніше підприємство </w:t>
      </w:r>
      <w:r w:rsidR="00D24186">
        <w:rPr>
          <w:sz w:val="26"/>
          <w:szCs w:val="26"/>
          <w:lang w:val="uk-UA"/>
        </w:rPr>
        <w:t xml:space="preserve">цієї </w:t>
      </w:r>
      <w:r w:rsidRPr="007973D3">
        <w:rPr>
          <w:sz w:val="26"/>
          <w:szCs w:val="26"/>
          <w:lang w:val="uk-UA"/>
        </w:rPr>
        <w:t>галузі міста</w:t>
      </w:r>
      <w:r w:rsidRPr="007973D3">
        <w:rPr>
          <w:sz w:val="26"/>
          <w:szCs w:val="26"/>
          <w:shd w:val="clear" w:color="auto" w:fill="FFFFFF"/>
          <w:lang w:val="uk-UA"/>
        </w:rPr>
        <w:t xml:space="preserve"> </w:t>
      </w:r>
      <w:r>
        <w:rPr>
          <w:sz w:val="26"/>
          <w:szCs w:val="26"/>
          <w:shd w:val="clear" w:color="auto" w:fill="FFFFFF"/>
          <w:lang w:val="uk-UA"/>
        </w:rPr>
        <w:t xml:space="preserve">(до бюджету сплачено </w:t>
      </w:r>
      <w:r w:rsidRPr="007973D3">
        <w:rPr>
          <w:sz w:val="26"/>
          <w:szCs w:val="26"/>
          <w:shd w:val="clear" w:color="auto" w:fill="FFFFFF"/>
          <w:lang w:val="uk-UA"/>
        </w:rPr>
        <w:t>301,3 тис. грн.</w:t>
      </w:r>
      <w:r>
        <w:rPr>
          <w:sz w:val="26"/>
          <w:szCs w:val="26"/>
          <w:shd w:val="clear" w:color="auto" w:fill="FFFFFF"/>
          <w:lang w:val="uk-UA"/>
        </w:rPr>
        <w:t>).</w:t>
      </w:r>
      <w:r>
        <w:rPr>
          <w:sz w:val="26"/>
          <w:szCs w:val="26"/>
          <w:lang w:val="uk-UA"/>
        </w:rPr>
        <w:t xml:space="preserve"> Товариство виробляє та забезпечує товари, що полегшують підтримувати чистоту та приготування їжі як для потреб українського ринку, так і для користувачів інших країн. Це пакети для сміття, губки кухонні, серветки, рукавички, харчові упаковки, одноразовий посуд тощо. </w:t>
      </w:r>
    </w:p>
    <w:p w:rsidR="00E733D3" w:rsidRPr="000F2031" w:rsidRDefault="00E733D3" w:rsidP="00E733D3">
      <w:pPr>
        <w:pStyle w:val="a8"/>
        <w:widowControl w:val="0"/>
        <w:ind w:left="0" w:firstLine="567"/>
        <w:jc w:val="both"/>
        <w:rPr>
          <w:color w:val="000000"/>
          <w:sz w:val="26"/>
          <w:szCs w:val="26"/>
          <w:lang w:val="uk-UA"/>
        </w:rPr>
      </w:pPr>
      <w:r>
        <w:rPr>
          <w:color w:val="000000"/>
          <w:sz w:val="26"/>
          <w:szCs w:val="26"/>
          <w:bdr w:val="none" w:sz="0" w:space="0" w:color="auto" w:frame="1"/>
          <w:lang w:val="uk-UA"/>
        </w:rPr>
        <w:t>У себе на виробництві, ще 2011 року, підприємство за</w:t>
      </w:r>
      <w:r w:rsidRPr="000F2031">
        <w:rPr>
          <w:color w:val="000000"/>
          <w:sz w:val="26"/>
          <w:szCs w:val="26"/>
          <w:bdr w:val="none" w:sz="0" w:space="0" w:color="auto" w:frame="1"/>
          <w:lang w:val="uk-UA"/>
        </w:rPr>
        <w:t>провад</w:t>
      </w:r>
      <w:r>
        <w:rPr>
          <w:color w:val="000000"/>
          <w:sz w:val="26"/>
          <w:szCs w:val="26"/>
          <w:bdr w:val="none" w:sz="0" w:space="0" w:color="auto" w:frame="1"/>
          <w:lang w:val="uk-UA"/>
        </w:rPr>
        <w:t xml:space="preserve">ило інтегровану систему </w:t>
      </w:r>
      <w:r w:rsidRPr="000F2031">
        <w:rPr>
          <w:color w:val="000000"/>
          <w:sz w:val="26"/>
          <w:szCs w:val="26"/>
          <w:bdr w:val="none" w:sz="0" w:space="0" w:color="auto" w:frame="1"/>
          <w:lang w:val="uk-UA"/>
        </w:rPr>
        <w:t xml:space="preserve">управління відповідно до вимог міжнародного стандарту ISO 9001 «Система управління якістю». </w:t>
      </w:r>
      <w:r>
        <w:rPr>
          <w:color w:val="000000"/>
          <w:sz w:val="26"/>
          <w:szCs w:val="26"/>
          <w:bdr w:val="none" w:sz="0" w:space="0" w:color="auto" w:frame="1"/>
          <w:lang w:val="uk-UA"/>
        </w:rPr>
        <w:t>Тепер,</w:t>
      </w:r>
      <w:r w:rsidRPr="000F2031">
        <w:rPr>
          <w:color w:val="000000"/>
          <w:sz w:val="26"/>
          <w:szCs w:val="26"/>
          <w:bdr w:val="none" w:sz="0" w:space="0" w:color="auto" w:frame="1"/>
          <w:lang w:val="uk-UA"/>
        </w:rPr>
        <w:t xml:space="preserve"> щорічно покращує свою роботу відповідно до вимог стандарту, що гарантує споживачам високий рівень якості продукції, що виробляється.</w:t>
      </w:r>
    </w:p>
    <w:p w:rsidR="00E733D3" w:rsidRPr="007973D3" w:rsidRDefault="00E733D3" w:rsidP="00E733D3">
      <w:pPr>
        <w:widowControl w:val="0"/>
        <w:ind w:firstLine="567"/>
        <w:jc w:val="both"/>
        <w:rPr>
          <w:sz w:val="26"/>
          <w:szCs w:val="26"/>
        </w:rPr>
      </w:pPr>
      <w:r w:rsidRPr="007973D3">
        <w:rPr>
          <w:sz w:val="26"/>
          <w:szCs w:val="26"/>
        </w:rPr>
        <w:t>До підприємств харчової промисловості міста належать виробниче споживче товариство «Боярський хлібзавод»</w:t>
      </w:r>
      <w:r>
        <w:rPr>
          <w:sz w:val="26"/>
          <w:szCs w:val="26"/>
        </w:rPr>
        <w:t xml:space="preserve"> (</w:t>
      </w:r>
      <w:r w:rsidRPr="007973D3">
        <w:rPr>
          <w:sz w:val="26"/>
          <w:szCs w:val="26"/>
        </w:rPr>
        <w:t>193,0 тис. грн.</w:t>
      </w:r>
      <w:r>
        <w:rPr>
          <w:sz w:val="26"/>
          <w:szCs w:val="26"/>
        </w:rPr>
        <w:t>)</w:t>
      </w:r>
      <w:r w:rsidRPr="007973D3">
        <w:rPr>
          <w:sz w:val="26"/>
          <w:szCs w:val="26"/>
        </w:rPr>
        <w:t>, ПП «Світ-М»</w:t>
      </w:r>
      <w:r w:rsidRPr="007973D3">
        <w:rPr>
          <w:sz w:val="26"/>
          <w:szCs w:val="26"/>
          <w:shd w:val="clear" w:color="auto" w:fill="FFFFFF"/>
        </w:rPr>
        <w:t>,</w:t>
      </w:r>
      <w:r w:rsidRPr="007973D3">
        <w:rPr>
          <w:sz w:val="26"/>
          <w:szCs w:val="26"/>
        </w:rPr>
        <w:t xml:space="preserve"> низка ФО-П, що виготовляють кондитерські вироби та ін.  </w:t>
      </w:r>
    </w:p>
    <w:p w:rsidR="00E733D3" w:rsidRPr="00B11DD6" w:rsidRDefault="00E733D3" w:rsidP="00E733D3">
      <w:pPr>
        <w:pStyle w:val="a5"/>
        <w:widowControl w:val="0"/>
        <w:tabs>
          <w:tab w:val="left" w:pos="540"/>
        </w:tabs>
        <w:spacing w:after="0"/>
        <w:ind w:firstLine="567"/>
        <w:jc w:val="both"/>
        <w:rPr>
          <w:sz w:val="26"/>
          <w:szCs w:val="26"/>
        </w:rPr>
      </w:pPr>
      <w:r w:rsidRPr="007973D3">
        <w:rPr>
          <w:sz w:val="26"/>
          <w:szCs w:val="26"/>
        </w:rPr>
        <w:t>При плануванні діяльності галузі на 2018</w:t>
      </w:r>
      <w:r w:rsidRPr="00B11DD6">
        <w:rPr>
          <w:sz w:val="26"/>
          <w:szCs w:val="26"/>
        </w:rPr>
        <w:t xml:space="preserve"> рік важливо врахувати </w:t>
      </w:r>
      <w:r>
        <w:rPr>
          <w:sz w:val="26"/>
          <w:szCs w:val="26"/>
        </w:rPr>
        <w:t xml:space="preserve">розширення </w:t>
      </w:r>
      <w:r w:rsidRPr="00B11DD6">
        <w:rPr>
          <w:sz w:val="26"/>
          <w:szCs w:val="26"/>
        </w:rPr>
        <w:t xml:space="preserve">можливостей </w:t>
      </w:r>
      <w:r>
        <w:rPr>
          <w:sz w:val="26"/>
          <w:szCs w:val="26"/>
        </w:rPr>
        <w:t>збільшення</w:t>
      </w:r>
      <w:r w:rsidRPr="00B11DD6">
        <w:rPr>
          <w:sz w:val="26"/>
          <w:szCs w:val="26"/>
        </w:rPr>
        <w:t xml:space="preserve"> ринків збуту для продукції місцевих виробників у </w:t>
      </w:r>
      <w:r>
        <w:rPr>
          <w:sz w:val="26"/>
          <w:szCs w:val="26"/>
        </w:rPr>
        <w:t>У</w:t>
      </w:r>
      <w:r w:rsidRPr="00B11DD6">
        <w:rPr>
          <w:sz w:val="26"/>
          <w:szCs w:val="26"/>
        </w:rPr>
        <w:t>країні та за кордоном;</w:t>
      </w:r>
      <w:r>
        <w:rPr>
          <w:sz w:val="26"/>
          <w:szCs w:val="26"/>
        </w:rPr>
        <w:t xml:space="preserve"> </w:t>
      </w:r>
      <w:r w:rsidRPr="00B11DD6">
        <w:rPr>
          <w:sz w:val="26"/>
          <w:szCs w:val="26"/>
        </w:rPr>
        <w:t>інформування потенційних споживачів про продукцію місцевих товаровиробників;</w:t>
      </w:r>
      <w:r>
        <w:rPr>
          <w:sz w:val="26"/>
          <w:szCs w:val="26"/>
        </w:rPr>
        <w:t xml:space="preserve">  популяризацію</w:t>
      </w:r>
      <w:r w:rsidRPr="00B11DD6">
        <w:rPr>
          <w:sz w:val="26"/>
          <w:szCs w:val="26"/>
        </w:rPr>
        <w:t xml:space="preserve"> місцевих торгових марок серед мешканців міста шляхом організації промоційних акцій, передсвяткових ярмарків, виставок тощо.</w:t>
      </w:r>
    </w:p>
    <w:p w:rsidR="00B11DD6" w:rsidRPr="00B11DD6" w:rsidRDefault="00B11DD6" w:rsidP="00B11DD6">
      <w:pPr>
        <w:widowControl w:val="0"/>
        <w:tabs>
          <w:tab w:val="left" w:pos="540"/>
        </w:tabs>
        <w:ind w:firstLine="567"/>
        <w:jc w:val="both"/>
        <w:rPr>
          <w:sz w:val="26"/>
          <w:szCs w:val="26"/>
        </w:rPr>
      </w:pPr>
    </w:p>
    <w:p w:rsidR="001C6741" w:rsidRPr="00CA2D9A" w:rsidRDefault="00CA2D9A" w:rsidP="00CA2D9A">
      <w:pPr>
        <w:widowControl w:val="0"/>
        <w:jc w:val="both"/>
        <w:rPr>
          <w:b/>
          <w:sz w:val="26"/>
          <w:szCs w:val="26"/>
        </w:rPr>
      </w:pPr>
      <w:r w:rsidRPr="00CA2D9A">
        <w:rPr>
          <w:b/>
          <w:sz w:val="26"/>
          <w:szCs w:val="26"/>
        </w:rPr>
        <w:t>РОЗВИТОК ПІДПРИЄМНИЦТВА</w:t>
      </w:r>
      <w:r w:rsidR="00865765">
        <w:rPr>
          <w:b/>
          <w:sz w:val="26"/>
          <w:szCs w:val="26"/>
        </w:rPr>
        <w:t xml:space="preserve"> ТА </w:t>
      </w:r>
      <w:r w:rsidRPr="00CA2D9A">
        <w:rPr>
          <w:b/>
          <w:sz w:val="26"/>
          <w:szCs w:val="26"/>
        </w:rPr>
        <w:t>РЕГУЛЯТОРНА ПОЛІТИКА</w:t>
      </w:r>
    </w:p>
    <w:p w:rsidR="00CA2D9A" w:rsidRPr="00270C1E" w:rsidRDefault="000D61D3" w:rsidP="00270C1E">
      <w:pPr>
        <w:widowControl w:val="0"/>
        <w:ind w:firstLine="567"/>
        <w:jc w:val="both"/>
        <w:rPr>
          <w:sz w:val="26"/>
          <w:szCs w:val="26"/>
        </w:rPr>
      </w:pPr>
      <w:r w:rsidRPr="00270C1E">
        <w:rPr>
          <w:sz w:val="26"/>
          <w:szCs w:val="26"/>
        </w:rPr>
        <w:t xml:space="preserve">Головною метою провадження </w:t>
      </w:r>
      <w:r w:rsidR="00270C1E" w:rsidRPr="00270C1E">
        <w:rPr>
          <w:sz w:val="26"/>
          <w:szCs w:val="26"/>
        </w:rPr>
        <w:t xml:space="preserve">діяльності у 2017 році у галузі розвитку підприємництва стало </w:t>
      </w:r>
      <w:r w:rsidRPr="00270C1E">
        <w:rPr>
          <w:sz w:val="26"/>
          <w:szCs w:val="26"/>
        </w:rPr>
        <w:t>створення сприятливого підприємницького середовища, забезпечення прозорого та чіткого механізму взаємодії органів місцевої влади та суб’єктів підприємницької діяльності.</w:t>
      </w:r>
    </w:p>
    <w:p w:rsidR="00CA2D9A" w:rsidRPr="00270C1E" w:rsidRDefault="00270C1E" w:rsidP="00270C1E">
      <w:pPr>
        <w:widowControl w:val="0"/>
        <w:ind w:firstLine="567"/>
        <w:jc w:val="both"/>
        <w:rPr>
          <w:color w:val="000000"/>
          <w:sz w:val="26"/>
          <w:szCs w:val="26"/>
        </w:rPr>
      </w:pPr>
      <w:r w:rsidRPr="00270C1E">
        <w:rPr>
          <w:sz w:val="26"/>
          <w:szCs w:val="26"/>
        </w:rPr>
        <w:t xml:space="preserve">На виконання завдань забезпечення здійснення фінансово-кредитного, інвестиційного, ресурсного, інфраструктурного, інформаційного забезпечення підтримки малого підприємництва, у лютому 2017 року </w:t>
      </w:r>
      <w:r w:rsidRPr="00270C1E">
        <w:rPr>
          <w:color w:val="000000"/>
          <w:sz w:val="26"/>
          <w:szCs w:val="26"/>
        </w:rPr>
        <w:t>виконавчим комітетом Боярської міської ради було розпочато роботу в</w:t>
      </w:r>
      <w:r w:rsidR="00CA2D9A" w:rsidRPr="00270C1E">
        <w:rPr>
          <w:color w:val="000000"/>
          <w:sz w:val="26"/>
          <w:szCs w:val="26"/>
        </w:rPr>
        <w:t>ідділ</w:t>
      </w:r>
      <w:r w:rsidRPr="00270C1E">
        <w:rPr>
          <w:color w:val="000000"/>
          <w:sz w:val="26"/>
          <w:szCs w:val="26"/>
        </w:rPr>
        <w:t>у державної реєстрації.</w:t>
      </w:r>
    </w:p>
    <w:p w:rsidR="00CA2D9A" w:rsidRPr="00270C1E" w:rsidRDefault="00CA2D9A" w:rsidP="00DC1FBB">
      <w:pPr>
        <w:pStyle w:val="aa"/>
        <w:shd w:val="clear" w:color="auto" w:fill="FFFFFF"/>
        <w:spacing w:before="0" w:beforeAutospacing="0" w:after="0" w:afterAutospacing="0"/>
        <w:ind w:firstLine="567"/>
        <w:jc w:val="both"/>
        <w:textAlignment w:val="baseline"/>
        <w:rPr>
          <w:color w:val="000000"/>
          <w:sz w:val="26"/>
          <w:szCs w:val="26"/>
          <w:lang w:val="uk-UA"/>
        </w:rPr>
      </w:pPr>
      <w:r w:rsidRPr="00270C1E">
        <w:rPr>
          <w:color w:val="000000"/>
          <w:sz w:val="26"/>
          <w:szCs w:val="26"/>
          <w:lang w:val="uk-UA"/>
        </w:rPr>
        <w:t>Відділ</w:t>
      </w:r>
      <w:r w:rsidR="00270C1E" w:rsidRPr="00270C1E">
        <w:rPr>
          <w:color w:val="000000"/>
          <w:sz w:val="26"/>
          <w:szCs w:val="26"/>
          <w:lang w:val="uk-UA"/>
        </w:rPr>
        <w:t xml:space="preserve"> здійснює </w:t>
      </w:r>
      <w:r w:rsidRPr="00270C1E">
        <w:rPr>
          <w:color w:val="000000"/>
          <w:sz w:val="26"/>
          <w:szCs w:val="26"/>
          <w:lang w:val="uk-UA"/>
        </w:rPr>
        <w:t xml:space="preserve">свою діяльність </w:t>
      </w:r>
      <w:r w:rsidR="00270C1E" w:rsidRPr="00270C1E">
        <w:rPr>
          <w:color w:val="000000"/>
          <w:sz w:val="26"/>
          <w:szCs w:val="26"/>
          <w:lang w:val="uk-UA"/>
        </w:rPr>
        <w:t>відповідно до</w:t>
      </w:r>
      <w:r w:rsidRPr="00270C1E">
        <w:rPr>
          <w:color w:val="000000"/>
          <w:sz w:val="26"/>
          <w:szCs w:val="26"/>
          <w:lang w:val="uk-UA"/>
        </w:rPr>
        <w:t xml:space="preserve"> Положення про відділ, затвердженого відповідно до вимог чинного законодавства України.</w:t>
      </w:r>
      <w:r w:rsidR="00DC1FBB">
        <w:rPr>
          <w:color w:val="000000"/>
          <w:sz w:val="26"/>
          <w:szCs w:val="26"/>
          <w:lang w:val="uk-UA"/>
        </w:rPr>
        <w:t xml:space="preserve"> К</w:t>
      </w:r>
      <w:r w:rsidR="00270C1E" w:rsidRPr="00270C1E">
        <w:rPr>
          <w:color w:val="000000"/>
          <w:sz w:val="26"/>
          <w:szCs w:val="26"/>
          <w:lang w:val="uk-UA"/>
        </w:rPr>
        <w:t xml:space="preserve">ількість штатних одиниць відділу становить 3 особи: начальник відділу – 1 штатна одиниця; головний спеціаліст-державний реєстратор – 2 штатних одиниці. </w:t>
      </w:r>
    </w:p>
    <w:p w:rsidR="00270C1E" w:rsidRPr="00270C1E" w:rsidRDefault="00270C1E" w:rsidP="00270C1E">
      <w:pPr>
        <w:pStyle w:val="aa"/>
        <w:shd w:val="clear" w:color="auto" w:fill="FFFFFF"/>
        <w:spacing w:before="0" w:beforeAutospacing="0" w:after="0" w:afterAutospacing="0"/>
        <w:ind w:firstLine="567"/>
        <w:jc w:val="both"/>
        <w:textAlignment w:val="baseline"/>
        <w:rPr>
          <w:rStyle w:val="a9"/>
          <w:b w:val="0"/>
          <w:color w:val="000000"/>
          <w:sz w:val="26"/>
          <w:szCs w:val="26"/>
          <w:bdr w:val="none" w:sz="0" w:space="0" w:color="auto" w:frame="1"/>
          <w:lang w:val="uk-UA"/>
        </w:rPr>
      </w:pPr>
      <w:r w:rsidRPr="00270C1E">
        <w:rPr>
          <w:rStyle w:val="a9"/>
          <w:b w:val="0"/>
          <w:color w:val="000000"/>
          <w:sz w:val="26"/>
          <w:szCs w:val="26"/>
          <w:bdr w:val="none" w:sz="0" w:space="0" w:color="auto" w:frame="1"/>
          <w:lang w:val="uk-UA"/>
        </w:rPr>
        <w:t>Протягом 2017 року відділом державної реєстрації прийнято та опрацьовано 186 (сто вісімдесят шість) заяв від юридичних осіб та фізичних осіб-підприємців на здійснення державної реєстрації у сфері державної реєстрації юридичних осіб, фізичних осіб-підприємців, відповідно до яких у визначені Законом строки здійснено 186 (сто вісімдесят шість)</w:t>
      </w:r>
      <w:r w:rsidR="00DC1FBB">
        <w:rPr>
          <w:rStyle w:val="a9"/>
          <w:b w:val="0"/>
          <w:color w:val="000000"/>
          <w:sz w:val="26"/>
          <w:szCs w:val="26"/>
          <w:bdr w:val="none" w:sz="0" w:space="0" w:color="auto" w:frame="1"/>
          <w:lang w:val="uk-UA"/>
        </w:rPr>
        <w:t xml:space="preserve"> </w:t>
      </w:r>
      <w:r w:rsidRPr="00270C1E">
        <w:rPr>
          <w:rStyle w:val="a9"/>
          <w:b w:val="0"/>
          <w:color w:val="000000"/>
          <w:sz w:val="26"/>
          <w:szCs w:val="26"/>
          <w:bdr w:val="none" w:sz="0" w:space="0" w:color="auto" w:frame="1"/>
          <w:lang w:val="uk-UA"/>
        </w:rPr>
        <w:t>реєстраційних дій в Єдиному державному реєстрі юридичних осіб, фізичних осіб-підприємців та громадських формувань.</w:t>
      </w:r>
    </w:p>
    <w:p w:rsidR="00270C1E" w:rsidRPr="00270C1E" w:rsidRDefault="00270C1E" w:rsidP="00270C1E">
      <w:pPr>
        <w:pStyle w:val="aa"/>
        <w:shd w:val="clear" w:color="auto" w:fill="FFFFFF"/>
        <w:spacing w:before="0" w:beforeAutospacing="0" w:after="0" w:afterAutospacing="0"/>
        <w:ind w:firstLine="567"/>
        <w:jc w:val="both"/>
        <w:textAlignment w:val="baseline"/>
        <w:rPr>
          <w:color w:val="000000"/>
          <w:sz w:val="26"/>
          <w:szCs w:val="26"/>
          <w:lang w:val="uk-UA"/>
        </w:rPr>
      </w:pPr>
      <w:r w:rsidRPr="00270C1E">
        <w:rPr>
          <w:rStyle w:val="a9"/>
          <w:b w:val="0"/>
          <w:color w:val="000000"/>
          <w:sz w:val="26"/>
          <w:szCs w:val="26"/>
          <w:bdr w:val="none" w:sz="0" w:space="0" w:color="auto" w:frame="1"/>
          <w:lang w:val="uk-UA"/>
        </w:rPr>
        <w:t>За результатами вчинення реєстраційних дій було сформовано відповідні реєстраційні справи у паперовій формі та передано їх на зберігання відповідним суб’єктам, що наділені повноваженнями із забезпечення зберігання реєстраційних справ.</w:t>
      </w:r>
    </w:p>
    <w:p w:rsidR="00270C1E" w:rsidRPr="00270C1E" w:rsidRDefault="00DC1FBB" w:rsidP="00270C1E">
      <w:pPr>
        <w:pStyle w:val="aa"/>
        <w:shd w:val="clear" w:color="auto" w:fill="FFFFFF"/>
        <w:spacing w:before="0" w:beforeAutospacing="0" w:after="0" w:afterAutospacing="0"/>
        <w:ind w:firstLine="567"/>
        <w:jc w:val="both"/>
        <w:textAlignment w:val="baseline"/>
        <w:rPr>
          <w:rStyle w:val="af5"/>
          <w:bCs/>
          <w:i w:val="0"/>
          <w:color w:val="000000"/>
          <w:sz w:val="26"/>
          <w:szCs w:val="26"/>
          <w:bdr w:val="none" w:sz="0" w:space="0" w:color="auto" w:frame="1"/>
          <w:lang w:val="uk-UA"/>
        </w:rPr>
      </w:pPr>
      <w:r>
        <w:rPr>
          <w:rStyle w:val="af5"/>
          <w:bCs/>
          <w:i w:val="0"/>
          <w:color w:val="000000"/>
          <w:sz w:val="26"/>
          <w:szCs w:val="26"/>
          <w:bdr w:val="none" w:sz="0" w:space="0" w:color="auto" w:frame="1"/>
          <w:lang w:val="uk-UA"/>
        </w:rPr>
        <w:lastRenderedPageBreak/>
        <w:t>За</w:t>
      </w:r>
      <w:r w:rsidR="00270C1E" w:rsidRPr="00270C1E">
        <w:rPr>
          <w:rStyle w:val="af5"/>
          <w:bCs/>
          <w:i w:val="0"/>
          <w:color w:val="000000"/>
          <w:sz w:val="26"/>
          <w:szCs w:val="26"/>
          <w:bdr w:val="none" w:sz="0" w:space="0" w:color="auto" w:frame="1"/>
          <w:lang w:val="uk-UA"/>
        </w:rPr>
        <w:t xml:space="preserve"> виконані реєстраційні дії до місцевого бюджету міста Боярка</w:t>
      </w:r>
      <w:r>
        <w:rPr>
          <w:rStyle w:val="af5"/>
          <w:bCs/>
          <w:i w:val="0"/>
          <w:color w:val="000000"/>
          <w:sz w:val="26"/>
          <w:szCs w:val="26"/>
          <w:bdr w:val="none" w:sz="0" w:space="0" w:color="auto" w:frame="1"/>
          <w:lang w:val="uk-UA"/>
        </w:rPr>
        <w:t xml:space="preserve"> надійшло </w:t>
      </w:r>
      <w:r w:rsidR="00270C1E" w:rsidRPr="00270C1E">
        <w:rPr>
          <w:rStyle w:val="af5"/>
          <w:bCs/>
          <w:i w:val="0"/>
          <w:color w:val="000000"/>
          <w:sz w:val="26"/>
          <w:szCs w:val="26"/>
          <w:bdr w:val="none" w:sz="0" w:space="0" w:color="auto" w:frame="1"/>
          <w:lang w:val="uk-UA"/>
        </w:rPr>
        <w:t>17</w:t>
      </w:r>
      <w:r>
        <w:rPr>
          <w:rStyle w:val="af5"/>
          <w:bCs/>
          <w:i w:val="0"/>
          <w:color w:val="000000"/>
          <w:sz w:val="26"/>
          <w:szCs w:val="26"/>
          <w:bdr w:val="none" w:sz="0" w:space="0" w:color="auto" w:frame="1"/>
          <w:lang w:val="uk-UA"/>
        </w:rPr>
        <w:t xml:space="preserve"> </w:t>
      </w:r>
      <w:r w:rsidR="00270C1E" w:rsidRPr="00270C1E">
        <w:rPr>
          <w:rStyle w:val="af5"/>
          <w:bCs/>
          <w:i w:val="0"/>
          <w:color w:val="000000"/>
          <w:sz w:val="26"/>
          <w:szCs w:val="26"/>
          <w:bdr w:val="none" w:sz="0" w:space="0" w:color="auto" w:frame="1"/>
          <w:lang w:val="uk-UA"/>
        </w:rPr>
        <w:t xml:space="preserve">520 (сімнадцять тисяч п’ятсот двадцять гривень) грн. </w:t>
      </w:r>
    </w:p>
    <w:p w:rsidR="00270C1E" w:rsidRPr="00270C1E" w:rsidRDefault="00270C1E" w:rsidP="00270C1E">
      <w:pPr>
        <w:pStyle w:val="aa"/>
        <w:shd w:val="clear" w:color="auto" w:fill="FFFFFF"/>
        <w:spacing w:before="0" w:beforeAutospacing="0" w:after="0" w:afterAutospacing="0"/>
        <w:ind w:firstLine="567"/>
        <w:jc w:val="both"/>
        <w:textAlignment w:val="baseline"/>
        <w:rPr>
          <w:color w:val="000000"/>
          <w:sz w:val="26"/>
          <w:szCs w:val="26"/>
          <w:lang w:val="uk-UA"/>
        </w:rPr>
      </w:pPr>
      <w:r w:rsidRPr="00270C1E">
        <w:rPr>
          <w:rStyle w:val="af5"/>
          <w:bCs/>
          <w:i w:val="0"/>
          <w:color w:val="000000"/>
          <w:sz w:val="26"/>
          <w:szCs w:val="26"/>
          <w:bdr w:val="none" w:sz="0" w:space="0" w:color="auto" w:frame="1"/>
          <w:lang w:val="uk-UA"/>
        </w:rPr>
        <w:t xml:space="preserve">При цьому необхідно зазначити, що Законом </w:t>
      </w:r>
      <w:r w:rsidRPr="00270C1E">
        <w:rPr>
          <w:color w:val="000000"/>
          <w:sz w:val="26"/>
          <w:szCs w:val="26"/>
          <w:lang w:val="uk-UA"/>
        </w:rPr>
        <w:t>України «Про державну реєстрацію юридичних осіб, фізичних осіб-підприємців та громадських формувань» визначено виключний перелік реєстраційних дій, за які стягується адміністративний збір, як для юридичних осіб так і для фізичних осіб-підприємців. Усі інші реєстраційні дії здійснюються державними реєстраторами відділу без стягнення адміністративного збору (безкоштовно). Наприклад, державна реєстрація фізичної особи-підприємця, припинення підприємницької діяльності фізичної особи-підприємця, внесення змін до інформації про фізичну особу-підприємця, не пов’язану зі змінами прізвища, ім’я, по-батькові та (або) зареєстрованого місця проживання, первинна реєстрація юридичної особи, припинення юридичної особи здійснюються державними реєстраторами відділу без стягнення адміністративного збору (безкоштовно).</w:t>
      </w:r>
      <w:r w:rsidR="00C06371">
        <w:rPr>
          <w:color w:val="000000"/>
          <w:sz w:val="26"/>
          <w:szCs w:val="26"/>
          <w:lang w:val="uk-UA"/>
        </w:rPr>
        <w:t xml:space="preserve"> </w:t>
      </w:r>
    </w:p>
    <w:p w:rsidR="00270C1E" w:rsidRPr="00270C1E" w:rsidRDefault="00270C1E" w:rsidP="00270C1E">
      <w:pPr>
        <w:pStyle w:val="aa"/>
        <w:shd w:val="clear" w:color="auto" w:fill="FFFFFF"/>
        <w:spacing w:before="0" w:beforeAutospacing="0" w:after="0" w:afterAutospacing="0"/>
        <w:ind w:firstLine="567"/>
        <w:jc w:val="both"/>
        <w:textAlignment w:val="baseline"/>
        <w:rPr>
          <w:rStyle w:val="a9"/>
          <w:b w:val="0"/>
          <w:color w:val="000000"/>
          <w:sz w:val="26"/>
          <w:szCs w:val="26"/>
          <w:bdr w:val="none" w:sz="0" w:space="0" w:color="auto" w:frame="1"/>
          <w:lang w:val="uk-UA"/>
        </w:rPr>
      </w:pPr>
      <w:r w:rsidRPr="00270C1E">
        <w:rPr>
          <w:rStyle w:val="a9"/>
          <w:b w:val="0"/>
          <w:color w:val="000000"/>
          <w:sz w:val="26"/>
          <w:szCs w:val="26"/>
          <w:bdr w:val="none" w:sz="0" w:space="0" w:color="auto" w:frame="1"/>
          <w:lang w:val="uk-UA"/>
        </w:rPr>
        <w:t>Протягом 2017 року відділом державної реєстрації прийнято та опрацьовано 537 (п’ятсот тридцять сім) заяв від юридичних осіб та фізичних осіб-підприємців на здійснення державної реєстрації у сфері державної реєстрації речових прав на нерухоме майно та їх обтяжень, відповідно до яких у визначені Законом строки здійснено 537 (п’ятсот тридцять сім)  реєстраційних дій в Державному реєстрі речових прав на нерухоме майно та їх обтяжень.</w:t>
      </w:r>
    </w:p>
    <w:p w:rsidR="00270C1E" w:rsidRPr="00270C1E" w:rsidRDefault="00270C1E" w:rsidP="00270C1E">
      <w:pPr>
        <w:pStyle w:val="aa"/>
        <w:shd w:val="clear" w:color="auto" w:fill="FFFFFF"/>
        <w:spacing w:before="0" w:beforeAutospacing="0" w:after="0" w:afterAutospacing="0"/>
        <w:ind w:firstLine="567"/>
        <w:jc w:val="both"/>
        <w:textAlignment w:val="baseline"/>
        <w:rPr>
          <w:color w:val="000000"/>
          <w:sz w:val="26"/>
          <w:szCs w:val="26"/>
          <w:lang w:val="uk-UA"/>
        </w:rPr>
      </w:pPr>
      <w:r w:rsidRPr="00270C1E">
        <w:rPr>
          <w:rStyle w:val="a9"/>
          <w:b w:val="0"/>
          <w:color w:val="000000"/>
          <w:sz w:val="26"/>
          <w:szCs w:val="26"/>
          <w:bdr w:val="none" w:sz="0" w:space="0" w:color="auto" w:frame="1"/>
          <w:lang w:val="uk-UA"/>
        </w:rPr>
        <w:t xml:space="preserve">За результатами вчинення реєстраційних дій було сформовано відповідні реєстраційні справи у паперовій формі та передано їх на зберігання відповідним суб’єктам, що наділені повноваженнями із забезпечення зберігання реєстраційних справ.  </w:t>
      </w:r>
    </w:p>
    <w:p w:rsidR="00270C1E" w:rsidRPr="00270C1E" w:rsidRDefault="00A14CCF" w:rsidP="00270C1E">
      <w:pPr>
        <w:pStyle w:val="aa"/>
        <w:shd w:val="clear" w:color="auto" w:fill="FFFFFF"/>
        <w:spacing w:before="0" w:beforeAutospacing="0" w:after="0" w:afterAutospacing="0"/>
        <w:ind w:firstLine="567"/>
        <w:jc w:val="both"/>
        <w:textAlignment w:val="baseline"/>
        <w:rPr>
          <w:rStyle w:val="af5"/>
          <w:bCs/>
          <w:i w:val="0"/>
          <w:color w:val="000000"/>
          <w:sz w:val="26"/>
          <w:szCs w:val="26"/>
          <w:bdr w:val="none" w:sz="0" w:space="0" w:color="auto" w:frame="1"/>
          <w:lang w:val="uk-UA"/>
        </w:rPr>
      </w:pPr>
      <w:r>
        <w:rPr>
          <w:rStyle w:val="af5"/>
          <w:bCs/>
          <w:i w:val="0"/>
          <w:color w:val="000000"/>
          <w:sz w:val="26"/>
          <w:szCs w:val="26"/>
          <w:bdr w:val="none" w:sz="0" w:space="0" w:color="auto" w:frame="1"/>
          <w:lang w:val="uk-UA"/>
        </w:rPr>
        <w:t xml:space="preserve">За </w:t>
      </w:r>
      <w:r w:rsidR="00270C1E" w:rsidRPr="00270C1E">
        <w:rPr>
          <w:rStyle w:val="af5"/>
          <w:bCs/>
          <w:i w:val="0"/>
          <w:color w:val="000000"/>
          <w:sz w:val="26"/>
          <w:szCs w:val="26"/>
          <w:bdr w:val="none" w:sz="0" w:space="0" w:color="auto" w:frame="1"/>
          <w:lang w:val="uk-UA"/>
        </w:rPr>
        <w:t xml:space="preserve">виконані реєстраційні дії до місцевого бюджету міста Боярка надійшло 102  802 (сто дві тисячі вісімсот дві гривні) грн. </w:t>
      </w:r>
    </w:p>
    <w:p w:rsidR="00270C1E" w:rsidRDefault="00270C1E" w:rsidP="00270C1E">
      <w:pPr>
        <w:pStyle w:val="aa"/>
        <w:shd w:val="clear" w:color="auto" w:fill="FFFFFF"/>
        <w:spacing w:before="0" w:beforeAutospacing="0" w:after="0" w:afterAutospacing="0"/>
        <w:ind w:firstLine="567"/>
        <w:jc w:val="both"/>
        <w:textAlignment w:val="baseline"/>
        <w:rPr>
          <w:color w:val="000000"/>
          <w:sz w:val="26"/>
          <w:szCs w:val="26"/>
          <w:lang w:val="uk-UA"/>
        </w:rPr>
      </w:pPr>
      <w:r w:rsidRPr="00270C1E">
        <w:rPr>
          <w:rStyle w:val="af5"/>
          <w:bCs/>
          <w:i w:val="0"/>
          <w:color w:val="000000"/>
          <w:sz w:val="26"/>
          <w:szCs w:val="26"/>
          <w:bdr w:val="none" w:sz="0" w:space="0" w:color="auto" w:frame="1"/>
          <w:lang w:val="uk-UA"/>
        </w:rPr>
        <w:t xml:space="preserve">При цьому необхідно зазначити, що Законом </w:t>
      </w:r>
      <w:r w:rsidRPr="00270C1E">
        <w:rPr>
          <w:color w:val="000000"/>
          <w:sz w:val="26"/>
          <w:szCs w:val="26"/>
          <w:lang w:val="uk-UA"/>
        </w:rPr>
        <w:t>України «Про державну реєстрацію речових прав на нерухоме майно» визначено коло суб’</w:t>
      </w:r>
      <w:r w:rsidR="00DC1FBB">
        <w:rPr>
          <w:color w:val="000000"/>
          <w:sz w:val="26"/>
          <w:szCs w:val="26"/>
          <w:lang w:val="uk-UA"/>
        </w:rPr>
        <w:t>єктів та</w:t>
      </w:r>
      <w:r w:rsidRPr="00270C1E">
        <w:rPr>
          <w:color w:val="000000"/>
          <w:sz w:val="26"/>
          <w:szCs w:val="26"/>
          <w:lang w:val="uk-UA"/>
        </w:rPr>
        <w:t xml:space="preserve"> перелік випадків проведення реєстраційних дій, за які не стягується адміністративний збір, як для юридичних осіб так і для фізичних осіб. Реєстраційні дії щодо таких суб’єктів та у визначених Законом випадках здійснюються державними реєстраторами відділу без стягнення адміністративного збору (безкоштовно). Наприклад, державна реєстрація права комунальної та державної власності за відповідними суб’єктами здійснюються державними реєстраторами відділу без стягнення адмініст</w:t>
      </w:r>
      <w:r>
        <w:rPr>
          <w:color w:val="000000"/>
          <w:sz w:val="26"/>
          <w:szCs w:val="26"/>
          <w:lang w:val="uk-UA"/>
        </w:rPr>
        <w:t>ративного збору (безкоштовно).</w:t>
      </w:r>
    </w:p>
    <w:p w:rsidR="00270C1E" w:rsidRPr="00DC1FBB" w:rsidRDefault="00DC1FBB" w:rsidP="00DC1FBB">
      <w:pPr>
        <w:pStyle w:val="aa"/>
        <w:shd w:val="clear" w:color="auto" w:fill="FFFFFF"/>
        <w:spacing w:before="0" w:beforeAutospacing="0" w:after="0" w:afterAutospacing="0"/>
        <w:ind w:firstLine="567"/>
        <w:jc w:val="both"/>
        <w:textAlignment w:val="baseline"/>
        <w:rPr>
          <w:color w:val="000000"/>
          <w:sz w:val="26"/>
          <w:szCs w:val="26"/>
          <w:lang w:val="uk-UA"/>
        </w:rPr>
      </w:pPr>
      <w:r>
        <w:rPr>
          <w:color w:val="000000"/>
          <w:sz w:val="26"/>
          <w:szCs w:val="26"/>
          <w:lang w:val="uk-UA"/>
        </w:rPr>
        <w:t>Окрім цього відділом н</w:t>
      </w:r>
      <w:r w:rsidR="00270C1E" w:rsidRPr="00DC1FBB">
        <w:rPr>
          <w:color w:val="000000"/>
          <w:sz w:val="26"/>
          <w:szCs w:val="26"/>
          <w:lang w:val="uk-UA"/>
        </w:rPr>
        <w:t>адавалась постійна консультативна та практична допомога громадянам та юридичним особам з питань державної реєстрації зокрема:</w:t>
      </w:r>
    </w:p>
    <w:p w:rsidR="00270C1E" w:rsidRPr="00DC1FBB" w:rsidRDefault="00DC1FBB" w:rsidP="008B19F4">
      <w:pPr>
        <w:pStyle w:val="aa"/>
        <w:shd w:val="clear" w:color="auto" w:fill="FFFFFF"/>
        <w:spacing w:before="0" w:beforeAutospacing="0" w:after="0" w:afterAutospacing="0"/>
        <w:ind w:firstLine="567"/>
        <w:jc w:val="both"/>
        <w:textAlignment w:val="baseline"/>
        <w:rPr>
          <w:color w:val="000000"/>
          <w:sz w:val="26"/>
          <w:szCs w:val="26"/>
          <w:lang w:val="uk-UA"/>
        </w:rPr>
      </w:pPr>
      <w:r>
        <w:rPr>
          <w:color w:val="000000"/>
          <w:sz w:val="26"/>
          <w:szCs w:val="26"/>
          <w:lang w:val="uk-UA"/>
        </w:rPr>
        <w:t>-</w:t>
      </w:r>
      <w:r w:rsidR="00270C1E" w:rsidRPr="00DC1FBB">
        <w:rPr>
          <w:color w:val="000000"/>
          <w:sz w:val="26"/>
          <w:szCs w:val="26"/>
          <w:lang w:val="uk-UA"/>
        </w:rPr>
        <w:t xml:space="preserve"> суб’єктам господарювання міста стосовно внесення змін у відомості, що містяться в Єдиному державну реєстрі юридичних осіб, фізичних осіб – підприємців та громадських формувань» у зв’язку з перейменуванням вулиць, провулків, проспектів, бульварів, площ, скверів тощо міста Боярка на виконання вимог Закону України  «Про засудження комуністичного та націонал-соціалістичного (нацистського) тоталітарних режимів в Україні та заборону пропаганди їхньої символіки»;</w:t>
      </w:r>
    </w:p>
    <w:p w:rsidR="00270C1E" w:rsidRPr="00DC1FBB" w:rsidRDefault="00DC1FBB" w:rsidP="008B19F4">
      <w:pPr>
        <w:pStyle w:val="aa"/>
        <w:shd w:val="clear" w:color="auto" w:fill="FFFFFF"/>
        <w:spacing w:before="0" w:beforeAutospacing="0" w:after="0" w:afterAutospacing="0"/>
        <w:ind w:firstLine="567"/>
        <w:jc w:val="both"/>
        <w:textAlignment w:val="baseline"/>
        <w:rPr>
          <w:color w:val="000000"/>
          <w:sz w:val="26"/>
          <w:szCs w:val="26"/>
          <w:lang w:val="uk-UA"/>
        </w:rPr>
      </w:pPr>
      <w:r>
        <w:rPr>
          <w:color w:val="000000"/>
          <w:sz w:val="26"/>
          <w:szCs w:val="26"/>
          <w:lang w:val="uk-UA"/>
        </w:rPr>
        <w:lastRenderedPageBreak/>
        <w:t xml:space="preserve">- </w:t>
      </w:r>
      <w:r w:rsidR="00270C1E" w:rsidRPr="00DC1FBB">
        <w:rPr>
          <w:color w:val="000000"/>
          <w:sz w:val="26"/>
          <w:szCs w:val="26"/>
          <w:lang w:val="uk-UA"/>
        </w:rPr>
        <w:t>неприбутковим організаціям (ОСББ, ЖБК,) з питань приведення статутних документів у відповідність до вимог Податкового Кодексу України;</w:t>
      </w:r>
    </w:p>
    <w:p w:rsidR="00270C1E" w:rsidRDefault="00DC1FBB" w:rsidP="008B19F4">
      <w:pPr>
        <w:pStyle w:val="aa"/>
        <w:shd w:val="clear" w:color="auto" w:fill="FFFFFF"/>
        <w:spacing w:before="0" w:beforeAutospacing="0" w:after="0" w:afterAutospacing="0"/>
        <w:ind w:firstLine="567"/>
        <w:jc w:val="both"/>
        <w:textAlignment w:val="baseline"/>
        <w:rPr>
          <w:color w:val="000000"/>
          <w:sz w:val="26"/>
          <w:szCs w:val="26"/>
          <w:lang w:val="uk-UA"/>
        </w:rPr>
      </w:pPr>
      <w:r>
        <w:rPr>
          <w:color w:val="000000"/>
          <w:sz w:val="26"/>
          <w:szCs w:val="26"/>
          <w:lang w:val="uk-UA"/>
        </w:rPr>
        <w:t xml:space="preserve">- </w:t>
      </w:r>
      <w:r w:rsidR="00270C1E" w:rsidRPr="00DC1FBB">
        <w:rPr>
          <w:color w:val="000000"/>
          <w:sz w:val="26"/>
          <w:szCs w:val="26"/>
          <w:lang w:val="uk-UA"/>
        </w:rPr>
        <w:t>фізичним особам-підприємцям стосовно процедури припинення підприємницької діяльності.</w:t>
      </w:r>
    </w:p>
    <w:p w:rsidR="00DC1FBB" w:rsidRPr="000D6161" w:rsidRDefault="00DC1FBB" w:rsidP="008B19F4">
      <w:pPr>
        <w:pStyle w:val="aa"/>
        <w:shd w:val="clear" w:color="auto" w:fill="FFFFFF"/>
        <w:spacing w:before="0" w:beforeAutospacing="0" w:after="0" w:afterAutospacing="0"/>
        <w:ind w:firstLine="567"/>
        <w:jc w:val="both"/>
        <w:textAlignment w:val="baseline"/>
        <w:rPr>
          <w:sz w:val="26"/>
          <w:szCs w:val="26"/>
          <w:lang w:val="uk-UA"/>
        </w:rPr>
      </w:pPr>
      <w:r w:rsidRPr="00DC1FBB">
        <w:rPr>
          <w:sz w:val="26"/>
          <w:szCs w:val="26"/>
          <w:lang w:val="uk-UA"/>
        </w:rPr>
        <w:t>З метою забезпечення проведення державної регуляторної політики у сфері господарської діяльності, здійснення контролю за дотриманням вимог Закону України «Про засади державної регуляторної політики у сфері господарської діяльності» під час розробки регуляторних актів</w:t>
      </w:r>
      <w:r w:rsidR="00C06371">
        <w:rPr>
          <w:sz w:val="26"/>
          <w:szCs w:val="26"/>
          <w:lang w:val="uk-UA"/>
        </w:rPr>
        <w:t>,</w:t>
      </w:r>
      <w:r w:rsidRPr="00DC1FBB">
        <w:rPr>
          <w:sz w:val="26"/>
          <w:szCs w:val="26"/>
          <w:lang w:val="uk-UA"/>
        </w:rPr>
        <w:t xml:space="preserve"> </w:t>
      </w:r>
      <w:r w:rsidRPr="000D6161">
        <w:rPr>
          <w:sz w:val="26"/>
          <w:szCs w:val="26"/>
          <w:lang w:val="uk-UA"/>
        </w:rPr>
        <w:t>на підставі рішення Боярськ</w:t>
      </w:r>
      <w:r>
        <w:rPr>
          <w:sz w:val="26"/>
          <w:szCs w:val="26"/>
          <w:lang w:val="uk-UA"/>
        </w:rPr>
        <w:t xml:space="preserve">ої міської ради від 30 березня 2017 року </w:t>
      </w:r>
      <w:r w:rsidRPr="000D6161">
        <w:rPr>
          <w:sz w:val="26"/>
          <w:szCs w:val="26"/>
          <w:lang w:val="uk-UA"/>
        </w:rPr>
        <w:t>№ 28/854 затверджено Положення «Про провадження державної регуляторної політики у сфері госп</w:t>
      </w:r>
      <w:r w:rsidR="00C06371">
        <w:rPr>
          <w:sz w:val="26"/>
          <w:szCs w:val="26"/>
          <w:lang w:val="uk-UA"/>
        </w:rPr>
        <w:t xml:space="preserve">одарської діяльності м. Боярка» та створено </w:t>
      </w:r>
      <w:r w:rsidRPr="00DC1FBB">
        <w:rPr>
          <w:sz w:val="26"/>
          <w:szCs w:val="26"/>
          <w:lang w:val="uk-UA"/>
        </w:rPr>
        <w:t>Комісі</w:t>
      </w:r>
      <w:r w:rsidR="00C06371">
        <w:rPr>
          <w:sz w:val="26"/>
          <w:szCs w:val="26"/>
          <w:lang w:val="uk-UA"/>
        </w:rPr>
        <w:t>ю</w:t>
      </w:r>
      <w:r w:rsidRPr="00DC1FBB">
        <w:rPr>
          <w:sz w:val="26"/>
          <w:szCs w:val="26"/>
          <w:lang w:val="uk-UA"/>
        </w:rPr>
        <w:t xml:space="preserve"> з провадженням державної регуляторної політики у сфері господарської</w:t>
      </w:r>
      <w:r w:rsidRPr="000D6161">
        <w:rPr>
          <w:sz w:val="26"/>
          <w:szCs w:val="26"/>
          <w:lang w:val="uk-UA"/>
        </w:rPr>
        <w:t xml:space="preserve"> діяльності</w:t>
      </w:r>
      <w:r w:rsidR="00DB625A">
        <w:rPr>
          <w:sz w:val="26"/>
          <w:szCs w:val="26"/>
          <w:lang w:val="uk-UA"/>
        </w:rPr>
        <w:t>.</w:t>
      </w:r>
      <w:r w:rsidRPr="000D6161">
        <w:rPr>
          <w:sz w:val="26"/>
          <w:szCs w:val="26"/>
          <w:lang w:val="uk-UA"/>
        </w:rPr>
        <w:t xml:space="preserve"> </w:t>
      </w:r>
    </w:p>
    <w:p w:rsidR="00DC1FBB" w:rsidRPr="000D6161" w:rsidRDefault="008B19F4" w:rsidP="008B19F4">
      <w:pPr>
        <w:ind w:firstLine="567"/>
        <w:jc w:val="both"/>
        <w:rPr>
          <w:sz w:val="26"/>
          <w:szCs w:val="26"/>
        </w:rPr>
      </w:pPr>
      <w:r>
        <w:rPr>
          <w:sz w:val="26"/>
          <w:szCs w:val="26"/>
        </w:rPr>
        <w:t>Протягом 2017 року комісією</w:t>
      </w:r>
      <w:r w:rsidR="00DC1FBB" w:rsidRPr="000D6161">
        <w:rPr>
          <w:sz w:val="26"/>
          <w:szCs w:val="26"/>
        </w:rPr>
        <w:t xml:space="preserve"> було розглянуто та рекомендовано </w:t>
      </w:r>
      <w:r w:rsidR="00C06371">
        <w:rPr>
          <w:sz w:val="26"/>
          <w:szCs w:val="26"/>
        </w:rPr>
        <w:t xml:space="preserve">до прийняття </w:t>
      </w:r>
      <w:r w:rsidR="00DC1FBB" w:rsidRPr="000D6161">
        <w:rPr>
          <w:sz w:val="26"/>
          <w:szCs w:val="26"/>
        </w:rPr>
        <w:t>вісім</w:t>
      </w:r>
      <w:r w:rsidR="00C06371">
        <w:rPr>
          <w:sz w:val="26"/>
          <w:szCs w:val="26"/>
        </w:rPr>
        <w:t xml:space="preserve"> регуляторних актів, а саме</w:t>
      </w:r>
      <w:r w:rsidR="00DC1FBB" w:rsidRPr="000D6161">
        <w:rPr>
          <w:sz w:val="26"/>
          <w:szCs w:val="26"/>
        </w:rPr>
        <w:t>:</w:t>
      </w:r>
    </w:p>
    <w:p w:rsidR="00DC1FBB" w:rsidRPr="000D6161" w:rsidRDefault="00C06371" w:rsidP="008B19F4">
      <w:pPr>
        <w:pStyle w:val="a8"/>
        <w:ind w:left="0" w:firstLine="567"/>
        <w:jc w:val="both"/>
        <w:rPr>
          <w:sz w:val="26"/>
          <w:szCs w:val="26"/>
          <w:lang w:val="uk-UA"/>
        </w:rPr>
      </w:pPr>
      <w:r>
        <w:rPr>
          <w:sz w:val="26"/>
          <w:szCs w:val="26"/>
          <w:lang w:val="uk-UA"/>
        </w:rPr>
        <w:t xml:space="preserve">- </w:t>
      </w:r>
      <w:r w:rsidR="00DC1FBB" w:rsidRPr="000D6161">
        <w:rPr>
          <w:sz w:val="26"/>
          <w:szCs w:val="26"/>
          <w:lang w:val="uk-UA"/>
        </w:rPr>
        <w:t xml:space="preserve">Про внесення змін до умов договору з перевізниками та паспортів міських регулярних маршрутів № 1, 2, 3, 4, 5; </w:t>
      </w:r>
    </w:p>
    <w:p w:rsidR="00DC1FBB" w:rsidRPr="000D6161" w:rsidRDefault="00C06371" w:rsidP="008B19F4">
      <w:pPr>
        <w:pStyle w:val="a8"/>
        <w:ind w:left="0" w:firstLine="567"/>
        <w:jc w:val="both"/>
        <w:rPr>
          <w:sz w:val="26"/>
          <w:szCs w:val="26"/>
          <w:lang w:val="uk-UA"/>
        </w:rPr>
      </w:pPr>
      <w:r>
        <w:rPr>
          <w:sz w:val="26"/>
          <w:szCs w:val="26"/>
          <w:lang w:val="uk-UA"/>
        </w:rPr>
        <w:t xml:space="preserve">- </w:t>
      </w:r>
      <w:r w:rsidR="00DC1FBB" w:rsidRPr="000D6161">
        <w:rPr>
          <w:sz w:val="26"/>
          <w:szCs w:val="26"/>
          <w:lang w:val="uk-UA"/>
        </w:rPr>
        <w:t>Про вста</w:t>
      </w:r>
      <w:r w:rsidR="00DB625A">
        <w:rPr>
          <w:sz w:val="26"/>
          <w:szCs w:val="26"/>
          <w:lang w:val="uk-UA"/>
        </w:rPr>
        <w:t>новлення тарифів на послуги КП «</w:t>
      </w:r>
      <w:r w:rsidR="00DC1FBB" w:rsidRPr="000D6161">
        <w:rPr>
          <w:sz w:val="26"/>
          <w:szCs w:val="26"/>
          <w:lang w:val="uk-UA"/>
        </w:rPr>
        <w:t xml:space="preserve">Банно-оздоровчий </w:t>
      </w:r>
      <w:r w:rsidR="00DB625A">
        <w:rPr>
          <w:sz w:val="26"/>
          <w:szCs w:val="26"/>
          <w:lang w:val="uk-UA"/>
        </w:rPr>
        <w:t>комплекс Боярської міської ради»</w:t>
      </w:r>
      <w:r>
        <w:rPr>
          <w:sz w:val="26"/>
          <w:szCs w:val="26"/>
          <w:lang w:val="uk-UA"/>
        </w:rPr>
        <w:t>;</w:t>
      </w:r>
    </w:p>
    <w:p w:rsidR="00DC1FBB" w:rsidRPr="000D6161" w:rsidRDefault="00C06371" w:rsidP="008B19F4">
      <w:pPr>
        <w:pStyle w:val="a8"/>
        <w:ind w:left="0" w:firstLine="567"/>
        <w:jc w:val="both"/>
        <w:rPr>
          <w:sz w:val="26"/>
          <w:szCs w:val="26"/>
          <w:lang w:val="uk-UA"/>
        </w:rPr>
      </w:pPr>
      <w:r>
        <w:rPr>
          <w:sz w:val="26"/>
          <w:szCs w:val="26"/>
          <w:lang w:val="uk-UA"/>
        </w:rPr>
        <w:t xml:space="preserve">- </w:t>
      </w:r>
      <w:r w:rsidR="00DC1FBB" w:rsidRPr="000D6161">
        <w:rPr>
          <w:sz w:val="26"/>
          <w:szCs w:val="26"/>
          <w:lang w:val="uk-UA"/>
        </w:rPr>
        <w:t>Про затвердження Порядку приєднання об’єктів з інших населених пунктів до комунальних мереж централізованого водопостача</w:t>
      </w:r>
      <w:r>
        <w:rPr>
          <w:sz w:val="26"/>
          <w:szCs w:val="26"/>
          <w:lang w:val="uk-UA"/>
        </w:rPr>
        <w:t>ння та водовідведення м. Боярка;</w:t>
      </w:r>
    </w:p>
    <w:p w:rsidR="00DC1FBB" w:rsidRPr="00C06371" w:rsidRDefault="00C06371" w:rsidP="008B19F4">
      <w:pPr>
        <w:ind w:firstLine="567"/>
        <w:jc w:val="both"/>
        <w:rPr>
          <w:sz w:val="26"/>
          <w:szCs w:val="26"/>
        </w:rPr>
      </w:pPr>
      <w:r>
        <w:rPr>
          <w:sz w:val="26"/>
          <w:szCs w:val="26"/>
        </w:rPr>
        <w:t xml:space="preserve">- </w:t>
      </w:r>
      <w:r w:rsidR="00DC1FBB" w:rsidRPr="00C06371">
        <w:rPr>
          <w:sz w:val="26"/>
          <w:szCs w:val="26"/>
        </w:rPr>
        <w:t xml:space="preserve">Про затвердження Правил приймання стічних вод на очисні </w:t>
      </w:r>
      <w:r w:rsidR="00DB625A">
        <w:rPr>
          <w:sz w:val="26"/>
          <w:szCs w:val="26"/>
        </w:rPr>
        <w:t>споруди біологічної очистки КП «Боярка-Водоканал»</w:t>
      </w:r>
      <w:r>
        <w:rPr>
          <w:sz w:val="26"/>
          <w:szCs w:val="26"/>
        </w:rPr>
        <w:t>;</w:t>
      </w:r>
    </w:p>
    <w:p w:rsidR="00DC1FBB" w:rsidRPr="00C06371" w:rsidRDefault="00C06371" w:rsidP="008B19F4">
      <w:pPr>
        <w:ind w:firstLine="567"/>
        <w:jc w:val="both"/>
        <w:rPr>
          <w:sz w:val="26"/>
          <w:szCs w:val="26"/>
        </w:rPr>
      </w:pPr>
      <w:r>
        <w:rPr>
          <w:sz w:val="26"/>
          <w:szCs w:val="26"/>
        </w:rPr>
        <w:t xml:space="preserve">- </w:t>
      </w:r>
      <w:r w:rsidR="00DB625A">
        <w:rPr>
          <w:sz w:val="26"/>
          <w:szCs w:val="26"/>
        </w:rPr>
        <w:t>Про зміни тарифів КП «Боярка-Водоканал»</w:t>
      </w:r>
      <w:r w:rsidR="00DC1FBB" w:rsidRPr="00C06371">
        <w:rPr>
          <w:sz w:val="26"/>
          <w:szCs w:val="26"/>
        </w:rPr>
        <w:t xml:space="preserve"> на централізованого  водопостачання та водовідведення, а також тарифів на послуги централізованого постачання хол</w:t>
      </w:r>
      <w:r>
        <w:rPr>
          <w:sz w:val="26"/>
          <w:szCs w:val="26"/>
        </w:rPr>
        <w:t>одної води,  водовідведення;</w:t>
      </w:r>
    </w:p>
    <w:p w:rsidR="00DC1FBB" w:rsidRPr="00C06371" w:rsidRDefault="00C06371" w:rsidP="008B19F4">
      <w:pPr>
        <w:ind w:firstLine="567"/>
        <w:jc w:val="both"/>
        <w:rPr>
          <w:sz w:val="26"/>
          <w:szCs w:val="26"/>
        </w:rPr>
      </w:pPr>
      <w:r>
        <w:rPr>
          <w:sz w:val="26"/>
          <w:szCs w:val="26"/>
        </w:rPr>
        <w:t xml:space="preserve">- </w:t>
      </w:r>
      <w:r w:rsidR="00DC1FBB" w:rsidRPr="00C06371">
        <w:rPr>
          <w:sz w:val="26"/>
          <w:szCs w:val="26"/>
        </w:rPr>
        <w:t>Про затвердження Положення про оренду об’єктів комунальної власності тери</w:t>
      </w:r>
      <w:r>
        <w:rPr>
          <w:sz w:val="26"/>
          <w:szCs w:val="26"/>
        </w:rPr>
        <w:t>торіальної громади міста Боярки;</w:t>
      </w:r>
    </w:p>
    <w:p w:rsidR="00DC1FBB" w:rsidRPr="00C06371" w:rsidRDefault="00C06371" w:rsidP="008B19F4">
      <w:pPr>
        <w:ind w:firstLine="567"/>
        <w:jc w:val="both"/>
        <w:rPr>
          <w:sz w:val="26"/>
          <w:szCs w:val="26"/>
        </w:rPr>
      </w:pPr>
      <w:r>
        <w:rPr>
          <w:sz w:val="26"/>
          <w:szCs w:val="26"/>
        </w:rPr>
        <w:t xml:space="preserve">- </w:t>
      </w:r>
      <w:r w:rsidR="00DC1FBB" w:rsidRPr="00C06371">
        <w:rPr>
          <w:sz w:val="26"/>
          <w:szCs w:val="26"/>
        </w:rPr>
        <w:t>Про затвердження Методики розрахунку орендної плати майна комунальної власності тери</w:t>
      </w:r>
      <w:r>
        <w:rPr>
          <w:sz w:val="26"/>
          <w:szCs w:val="26"/>
        </w:rPr>
        <w:t>торіальної громади міста Боярки;</w:t>
      </w:r>
    </w:p>
    <w:p w:rsidR="00DC1FBB" w:rsidRPr="00C06371" w:rsidRDefault="00C06371" w:rsidP="008B19F4">
      <w:pPr>
        <w:ind w:firstLine="567"/>
        <w:jc w:val="both"/>
        <w:rPr>
          <w:sz w:val="26"/>
          <w:szCs w:val="26"/>
        </w:rPr>
      </w:pPr>
      <w:r>
        <w:rPr>
          <w:sz w:val="26"/>
          <w:szCs w:val="26"/>
        </w:rPr>
        <w:t xml:space="preserve">- </w:t>
      </w:r>
      <w:r w:rsidR="00DC1FBB" w:rsidRPr="00C06371">
        <w:rPr>
          <w:sz w:val="26"/>
          <w:szCs w:val="26"/>
        </w:rPr>
        <w:t xml:space="preserve">Про </w:t>
      </w:r>
      <w:r>
        <w:rPr>
          <w:sz w:val="26"/>
          <w:szCs w:val="26"/>
        </w:rPr>
        <w:t xml:space="preserve">затвердження  </w:t>
      </w:r>
      <w:r w:rsidR="00DC1FBB" w:rsidRPr="00C06371">
        <w:rPr>
          <w:sz w:val="26"/>
          <w:szCs w:val="26"/>
        </w:rPr>
        <w:t>Типового договору комунального майна.</w:t>
      </w:r>
    </w:p>
    <w:p w:rsidR="00C06371" w:rsidRPr="00DB625A" w:rsidRDefault="00C06371" w:rsidP="00DB625A">
      <w:pPr>
        <w:pStyle w:val="a8"/>
        <w:ind w:left="0" w:firstLine="567"/>
        <w:jc w:val="both"/>
        <w:rPr>
          <w:sz w:val="26"/>
          <w:szCs w:val="26"/>
          <w:lang w:val="uk-UA"/>
        </w:rPr>
      </w:pPr>
      <w:r w:rsidRPr="00C06371">
        <w:rPr>
          <w:sz w:val="26"/>
          <w:szCs w:val="26"/>
          <w:lang w:val="uk-UA"/>
        </w:rPr>
        <w:t xml:space="preserve">При плануванні роботи з підприємцями </w:t>
      </w:r>
      <w:r w:rsidR="00DB625A">
        <w:rPr>
          <w:sz w:val="26"/>
          <w:szCs w:val="26"/>
          <w:lang w:val="uk-UA"/>
        </w:rPr>
        <w:t xml:space="preserve">на 2018 рік важливо враховувати діяльність щодо </w:t>
      </w:r>
      <w:r w:rsidRPr="00DB625A">
        <w:rPr>
          <w:sz w:val="26"/>
          <w:szCs w:val="26"/>
          <w:lang w:val="uk-UA"/>
        </w:rPr>
        <w:t>покращення процедур підготовки регуляторних актів відповідно до Закону України «Про засади державної регуляторної політики у сфері господарської діяльності»;</w:t>
      </w:r>
      <w:r w:rsidR="00DB625A">
        <w:rPr>
          <w:sz w:val="26"/>
          <w:szCs w:val="26"/>
          <w:lang w:val="uk-UA"/>
        </w:rPr>
        <w:t xml:space="preserve"> пров</w:t>
      </w:r>
      <w:r w:rsidR="00DB625A" w:rsidRPr="00DB625A">
        <w:rPr>
          <w:sz w:val="26"/>
          <w:szCs w:val="26"/>
          <w:lang w:val="uk-UA"/>
        </w:rPr>
        <w:t>одити</w:t>
      </w:r>
      <w:r w:rsidRPr="00DB625A">
        <w:rPr>
          <w:sz w:val="26"/>
          <w:szCs w:val="26"/>
          <w:lang w:val="uk-UA"/>
        </w:rPr>
        <w:t xml:space="preserve"> постійне консультування представників бізне</w:t>
      </w:r>
      <w:r w:rsidR="00DB625A">
        <w:rPr>
          <w:sz w:val="26"/>
          <w:szCs w:val="26"/>
          <w:lang w:val="uk-UA"/>
        </w:rPr>
        <w:t xml:space="preserve">су, їх громадських організацій </w:t>
      </w:r>
      <w:r w:rsidRPr="00DB625A">
        <w:rPr>
          <w:sz w:val="26"/>
          <w:szCs w:val="26"/>
          <w:lang w:val="uk-UA"/>
        </w:rPr>
        <w:t xml:space="preserve">щодо змін законодавчої та нормативно-правової бази з питань підприємництва; </w:t>
      </w:r>
      <w:r w:rsidR="00DB625A" w:rsidRPr="00DB625A">
        <w:rPr>
          <w:sz w:val="26"/>
          <w:szCs w:val="26"/>
          <w:lang w:val="uk-UA"/>
        </w:rPr>
        <w:t xml:space="preserve">створювати належні умови для </w:t>
      </w:r>
      <w:r w:rsidRPr="00DB625A">
        <w:rPr>
          <w:sz w:val="26"/>
          <w:szCs w:val="26"/>
          <w:lang w:val="uk-UA"/>
        </w:rPr>
        <w:t>проведення зустрічей делегацій для обміну досвідом та пошуку стратегічних партнерів, постійн</w:t>
      </w:r>
      <w:r w:rsidR="00DB625A">
        <w:rPr>
          <w:sz w:val="26"/>
          <w:szCs w:val="26"/>
          <w:lang w:val="uk-UA"/>
        </w:rPr>
        <w:t>о</w:t>
      </w:r>
      <w:r w:rsidRPr="00DB625A">
        <w:rPr>
          <w:sz w:val="26"/>
          <w:szCs w:val="26"/>
          <w:lang w:val="uk-UA"/>
        </w:rPr>
        <w:t xml:space="preserve"> вдосконал</w:t>
      </w:r>
      <w:r w:rsidR="00DB625A">
        <w:rPr>
          <w:sz w:val="26"/>
          <w:szCs w:val="26"/>
          <w:lang w:val="uk-UA"/>
        </w:rPr>
        <w:t>ювати методи</w:t>
      </w:r>
      <w:r w:rsidRPr="00DB625A">
        <w:rPr>
          <w:sz w:val="26"/>
          <w:szCs w:val="26"/>
          <w:lang w:val="uk-UA"/>
        </w:rPr>
        <w:t xml:space="preserve"> та форм</w:t>
      </w:r>
      <w:r w:rsidR="00DB625A">
        <w:rPr>
          <w:sz w:val="26"/>
          <w:szCs w:val="26"/>
          <w:lang w:val="uk-UA"/>
        </w:rPr>
        <w:t>и</w:t>
      </w:r>
      <w:r w:rsidRPr="00DB625A">
        <w:rPr>
          <w:sz w:val="26"/>
          <w:szCs w:val="26"/>
          <w:lang w:val="uk-UA"/>
        </w:rPr>
        <w:t xml:space="preserve"> міжнародного співробітництва;</w:t>
      </w:r>
      <w:r w:rsidR="00DB625A">
        <w:rPr>
          <w:sz w:val="26"/>
          <w:szCs w:val="26"/>
          <w:lang w:val="uk-UA"/>
        </w:rPr>
        <w:t xml:space="preserve"> продовжити практики</w:t>
      </w:r>
      <w:r w:rsidRPr="00C06371">
        <w:rPr>
          <w:sz w:val="26"/>
          <w:szCs w:val="26"/>
          <w:lang w:val="uk-UA"/>
        </w:rPr>
        <w:t xml:space="preserve"> провадження комунікаційного діалогу між суб’єктами підприємницт</w:t>
      </w:r>
      <w:r w:rsidR="00865765">
        <w:rPr>
          <w:sz w:val="26"/>
          <w:szCs w:val="26"/>
          <w:lang w:val="uk-UA"/>
        </w:rPr>
        <w:t>ва та міською</w:t>
      </w:r>
      <w:r w:rsidRPr="00C06371">
        <w:rPr>
          <w:sz w:val="26"/>
          <w:szCs w:val="26"/>
          <w:lang w:val="uk-UA"/>
        </w:rPr>
        <w:t xml:space="preserve"> владою з</w:t>
      </w:r>
      <w:r w:rsidR="00DB625A">
        <w:rPr>
          <w:sz w:val="26"/>
          <w:szCs w:val="26"/>
          <w:lang w:val="uk-UA"/>
        </w:rPr>
        <w:t>а для</w:t>
      </w:r>
      <w:r w:rsidRPr="00C06371">
        <w:rPr>
          <w:sz w:val="26"/>
          <w:szCs w:val="26"/>
          <w:lang w:val="uk-UA"/>
        </w:rPr>
        <w:t xml:space="preserve"> опрацювання механізмів сприяння підприємницькому середовищу та усунення певних перешкод у забезпеченні життєдіяльності підприємців;</w:t>
      </w:r>
      <w:r w:rsidR="00DB625A">
        <w:rPr>
          <w:sz w:val="26"/>
          <w:szCs w:val="26"/>
          <w:lang w:val="uk-UA"/>
        </w:rPr>
        <w:t xml:space="preserve"> </w:t>
      </w:r>
      <w:r w:rsidRPr="00DB625A">
        <w:rPr>
          <w:sz w:val="26"/>
          <w:szCs w:val="26"/>
          <w:lang w:val="uk-UA"/>
        </w:rPr>
        <w:t>постійн</w:t>
      </w:r>
      <w:r w:rsidR="00DB625A">
        <w:rPr>
          <w:sz w:val="26"/>
          <w:szCs w:val="26"/>
          <w:lang w:val="uk-UA"/>
        </w:rPr>
        <w:t>о</w:t>
      </w:r>
      <w:r w:rsidRPr="00DB625A">
        <w:rPr>
          <w:sz w:val="26"/>
          <w:szCs w:val="26"/>
          <w:lang w:val="uk-UA"/>
        </w:rPr>
        <w:t xml:space="preserve"> оновл</w:t>
      </w:r>
      <w:r w:rsidR="00DB625A">
        <w:rPr>
          <w:sz w:val="26"/>
          <w:szCs w:val="26"/>
          <w:lang w:val="uk-UA"/>
        </w:rPr>
        <w:t>ювати</w:t>
      </w:r>
      <w:r w:rsidRPr="00DB625A">
        <w:rPr>
          <w:sz w:val="26"/>
          <w:szCs w:val="26"/>
          <w:lang w:val="uk-UA"/>
        </w:rPr>
        <w:t xml:space="preserve"> нормативн</w:t>
      </w:r>
      <w:r w:rsidR="00DB625A">
        <w:rPr>
          <w:sz w:val="26"/>
          <w:szCs w:val="26"/>
          <w:lang w:val="uk-UA"/>
        </w:rPr>
        <w:t>і документи</w:t>
      </w:r>
      <w:r w:rsidRPr="00DB625A">
        <w:rPr>
          <w:sz w:val="26"/>
          <w:szCs w:val="26"/>
          <w:lang w:val="uk-UA"/>
        </w:rPr>
        <w:t>, якими регламентовано надання адміністративних послуг у відповідності до змін чинного законодавства.</w:t>
      </w:r>
    </w:p>
    <w:p w:rsidR="00C06371" w:rsidRDefault="00C06371" w:rsidP="00C06371">
      <w:pPr>
        <w:pStyle w:val="a8"/>
        <w:ind w:left="0" w:firstLine="567"/>
        <w:rPr>
          <w:sz w:val="26"/>
          <w:szCs w:val="26"/>
          <w:lang w:val="uk-UA"/>
        </w:rPr>
      </w:pPr>
    </w:p>
    <w:p w:rsidR="00865765" w:rsidRPr="00865765" w:rsidRDefault="00865765" w:rsidP="00865765">
      <w:pPr>
        <w:pStyle w:val="a8"/>
        <w:ind w:left="0"/>
        <w:rPr>
          <w:b/>
          <w:sz w:val="26"/>
          <w:szCs w:val="26"/>
          <w:lang w:val="uk-UA"/>
        </w:rPr>
      </w:pPr>
      <w:r w:rsidRPr="00865765">
        <w:rPr>
          <w:b/>
          <w:sz w:val="26"/>
          <w:szCs w:val="26"/>
          <w:lang w:val="uk-UA"/>
        </w:rPr>
        <w:lastRenderedPageBreak/>
        <w:t>РОЗВИТОК СПОЖИВЧОГО РИНКУ ТА СФЕРИ ПОСЛУГ</w:t>
      </w:r>
    </w:p>
    <w:p w:rsidR="001B5415" w:rsidRPr="007973D3" w:rsidRDefault="001B5415" w:rsidP="001B5415">
      <w:pPr>
        <w:widowControl w:val="0"/>
        <w:tabs>
          <w:tab w:val="left" w:pos="540"/>
        </w:tabs>
        <w:ind w:firstLine="567"/>
        <w:jc w:val="both"/>
        <w:rPr>
          <w:sz w:val="26"/>
          <w:szCs w:val="26"/>
        </w:rPr>
      </w:pPr>
      <w:r w:rsidRPr="007973D3">
        <w:rPr>
          <w:sz w:val="26"/>
          <w:szCs w:val="26"/>
        </w:rPr>
        <w:t>Головною метою діяльності у 2017 році у галузі розвитку споживчого ринку та сфери послуг у місті Боярка стало забезпечення існування цивілізованої інфраструктури споживчого ринку товарів та послуг, високого рівня торговельного та побутового обслуговування населення, належного захисту прав споживачів, посилення контролю за якістю товарів та санітарно-гігієнічних умов їх продажу.</w:t>
      </w:r>
    </w:p>
    <w:p w:rsidR="001B5415" w:rsidRPr="007973D3" w:rsidRDefault="001B5415" w:rsidP="001B5415">
      <w:pPr>
        <w:pStyle w:val="2"/>
        <w:widowControl w:val="0"/>
        <w:tabs>
          <w:tab w:val="left" w:pos="540"/>
        </w:tabs>
        <w:spacing w:after="0" w:line="240" w:lineRule="auto"/>
        <w:ind w:firstLine="567"/>
        <w:jc w:val="both"/>
        <w:rPr>
          <w:sz w:val="26"/>
          <w:szCs w:val="26"/>
        </w:rPr>
      </w:pPr>
      <w:r w:rsidRPr="007973D3">
        <w:rPr>
          <w:sz w:val="26"/>
          <w:szCs w:val="26"/>
        </w:rPr>
        <w:t>Впродовж року вживались активні заходи щодо сприяння задоволення попиту населення на споживчі товари та послуги у широкому асортименті та в межах територіальної доступності; впроваджувалися заходи щодо забезпечення належного захисту прав споживачів; підвищення якості та забезпечення безпечності товарів та послуг; продовжилось формування конкурентного середовища на внутрішньому споживчому ринку.</w:t>
      </w:r>
    </w:p>
    <w:p w:rsidR="001B5415" w:rsidRPr="007973D3" w:rsidRDefault="001B5415" w:rsidP="001B5415">
      <w:pPr>
        <w:pStyle w:val="2"/>
        <w:widowControl w:val="0"/>
        <w:tabs>
          <w:tab w:val="left" w:pos="540"/>
        </w:tabs>
        <w:spacing w:after="0" w:line="240" w:lineRule="auto"/>
        <w:ind w:firstLine="567"/>
        <w:jc w:val="both"/>
        <w:rPr>
          <w:sz w:val="26"/>
          <w:szCs w:val="26"/>
        </w:rPr>
      </w:pPr>
      <w:r>
        <w:rPr>
          <w:sz w:val="26"/>
          <w:szCs w:val="26"/>
        </w:rPr>
        <w:t>Протягом 2017 року н</w:t>
      </w:r>
      <w:r w:rsidRPr="007973D3">
        <w:rPr>
          <w:sz w:val="26"/>
          <w:szCs w:val="26"/>
        </w:rPr>
        <w:t xml:space="preserve">айбільшими торгівельними центрами </w:t>
      </w:r>
      <w:r>
        <w:rPr>
          <w:sz w:val="26"/>
          <w:szCs w:val="26"/>
        </w:rPr>
        <w:t>міста лишались</w:t>
      </w:r>
      <w:r w:rsidRPr="007973D3">
        <w:rPr>
          <w:sz w:val="26"/>
          <w:szCs w:val="26"/>
        </w:rPr>
        <w:t>:</w:t>
      </w:r>
    </w:p>
    <w:p w:rsidR="001B5415" w:rsidRPr="00246B70" w:rsidRDefault="001B5415" w:rsidP="001B5415">
      <w:pPr>
        <w:pStyle w:val="2"/>
        <w:widowControl w:val="0"/>
        <w:numPr>
          <w:ilvl w:val="0"/>
          <w:numId w:val="1"/>
        </w:numPr>
        <w:tabs>
          <w:tab w:val="left" w:pos="540"/>
        </w:tabs>
        <w:spacing w:after="0" w:line="240" w:lineRule="auto"/>
        <w:ind w:left="0" w:firstLine="567"/>
        <w:jc w:val="both"/>
        <w:rPr>
          <w:sz w:val="26"/>
          <w:szCs w:val="26"/>
        </w:rPr>
      </w:pPr>
      <w:r>
        <w:rPr>
          <w:sz w:val="26"/>
          <w:szCs w:val="26"/>
        </w:rPr>
        <w:t>т</w:t>
      </w:r>
      <w:r w:rsidRPr="00246B70">
        <w:rPr>
          <w:sz w:val="26"/>
          <w:szCs w:val="26"/>
        </w:rPr>
        <w:t>оргівельний центр Молодіжний (вул. Молодіжна, 69);</w:t>
      </w:r>
    </w:p>
    <w:p w:rsidR="001B5415" w:rsidRPr="00246B70" w:rsidRDefault="001B5415" w:rsidP="001B5415">
      <w:pPr>
        <w:pStyle w:val="2"/>
        <w:widowControl w:val="0"/>
        <w:numPr>
          <w:ilvl w:val="0"/>
          <w:numId w:val="1"/>
        </w:numPr>
        <w:tabs>
          <w:tab w:val="left" w:pos="540"/>
        </w:tabs>
        <w:spacing w:after="0" w:line="240" w:lineRule="auto"/>
        <w:ind w:left="0" w:firstLine="567"/>
        <w:jc w:val="both"/>
        <w:rPr>
          <w:sz w:val="26"/>
          <w:szCs w:val="26"/>
        </w:rPr>
      </w:pPr>
      <w:r>
        <w:rPr>
          <w:sz w:val="26"/>
          <w:szCs w:val="26"/>
        </w:rPr>
        <w:t>т</w:t>
      </w:r>
      <w:r w:rsidRPr="00246B70">
        <w:rPr>
          <w:sz w:val="26"/>
          <w:szCs w:val="26"/>
        </w:rPr>
        <w:t>оргівельний центр «Квартал» (вул. Молодіжна, 76-А);</w:t>
      </w:r>
    </w:p>
    <w:p w:rsidR="001B5415" w:rsidRPr="00246B70" w:rsidRDefault="001B5415" w:rsidP="001B5415">
      <w:pPr>
        <w:pStyle w:val="2"/>
        <w:widowControl w:val="0"/>
        <w:numPr>
          <w:ilvl w:val="0"/>
          <w:numId w:val="1"/>
        </w:numPr>
        <w:tabs>
          <w:tab w:val="left" w:pos="540"/>
        </w:tabs>
        <w:spacing w:after="0" w:line="240" w:lineRule="auto"/>
        <w:ind w:left="0" w:firstLine="567"/>
        <w:jc w:val="both"/>
        <w:rPr>
          <w:sz w:val="26"/>
          <w:szCs w:val="26"/>
        </w:rPr>
      </w:pPr>
      <w:r>
        <w:rPr>
          <w:sz w:val="26"/>
          <w:szCs w:val="26"/>
        </w:rPr>
        <w:t xml:space="preserve"> т</w:t>
      </w:r>
      <w:r w:rsidRPr="00246B70">
        <w:rPr>
          <w:sz w:val="26"/>
          <w:szCs w:val="26"/>
        </w:rPr>
        <w:t>оргівельний центр «Куб» (вул. Молодіжна, 76-А).</w:t>
      </w:r>
    </w:p>
    <w:p w:rsidR="001B5415" w:rsidRPr="00246B70" w:rsidRDefault="001B5415" w:rsidP="001B5415">
      <w:pPr>
        <w:pStyle w:val="2"/>
        <w:widowControl w:val="0"/>
        <w:tabs>
          <w:tab w:val="left" w:pos="540"/>
        </w:tabs>
        <w:spacing w:after="0" w:line="240" w:lineRule="auto"/>
        <w:ind w:firstLine="567"/>
        <w:jc w:val="both"/>
        <w:rPr>
          <w:sz w:val="26"/>
          <w:szCs w:val="26"/>
        </w:rPr>
      </w:pPr>
      <w:r w:rsidRPr="00246B70">
        <w:rPr>
          <w:sz w:val="26"/>
          <w:szCs w:val="26"/>
        </w:rPr>
        <w:t xml:space="preserve">Найбільшими продуктовими магазинами міста є: </w:t>
      </w:r>
    </w:p>
    <w:p w:rsidR="001B5415" w:rsidRPr="001B5415" w:rsidRDefault="001B5415" w:rsidP="001B5415">
      <w:pPr>
        <w:pStyle w:val="2"/>
        <w:widowControl w:val="0"/>
        <w:tabs>
          <w:tab w:val="left" w:pos="540"/>
        </w:tabs>
        <w:spacing w:after="0" w:line="240" w:lineRule="auto"/>
        <w:ind w:firstLine="567"/>
        <w:jc w:val="both"/>
        <w:rPr>
          <w:kern w:val="36"/>
          <w:sz w:val="26"/>
          <w:szCs w:val="26"/>
        </w:rPr>
      </w:pPr>
      <w:r w:rsidRPr="00246B70">
        <w:rPr>
          <w:sz w:val="26"/>
          <w:szCs w:val="26"/>
        </w:rPr>
        <w:t xml:space="preserve">- магазин </w:t>
      </w:r>
      <w:r w:rsidRPr="00246B70">
        <w:rPr>
          <w:sz w:val="26"/>
          <w:szCs w:val="26"/>
          <w:shd w:val="clear" w:color="auto" w:fill="FFFFFF"/>
        </w:rPr>
        <w:t xml:space="preserve">АТБ – маркет (вул. Молодіжна, 74), </w:t>
      </w:r>
      <w:hyperlink r:id="rId13" w:history="1">
        <w:r w:rsidRPr="00246B70">
          <w:rPr>
            <w:kern w:val="36"/>
            <w:sz w:val="26"/>
            <w:szCs w:val="26"/>
          </w:rPr>
          <w:t>підприємство корпорації «АТБ»</w:t>
        </w:r>
      </w:hyperlink>
      <w:r w:rsidRPr="00246B70">
        <w:rPr>
          <w:kern w:val="36"/>
          <w:sz w:val="26"/>
          <w:szCs w:val="26"/>
        </w:rPr>
        <w:t xml:space="preserve"> - най</w:t>
      </w:r>
      <w:r w:rsidRPr="001B5415">
        <w:rPr>
          <w:kern w:val="36"/>
          <w:sz w:val="26"/>
          <w:szCs w:val="26"/>
        </w:rPr>
        <w:t>більша мережа України, що динамічно розвивається.</w:t>
      </w:r>
    </w:p>
    <w:p w:rsidR="001B5415" w:rsidRPr="001B5415" w:rsidRDefault="001B5415" w:rsidP="001B5415">
      <w:pPr>
        <w:shd w:val="clear" w:color="auto" w:fill="FFFFFF"/>
        <w:ind w:firstLine="567"/>
        <w:jc w:val="both"/>
        <w:rPr>
          <w:sz w:val="26"/>
          <w:szCs w:val="26"/>
        </w:rPr>
      </w:pPr>
      <w:r w:rsidRPr="001B5415">
        <w:rPr>
          <w:sz w:val="26"/>
          <w:szCs w:val="26"/>
        </w:rPr>
        <w:t>Компанія «АТБ-маркет» була заснована в 1993 році, коли магазини фірми «Агротехбізнес» поклали початок становленню мережі дискаунтерів «АТБ». Вже в 2000-х роках мережа «АТБ» вперше в Україні впроваджує нову систему самообслуговування у форматі «дискаунтер». Дискаунтер - магазин з широким асортиментом товарів за оптовими цінами. У поєднанні зі зручним розташуванням і високою якістю продукції, даний формат максимально відповідає пріоритетам споживачів.</w:t>
      </w:r>
    </w:p>
    <w:p w:rsidR="001B5415" w:rsidRPr="001B5415" w:rsidRDefault="001B5415" w:rsidP="001B5415">
      <w:pPr>
        <w:shd w:val="clear" w:color="auto" w:fill="FFFFFF"/>
        <w:ind w:firstLine="567"/>
        <w:jc w:val="both"/>
        <w:rPr>
          <w:sz w:val="26"/>
          <w:szCs w:val="26"/>
        </w:rPr>
      </w:pPr>
      <w:r w:rsidRPr="001B5415">
        <w:rPr>
          <w:sz w:val="26"/>
          <w:szCs w:val="26"/>
        </w:rPr>
        <w:t xml:space="preserve">Асортимент магазину складає більш ніж 3500 товарів, з яких понад 800 - представляють власні торгові марки «АТБ». </w:t>
      </w:r>
    </w:p>
    <w:p w:rsidR="001B5415" w:rsidRPr="001B5415" w:rsidRDefault="001B5415" w:rsidP="001B5415">
      <w:pPr>
        <w:shd w:val="clear" w:color="auto" w:fill="FFFFFF"/>
        <w:ind w:firstLine="567"/>
        <w:jc w:val="both"/>
        <w:rPr>
          <w:sz w:val="26"/>
          <w:szCs w:val="26"/>
        </w:rPr>
      </w:pPr>
      <w:r w:rsidRPr="001B5415">
        <w:rPr>
          <w:sz w:val="26"/>
          <w:szCs w:val="26"/>
        </w:rPr>
        <w:t>Спрямованість на результат, розвиток професійних якостей, дотримання корпоративних норм та високий рівень відповідальності кожного співробітники роблять можливим досягнення місії підприємства, а саме: забезпечувати населення міста Боярка якісними продуктами харчування та непродовольчими товарами першої необхідності за мінімальними цінами. Гарантувати якість товару за рахунок використання високоефективних технологій і етичного ведення роздрібного бізнесу.</w:t>
      </w:r>
    </w:p>
    <w:p w:rsidR="001B5415" w:rsidRPr="001B5415" w:rsidRDefault="001B5415" w:rsidP="001B5415">
      <w:pPr>
        <w:shd w:val="clear" w:color="auto" w:fill="FFFFFF"/>
        <w:ind w:firstLine="567"/>
        <w:jc w:val="both"/>
        <w:rPr>
          <w:sz w:val="26"/>
          <w:szCs w:val="26"/>
        </w:rPr>
      </w:pPr>
      <w:r w:rsidRPr="001B5415">
        <w:rPr>
          <w:sz w:val="26"/>
          <w:szCs w:val="26"/>
        </w:rPr>
        <w:t xml:space="preserve">- магазин ФОРА (вул. Маяковського, 2 та вул. Молодіжна, 76-А), торгова мережа продовольчо-промислових </w:t>
      </w:r>
      <w:hyperlink r:id="rId14" w:tooltip="Супермаркет" w:history="1">
        <w:r w:rsidRPr="001B5415">
          <w:rPr>
            <w:rStyle w:val="af4"/>
            <w:color w:val="auto"/>
            <w:sz w:val="26"/>
            <w:szCs w:val="26"/>
            <w:u w:val="none"/>
          </w:rPr>
          <w:t>супермаркетів</w:t>
        </w:r>
      </w:hyperlink>
      <w:r w:rsidRPr="001B5415">
        <w:rPr>
          <w:sz w:val="26"/>
          <w:szCs w:val="26"/>
        </w:rPr>
        <w:t xml:space="preserve"> в Україні заснована у грудні 2002 року та належить торговельній корпорації </w:t>
      </w:r>
      <w:hyperlink r:id="rId15" w:tooltip="Fozzy Group" w:history="1">
        <w:r w:rsidRPr="001B5415">
          <w:rPr>
            <w:rStyle w:val="af4"/>
            <w:color w:val="auto"/>
            <w:sz w:val="26"/>
            <w:szCs w:val="26"/>
          </w:rPr>
          <w:t>Fozzy Group</w:t>
        </w:r>
      </w:hyperlink>
      <w:r w:rsidRPr="001B5415">
        <w:rPr>
          <w:sz w:val="26"/>
          <w:szCs w:val="26"/>
        </w:rPr>
        <w:t>.</w:t>
      </w:r>
    </w:p>
    <w:p w:rsidR="001B5415" w:rsidRPr="00246B70" w:rsidRDefault="001B5415" w:rsidP="001B5415">
      <w:pPr>
        <w:pStyle w:val="aa"/>
        <w:shd w:val="clear" w:color="auto" w:fill="FFFFFF"/>
        <w:spacing w:before="0" w:beforeAutospacing="0" w:after="0" w:afterAutospacing="0"/>
        <w:ind w:firstLine="567"/>
        <w:jc w:val="both"/>
        <w:rPr>
          <w:sz w:val="26"/>
          <w:szCs w:val="26"/>
          <w:lang w:val="uk-UA"/>
        </w:rPr>
      </w:pPr>
      <w:r w:rsidRPr="001B5415">
        <w:rPr>
          <w:sz w:val="26"/>
          <w:szCs w:val="26"/>
          <w:lang w:val="uk-UA"/>
        </w:rPr>
        <w:t>На листопад 2017 року в Україні нараховувалося</w:t>
      </w:r>
      <w:r w:rsidRPr="00246B70">
        <w:rPr>
          <w:sz w:val="26"/>
          <w:szCs w:val="26"/>
          <w:lang w:val="uk-UA"/>
        </w:rPr>
        <w:t xml:space="preserve"> 239 магазинів у 9 регіонах (зокрема, 131 у Києві, 2 у м. Боярка).</w:t>
      </w:r>
    </w:p>
    <w:p w:rsidR="001B5415" w:rsidRPr="00246B70" w:rsidRDefault="001B5415" w:rsidP="001B5415">
      <w:pPr>
        <w:shd w:val="clear" w:color="auto" w:fill="FFFFFF"/>
        <w:ind w:firstLine="567"/>
        <w:jc w:val="both"/>
        <w:rPr>
          <w:sz w:val="26"/>
          <w:szCs w:val="26"/>
        </w:rPr>
      </w:pPr>
      <w:r w:rsidRPr="00246B70">
        <w:rPr>
          <w:sz w:val="26"/>
          <w:szCs w:val="26"/>
        </w:rPr>
        <w:t>Головна особливість магазинів «Фора» у тому, що вони розташовані переважно в приміщеннях житлових будинків і є найближчими до покупців. Саме тому «Фору» називають магазинами біля дому.</w:t>
      </w:r>
    </w:p>
    <w:p w:rsidR="001B5415" w:rsidRPr="00246B70" w:rsidRDefault="001B5415" w:rsidP="001B5415">
      <w:pPr>
        <w:pStyle w:val="aa"/>
        <w:shd w:val="clear" w:color="auto" w:fill="FFFFFF"/>
        <w:spacing w:before="0" w:beforeAutospacing="0" w:after="0" w:afterAutospacing="0"/>
        <w:ind w:firstLine="567"/>
        <w:jc w:val="both"/>
        <w:rPr>
          <w:sz w:val="26"/>
          <w:szCs w:val="26"/>
          <w:lang w:val="uk-UA"/>
        </w:rPr>
      </w:pPr>
      <w:r w:rsidRPr="00246B70">
        <w:rPr>
          <w:sz w:val="26"/>
          <w:szCs w:val="26"/>
          <w:lang w:val="uk-UA"/>
        </w:rPr>
        <w:t>До асортименту магазинів біля дому входить близько 3-5 тисяч найменувань товарів, зокрема: свіжі овочі та фрукти, м'ясо і</w:t>
      </w:r>
      <w:r w:rsidRPr="007973D3">
        <w:rPr>
          <w:sz w:val="26"/>
          <w:szCs w:val="26"/>
          <w:lang w:val="uk-UA"/>
        </w:rPr>
        <w:t xml:space="preserve"> риба, хлібобулочні й молочні вироби, </w:t>
      </w:r>
      <w:r w:rsidRPr="007973D3">
        <w:rPr>
          <w:sz w:val="26"/>
          <w:szCs w:val="26"/>
          <w:lang w:val="uk-UA"/>
        </w:rPr>
        <w:lastRenderedPageBreak/>
        <w:t xml:space="preserve">товари для дому та інші засоби повсякденного попиту. </w:t>
      </w:r>
      <w:r w:rsidRPr="00246B70">
        <w:rPr>
          <w:sz w:val="26"/>
          <w:szCs w:val="26"/>
          <w:lang w:val="uk-UA"/>
        </w:rPr>
        <w:t>Кожний відвідувач може придбати тут все необхідне, не витрачаючи час на подорожі до віддалених супермаркетів.</w:t>
      </w:r>
    </w:p>
    <w:p w:rsidR="001B5415" w:rsidRPr="00246B70" w:rsidRDefault="001B5415" w:rsidP="001B5415">
      <w:pPr>
        <w:pStyle w:val="aa"/>
        <w:shd w:val="clear" w:color="auto" w:fill="FFFFFF"/>
        <w:spacing w:before="0" w:beforeAutospacing="0" w:after="0" w:afterAutospacing="0"/>
        <w:ind w:firstLine="567"/>
        <w:jc w:val="both"/>
        <w:rPr>
          <w:sz w:val="26"/>
          <w:szCs w:val="26"/>
          <w:lang w:val="uk-UA"/>
        </w:rPr>
      </w:pPr>
      <w:r>
        <w:rPr>
          <w:sz w:val="26"/>
          <w:szCs w:val="26"/>
          <w:lang w:val="uk-UA"/>
        </w:rPr>
        <w:t>У</w:t>
      </w:r>
      <w:r w:rsidRPr="00246B70">
        <w:rPr>
          <w:sz w:val="26"/>
          <w:szCs w:val="26"/>
          <w:lang w:val="uk-UA"/>
        </w:rPr>
        <w:t xml:space="preserve"> торгових мережах Fozzy Group представлені </w:t>
      </w:r>
      <w:r>
        <w:rPr>
          <w:sz w:val="26"/>
          <w:szCs w:val="26"/>
          <w:lang w:val="uk-UA"/>
        </w:rPr>
        <w:t>товари власних марок холдингу: «Премія»</w:t>
      </w:r>
      <w:r w:rsidRPr="00246B70">
        <w:rPr>
          <w:sz w:val="26"/>
          <w:szCs w:val="26"/>
          <w:lang w:val="uk-UA"/>
        </w:rPr>
        <w:t>, Premiya Select</w:t>
      </w:r>
      <w:r>
        <w:rPr>
          <w:sz w:val="26"/>
          <w:szCs w:val="26"/>
          <w:lang w:val="uk-UA"/>
        </w:rPr>
        <w:t>, «Повна чаша», «Повна чарка»</w:t>
      </w:r>
      <w:r w:rsidRPr="00246B70">
        <w:rPr>
          <w:sz w:val="26"/>
          <w:szCs w:val="26"/>
          <w:lang w:val="uk-UA"/>
        </w:rPr>
        <w:t xml:space="preserve">, </w:t>
      </w:r>
      <w:r>
        <w:rPr>
          <w:sz w:val="26"/>
          <w:szCs w:val="26"/>
          <w:lang w:val="uk-UA"/>
        </w:rPr>
        <w:t>«Премія Рікі Тікі»</w:t>
      </w:r>
      <w:r w:rsidRPr="00246B70">
        <w:rPr>
          <w:sz w:val="26"/>
          <w:szCs w:val="26"/>
          <w:lang w:val="uk-UA"/>
        </w:rPr>
        <w:t>, extra</w:t>
      </w:r>
      <w:r>
        <w:rPr>
          <w:sz w:val="26"/>
          <w:szCs w:val="26"/>
          <w:lang w:val="uk-UA"/>
        </w:rPr>
        <w:t>!, «Зелена країна»</w:t>
      </w:r>
      <w:r w:rsidRPr="00246B70">
        <w:rPr>
          <w:sz w:val="26"/>
          <w:szCs w:val="26"/>
          <w:lang w:val="uk-UA"/>
        </w:rPr>
        <w:t>, Protex, Instinct, Zonk!, PWC.</w:t>
      </w:r>
    </w:p>
    <w:p w:rsidR="001B5415" w:rsidRPr="001B5415" w:rsidRDefault="001B5415" w:rsidP="001B5415">
      <w:pPr>
        <w:pStyle w:val="aa"/>
        <w:shd w:val="clear" w:color="auto" w:fill="FFFFFF"/>
        <w:spacing w:before="0" w:beforeAutospacing="0" w:after="0" w:afterAutospacing="0"/>
        <w:ind w:firstLine="567"/>
        <w:jc w:val="both"/>
        <w:rPr>
          <w:sz w:val="26"/>
          <w:szCs w:val="26"/>
          <w:lang w:val="uk-UA"/>
        </w:rPr>
      </w:pPr>
      <w:r w:rsidRPr="00246B70">
        <w:rPr>
          <w:sz w:val="26"/>
          <w:szCs w:val="26"/>
          <w:lang w:val="uk-UA"/>
        </w:rPr>
        <w:t>Основні</w:t>
      </w:r>
      <w:hyperlink r:id="rId16" w:tgtFrame="_blank" w:history="1">
        <w:r w:rsidRPr="001B5415">
          <w:rPr>
            <w:rStyle w:val="af4"/>
            <w:color w:val="auto"/>
            <w:sz w:val="26"/>
            <w:szCs w:val="26"/>
            <w:u w:val="none"/>
            <w:bdr w:val="none" w:sz="0" w:space="0" w:color="auto" w:frame="1"/>
            <w:lang w:val="uk-UA"/>
          </w:rPr>
          <w:t xml:space="preserve"> підприємства промислового напряму</w:t>
        </w:r>
      </w:hyperlink>
      <w:r>
        <w:rPr>
          <w:sz w:val="26"/>
          <w:szCs w:val="26"/>
          <w:lang w:val="uk-UA"/>
        </w:rPr>
        <w:t xml:space="preserve"> Fozzy Group: ЗАТ «Ніжинський консервний комбінат»</w:t>
      </w:r>
      <w:r w:rsidRPr="00246B70">
        <w:rPr>
          <w:sz w:val="26"/>
          <w:szCs w:val="26"/>
          <w:lang w:val="uk-UA"/>
        </w:rPr>
        <w:t xml:space="preserve"> (овочева </w:t>
      </w:r>
      <w:r>
        <w:rPr>
          <w:sz w:val="26"/>
          <w:szCs w:val="26"/>
          <w:lang w:val="uk-UA"/>
        </w:rPr>
        <w:t>консервація під ТМ «Ніжин»), ТОВ "ВКФ «Варто»</w:t>
      </w:r>
      <w:r w:rsidRPr="00246B70">
        <w:rPr>
          <w:sz w:val="26"/>
          <w:szCs w:val="26"/>
          <w:lang w:val="uk-UA"/>
        </w:rPr>
        <w:t xml:space="preserve"> (</w:t>
      </w:r>
      <w:r w:rsidRPr="001B5415">
        <w:rPr>
          <w:sz w:val="26"/>
          <w:szCs w:val="26"/>
          <w:lang w:val="uk-UA"/>
        </w:rPr>
        <w:t>птахофабрика). В активах у бізнесменів є так</w:t>
      </w:r>
      <w:r w:rsidR="00685EF3">
        <w:rPr>
          <w:sz w:val="26"/>
          <w:szCs w:val="26"/>
          <w:lang w:val="uk-UA"/>
        </w:rPr>
        <w:t>ож ПАТ «Банк Восток»</w:t>
      </w:r>
      <w:r w:rsidRPr="001B5415">
        <w:rPr>
          <w:sz w:val="26"/>
          <w:szCs w:val="26"/>
          <w:lang w:val="uk-UA"/>
        </w:rPr>
        <w:t>, Богуславський з</w:t>
      </w:r>
      <w:r w:rsidR="00685EF3">
        <w:rPr>
          <w:sz w:val="26"/>
          <w:szCs w:val="26"/>
          <w:lang w:val="uk-UA"/>
        </w:rPr>
        <w:t>авод продтоварів, підприємство «Вогні гестії»</w:t>
      </w:r>
      <w:r w:rsidRPr="001B5415">
        <w:rPr>
          <w:sz w:val="26"/>
          <w:szCs w:val="26"/>
          <w:lang w:val="uk-UA"/>
        </w:rPr>
        <w:t xml:space="preserve"> (займаються консервацією та переробкою риби, ракоподібних і молюсків), а так</w:t>
      </w:r>
      <w:r w:rsidR="00685EF3">
        <w:rPr>
          <w:sz w:val="26"/>
          <w:szCs w:val="26"/>
          <w:lang w:val="uk-UA"/>
        </w:rPr>
        <w:t>ож мережа туристичних агентств «Сільпо Вояж»</w:t>
      </w:r>
      <w:r w:rsidRPr="001B5415">
        <w:rPr>
          <w:sz w:val="26"/>
          <w:szCs w:val="26"/>
          <w:lang w:val="uk-UA"/>
        </w:rPr>
        <w:t>.</w:t>
      </w:r>
    </w:p>
    <w:p w:rsidR="001B5415" w:rsidRPr="001B5415" w:rsidRDefault="001B5415" w:rsidP="001B5415">
      <w:pPr>
        <w:pStyle w:val="2"/>
        <w:widowControl w:val="0"/>
        <w:tabs>
          <w:tab w:val="left" w:pos="540"/>
        </w:tabs>
        <w:spacing w:after="0" w:line="240" w:lineRule="auto"/>
        <w:ind w:firstLine="567"/>
        <w:jc w:val="both"/>
        <w:rPr>
          <w:b/>
          <w:sz w:val="26"/>
          <w:szCs w:val="26"/>
        </w:rPr>
      </w:pPr>
      <w:r w:rsidRPr="001B5415">
        <w:rPr>
          <w:rStyle w:val="a9"/>
          <w:b w:val="0"/>
          <w:sz w:val="26"/>
          <w:szCs w:val="26"/>
          <w:shd w:val="clear" w:color="auto" w:fill="FFFFFF"/>
        </w:rPr>
        <w:t xml:space="preserve">Актуальною проблема </w:t>
      </w:r>
      <w:r w:rsidRPr="001B5415">
        <w:rPr>
          <w:sz w:val="26"/>
          <w:szCs w:val="26"/>
        </w:rPr>
        <w:t>місті Боярка</w:t>
      </w:r>
      <w:r w:rsidRPr="001B5415">
        <w:rPr>
          <w:b/>
          <w:sz w:val="26"/>
          <w:szCs w:val="26"/>
          <w:shd w:val="clear" w:color="auto" w:fill="FFFFFF"/>
        </w:rPr>
        <w:t xml:space="preserve"> </w:t>
      </w:r>
      <w:r w:rsidRPr="001B5415">
        <w:rPr>
          <w:rStyle w:val="a9"/>
          <w:b w:val="0"/>
          <w:sz w:val="26"/>
          <w:szCs w:val="26"/>
          <w:shd w:val="clear" w:color="auto" w:fill="FFFFFF"/>
        </w:rPr>
        <w:t>залишається стихійна, н</w:t>
      </w:r>
      <w:r w:rsidRPr="001B5415">
        <w:rPr>
          <w:b/>
          <w:sz w:val="26"/>
          <w:szCs w:val="26"/>
          <w:shd w:val="clear" w:color="auto" w:fill="FFFFFF"/>
        </w:rPr>
        <w:t>е</w:t>
      </w:r>
      <w:r w:rsidRPr="001B5415">
        <w:rPr>
          <w:sz w:val="26"/>
          <w:szCs w:val="26"/>
          <w:shd w:val="clear" w:color="auto" w:fill="FFFFFF"/>
        </w:rPr>
        <w:t>санкціонована</w:t>
      </w:r>
      <w:r w:rsidRPr="001B5415">
        <w:rPr>
          <w:rStyle w:val="a9"/>
          <w:b w:val="0"/>
          <w:sz w:val="26"/>
          <w:szCs w:val="26"/>
          <w:shd w:val="clear" w:color="auto" w:fill="FFFFFF"/>
        </w:rPr>
        <w:t xml:space="preserve"> торгівлі з порушенням санітарно-гігієнічних вимог.</w:t>
      </w:r>
      <w:r w:rsidRPr="001B5415">
        <w:rPr>
          <w:b/>
          <w:sz w:val="26"/>
          <w:szCs w:val="26"/>
        </w:rPr>
        <w:t xml:space="preserve"> </w:t>
      </w:r>
    </w:p>
    <w:p w:rsidR="001B5415" w:rsidRPr="007973D3" w:rsidRDefault="001B5415" w:rsidP="001B5415">
      <w:pPr>
        <w:pStyle w:val="2"/>
        <w:widowControl w:val="0"/>
        <w:tabs>
          <w:tab w:val="left" w:pos="540"/>
        </w:tabs>
        <w:spacing w:after="0" w:line="240" w:lineRule="auto"/>
        <w:ind w:firstLine="567"/>
        <w:jc w:val="both"/>
        <w:rPr>
          <w:sz w:val="26"/>
          <w:szCs w:val="26"/>
        </w:rPr>
      </w:pPr>
      <w:r w:rsidRPr="00246B70">
        <w:rPr>
          <w:sz w:val="26"/>
          <w:szCs w:val="26"/>
        </w:rPr>
        <w:t>З метою вирішення даної проблеми та впорядкування об’єктів сезонної торгівлі на території міста Боярка виконавчим комітетом Боярської міської ради було прийнято рішення від 08.06.2017 №29/1 «</w:t>
      </w:r>
      <w:r w:rsidRPr="00246B70">
        <w:rPr>
          <w:bCs/>
          <w:iCs/>
          <w:sz w:val="26"/>
          <w:szCs w:val="26"/>
        </w:rPr>
        <w:t xml:space="preserve">Про затвердження </w:t>
      </w:r>
      <w:r w:rsidRPr="00246B70">
        <w:rPr>
          <w:sz w:val="26"/>
          <w:szCs w:val="26"/>
        </w:rPr>
        <w:t>місць для розміщення об’єктів сезонної торгівлі на території міста Боярка», яким затверджено перелік місць для розміщення об’єктів сезонної торгівлі на території</w:t>
      </w:r>
      <w:r w:rsidRPr="007973D3">
        <w:rPr>
          <w:sz w:val="26"/>
          <w:szCs w:val="26"/>
        </w:rPr>
        <w:t xml:space="preserve"> міста Боярка. </w:t>
      </w:r>
    </w:p>
    <w:p w:rsidR="001B5415" w:rsidRPr="007973D3" w:rsidRDefault="001B5415" w:rsidP="001B5415">
      <w:pPr>
        <w:pStyle w:val="2"/>
        <w:widowControl w:val="0"/>
        <w:tabs>
          <w:tab w:val="left" w:pos="540"/>
        </w:tabs>
        <w:spacing w:after="0" w:line="240" w:lineRule="auto"/>
        <w:ind w:firstLine="567"/>
        <w:jc w:val="both"/>
        <w:rPr>
          <w:sz w:val="26"/>
          <w:szCs w:val="26"/>
        </w:rPr>
      </w:pPr>
      <w:r w:rsidRPr="007973D3">
        <w:rPr>
          <w:sz w:val="26"/>
          <w:szCs w:val="26"/>
        </w:rPr>
        <w:t>ГФ «Боярський міський патруль» п</w:t>
      </w:r>
      <w:r>
        <w:rPr>
          <w:sz w:val="26"/>
          <w:szCs w:val="26"/>
        </w:rPr>
        <w:t>ід час рейдів</w:t>
      </w:r>
      <w:r w:rsidRPr="007973D3">
        <w:rPr>
          <w:sz w:val="26"/>
          <w:szCs w:val="26"/>
        </w:rPr>
        <w:t xml:space="preserve"> </w:t>
      </w:r>
      <w:r>
        <w:rPr>
          <w:sz w:val="26"/>
          <w:szCs w:val="26"/>
        </w:rPr>
        <w:t>з припинення</w:t>
      </w:r>
      <w:r w:rsidRPr="007973D3">
        <w:rPr>
          <w:sz w:val="26"/>
          <w:szCs w:val="26"/>
        </w:rPr>
        <w:t xml:space="preserve"> стихійної, несанкціонованої торгівлі з недобросовісними продавцями проводить попереджувальні бесіди, по фактам виявлених правопорушень, а саме за самовільно встановлену точку торгівлі у невстановленому місті,  на громадян складаються адміністративні протоколи згідно ст.152 КупАП (Порушення державних стандартів, норм і правил у сфері благоустрою населених пунктів, правил благоустрою територій населених пунктів).</w:t>
      </w:r>
    </w:p>
    <w:p w:rsidR="001B5415" w:rsidRPr="007973D3" w:rsidRDefault="001B5415" w:rsidP="001B5415">
      <w:pPr>
        <w:ind w:firstLine="567"/>
        <w:jc w:val="both"/>
        <w:rPr>
          <w:sz w:val="26"/>
          <w:szCs w:val="26"/>
        </w:rPr>
      </w:pPr>
      <w:r>
        <w:rPr>
          <w:sz w:val="26"/>
          <w:szCs w:val="26"/>
        </w:rPr>
        <w:t>Станом на 2017 рік у</w:t>
      </w:r>
      <w:r w:rsidRPr="007973D3">
        <w:rPr>
          <w:sz w:val="26"/>
          <w:szCs w:val="26"/>
        </w:rPr>
        <w:t xml:space="preserve"> місті </w:t>
      </w:r>
      <w:r>
        <w:rPr>
          <w:sz w:val="26"/>
          <w:szCs w:val="26"/>
        </w:rPr>
        <w:t>продовжують діяти</w:t>
      </w:r>
      <w:r w:rsidRPr="007973D3">
        <w:rPr>
          <w:sz w:val="26"/>
          <w:szCs w:val="26"/>
        </w:rPr>
        <w:t xml:space="preserve"> 2 ринки, </w:t>
      </w:r>
      <w:r>
        <w:rPr>
          <w:sz w:val="26"/>
          <w:szCs w:val="26"/>
        </w:rPr>
        <w:t>навколо яких</w:t>
      </w:r>
      <w:r w:rsidRPr="007973D3">
        <w:rPr>
          <w:sz w:val="26"/>
          <w:szCs w:val="26"/>
        </w:rPr>
        <w:t xml:space="preserve"> </w:t>
      </w:r>
      <w:r>
        <w:rPr>
          <w:sz w:val="26"/>
          <w:szCs w:val="26"/>
        </w:rPr>
        <w:t>гуртуються</w:t>
      </w:r>
      <w:r w:rsidRPr="007973D3">
        <w:rPr>
          <w:sz w:val="26"/>
          <w:szCs w:val="26"/>
        </w:rPr>
        <w:t xml:space="preserve"> ярмарки вихідного дня, а саме: </w:t>
      </w:r>
    </w:p>
    <w:p w:rsidR="001B5415" w:rsidRPr="007973D3" w:rsidRDefault="001B5415" w:rsidP="001B5415">
      <w:pPr>
        <w:ind w:firstLine="567"/>
        <w:jc w:val="both"/>
        <w:rPr>
          <w:sz w:val="26"/>
          <w:szCs w:val="26"/>
        </w:rPr>
      </w:pPr>
      <w:r w:rsidRPr="007973D3">
        <w:rPr>
          <w:sz w:val="26"/>
          <w:szCs w:val="26"/>
        </w:rPr>
        <w:t>- у суботу працює ринок за адресою: вул. Б.</w:t>
      </w:r>
      <w:r>
        <w:rPr>
          <w:sz w:val="26"/>
          <w:szCs w:val="26"/>
        </w:rPr>
        <w:t xml:space="preserve"> </w:t>
      </w:r>
      <w:r w:rsidRPr="007973D3">
        <w:rPr>
          <w:sz w:val="26"/>
          <w:szCs w:val="26"/>
        </w:rPr>
        <w:t xml:space="preserve">Хмельницького, 73 </w:t>
      </w:r>
    </w:p>
    <w:p w:rsidR="001B5415" w:rsidRPr="007973D3" w:rsidRDefault="001B5415" w:rsidP="001B5415">
      <w:pPr>
        <w:ind w:firstLine="567"/>
        <w:jc w:val="both"/>
        <w:rPr>
          <w:sz w:val="26"/>
          <w:szCs w:val="26"/>
        </w:rPr>
      </w:pPr>
      <w:r w:rsidRPr="007973D3">
        <w:rPr>
          <w:sz w:val="26"/>
          <w:szCs w:val="26"/>
        </w:rPr>
        <w:t>- у неділю працює ринок за адресою: вул. Кібенка, 27.</w:t>
      </w:r>
    </w:p>
    <w:p w:rsidR="001B5415" w:rsidRPr="007973D3" w:rsidRDefault="001B5415" w:rsidP="001B5415">
      <w:pPr>
        <w:ind w:firstLine="567"/>
        <w:jc w:val="both"/>
        <w:rPr>
          <w:bCs/>
          <w:sz w:val="26"/>
          <w:szCs w:val="26"/>
        </w:rPr>
      </w:pPr>
      <w:r w:rsidRPr="007973D3">
        <w:rPr>
          <w:sz w:val="26"/>
          <w:szCs w:val="26"/>
        </w:rPr>
        <w:t>Слід зазначити, що прибирання території за зазначеними адресами здійснює дільниця благоустрою КП «БГВУЖКГ».</w:t>
      </w:r>
      <w:r>
        <w:rPr>
          <w:sz w:val="26"/>
          <w:szCs w:val="26"/>
        </w:rPr>
        <w:t xml:space="preserve"> </w:t>
      </w:r>
      <w:r w:rsidRPr="007973D3">
        <w:rPr>
          <w:sz w:val="26"/>
          <w:szCs w:val="26"/>
        </w:rPr>
        <w:t>Доходи</w:t>
      </w:r>
      <w:r w:rsidRPr="007973D3">
        <w:rPr>
          <w:bCs/>
          <w:sz w:val="26"/>
          <w:szCs w:val="26"/>
        </w:rPr>
        <w:t xml:space="preserve"> пов’язані зі збором та вивезенням сміття після прибирання території в ярмаркові дні склали: </w:t>
      </w:r>
    </w:p>
    <w:p w:rsidR="001B5415" w:rsidRPr="007973D3" w:rsidRDefault="001B5415" w:rsidP="001B5415">
      <w:pPr>
        <w:ind w:right="-1" w:firstLine="567"/>
        <w:jc w:val="both"/>
        <w:rPr>
          <w:sz w:val="26"/>
          <w:szCs w:val="26"/>
        </w:rPr>
      </w:pPr>
      <w:r w:rsidRPr="007973D3">
        <w:rPr>
          <w:sz w:val="26"/>
          <w:szCs w:val="26"/>
        </w:rPr>
        <w:t>- за адр</w:t>
      </w:r>
      <w:r>
        <w:rPr>
          <w:sz w:val="26"/>
          <w:szCs w:val="26"/>
        </w:rPr>
        <w:t>есою: вул. Б. Хмельницького, 73,</w:t>
      </w:r>
      <w:r w:rsidRPr="007973D3">
        <w:rPr>
          <w:sz w:val="26"/>
          <w:szCs w:val="26"/>
        </w:rPr>
        <w:t xml:space="preserve"> у 2016 році – 411,7 тис. грн. та у 2017 році – 542,1 тис.</w:t>
      </w:r>
      <w:r>
        <w:rPr>
          <w:sz w:val="26"/>
          <w:szCs w:val="26"/>
        </w:rPr>
        <w:t xml:space="preserve"> </w:t>
      </w:r>
      <w:r w:rsidRPr="007973D3">
        <w:rPr>
          <w:sz w:val="26"/>
          <w:szCs w:val="26"/>
        </w:rPr>
        <w:t>грн.</w:t>
      </w:r>
    </w:p>
    <w:p w:rsidR="001B5415" w:rsidRPr="007973D3" w:rsidRDefault="001B5415" w:rsidP="001B5415">
      <w:pPr>
        <w:ind w:right="-1" w:firstLine="567"/>
        <w:jc w:val="both"/>
        <w:rPr>
          <w:bCs/>
          <w:sz w:val="26"/>
          <w:szCs w:val="26"/>
        </w:rPr>
      </w:pPr>
      <w:r w:rsidRPr="007973D3">
        <w:rPr>
          <w:sz w:val="26"/>
          <w:szCs w:val="26"/>
        </w:rPr>
        <w:t>- за адресою: вул. Кібенка, 27 - у 2016 році – 157,4 тис.</w:t>
      </w:r>
      <w:r>
        <w:rPr>
          <w:sz w:val="26"/>
          <w:szCs w:val="26"/>
        </w:rPr>
        <w:t xml:space="preserve"> </w:t>
      </w:r>
      <w:r w:rsidRPr="007973D3">
        <w:rPr>
          <w:sz w:val="26"/>
          <w:szCs w:val="26"/>
        </w:rPr>
        <w:t>грн., у 2017 році – 216,5 тис.</w:t>
      </w:r>
      <w:r>
        <w:rPr>
          <w:sz w:val="26"/>
          <w:szCs w:val="26"/>
        </w:rPr>
        <w:t xml:space="preserve"> </w:t>
      </w:r>
      <w:r w:rsidRPr="007973D3">
        <w:rPr>
          <w:sz w:val="26"/>
          <w:szCs w:val="26"/>
        </w:rPr>
        <w:t>грн.</w:t>
      </w:r>
    </w:p>
    <w:p w:rsidR="001B5415" w:rsidRPr="007973D3" w:rsidRDefault="001B5415" w:rsidP="001B5415">
      <w:pPr>
        <w:ind w:right="-1" w:firstLine="567"/>
        <w:jc w:val="both"/>
        <w:rPr>
          <w:sz w:val="26"/>
          <w:szCs w:val="26"/>
        </w:rPr>
      </w:pPr>
      <w:r w:rsidRPr="007973D3">
        <w:rPr>
          <w:sz w:val="26"/>
          <w:szCs w:val="26"/>
        </w:rPr>
        <w:t xml:space="preserve">З метою забезпечення плановості та упорядкованості діяльності торгівельних мереж міста протягом року відділом фінансів, економічного розвитку та торгівлі міськвиконкому підготовлено 93 матеріали щодо регулювання такої діяльності та видано 80 рішень виконкому. Для збалансованого забезпечення споживчих потреб населення міста у товарах та продуктах першої необхідності відділом підготовлено 18 розпоряджень міського голови про розміщення тимчасової виїзної торгівлі. </w:t>
      </w:r>
    </w:p>
    <w:p w:rsidR="00C42D7B" w:rsidRPr="006E5AD8" w:rsidRDefault="0063456E" w:rsidP="0063456E">
      <w:pPr>
        <w:ind w:firstLine="567"/>
        <w:jc w:val="both"/>
        <w:textAlignment w:val="baseline"/>
        <w:rPr>
          <w:color w:val="000000"/>
          <w:sz w:val="26"/>
          <w:szCs w:val="26"/>
          <w:lang w:eastAsia="uk-UA"/>
        </w:rPr>
      </w:pPr>
      <w:r>
        <w:rPr>
          <w:color w:val="000000"/>
          <w:sz w:val="26"/>
          <w:szCs w:val="26"/>
          <w:lang w:eastAsia="uk-UA"/>
        </w:rPr>
        <w:lastRenderedPageBreak/>
        <w:t>Протягом 2017 року</w:t>
      </w:r>
      <w:r w:rsidR="00C42D7B" w:rsidRPr="006E5AD8">
        <w:rPr>
          <w:color w:val="000000"/>
          <w:sz w:val="26"/>
          <w:szCs w:val="26"/>
          <w:lang w:eastAsia="uk-UA"/>
        </w:rPr>
        <w:t xml:space="preserve"> усі закупівлі </w:t>
      </w:r>
      <w:r w:rsidR="00B91870">
        <w:rPr>
          <w:color w:val="000000"/>
          <w:sz w:val="26"/>
          <w:szCs w:val="26"/>
          <w:lang w:eastAsia="uk-UA"/>
        </w:rPr>
        <w:t xml:space="preserve">бюджетної сфери </w:t>
      </w:r>
      <w:r w:rsidR="00C42D7B" w:rsidRPr="006E5AD8">
        <w:rPr>
          <w:color w:val="000000"/>
          <w:sz w:val="26"/>
          <w:szCs w:val="26"/>
          <w:lang w:eastAsia="uk-UA"/>
        </w:rPr>
        <w:t>(</w:t>
      </w:r>
      <w:r>
        <w:rPr>
          <w:color w:val="000000"/>
          <w:sz w:val="26"/>
          <w:szCs w:val="26"/>
          <w:lang w:eastAsia="uk-UA"/>
        </w:rPr>
        <w:t>виконавчого комітету та комунальних підприємств</w:t>
      </w:r>
      <w:r w:rsidR="00B91870">
        <w:rPr>
          <w:color w:val="000000"/>
          <w:sz w:val="26"/>
          <w:szCs w:val="26"/>
          <w:lang w:eastAsia="uk-UA"/>
        </w:rPr>
        <w:t xml:space="preserve"> та установ міста</w:t>
      </w:r>
      <w:r w:rsidR="00C42D7B" w:rsidRPr="006E5AD8">
        <w:rPr>
          <w:color w:val="000000"/>
          <w:sz w:val="26"/>
          <w:szCs w:val="26"/>
          <w:lang w:eastAsia="uk-UA"/>
        </w:rPr>
        <w:t>) провод</w:t>
      </w:r>
      <w:r>
        <w:rPr>
          <w:color w:val="000000"/>
          <w:sz w:val="26"/>
          <w:szCs w:val="26"/>
          <w:lang w:eastAsia="uk-UA"/>
        </w:rPr>
        <w:t>ились</w:t>
      </w:r>
      <w:r w:rsidR="00C42D7B" w:rsidRPr="006E5AD8">
        <w:rPr>
          <w:color w:val="000000"/>
          <w:sz w:val="26"/>
          <w:szCs w:val="26"/>
          <w:lang w:eastAsia="uk-UA"/>
        </w:rPr>
        <w:t xml:space="preserve"> виключно через електронну систему ProZorro.</w:t>
      </w:r>
    </w:p>
    <w:p w:rsidR="0063456E" w:rsidRPr="006E5AD8" w:rsidRDefault="0063456E" w:rsidP="0063456E">
      <w:pPr>
        <w:ind w:firstLine="567"/>
        <w:jc w:val="both"/>
        <w:textAlignment w:val="baseline"/>
        <w:rPr>
          <w:color w:val="000000"/>
          <w:sz w:val="26"/>
          <w:szCs w:val="26"/>
          <w:lang w:eastAsia="uk-UA"/>
        </w:rPr>
      </w:pPr>
      <w:r w:rsidRPr="006E5AD8">
        <w:rPr>
          <w:color w:val="000000"/>
          <w:sz w:val="26"/>
          <w:szCs w:val="26"/>
          <w:lang w:eastAsia="uk-UA"/>
        </w:rPr>
        <w:t>Головними перевагами електронної системи є економія грошей і часу (закупівельникам не потрібно аналізувати всіх постачальників, вони розглядають тільки того, хто зробив кращу пропозицію), прозорість і відкритість, зручність використання, як для постачальників, так і для закупівельників, мобільність, можливість доступу до системі з будь-якої точки країни і без зайвої паперової тяганини.</w:t>
      </w:r>
    </w:p>
    <w:p w:rsidR="00A14CCF" w:rsidRDefault="00B91870" w:rsidP="0063456E">
      <w:pPr>
        <w:ind w:firstLine="567"/>
        <w:jc w:val="both"/>
        <w:textAlignment w:val="baseline"/>
        <w:rPr>
          <w:sz w:val="26"/>
          <w:szCs w:val="26"/>
        </w:rPr>
      </w:pPr>
      <w:r>
        <w:rPr>
          <w:color w:val="000000"/>
          <w:sz w:val="26"/>
          <w:szCs w:val="26"/>
          <w:lang w:eastAsia="uk-UA"/>
        </w:rPr>
        <w:t>За 2017 рік, в</w:t>
      </w:r>
      <w:r w:rsidR="0063456E">
        <w:rPr>
          <w:color w:val="000000"/>
          <w:sz w:val="26"/>
          <w:szCs w:val="26"/>
          <w:lang w:eastAsia="uk-UA"/>
        </w:rPr>
        <w:t xml:space="preserve">иконавчим комітетом </w:t>
      </w:r>
      <w:r w:rsidR="00A14CCF" w:rsidRPr="00A14CCF">
        <w:rPr>
          <w:sz w:val="26"/>
          <w:szCs w:val="26"/>
        </w:rPr>
        <w:t>через електро</w:t>
      </w:r>
      <w:r w:rsidR="0063456E">
        <w:rPr>
          <w:sz w:val="26"/>
          <w:szCs w:val="26"/>
        </w:rPr>
        <w:t>нну систему ProZorro, п</w:t>
      </w:r>
      <w:r w:rsidR="0063456E" w:rsidRPr="00A14CCF">
        <w:rPr>
          <w:sz w:val="26"/>
          <w:szCs w:val="26"/>
        </w:rPr>
        <w:t>роведен</w:t>
      </w:r>
      <w:r w:rsidR="0063456E">
        <w:rPr>
          <w:sz w:val="26"/>
          <w:szCs w:val="26"/>
        </w:rPr>
        <w:t xml:space="preserve">о </w:t>
      </w:r>
      <w:r w:rsidR="00A14CCF" w:rsidRPr="00A14CCF">
        <w:rPr>
          <w:sz w:val="26"/>
          <w:szCs w:val="26"/>
        </w:rPr>
        <w:t>230</w:t>
      </w:r>
      <w:r w:rsidR="0063456E">
        <w:rPr>
          <w:sz w:val="26"/>
          <w:szCs w:val="26"/>
        </w:rPr>
        <w:t xml:space="preserve"> закупівель</w:t>
      </w:r>
      <w:r w:rsidR="00A14CCF" w:rsidRPr="00A14CCF">
        <w:rPr>
          <w:sz w:val="26"/>
          <w:szCs w:val="26"/>
        </w:rPr>
        <w:t>, в тому числі допор</w:t>
      </w:r>
      <w:r w:rsidR="0063456E">
        <w:rPr>
          <w:sz w:val="26"/>
          <w:szCs w:val="26"/>
        </w:rPr>
        <w:t>огових закупівель - 58, тендерних процедур - 4, укладено прямих договорів</w:t>
      </w:r>
      <w:r w:rsidR="00A14CCF" w:rsidRPr="00A14CCF">
        <w:rPr>
          <w:sz w:val="26"/>
          <w:szCs w:val="26"/>
        </w:rPr>
        <w:t xml:space="preserve"> - 168. За результатами оголошена сума закупівель склала 11 574,8 тис.</w:t>
      </w:r>
      <w:r w:rsidR="0063456E">
        <w:rPr>
          <w:sz w:val="26"/>
          <w:szCs w:val="26"/>
        </w:rPr>
        <w:t xml:space="preserve"> </w:t>
      </w:r>
      <w:r w:rsidR="00A14CCF" w:rsidRPr="00A14CCF">
        <w:rPr>
          <w:sz w:val="26"/>
          <w:szCs w:val="26"/>
        </w:rPr>
        <w:t>грн., сума аукці</w:t>
      </w:r>
      <w:r w:rsidR="000D6035">
        <w:rPr>
          <w:sz w:val="26"/>
          <w:szCs w:val="26"/>
        </w:rPr>
        <w:t xml:space="preserve">ону склала 10 948,4 тис. грн., </w:t>
      </w:r>
      <w:r w:rsidR="00A14CCF" w:rsidRPr="00A14CCF">
        <w:rPr>
          <w:sz w:val="26"/>
          <w:szCs w:val="26"/>
        </w:rPr>
        <w:t>сума зекономлених коштів склала 626,4 тис. грн.</w:t>
      </w:r>
      <w:r w:rsidR="00C42D7B">
        <w:rPr>
          <w:sz w:val="26"/>
          <w:szCs w:val="26"/>
        </w:rPr>
        <w:t xml:space="preserve"> (див. табл. 1)</w:t>
      </w:r>
      <w:r w:rsidR="000D6035">
        <w:rPr>
          <w:sz w:val="26"/>
          <w:szCs w:val="26"/>
        </w:rPr>
        <w:t>.</w:t>
      </w:r>
    </w:p>
    <w:p w:rsidR="00C42D7B" w:rsidRPr="00935D17" w:rsidRDefault="00C42D7B" w:rsidP="00C42D7B">
      <w:pPr>
        <w:jc w:val="right"/>
        <w:textAlignment w:val="baseline"/>
        <w:rPr>
          <w:bCs/>
          <w:i/>
          <w:sz w:val="26"/>
          <w:szCs w:val="26"/>
          <w:lang w:eastAsia="uk-UA"/>
        </w:rPr>
      </w:pPr>
      <w:r>
        <w:rPr>
          <w:bCs/>
          <w:i/>
          <w:sz w:val="26"/>
          <w:szCs w:val="26"/>
          <w:lang w:eastAsia="uk-UA"/>
        </w:rPr>
        <w:t>Таблиця 1</w:t>
      </w:r>
    </w:p>
    <w:p w:rsidR="00C42D7B" w:rsidRDefault="00C42D7B" w:rsidP="00C42D7B">
      <w:pPr>
        <w:jc w:val="center"/>
        <w:textAlignment w:val="baseline"/>
        <w:rPr>
          <w:b/>
          <w:bCs/>
          <w:sz w:val="26"/>
          <w:szCs w:val="26"/>
          <w:lang w:eastAsia="uk-UA"/>
        </w:rPr>
      </w:pPr>
      <w:r>
        <w:rPr>
          <w:b/>
          <w:bCs/>
          <w:sz w:val="26"/>
          <w:szCs w:val="26"/>
          <w:lang w:eastAsia="uk-UA"/>
        </w:rPr>
        <w:t>ІНФОРМАЦІЯ</w:t>
      </w:r>
    </w:p>
    <w:p w:rsidR="00C42D7B" w:rsidRDefault="00C42D7B" w:rsidP="00C42D7B">
      <w:pPr>
        <w:jc w:val="center"/>
        <w:textAlignment w:val="baseline"/>
        <w:rPr>
          <w:b/>
          <w:bCs/>
          <w:sz w:val="26"/>
          <w:szCs w:val="26"/>
          <w:lang w:eastAsia="uk-UA"/>
        </w:rPr>
      </w:pPr>
      <w:r>
        <w:rPr>
          <w:b/>
          <w:bCs/>
          <w:sz w:val="26"/>
          <w:szCs w:val="26"/>
          <w:lang w:eastAsia="uk-UA"/>
        </w:rPr>
        <w:t>про провадження закупівель у м. Боярка</w:t>
      </w:r>
      <w:r w:rsidRPr="006E5AD8">
        <w:rPr>
          <w:b/>
          <w:bCs/>
          <w:sz w:val="26"/>
          <w:szCs w:val="26"/>
          <w:lang w:eastAsia="uk-UA"/>
        </w:rPr>
        <w:t xml:space="preserve"> через Prozzoro</w:t>
      </w:r>
      <w:r>
        <w:rPr>
          <w:b/>
          <w:bCs/>
          <w:sz w:val="26"/>
          <w:szCs w:val="26"/>
          <w:lang w:eastAsia="uk-UA"/>
        </w:rPr>
        <w:t xml:space="preserve"> у 2017 році</w:t>
      </w:r>
    </w:p>
    <w:p w:rsidR="00C42D7B" w:rsidRPr="000056DB" w:rsidRDefault="00C42D7B" w:rsidP="00C42D7B">
      <w:pPr>
        <w:textAlignment w:val="baseline"/>
        <w:rPr>
          <w:b/>
          <w:bCs/>
          <w:sz w:val="16"/>
          <w:szCs w:val="16"/>
          <w:lang w:eastAsia="uk-UA"/>
        </w:rPr>
      </w:pPr>
    </w:p>
    <w:tbl>
      <w:tblPr>
        <w:tblStyle w:val="GridTable3Accent4"/>
        <w:tblW w:w="0" w:type="auto"/>
        <w:tblLook w:val="04A0"/>
      </w:tblPr>
      <w:tblGrid>
        <w:gridCol w:w="4644"/>
        <w:gridCol w:w="1418"/>
        <w:gridCol w:w="1329"/>
        <w:gridCol w:w="2464"/>
      </w:tblGrid>
      <w:tr w:rsidR="00C42D7B" w:rsidRPr="007D2C9D" w:rsidTr="001B5415">
        <w:trPr>
          <w:cnfStyle w:val="100000000000"/>
        </w:trPr>
        <w:tc>
          <w:tcPr>
            <w:cnfStyle w:val="001000000100"/>
            <w:tcW w:w="4644" w:type="dxa"/>
            <w:tcBorders>
              <w:top w:val="single" w:sz="4" w:space="0" w:color="auto"/>
            </w:tcBorders>
          </w:tcPr>
          <w:p w:rsidR="00C42D7B" w:rsidRPr="007D2C9D" w:rsidRDefault="00C42D7B" w:rsidP="00460007">
            <w:pPr>
              <w:textAlignment w:val="baseline"/>
              <w:rPr>
                <w:b w:val="0"/>
                <w:bCs w:val="0"/>
                <w:i w:val="0"/>
                <w:lang w:eastAsia="uk-UA"/>
              </w:rPr>
            </w:pPr>
            <w:r w:rsidRPr="007D2C9D">
              <w:rPr>
                <w:b w:val="0"/>
                <w:bCs w:val="0"/>
                <w:i w:val="0"/>
                <w:lang w:eastAsia="uk-UA"/>
              </w:rPr>
              <w:t>Категорія</w:t>
            </w:r>
          </w:p>
        </w:tc>
        <w:tc>
          <w:tcPr>
            <w:tcW w:w="1418" w:type="dxa"/>
            <w:tcBorders>
              <w:top w:val="single" w:sz="4" w:space="0" w:color="auto"/>
            </w:tcBorders>
          </w:tcPr>
          <w:p w:rsidR="00C42D7B" w:rsidRPr="007D2C9D" w:rsidRDefault="00C42D7B" w:rsidP="00F3370B">
            <w:pPr>
              <w:jc w:val="center"/>
              <w:textAlignment w:val="baseline"/>
              <w:cnfStyle w:val="100000000000"/>
              <w:rPr>
                <w:b w:val="0"/>
                <w:bCs w:val="0"/>
                <w:lang w:eastAsia="uk-UA"/>
              </w:rPr>
            </w:pPr>
            <w:r w:rsidRPr="007D2C9D">
              <w:rPr>
                <w:b w:val="0"/>
                <w:bCs w:val="0"/>
                <w:lang w:eastAsia="uk-UA"/>
              </w:rPr>
              <w:t>2016 рік</w:t>
            </w:r>
          </w:p>
        </w:tc>
        <w:tc>
          <w:tcPr>
            <w:tcW w:w="1329" w:type="dxa"/>
            <w:tcBorders>
              <w:top w:val="single" w:sz="4" w:space="0" w:color="auto"/>
            </w:tcBorders>
          </w:tcPr>
          <w:p w:rsidR="00C42D7B" w:rsidRPr="007D2C9D" w:rsidRDefault="00C42D7B" w:rsidP="00F3370B">
            <w:pPr>
              <w:jc w:val="center"/>
              <w:textAlignment w:val="baseline"/>
              <w:cnfStyle w:val="100000000000"/>
              <w:rPr>
                <w:b w:val="0"/>
                <w:bCs w:val="0"/>
                <w:lang w:eastAsia="uk-UA"/>
              </w:rPr>
            </w:pPr>
            <w:r w:rsidRPr="007D2C9D">
              <w:rPr>
                <w:b w:val="0"/>
                <w:bCs w:val="0"/>
                <w:lang w:eastAsia="uk-UA"/>
              </w:rPr>
              <w:t>2017 рік</w:t>
            </w:r>
          </w:p>
        </w:tc>
        <w:tc>
          <w:tcPr>
            <w:tcW w:w="2464" w:type="dxa"/>
            <w:tcBorders>
              <w:top w:val="single" w:sz="4" w:space="0" w:color="auto"/>
            </w:tcBorders>
          </w:tcPr>
          <w:p w:rsidR="00C42D7B" w:rsidRPr="007D2C9D" w:rsidRDefault="00C42D7B" w:rsidP="00460007">
            <w:pPr>
              <w:textAlignment w:val="baseline"/>
              <w:cnfStyle w:val="100000000000"/>
              <w:rPr>
                <w:b w:val="0"/>
                <w:bCs w:val="0"/>
                <w:lang w:eastAsia="uk-UA"/>
              </w:rPr>
            </w:pPr>
            <w:r w:rsidRPr="007D2C9D">
              <w:rPr>
                <w:b w:val="0"/>
                <w:bCs w:val="0"/>
                <w:lang w:eastAsia="uk-UA"/>
              </w:rPr>
              <w:t>Результати порівняння</w:t>
            </w:r>
          </w:p>
        </w:tc>
      </w:tr>
      <w:tr w:rsidR="00C42D7B" w:rsidRPr="007D2C9D" w:rsidTr="001B5415">
        <w:trPr>
          <w:cnfStyle w:val="000000100000"/>
        </w:trPr>
        <w:tc>
          <w:tcPr>
            <w:cnfStyle w:val="001000000000"/>
            <w:tcW w:w="4644" w:type="dxa"/>
            <w:tcBorders>
              <w:bottom w:val="single" w:sz="4" w:space="0" w:color="FFD966" w:themeColor="accent4" w:themeTint="99"/>
            </w:tcBorders>
          </w:tcPr>
          <w:p w:rsidR="00C42D7B" w:rsidRPr="007D2C9D" w:rsidRDefault="00C42D7B" w:rsidP="00460007">
            <w:pPr>
              <w:jc w:val="left"/>
              <w:textAlignment w:val="baseline"/>
              <w:rPr>
                <w:bCs/>
                <w:i w:val="0"/>
                <w:lang w:eastAsia="uk-UA"/>
              </w:rPr>
            </w:pPr>
            <w:r w:rsidRPr="007D2C9D">
              <w:rPr>
                <w:bCs/>
                <w:i w:val="0"/>
                <w:lang w:eastAsia="uk-UA"/>
              </w:rPr>
              <w:t>Кількість закупівель (од.)</w:t>
            </w:r>
          </w:p>
        </w:tc>
        <w:tc>
          <w:tcPr>
            <w:tcW w:w="1418" w:type="dxa"/>
            <w:tcBorders>
              <w:bottom w:val="single" w:sz="4" w:space="0" w:color="FFD966" w:themeColor="accent4" w:themeTint="99"/>
            </w:tcBorders>
          </w:tcPr>
          <w:p w:rsidR="00C42D7B" w:rsidRPr="007D2C9D" w:rsidRDefault="00C42D7B" w:rsidP="00F3370B">
            <w:pPr>
              <w:jc w:val="center"/>
              <w:textAlignment w:val="baseline"/>
              <w:cnfStyle w:val="000000100000"/>
              <w:rPr>
                <w:bCs/>
                <w:lang w:eastAsia="uk-UA"/>
              </w:rPr>
            </w:pPr>
            <w:r w:rsidRPr="007D2C9D">
              <w:rPr>
                <w:bCs/>
                <w:lang w:eastAsia="uk-UA"/>
              </w:rPr>
              <w:t>39</w:t>
            </w:r>
          </w:p>
        </w:tc>
        <w:tc>
          <w:tcPr>
            <w:tcW w:w="1329" w:type="dxa"/>
            <w:tcBorders>
              <w:bottom w:val="single" w:sz="4" w:space="0" w:color="FFD966" w:themeColor="accent4" w:themeTint="99"/>
            </w:tcBorders>
          </w:tcPr>
          <w:p w:rsidR="00C42D7B" w:rsidRPr="007D2C9D" w:rsidRDefault="00C42D7B" w:rsidP="00F3370B">
            <w:pPr>
              <w:jc w:val="center"/>
              <w:textAlignment w:val="baseline"/>
              <w:cnfStyle w:val="000000100000"/>
              <w:rPr>
                <w:bCs/>
                <w:lang w:eastAsia="uk-UA"/>
              </w:rPr>
            </w:pPr>
            <w:r w:rsidRPr="007D2C9D">
              <w:rPr>
                <w:bCs/>
                <w:lang w:eastAsia="uk-UA"/>
              </w:rPr>
              <w:t>2</w:t>
            </w:r>
            <w:r w:rsidR="00CC5D56" w:rsidRPr="007D2C9D">
              <w:rPr>
                <w:bCs/>
                <w:lang w:eastAsia="uk-UA"/>
              </w:rPr>
              <w:t>30</w:t>
            </w:r>
          </w:p>
        </w:tc>
        <w:tc>
          <w:tcPr>
            <w:tcW w:w="2464" w:type="dxa"/>
            <w:tcBorders>
              <w:bottom w:val="single" w:sz="4" w:space="0" w:color="FFD966" w:themeColor="accent4" w:themeTint="99"/>
            </w:tcBorders>
          </w:tcPr>
          <w:p w:rsidR="00C42D7B" w:rsidRPr="007D2C9D" w:rsidRDefault="00C42D7B" w:rsidP="00460007">
            <w:pPr>
              <w:textAlignment w:val="baseline"/>
              <w:cnfStyle w:val="000000100000"/>
              <w:rPr>
                <w:bCs/>
                <w:lang w:eastAsia="uk-UA"/>
              </w:rPr>
            </w:pPr>
            <w:r w:rsidRPr="007D2C9D">
              <w:rPr>
                <w:bCs/>
                <w:lang w:eastAsia="uk-UA"/>
              </w:rPr>
              <w:t>Більше у 5,9 разів</w:t>
            </w:r>
          </w:p>
        </w:tc>
      </w:tr>
      <w:tr w:rsidR="00C42D7B" w:rsidRPr="007D2C9D" w:rsidTr="001B5415">
        <w:tc>
          <w:tcPr>
            <w:cnfStyle w:val="001000000000"/>
            <w:tcW w:w="4644" w:type="dxa"/>
            <w:tcBorders>
              <w:bottom w:val="single" w:sz="4" w:space="0" w:color="FFD966" w:themeColor="accent4" w:themeTint="99"/>
            </w:tcBorders>
          </w:tcPr>
          <w:p w:rsidR="00C42D7B" w:rsidRPr="007D2C9D" w:rsidRDefault="00C42D7B" w:rsidP="00460007">
            <w:pPr>
              <w:jc w:val="left"/>
              <w:textAlignment w:val="baseline"/>
              <w:rPr>
                <w:bCs/>
                <w:i w:val="0"/>
                <w:lang w:eastAsia="uk-UA"/>
              </w:rPr>
            </w:pPr>
            <w:r w:rsidRPr="007D2C9D">
              <w:rPr>
                <w:bCs/>
                <w:i w:val="0"/>
                <w:lang w:eastAsia="uk-UA"/>
              </w:rPr>
              <w:t>Середня кількість пропозицій на торги</w:t>
            </w:r>
          </w:p>
        </w:tc>
        <w:tc>
          <w:tcPr>
            <w:tcW w:w="1418" w:type="dxa"/>
            <w:tcBorders>
              <w:bottom w:val="single" w:sz="4" w:space="0" w:color="FFD966" w:themeColor="accent4" w:themeTint="99"/>
            </w:tcBorders>
          </w:tcPr>
          <w:p w:rsidR="00C42D7B" w:rsidRPr="007D2C9D" w:rsidRDefault="00C42D7B" w:rsidP="00F3370B">
            <w:pPr>
              <w:jc w:val="center"/>
              <w:textAlignment w:val="baseline"/>
              <w:cnfStyle w:val="000000000000"/>
              <w:rPr>
                <w:bCs/>
                <w:lang w:eastAsia="uk-UA"/>
              </w:rPr>
            </w:pPr>
            <w:r w:rsidRPr="007D2C9D">
              <w:rPr>
                <w:bCs/>
                <w:lang w:eastAsia="uk-UA"/>
              </w:rPr>
              <w:t>2,6</w:t>
            </w:r>
          </w:p>
        </w:tc>
        <w:tc>
          <w:tcPr>
            <w:tcW w:w="1329" w:type="dxa"/>
            <w:tcBorders>
              <w:bottom w:val="single" w:sz="4" w:space="0" w:color="FFD966" w:themeColor="accent4" w:themeTint="99"/>
            </w:tcBorders>
          </w:tcPr>
          <w:p w:rsidR="00C42D7B" w:rsidRPr="007D2C9D" w:rsidRDefault="00C42D7B" w:rsidP="00F3370B">
            <w:pPr>
              <w:jc w:val="center"/>
              <w:textAlignment w:val="baseline"/>
              <w:cnfStyle w:val="000000000000"/>
              <w:rPr>
                <w:bCs/>
                <w:lang w:eastAsia="uk-UA"/>
              </w:rPr>
            </w:pPr>
            <w:r w:rsidRPr="007D2C9D">
              <w:rPr>
                <w:bCs/>
                <w:lang w:eastAsia="uk-UA"/>
              </w:rPr>
              <w:t>1,3</w:t>
            </w:r>
          </w:p>
        </w:tc>
        <w:tc>
          <w:tcPr>
            <w:tcW w:w="2464" w:type="dxa"/>
            <w:tcBorders>
              <w:bottom w:val="single" w:sz="4" w:space="0" w:color="FFD966" w:themeColor="accent4" w:themeTint="99"/>
            </w:tcBorders>
          </w:tcPr>
          <w:p w:rsidR="00C42D7B" w:rsidRPr="007D2C9D" w:rsidRDefault="00C42D7B" w:rsidP="00460007">
            <w:pPr>
              <w:textAlignment w:val="baseline"/>
              <w:cnfStyle w:val="000000000000"/>
              <w:rPr>
                <w:bCs/>
                <w:lang w:eastAsia="uk-UA"/>
              </w:rPr>
            </w:pPr>
            <w:r w:rsidRPr="007D2C9D">
              <w:rPr>
                <w:bCs/>
                <w:lang w:eastAsia="uk-UA"/>
              </w:rPr>
              <w:t>Менше у 2 рази</w:t>
            </w:r>
          </w:p>
        </w:tc>
      </w:tr>
      <w:tr w:rsidR="00C42D7B" w:rsidRPr="007D2C9D" w:rsidTr="001B5415">
        <w:trPr>
          <w:cnfStyle w:val="000000100000"/>
        </w:trPr>
        <w:tc>
          <w:tcPr>
            <w:cnfStyle w:val="001000000000"/>
            <w:tcW w:w="4644" w:type="dxa"/>
            <w:tcBorders>
              <w:bottom w:val="single" w:sz="4" w:space="0" w:color="FFD966" w:themeColor="accent4" w:themeTint="99"/>
            </w:tcBorders>
          </w:tcPr>
          <w:p w:rsidR="00C42D7B" w:rsidRPr="007D2C9D" w:rsidRDefault="00C42D7B" w:rsidP="00460007">
            <w:pPr>
              <w:jc w:val="left"/>
              <w:textAlignment w:val="baseline"/>
              <w:rPr>
                <w:bCs/>
                <w:i w:val="0"/>
                <w:lang w:eastAsia="uk-UA"/>
              </w:rPr>
            </w:pPr>
            <w:r w:rsidRPr="007D2C9D">
              <w:rPr>
                <w:bCs/>
                <w:i w:val="0"/>
                <w:lang w:eastAsia="uk-UA"/>
              </w:rPr>
              <w:t>Кількість учасників (од.)</w:t>
            </w:r>
          </w:p>
        </w:tc>
        <w:tc>
          <w:tcPr>
            <w:tcW w:w="1418" w:type="dxa"/>
            <w:tcBorders>
              <w:bottom w:val="single" w:sz="4" w:space="0" w:color="FFD966" w:themeColor="accent4" w:themeTint="99"/>
            </w:tcBorders>
          </w:tcPr>
          <w:p w:rsidR="00C42D7B" w:rsidRPr="007D2C9D" w:rsidRDefault="00C42D7B" w:rsidP="00F3370B">
            <w:pPr>
              <w:jc w:val="center"/>
              <w:textAlignment w:val="baseline"/>
              <w:cnfStyle w:val="000000100000"/>
              <w:rPr>
                <w:bCs/>
                <w:lang w:eastAsia="uk-UA"/>
              </w:rPr>
            </w:pPr>
            <w:r w:rsidRPr="007D2C9D">
              <w:rPr>
                <w:bCs/>
                <w:lang w:eastAsia="uk-UA"/>
              </w:rPr>
              <w:t>101</w:t>
            </w:r>
          </w:p>
        </w:tc>
        <w:tc>
          <w:tcPr>
            <w:tcW w:w="1329" w:type="dxa"/>
            <w:tcBorders>
              <w:bottom w:val="single" w:sz="4" w:space="0" w:color="FFD966" w:themeColor="accent4" w:themeTint="99"/>
            </w:tcBorders>
          </w:tcPr>
          <w:p w:rsidR="00C42D7B" w:rsidRPr="007D2C9D" w:rsidRDefault="00C42D7B" w:rsidP="00F3370B">
            <w:pPr>
              <w:jc w:val="center"/>
              <w:textAlignment w:val="baseline"/>
              <w:cnfStyle w:val="000000100000"/>
              <w:rPr>
                <w:bCs/>
                <w:lang w:eastAsia="uk-UA"/>
              </w:rPr>
            </w:pPr>
            <w:r w:rsidRPr="007D2C9D">
              <w:rPr>
                <w:bCs/>
                <w:lang w:eastAsia="uk-UA"/>
              </w:rPr>
              <w:t>307</w:t>
            </w:r>
          </w:p>
        </w:tc>
        <w:tc>
          <w:tcPr>
            <w:tcW w:w="2464" w:type="dxa"/>
            <w:tcBorders>
              <w:bottom w:val="single" w:sz="4" w:space="0" w:color="FFD966" w:themeColor="accent4" w:themeTint="99"/>
            </w:tcBorders>
          </w:tcPr>
          <w:p w:rsidR="00C42D7B" w:rsidRPr="007D2C9D" w:rsidRDefault="00C42D7B" w:rsidP="00460007">
            <w:pPr>
              <w:textAlignment w:val="baseline"/>
              <w:cnfStyle w:val="000000100000"/>
              <w:rPr>
                <w:bCs/>
                <w:lang w:eastAsia="uk-UA"/>
              </w:rPr>
            </w:pPr>
            <w:r w:rsidRPr="007D2C9D">
              <w:rPr>
                <w:bCs/>
                <w:lang w:eastAsia="uk-UA"/>
              </w:rPr>
              <w:t>Більше у 3 рази</w:t>
            </w:r>
          </w:p>
        </w:tc>
      </w:tr>
      <w:tr w:rsidR="00C42D7B" w:rsidRPr="007D2C9D" w:rsidTr="001B5415">
        <w:tc>
          <w:tcPr>
            <w:cnfStyle w:val="001000000000"/>
            <w:tcW w:w="4644" w:type="dxa"/>
            <w:tcBorders>
              <w:bottom w:val="single" w:sz="4" w:space="0" w:color="FFD966" w:themeColor="accent4" w:themeTint="99"/>
            </w:tcBorders>
          </w:tcPr>
          <w:p w:rsidR="00C42D7B" w:rsidRPr="007D2C9D" w:rsidRDefault="00C42D7B" w:rsidP="00460007">
            <w:pPr>
              <w:jc w:val="left"/>
              <w:textAlignment w:val="baseline"/>
              <w:rPr>
                <w:bCs/>
                <w:i w:val="0"/>
                <w:lang w:eastAsia="uk-UA"/>
              </w:rPr>
            </w:pPr>
            <w:r w:rsidRPr="007D2C9D">
              <w:rPr>
                <w:bCs/>
                <w:i w:val="0"/>
                <w:lang w:eastAsia="uk-UA"/>
              </w:rPr>
              <w:t>Очікувана вартість (тис. грн.)</w:t>
            </w:r>
          </w:p>
        </w:tc>
        <w:tc>
          <w:tcPr>
            <w:tcW w:w="1418" w:type="dxa"/>
            <w:tcBorders>
              <w:bottom w:val="single" w:sz="4" w:space="0" w:color="FFD966" w:themeColor="accent4" w:themeTint="99"/>
            </w:tcBorders>
          </w:tcPr>
          <w:p w:rsidR="00C42D7B" w:rsidRPr="007D2C9D" w:rsidRDefault="00C42D7B" w:rsidP="00F3370B">
            <w:pPr>
              <w:jc w:val="center"/>
              <w:textAlignment w:val="baseline"/>
              <w:cnfStyle w:val="000000000000"/>
              <w:rPr>
                <w:bCs/>
                <w:lang w:eastAsia="uk-UA"/>
              </w:rPr>
            </w:pPr>
            <w:r w:rsidRPr="007D2C9D">
              <w:rPr>
                <w:bCs/>
                <w:lang w:eastAsia="uk-UA"/>
              </w:rPr>
              <w:t>1 120,0</w:t>
            </w:r>
          </w:p>
        </w:tc>
        <w:tc>
          <w:tcPr>
            <w:tcW w:w="1329" w:type="dxa"/>
            <w:tcBorders>
              <w:bottom w:val="single" w:sz="4" w:space="0" w:color="FFD966" w:themeColor="accent4" w:themeTint="99"/>
            </w:tcBorders>
          </w:tcPr>
          <w:p w:rsidR="00C42D7B" w:rsidRPr="007D2C9D" w:rsidRDefault="00C42D7B" w:rsidP="00F3370B">
            <w:pPr>
              <w:jc w:val="center"/>
              <w:textAlignment w:val="baseline"/>
              <w:cnfStyle w:val="000000000000"/>
              <w:rPr>
                <w:bCs/>
                <w:lang w:eastAsia="uk-UA"/>
              </w:rPr>
            </w:pPr>
            <w:r w:rsidRPr="007D2C9D">
              <w:rPr>
                <w:bCs/>
                <w:lang w:eastAsia="uk-UA"/>
              </w:rPr>
              <w:t>11</w:t>
            </w:r>
            <w:r w:rsidR="00CC5D56" w:rsidRPr="007D2C9D">
              <w:rPr>
                <w:bCs/>
                <w:lang w:eastAsia="uk-UA"/>
              </w:rPr>
              <w:t> 574,8</w:t>
            </w:r>
          </w:p>
        </w:tc>
        <w:tc>
          <w:tcPr>
            <w:tcW w:w="2464" w:type="dxa"/>
            <w:tcBorders>
              <w:bottom w:val="single" w:sz="4" w:space="0" w:color="FFD966" w:themeColor="accent4" w:themeTint="99"/>
            </w:tcBorders>
          </w:tcPr>
          <w:p w:rsidR="00C42D7B" w:rsidRPr="007D2C9D" w:rsidRDefault="00C42D7B" w:rsidP="00460007">
            <w:pPr>
              <w:textAlignment w:val="baseline"/>
              <w:cnfStyle w:val="000000000000"/>
              <w:rPr>
                <w:bCs/>
                <w:lang w:eastAsia="uk-UA"/>
              </w:rPr>
            </w:pPr>
            <w:r w:rsidRPr="007D2C9D">
              <w:rPr>
                <w:bCs/>
                <w:lang w:eastAsia="uk-UA"/>
              </w:rPr>
              <w:t>Більше у 10 разів</w:t>
            </w:r>
          </w:p>
        </w:tc>
      </w:tr>
      <w:tr w:rsidR="00C42D7B" w:rsidRPr="007D2C9D" w:rsidTr="001B5415">
        <w:trPr>
          <w:cnfStyle w:val="000000100000"/>
        </w:trPr>
        <w:tc>
          <w:tcPr>
            <w:cnfStyle w:val="001000000000"/>
            <w:tcW w:w="4644" w:type="dxa"/>
            <w:tcBorders>
              <w:bottom w:val="single" w:sz="4" w:space="0" w:color="FFD966" w:themeColor="accent4" w:themeTint="99"/>
            </w:tcBorders>
          </w:tcPr>
          <w:p w:rsidR="00C42D7B" w:rsidRPr="007D2C9D" w:rsidRDefault="00C42D7B" w:rsidP="00460007">
            <w:pPr>
              <w:jc w:val="left"/>
              <w:textAlignment w:val="baseline"/>
              <w:rPr>
                <w:bCs/>
                <w:i w:val="0"/>
                <w:lang w:eastAsia="uk-UA"/>
              </w:rPr>
            </w:pPr>
            <w:r w:rsidRPr="007D2C9D">
              <w:rPr>
                <w:bCs/>
                <w:i w:val="0"/>
                <w:lang w:eastAsia="uk-UA"/>
              </w:rPr>
              <w:t>Фактична сума укладених договорів (тис. грн.)</w:t>
            </w:r>
          </w:p>
        </w:tc>
        <w:tc>
          <w:tcPr>
            <w:tcW w:w="1418" w:type="dxa"/>
            <w:tcBorders>
              <w:bottom w:val="single" w:sz="4" w:space="0" w:color="FFD966" w:themeColor="accent4" w:themeTint="99"/>
            </w:tcBorders>
          </w:tcPr>
          <w:p w:rsidR="00C42D7B" w:rsidRPr="007D2C9D" w:rsidRDefault="00C42D7B" w:rsidP="00F3370B">
            <w:pPr>
              <w:jc w:val="center"/>
              <w:textAlignment w:val="baseline"/>
              <w:cnfStyle w:val="000000100000"/>
              <w:rPr>
                <w:bCs/>
                <w:lang w:eastAsia="uk-UA"/>
              </w:rPr>
            </w:pPr>
            <w:r w:rsidRPr="007D2C9D">
              <w:rPr>
                <w:bCs/>
                <w:lang w:eastAsia="uk-UA"/>
              </w:rPr>
              <w:t>1 047,0</w:t>
            </w:r>
          </w:p>
        </w:tc>
        <w:tc>
          <w:tcPr>
            <w:tcW w:w="1329" w:type="dxa"/>
            <w:tcBorders>
              <w:bottom w:val="single" w:sz="4" w:space="0" w:color="FFD966" w:themeColor="accent4" w:themeTint="99"/>
            </w:tcBorders>
          </w:tcPr>
          <w:p w:rsidR="00C42D7B" w:rsidRPr="007D2C9D" w:rsidRDefault="00C42D7B" w:rsidP="00F3370B">
            <w:pPr>
              <w:jc w:val="center"/>
              <w:textAlignment w:val="baseline"/>
              <w:cnfStyle w:val="000000100000"/>
              <w:rPr>
                <w:bCs/>
                <w:lang w:eastAsia="uk-UA"/>
              </w:rPr>
            </w:pPr>
            <w:r w:rsidRPr="007D2C9D">
              <w:rPr>
                <w:bCs/>
                <w:lang w:eastAsia="uk-UA"/>
              </w:rPr>
              <w:t>10</w:t>
            </w:r>
            <w:r w:rsidR="00CC5D56" w:rsidRPr="007D2C9D">
              <w:rPr>
                <w:bCs/>
                <w:lang w:eastAsia="uk-UA"/>
              </w:rPr>
              <w:t> </w:t>
            </w:r>
            <w:r w:rsidRPr="007D2C9D">
              <w:rPr>
                <w:bCs/>
                <w:lang w:eastAsia="uk-UA"/>
              </w:rPr>
              <w:t>9</w:t>
            </w:r>
            <w:r w:rsidR="00CC5D56" w:rsidRPr="007D2C9D">
              <w:rPr>
                <w:bCs/>
                <w:lang w:eastAsia="uk-UA"/>
              </w:rPr>
              <w:t>48,4</w:t>
            </w:r>
          </w:p>
        </w:tc>
        <w:tc>
          <w:tcPr>
            <w:tcW w:w="2464" w:type="dxa"/>
            <w:tcBorders>
              <w:bottom w:val="single" w:sz="4" w:space="0" w:color="FFD966" w:themeColor="accent4" w:themeTint="99"/>
            </w:tcBorders>
          </w:tcPr>
          <w:p w:rsidR="00C42D7B" w:rsidRPr="007D2C9D" w:rsidRDefault="00C42D7B" w:rsidP="00460007">
            <w:pPr>
              <w:textAlignment w:val="baseline"/>
              <w:cnfStyle w:val="000000100000"/>
              <w:rPr>
                <w:bCs/>
                <w:lang w:eastAsia="uk-UA"/>
              </w:rPr>
            </w:pPr>
            <w:r w:rsidRPr="007D2C9D">
              <w:rPr>
                <w:bCs/>
                <w:lang w:eastAsia="uk-UA"/>
              </w:rPr>
              <w:t>Більше у 10 разів</w:t>
            </w:r>
          </w:p>
        </w:tc>
      </w:tr>
      <w:tr w:rsidR="00C42D7B" w:rsidRPr="007D2C9D" w:rsidTr="001B5415">
        <w:tc>
          <w:tcPr>
            <w:cnfStyle w:val="001000000000"/>
            <w:tcW w:w="4644" w:type="dxa"/>
            <w:tcBorders>
              <w:bottom w:val="single" w:sz="4" w:space="0" w:color="FFD966" w:themeColor="accent4" w:themeTint="99"/>
            </w:tcBorders>
          </w:tcPr>
          <w:p w:rsidR="00C42D7B" w:rsidRPr="007D2C9D" w:rsidRDefault="00C42D7B" w:rsidP="00460007">
            <w:pPr>
              <w:jc w:val="left"/>
              <w:textAlignment w:val="baseline"/>
              <w:rPr>
                <w:bCs/>
                <w:i w:val="0"/>
                <w:lang w:eastAsia="uk-UA"/>
              </w:rPr>
            </w:pPr>
            <w:r w:rsidRPr="007D2C9D">
              <w:rPr>
                <w:bCs/>
                <w:i w:val="0"/>
                <w:lang w:eastAsia="uk-UA"/>
              </w:rPr>
              <w:t>Фактична економія (тис. грн.)</w:t>
            </w:r>
          </w:p>
        </w:tc>
        <w:tc>
          <w:tcPr>
            <w:tcW w:w="1418" w:type="dxa"/>
            <w:tcBorders>
              <w:bottom w:val="single" w:sz="4" w:space="0" w:color="FFD966" w:themeColor="accent4" w:themeTint="99"/>
            </w:tcBorders>
          </w:tcPr>
          <w:p w:rsidR="00C42D7B" w:rsidRPr="007D2C9D" w:rsidRDefault="00C42D7B" w:rsidP="00F3370B">
            <w:pPr>
              <w:jc w:val="center"/>
              <w:textAlignment w:val="baseline"/>
              <w:cnfStyle w:val="000000000000"/>
              <w:rPr>
                <w:bCs/>
                <w:lang w:eastAsia="uk-UA"/>
              </w:rPr>
            </w:pPr>
            <w:r w:rsidRPr="007D2C9D">
              <w:rPr>
                <w:bCs/>
                <w:lang w:eastAsia="uk-UA"/>
              </w:rPr>
              <w:t>73,0</w:t>
            </w:r>
          </w:p>
        </w:tc>
        <w:tc>
          <w:tcPr>
            <w:tcW w:w="1329" w:type="dxa"/>
            <w:tcBorders>
              <w:bottom w:val="single" w:sz="4" w:space="0" w:color="FFD966" w:themeColor="accent4" w:themeTint="99"/>
            </w:tcBorders>
          </w:tcPr>
          <w:p w:rsidR="00C42D7B" w:rsidRPr="007D2C9D" w:rsidRDefault="00CC5D56" w:rsidP="00F3370B">
            <w:pPr>
              <w:jc w:val="center"/>
              <w:textAlignment w:val="baseline"/>
              <w:cnfStyle w:val="000000000000"/>
              <w:rPr>
                <w:bCs/>
                <w:lang w:eastAsia="uk-UA"/>
              </w:rPr>
            </w:pPr>
            <w:r w:rsidRPr="007D2C9D">
              <w:rPr>
                <w:bCs/>
                <w:lang w:eastAsia="uk-UA"/>
              </w:rPr>
              <w:t>626,4</w:t>
            </w:r>
          </w:p>
        </w:tc>
        <w:tc>
          <w:tcPr>
            <w:tcW w:w="2464" w:type="dxa"/>
            <w:tcBorders>
              <w:bottom w:val="single" w:sz="4" w:space="0" w:color="FFD966" w:themeColor="accent4" w:themeTint="99"/>
            </w:tcBorders>
          </w:tcPr>
          <w:p w:rsidR="00C42D7B" w:rsidRPr="007D2C9D" w:rsidRDefault="00C42D7B" w:rsidP="00CC5D56">
            <w:pPr>
              <w:textAlignment w:val="baseline"/>
              <w:cnfStyle w:val="000000000000"/>
              <w:rPr>
                <w:bCs/>
                <w:lang w:eastAsia="uk-UA"/>
              </w:rPr>
            </w:pPr>
            <w:r w:rsidRPr="007D2C9D">
              <w:rPr>
                <w:bCs/>
                <w:lang w:eastAsia="uk-UA"/>
              </w:rPr>
              <w:t xml:space="preserve">Більше у </w:t>
            </w:r>
            <w:r w:rsidR="00CC5D56" w:rsidRPr="007D2C9D">
              <w:rPr>
                <w:bCs/>
                <w:lang w:eastAsia="uk-UA"/>
              </w:rPr>
              <w:t>8,6</w:t>
            </w:r>
            <w:r w:rsidRPr="007D2C9D">
              <w:rPr>
                <w:bCs/>
                <w:lang w:eastAsia="uk-UA"/>
              </w:rPr>
              <w:t xml:space="preserve"> разів</w:t>
            </w:r>
          </w:p>
        </w:tc>
      </w:tr>
      <w:tr w:rsidR="00C42D7B" w:rsidRPr="007D2C9D" w:rsidTr="001B5415">
        <w:trPr>
          <w:cnfStyle w:val="000000100000"/>
        </w:trPr>
        <w:tc>
          <w:tcPr>
            <w:cnfStyle w:val="001000000000"/>
            <w:tcW w:w="4644" w:type="dxa"/>
          </w:tcPr>
          <w:p w:rsidR="00C42D7B" w:rsidRPr="007D2C9D" w:rsidRDefault="00C42D7B" w:rsidP="00460007">
            <w:pPr>
              <w:jc w:val="left"/>
              <w:textAlignment w:val="baseline"/>
              <w:rPr>
                <w:bCs/>
                <w:i w:val="0"/>
                <w:lang w:eastAsia="uk-UA"/>
              </w:rPr>
            </w:pPr>
            <w:r w:rsidRPr="007D2C9D">
              <w:rPr>
                <w:bCs/>
                <w:i w:val="0"/>
                <w:lang w:eastAsia="uk-UA"/>
              </w:rPr>
              <w:t>Середній відсоток економії (%)</w:t>
            </w:r>
          </w:p>
        </w:tc>
        <w:tc>
          <w:tcPr>
            <w:tcW w:w="1418" w:type="dxa"/>
          </w:tcPr>
          <w:p w:rsidR="00C42D7B" w:rsidRPr="007D2C9D" w:rsidRDefault="00C42D7B" w:rsidP="00F3370B">
            <w:pPr>
              <w:jc w:val="center"/>
              <w:textAlignment w:val="baseline"/>
              <w:cnfStyle w:val="000000100000"/>
              <w:rPr>
                <w:bCs/>
                <w:lang w:eastAsia="uk-UA"/>
              </w:rPr>
            </w:pPr>
            <w:r w:rsidRPr="007D2C9D">
              <w:rPr>
                <w:bCs/>
                <w:lang w:eastAsia="uk-UA"/>
              </w:rPr>
              <w:t>6,51</w:t>
            </w:r>
          </w:p>
        </w:tc>
        <w:tc>
          <w:tcPr>
            <w:tcW w:w="1329" w:type="dxa"/>
          </w:tcPr>
          <w:p w:rsidR="00C42D7B" w:rsidRPr="007D2C9D" w:rsidRDefault="00B91870" w:rsidP="00F3370B">
            <w:pPr>
              <w:jc w:val="center"/>
              <w:textAlignment w:val="baseline"/>
              <w:cnfStyle w:val="000000100000"/>
              <w:rPr>
                <w:bCs/>
                <w:lang w:eastAsia="uk-UA"/>
              </w:rPr>
            </w:pPr>
            <w:r w:rsidRPr="007D2C9D">
              <w:rPr>
                <w:bCs/>
                <w:lang w:eastAsia="uk-UA"/>
              </w:rPr>
              <w:t>5,1</w:t>
            </w:r>
          </w:p>
        </w:tc>
        <w:tc>
          <w:tcPr>
            <w:tcW w:w="2464" w:type="dxa"/>
          </w:tcPr>
          <w:p w:rsidR="00C42D7B" w:rsidRPr="007D2C9D" w:rsidRDefault="00C42D7B" w:rsidP="00460007">
            <w:pPr>
              <w:textAlignment w:val="baseline"/>
              <w:cnfStyle w:val="000000100000"/>
              <w:rPr>
                <w:bCs/>
                <w:lang w:eastAsia="uk-UA"/>
              </w:rPr>
            </w:pPr>
          </w:p>
        </w:tc>
      </w:tr>
    </w:tbl>
    <w:p w:rsidR="00C42D7B" w:rsidRPr="00F30CB4" w:rsidRDefault="00C42D7B" w:rsidP="00A14CCF">
      <w:pPr>
        <w:ind w:firstLine="567"/>
        <w:jc w:val="both"/>
        <w:rPr>
          <w:sz w:val="8"/>
          <w:szCs w:val="8"/>
        </w:rPr>
      </w:pPr>
    </w:p>
    <w:p w:rsidR="00A14CCF" w:rsidRPr="00A14CCF" w:rsidRDefault="00A14CCF" w:rsidP="00A14CCF">
      <w:pPr>
        <w:ind w:firstLine="567"/>
        <w:jc w:val="both"/>
        <w:rPr>
          <w:sz w:val="26"/>
          <w:szCs w:val="26"/>
        </w:rPr>
      </w:pPr>
      <w:r w:rsidRPr="00A14CCF">
        <w:rPr>
          <w:sz w:val="26"/>
          <w:szCs w:val="26"/>
        </w:rPr>
        <w:t>Допорогових закупівель оголошена сума становила 1 431,3 тис. грн., сума аукціону склала 1 285,0 тис. грн.,  сума зекономлених коштів склала 146,3 тис. грн.</w:t>
      </w:r>
    </w:p>
    <w:p w:rsidR="00A14CCF" w:rsidRPr="00A14CCF" w:rsidRDefault="00A14CCF" w:rsidP="00A14CCF">
      <w:pPr>
        <w:ind w:firstLine="567"/>
        <w:jc w:val="both"/>
        <w:rPr>
          <w:sz w:val="26"/>
          <w:szCs w:val="26"/>
        </w:rPr>
      </w:pPr>
      <w:r w:rsidRPr="00A14CCF">
        <w:rPr>
          <w:sz w:val="26"/>
          <w:szCs w:val="26"/>
        </w:rPr>
        <w:t>Укладено договорів 35, в т.</w:t>
      </w:r>
      <w:r w:rsidR="00D24186">
        <w:rPr>
          <w:sz w:val="26"/>
          <w:szCs w:val="26"/>
        </w:rPr>
        <w:t xml:space="preserve">ч. оренди комунального майна - </w:t>
      </w:r>
      <w:r w:rsidRPr="00A14CCF">
        <w:rPr>
          <w:sz w:val="26"/>
          <w:szCs w:val="26"/>
        </w:rPr>
        <w:t xml:space="preserve">21 та пайової участі у розвитку інфраструктури населеного пункту м. Боярка – 14. </w:t>
      </w:r>
    </w:p>
    <w:p w:rsidR="00A14CCF" w:rsidRPr="00A14CCF" w:rsidRDefault="00A14CCF" w:rsidP="00A14CCF">
      <w:pPr>
        <w:ind w:firstLine="567"/>
        <w:jc w:val="both"/>
        <w:rPr>
          <w:sz w:val="26"/>
          <w:szCs w:val="26"/>
        </w:rPr>
      </w:pPr>
      <w:r w:rsidRPr="00A14CCF">
        <w:rPr>
          <w:sz w:val="26"/>
          <w:szCs w:val="26"/>
        </w:rPr>
        <w:t>Протягом 2017 року надходження коштів від пайової участі у розвитку інфраструктури населеного пункту м. Боярка склали – 1 844,5 тис.</w:t>
      </w:r>
      <w:r w:rsidR="00764A72">
        <w:rPr>
          <w:sz w:val="26"/>
          <w:szCs w:val="26"/>
        </w:rPr>
        <w:t xml:space="preserve"> </w:t>
      </w:r>
      <w:r w:rsidRPr="00A14CCF">
        <w:rPr>
          <w:sz w:val="26"/>
          <w:szCs w:val="26"/>
        </w:rPr>
        <w:t>грн. (в т.ч. кошти пайової участі від тимчасової виїзної торгівлі - 50,0 тис.</w:t>
      </w:r>
      <w:r w:rsidR="00764A72">
        <w:rPr>
          <w:sz w:val="26"/>
          <w:szCs w:val="26"/>
        </w:rPr>
        <w:t xml:space="preserve"> </w:t>
      </w:r>
      <w:r w:rsidRPr="00A14CCF">
        <w:rPr>
          <w:sz w:val="26"/>
          <w:szCs w:val="26"/>
        </w:rPr>
        <w:t>грн.) та надходження від оренди комунального майна склали – 1 062,6 тис.</w:t>
      </w:r>
      <w:r w:rsidR="00764A72">
        <w:rPr>
          <w:sz w:val="26"/>
          <w:szCs w:val="26"/>
        </w:rPr>
        <w:t xml:space="preserve"> </w:t>
      </w:r>
      <w:r w:rsidRPr="00A14CCF">
        <w:rPr>
          <w:sz w:val="26"/>
          <w:szCs w:val="26"/>
        </w:rPr>
        <w:t>грн.</w:t>
      </w:r>
    </w:p>
    <w:p w:rsidR="0092745D" w:rsidRPr="00A14CCF" w:rsidRDefault="0092745D" w:rsidP="00A14CCF">
      <w:pPr>
        <w:widowControl w:val="0"/>
        <w:ind w:firstLine="567"/>
        <w:jc w:val="both"/>
        <w:rPr>
          <w:rStyle w:val="a9"/>
          <w:b w:val="0"/>
          <w:color w:val="000000"/>
          <w:sz w:val="26"/>
          <w:szCs w:val="26"/>
          <w:bdr w:val="none" w:sz="0" w:space="0" w:color="auto" w:frame="1"/>
        </w:rPr>
      </w:pPr>
    </w:p>
    <w:p w:rsidR="00865765" w:rsidRPr="007D2C9D" w:rsidRDefault="0092745D" w:rsidP="007D2C9D">
      <w:pPr>
        <w:widowControl w:val="0"/>
        <w:jc w:val="both"/>
        <w:rPr>
          <w:b/>
          <w:sz w:val="26"/>
          <w:szCs w:val="26"/>
        </w:rPr>
      </w:pPr>
      <w:r w:rsidRPr="007D2C9D">
        <w:rPr>
          <w:b/>
          <w:sz w:val="26"/>
          <w:szCs w:val="26"/>
        </w:rPr>
        <w:t>ЖИТЛОВО-</w:t>
      </w:r>
      <w:r w:rsidR="0047795A" w:rsidRPr="007D2C9D">
        <w:rPr>
          <w:b/>
          <w:sz w:val="26"/>
          <w:szCs w:val="26"/>
        </w:rPr>
        <w:t>КОМ</w:t>
      </w:r>
      <w:r w:rsidRPr="007D2C9D">
        <w:rPr>
          <w:b/>
          <w:sz w:val="26"/>
          <w:szCs w:val="26"/>
        </w:rPr>
        <w:t>УНАЛЬНЕ ГОСПОДАРСТВО ТА БЛАГОУСТРІЙ</w:t>
      </w:r>
    </w:p>
    <w:p w:rsidR="0092745D" w:rsidRPr="00083764" w:rsidRDefault="00083764" w:rsidP="00A14CCF">
      <w:pPr>
        <w:widowControl w:val="0"/>
        <w:ind w:firstLine="567"/>
        <w:jc w:val="both"/>
        <w:rPr>
          <w:sz w:val="26"/>
          <w:szCs w:val="26"/>
        </w:rPr>
      </w:pPr>
      <w:r w:rsidRPr="00A14CCF">
        <w:rPr>
          <w:sz w:val="26"/>
          <w:szCs w:val="26"/>
        </w:rPr>
        <w:t xml:space="preserve">Впродовж 2017 року виконавчий комітет, </w:t>
      </w:r>
      <w:r w:rsidR="0092745D" w:rsidRPr="00A14CCF">
        <w:rPr>
          <w:sz w:val="26"/>
          <w:szCs w:val="26"/>
        </w:rPr>
        <w:t>відповідно</w:t>
      </w:r>
      <w:r w:rsidRPr="00A14CCF">
        <w:rPr>
          <w:sz w:val="26"/>
          <w:szCs w:val="26"/>
        </w:rPr>
        <w:t xml:space="preserve"> до покладених на нього завдань, </w:t>
      </w:r>
      <w:r w:rsidR="0092745D" w:rsidRPr="00A14CCF">
        <w:rPr>
          <w:sz w:val="26"/>
          <w:szCs w:val="26"/>
        </w:rPr>
        <w:t>забезпечува</w:t>
      </w:r>
      <w:r w:rsidRPr="00A14CCF">
        <w:rPr>
          <w:sz w:val="26"/>
          <w:szCs w:val="26"/>
        </w:rPr>
        <w:t>в</w:t>
      </w:r>
      <w:r w:rsidR="0092745D" w:rsidRPr="00A14CCF">
        <w:rPr>
          <w:sz w:val="26"/>
          <w:szCs w:val="26"/>
        </w:rPr>
        <w:t xml:space="preserve"> на території міста Боярка реалізацію </w:t>
      </w:r>
      <w:r w:rsidR="0092745D" w:rsidRPr="00A14CCF">
        <w:rPr>
          <w:rStyle w:val="af5"/>
          <w:i w:val="0"/>
          <w:color w:val="000000"/>
          <w:sz w:val="26"/>
          <w:szCs w:val="26"/>
        </w:rPr>
        <w:t>повноважень органу місцевого самоврядування</w:t>
      </w:r>
      <w:r w:rsidR="0092745D" w:rsidRPr="00083764">
        <w:rPr>
          <w:rStyle w:val="af5"/>
          <w:i w:val="0"/>
          <w:color w:val="000000"/>
          <w:sz w:val="26"/>
          <w:szCs w:val="26"/>
        </w:rPr>
        <w:t xml:space="preserve"> </w:t>
      </w:r>
      <w:r w:rsidR="0092745D" w:rsidRPr="00083764">
        <w:rPr>
          <w:sz w:val="26"/>
          <w:szCs w:val="26"/>
        </w:rPr>
        <w:t>у сфері житлово-комунального господарства, займався вивченням та задоволенням потреб споживачів у даній сфері, забезпечував реалізацію заходів місцевих програм, стратегічні цілі яких направлені на економічне зростання міста.</w:t>
      </w:r>
    </w:p>
    <w:p w:rsidR="0092745D" w:rsidRPr="00083764" w:rsidRDefault="00083764" w:rsidP="00083764">
      <w:pPr>
        <w:ind w:firstLine="567"/>
        <w:jc w:val="both"/>
        <w:rPr>
          <w:sz w:val="26"/>
          <w:szCs w:val="26"/>
        </w:rPr>
      </w:pPr>
      <w:r>
        <w:rPr>
          <w:sz w:val="26"/>
          <w:szCs w:val="26"/>
        </w:rPr>
        <w:t>Так, з</w:t>
      </w:r>
      <w:r w:rsidR="0092745D" w:rsidRPr="00083764">
        <w:rPr>
          <w:sz w:val="26"/>
          <w:szCs w:val="26"/>
        </w:rPr>
        <w:t xml:space="preserve"> метою створення сприятливого та комфортного середовища для проживання, підвищення ефективності та надійності функціонування житлово-комунальних систем життєзабезпечення населення, поліпшення якості житлово-</w:t>
      </w:r>
      <w:r w:rsidR="0092745D" w:rsidRPr="00083764">
        <w:rPr>
          <w:sz w:val="26"/>
          <w:szCs w:val="26"/>
        </w:rPr>
        <w:lastRenderedPageBreak/>
        <w:t xml:space="preserve">комунальних послуг з одночасним зниженням нераціональних витрат, </w:t>
      </w:r>
      <w:r>
        <w:rPr>
          <w:sz w:val="26"/>
          <w:szCs w:val="26"/>
        </w:rPr>
        <w:t xml:space="preserve">виконком </w:t>
      </w:r>
      <w:r w:rsidR="0092745D" w:rsidRPr="00083764">
        <w:rPr>
          <w:sz w:val="26"/>
          <w:szCs w:val="26"/>
        </w:rPr>
        <w:t>інтенсивно працюва</w:t>
      </w:r>
      <w:r>
        <w:rPr>
          <w:sz w:val="26"/>
          <w:szCs w:val="26"/>
        </w:rPr>
        <w:t>в за</w:t>
      </w:r>
      <w:r w:rsidR="0092745D" w:rsidRPr="00083764">
        <w:rPr>
          <w:sz w:val="26"/>
          <w:szCs w:val="26"/>
        </w:rPr>
        <w:t xml:space="preserve"> напрям</w:t>
      </w:r>
      <w:r>
        <w:rPr>
          <w:sz w:val="26"/>
          <w:szCs w:val="26"/>
        </w:rPr>
        <w:t>ом</w:t>
      </w:r>
      <w:r w:rsidR="0092745D" w:rsidRPr="00083764">
        <w:rPr>
          <w:sz w:val="26"/>
          <w:szCs w:val="26"/>
        </w:rPr>
        <w:t xml:space="preserve"> комплексної реалізації заходів </w:t>
      </w:r>
      <w:r>
        <w:rPr>
          <w:sz w:val="26"/>
          <w:szCs w:val="26"/>
        </w:rPr>
        <w:t xml:space="preserve">таких </w:t>
      </w:r>
      <w:r w:rsidR="0092745D" w:rsidRPr="00083764">
        <w:rPr>
          <w:sz w:val="26"/>
          <w:szCs w:val="26"/>
        </w:rPr>
        <w:t xml:space="preserve">програм: </w:t>
      </w:r>
    </w:p>
    <w:p w:rsidR="0092745D" w:rsidRPr="00083764" w:rsidRDefault="0092745D" w:rsidP="00083764">
      <w:pPr>
        <w:numPr>
          <w:ilvl w:val="0"/>
          <w:numId w:val="10"/>
        </w:numPr>
        <w:ind w:left="0" w:firstLine="567"/>
        <w:jc w:val="both"/>
        <w:rPr>
          <w:sz w:val="26"/>
          <w:szCs w:val="26"/>
        </w:rPr>
      </w:pPr>
      <w:r w:rsidRPr="00083764">
        <w:rPr>
          <w:sz w:val="26"/>
          <w:szCs w:val="26"/>
        </w:rPr>
        <w:t>«Безпечне місто на 2017 рік»;</w:t>
      </w:r>
    </w:p>
    <w:p w:rsidR="0092745D" w:rsidRPr="00083764" w:rsidRDefault="0092745D" w:rsidP="00083764">
      <w:pPr>
        <w:numPr>
          <w:ilvl w:val="0"/>
          <w:numId w:val="10"/>
        </w:numPr>
        <w:ind w:left="0" w:firstLine="567"/>
        <w:jc w:val="both"/>
        <w:rPr>
          <w:sz w:val="26"/>
          <w:szCs w:val="26"/>
        </w:rPr>
      </w:pPr>
      <w:r w:rsidRPr="00083764">
        <w:rPr>
          <w:sz w:val="26"/>
          <w:szCs w:val="26"/>
        </w:rPr>
        <w:t>«Боярка без бар’єрів на 2017 рік»</w:t>
      </w:r>
      <w:r w:rsidR="007C1C1C">
        <w:rPr>
          <w:sz w:val="26"/>
          <w:szCs w:val="26"/>
        </w:rPr>
        <w:t xml:space="preserve"> - виконано на суму 100,0 тис. грн.</w:t>
      </w:r>
      <w:r w:rsidRPr="00083764">
        <w:rPr>
          <w:sz w:val="26"/>
          <w:szCs w:val="26"/>
        </w:rPr>
        <w:t>;</w:t>
      </w:r>
    </w:p>
    <w:p w:rsidR="0092745D" w:rsidRPr="00083764" w:rsidRDefault="0092745D" w:rsidP="00083764">
      <w:pPr>
        <w:numPr>
          <w:ilvl w:val="0"/>
          <w:numId w:val="10"/>
        </w:numPr>
        <w:ind w:left="0" w:firstLine="567"/>
        <w:jc w:val="both"/>
        <w:rPr>
          <w:sz w:val="26"/>
          <w:szCs w:val="26"/>
        </w:rPr>
      </w:pPr>
      <w:r w:rsidRPr="00083764">
        <w:rPr>
          <w:sz w:val="26"/>
          <w:szCs w:val="26"/>
        </w:rPr>
        <w:t>«Програма благ</w:t>
      </w:r>
      <w:r w:rsidR="007C1C1C">
        <w:rPr>
          <w:sz w:val="26"/>
          <w:szCs w:val="26"/>
        </w:rPr>
        <w:t xml:space="preserve">оустрою та утримання території </w:t>
      </w:r>
      <w:r w:rsidRPr="00083764">
        <w:rPr>
          <w:sz w:val="26"/>
          <w:szCs w:val="26"/>
        </w:rPr>
        <w:t>міста Боярка на 2017 рік»</w:t>
      </w:r>
      <w:r w:rsidR="007C1C1C">
        <w:rPr>
          <w:sz w:val="26"/>
          <w:szCs w:val="26"/>
        </w:rPr>
        <w:t xml:space="preserve"> - виконано: загальний фонд - на суму 13 144,4 тис. грн., спеціальний фонд – на суму 4 745,9 тис. грн.</w:t>
      </w:r>
      <w:r w:rsidRPr="00083764">
        <w:rPr>
          <w:sz w:val="26"/>
          <w:szCs w:val="26"/>
        </w:rPr>
        <w:t>;</w:t>
      </w:r>
    </w:p>
    <w:p w:rsidR="0092745D" w:rsidRPr="00083764" w:rsidRDefault="0092745D" w:rsidP="00083764">
      <w:pPr>
        <w:numPr>
          <w:ilvl w:val="0"/>
          <w:numId w:val="10"/>
        </w:numPr>
        <w:ind w:left="0" w:firstLine="567"/>
        <w:jc w:val="both"/>
        <w:rPr>
          <w:sz w:val="26"/>
          <w:szCs w:val="26"/>
        </w:rPr>
      </w:pPr>
      <w:r w:rsidRPr="00083764">
        <w:rPr>
          <w:sz w:val="26"/>
          <w:szCs w:val="26"/>
        </w:rPr>
        <w:t>«Програма енергозбереження та енергоефективності міста Боярка на 2017-2020 роки»;</w:t>
      </w:r>
    </w:p>
    <w:p w:rsidR="0092745D" w:rsidRPr="00083764" w:rsidRDefault="0092745D" w:rsidP="00083764">
      <w:pPr>
        <w:numPr>
          <w:ilvl w:val="0"/>
          <w:numId w:val="10"/>
        </w:numPr>
        <w:ind w:left="0" w:firstLine="567"/>
        <w:jc w:val="both"/>
        <w:rPr>
          <w:sz w:val="26"/>
          <w:szCs w:val="26"/>
        </w:rPr>
      </w:pPr>
      <w:r w:rsidRPr="00083764">
        <w:rPr>
          <w:sz w:val="26"/>
          <w:szCs w:val="26"/>
        </w:rPr>
        <w:t>«Програма «Захист тварин» на  2017 рік»</w:t>
      </w:r>
      <w:r w:rsidR="007C1C1C">
        <w:rPr>
          <w:sz w:val="26"/>
          <w:szCs w:val="26"/>
        </w:rPr>
        <w:t xml:space="preserve"> - виконано на суму 99,9 тис. грн.;</w:t>
      </w:r>
    </w:p>
    <w:p w:rsidR="0092745D" w:rsidRPr="00DC713C" w:rsidRDefault="0092745D" w:rsidP="00083764">
      <w:pPr>
        <w:numPr>
          <w:ilvl w:val="0"/>
          <w:numId w:val="10"/>
        </w:numPr>
        <w:ind w:left="0" w:firstLine="567"/>
        <w:jc w:val="both"/>
        <w:rPr>
          <w:sz w:val="26"/>
          <w:szCs w:val="26"/>
        </w:rPr>
      </w:pPr>
      <w:r w:rsidRPr="00083764">
        <w:rPr>
          <w:sz w:val="26"/>
          <w:szCs w:val="26"/>
        </w:rPr>
        <w:t>«Програм</w:t>
      </w:r>
      <w:r w:rsidRPr="00083764">
        <w:rPr>
          <w:sz w:val="26"/>
          <w:szCs w:val="26"/>
          <w:lang w:val="ru-RU"/>
        </w:rPr>
        <w:t>а</w:t>
      </w:r>
      <w:r w:rsidRPr="00083764">
        <w:rPr>
          <w:sz w:val="26"/>
          <w:szCs w:val="26"/>
        </w:rPr>
        <w:t xml:space="preserve"> поетапного переходу населення</w:t>
      </w:r>
      <w:r w:rsidR="00B96084">
        <w:rPr>
          <w:sz w:val="26"/>
          <w:szCs w:val="26"/>
        </w:rPr>
        <w:t xml:space="preserve"> на індивідуальне опалення у </w:t>
      </w:r>
      <w:r w:rsidR="00B96084" w:rsidRPr="00DC713C">
        <w:rPr>
          <w:sz w:val="26"/>
          <w:szCs w:val="26"/>
        </w:rPr>
        <w:t>м. Боярка, на 2016-2020 роки</w:t>
      </w:r>
      <w:r w:rsidRPr="00DC713C">
        <w:rPr>
          <w:sz w:val="26"/>
          <w:szCs w:val="26"/>
        </w:rPr>
        <w:t>».</w:t>
      </w:r>
    </w:p>
    <w:p w:rsidR="00DC713C" w:rsidRPr="00685EF3" w:rsidRDefault="00067FF0" w:rsidP="00DC713C">
      <w:pPr>
        <w:pStyle w:val="ae"/>
        <w:ind w:firstLine="851"/>
        <w:jc w:val="both"/>
        <w:rPr>
          <w:rFonts w:ascii="Times New Roman" w:hAnsi="Times New Roman"/>
          <w:bCs/>
          <w:iCs/>
          <w:color w:val="000000"/>
          <w:sz w:val="26"/>
          <w:szCs w:val="26"/>
          <w:lang w:val="uk-UA"/>
        </w:rPr>
      </w:pPr>
      <w:r w:rsidRPr="00685EF3">
        <w:rPr>
          <w:rFonts w:ascii="Times New Roman" w:hAnsi="Times New Roman"/>
          <w:bCs/>
          <w:iCs/>
          <w:color w:val="000000"/>
          <w:sz w:val="26"/>
          <w:szCs w:val="26"/>
          <w:lang w:val="uk-UA"/>
        </w:rPr>
        <w:t>В</w:t>
      </w:r>
      <w:r w:rsidR="0092745D" w:rsidRPr="00685EF3">
        <w:rPr>
          <w:rFonts w:ascii="Times New Roman" w:hAnsi="Times New Roman"/>
          <w:bCs/>
          <w:iCs/>
          <w:color w:val="000000"/>
          <w:sz w:val="26"/>
          <w:szCs w:val="26"/>
          <w:lang w:val="uk-UA"/>
        </w:rPr>
        <w:t>ідповідно</w:t>
      </w:r>
      <w:r w:rsidR="00B85D91" w:rsidRPr="00685EF3">
        <w:rPr>
          <w:rFonts w:ascii="Times New Roman" w:hAnsi="Times New Roman"/>
          <w:bCs/>
          <w:iCs/>
          <w:color w:val="000000"/>
          <w:sz w:val="26"/>
          <w:szCs w:val="26"/>
          <w:lang w:val="uk-UA"/>
        </w:rPr>
        <w:t xml:space="preserve"> до екологічної Програми </w:t>
      </w:r>
      <w:r w:rsidRPr="00685EF3">
        <w:rPr>
          <w:rFonts w:ascii="Times New Roman" w:hAnsi="Times New Roman"/>
          <w:bCs/>
          <w:iCs/>
          <w:color w:val="000000"/>
          <w:sz w:val="26"/>
          <w:szCs w:val="26"/>
          <w:lang w:val="uk-UA"/>
        </w:rPr>
        <w:t xml:space="preserve">м. </w:t>
      </w:r>
      <w:r w:rsidR="00B96084" w:rsidRPr="00685EF3">
        <w:rPr>
          <w:rFonts w:ascii="Times New Roman" w:hAnsi="Times New Roman"/>
          <w:bCs/>
          <w:iCs/>
          <w:color w:val="000000"/>
          <w:sz w:val="26"/>
          <w:szCs w:val="26"/>
          <w:lang w:val="uk-UA"/>
        </w:rPr>
        <w:t>Боярка</w:t>
      </w:r>
      <w:r w:rsidR="0092745D" w:rsidRPr="00685EF3">
        <w:rPr>
          <w:rFonts w:ascii="Times New Roman" w:hAnsi="Times New Roman"/>
          <w:bCs/>
          <w:iCs/>
          <w:color w:val="000000"/>
          <w:sz w:val="26"/>
          <w:szCs w:val="26"/>
          <w:lang w:val="uk-UA"/>
        </w:rPr>
        <w:t xml:space="preserve"> на </w:t>
      </w:r>
      <w:r w:rsidR="0092745D" w:rsidRPr="00685EF3">
        <w:rPr>
          <w:rFonts w:ascii="Times New Roman" w:hAnsi="Times New Roman"/>
          <w:bCs/>
          <w:iCs/>
          <w:sz w:val="26"/>
          <w:szCs w:val="26"/>
          <w:lang w:val="uk-UA"/>
        </w:rPr>
        <w:t>2011-2018 роки</w:t>
      </w:r>
      <w:r w:rsidR="0092745D" w:rsidRPr="00685EF3">
        <w:rPr>
          <w:rFonts w:ascii="Times New Roman" w:hAnsi="Times New Roman"/>
          <w:bCs/>
          <w:iCs/>
          <w:color w:val="000000"/>
          <w:sz w:val="26"/>
          <w:szCs w:val="26"/>
          <w:lang w:val="uk-UA"/>
        </w:rPr>
        <w:t xml:space="preserve">, </w:t>
      </w:r>
      <w:r w:rsidRPr="00685EF3">
        <w:rPr>
          <w:rFonts w:ascii="Times New Roman" w:hAnsi="Times New Roman"/>
          <w:sz w:val="26"/>
          <w:szCs w:val="26"/>
          <w:lang w:val="uk-UA"/>
        </w:rPr>
        <w:t>у липні 2017 року було розроблено та реалізовано заходи з</w:t>
      </w:r>
      <w:r w:rsidR="0092745D" w:rsidRPr="00685EF3">
        <w:rPr>
          <w:rFonts w:ascii="Times New Roman" w:hAnsi="Times New Roman"/>
          <w:bCs/>
          <w:iCs/>
          <w:color w:val="000000"/>
          <w:sz w:val="26"/>
          <w:szCs w:val="26"/>
          <w:lang w:val="uk-UA"/>
        </w:rPr>
        <w:t xml:space="preserve"> озелене</w:t>
      </w:r>
      <w:r w:rsidR="00B85D91" w:rsidRPr="00685EF3">
        <w:rPr>
          <w:rFonts w:ascii="Times New Roman" w:hAnsi="Times New Roman"/>
          <w:bCs/>
          <w:iCs/>
          <w:color w:val="000000"/>
          <w:sz w:val="26"/>
          <w:szCs w:val="26"/>
          <w:lang w:val="uk-UA"/>
        </w:rPr>
        <w:t>ння території транспортної розв’</w:t>
      </w:r>
      <w:r w:rsidR="0092745D" w:rsidRPr="00685EF3">
        <w:rPr>
          <w:rFonts w:ascii="Times New Roman" w:hAnsi="Times New Roman"/>
          <w:bCs/>
          <w:iCs/>
          <w:color w:val="000000"/>
          <w:sz w:val="26"/>
          <w:szCs w:val="26"/>
          <w:lang w:val="uk-UA"/>
        </w:rPr>
        <w:t>язки «Білогородське коло»</w:t>
      </w:r>
      <w:r w:rsidRPr="00685EF3">
        <w:rPr>
          <w:rFonts w:ascii="Times New Roman" w:hAnsi="Times New Roman"/>
          <w:bCs/>
          <w:iCs/>
          <w:color w:val="000000"/>
          <w:sz w:val="26"/>
          <w:szCs w:val="26"/>
          <w:lang w:val="uk-UA"/>
        </w:rPr>
        <w:t xml:space="preserve">, що на </w:t>
      </w:r>
      <w:r w:rsidR="0092745D" w:rsidRPr="00685EF3">
        <w:rPr>
          <w:rFonts w:ascii="Times New Roman" w:hAnsi="Times New Roman"/>
          <w:bCs/>
          <w:iCs/>
          <w:color w:val="000000"/>
          <w:sz w:val="26"/>
          <w:szCs w:val="26"/>
          <w:lang w:val="uk-UA"/>
        </w:rPr>
        <w:t>перехрест</w:t>
      </w:r>
      <w:r w:rsidRPr="00685EF3">
        <w:rPr>
          <w:rFonts w:ascii="Times New Roman" w:hAnsi="Times New Roman"/>
          <w:bCs/>
          <w:iCs/>
          <w:color w:val="000000"/>
          <w:sz w:val="26"/>
          <w:szCs w:val="26"/>
          <w:lang w:val="uk-UA"/>
        </w:rPr>
        <w:t>і</w:t>
      </w:r>
      <w:r w:rsidR="0092745D" w:rsidRPr="00685EF3">
        <w:rPr>
          <w:rFonts w:ascii="Times New Roman" w:hAnsi="Times New Roman"/>
          <w:bCs/>
          <w:iCs/>
          <w:color w:val="000000"/>
          <w:sz w:val="26"/>
          <w:szCs w:val="26"/>
          <w:lang w:val="uk-UA"/>
        </w:rPr>
        <w:t xml:space="preserve"> вулиць Білогородська-Магістральна у м. Боярка</w:t>
      </w:r>
      <w:r w:rsidRPr="00685EF3">
        <w:rPr>
          <w:rFonts w:ascii="Times New Roman" w:hAnsi="Times New Roman"/>
          <w:bCs/>
          <w:iCs/>
          <w:color w:val="000000"/>
          <w:sz w:val="26"/>
          <w:szCs w:val="26"/>
          <w:lang w:val="uk-UA"/>
        </w:rPr>
        <w:t xml:space="preserve"> на загальну суму</w:t>
      </w:r>
      <w:r w:rsidR="00DC713C" w:rsidRPr="00685EF3">
        <w:rPr>
          <w:rFonts w:ascii="Times New Roman" w:hAnsi="Times New Roman"/>
          <w:sz w:val="26"/>
          <w:szCs w:val="26"/>
          <w:lang w:val="uk-UA" w:eastAsia="ru-RU"/>
        </w:rPr>
        <w:t>133 857,89 грн.</w:t>
      </w:r>
    </w:p>
    <w:p w:rsidR="0092745D" w:rsidRPr="00083764" w:rsidRDefault="0092745D" w:rsidP="00083764">
      <w:pPr>
        <w:pStyle w:val="ae"/>
        <w:ind w:firstLine="567"/>
        <w:jc w:val="both"/>
        <w:rPr>
          <w:rFonts w:ascii="Times New Roman" w:hAnsi="Times New Roman"/>
          <w:sz w:val="26"/>
          <w:szCs w:val="26"/>
          <w:lang w:val="uk-UA"/>
        </w:rPr>
      </w:pPr>
      <w:r w:rsidRPr="00067FF0">
        <w:rPr>
          <w:rStyle w:val="af5"/>
          <w:rFonts w:ascii="Times New Roman" w:hAnsi="Times New Roman"/>
          <w:i w:val="0"/>
          <w:color w:val="000000"/>
          <w:sz w:val="26"/>
          <w:szCs w:val="26"/>
          <w:lang w:val="uk-UA"/>
        </w:rPr>
        <w:t>Протягом</w:t>
      </w:r>
      <w:r w:rsidRPr="00B85D91">
        <w:rPr>
          <w:rStyle w:val="af5"/>
          <w:rFonts w:ascii="Times New Roman" w:hAnsi="Times New Roman"/>
          <w:i w:val="0"/>
          <w:color w:val="000000"/>
          <w:sz w:val="26"/>
          <w:szCs w:val="26"/>
          <w:lang w:val="uk-UA"/>
        </w:rPr>
        <w:t xml:space="preserve"> 2017 року </w:t>
      </w:r>
      <w:r w:rsidR="00067FF0">
        <w:rPr>
          <w:rStyle w:val="af5"/>
          <w:rFonts w:ascii="Times New Roman" w:hAnsi="Times New Roman"/>
          <w:i w:val="0"/>
          <w:color w:val="000000"/>
          <w:sz w:val="26"/>
          <w:szCs w:val="26"/>
          <w:lang w:val="uk-UA"/>
        </w:rPr>
        <w:t xml:space="preserve">з питань житлово-комунального господарства та благоустрою міста </w:t>
      </w:r>
      <w:r w:rsidRPr="00083764">
        <w:rPr>
          <w:rFonts w:ascii="Times New Roman" w:hAnsi="Times New Roman"/>
          <w:sz w:val="26"/>
          <w:szCs w:val="26"/>
          <w:lang w:val="uk-UA"/>
        </w:rPr>
        <w:t>підготовлено</w:t>
      </w:r>
      <w:r w:rsidR="003174B1">
        <w:rPr>
          <w:rFonts w:ascii="Times New Roman" w:hAnsi="Times New Roman"/>
          <w:sz w:val="26"/>
          <w:szCs w:val="26"/>
          <w:lang w:val="uk-UA"/>
        </w:rPr>
        <w:t xml:space="preserve"> та прийнято</w:t>
      </w:r>
      <w:r w:rsidRPr="00083764">
        <w:rPr>
          <w:rFonts w:ascii="Times New Roman" w:hAnsi="Times New Roman"/>
          <w:sz w:val="26"/>
          <w:szCs w:val="26"/>
          <w:lang w:val="uk-UA"/>
        </w:rPr>
        <w:t xml:space="preserve"> 5</w:t>
      </w:r>
      <w:r w:rsidR="00B85D91">
        <w:rPr>
          <w:rFonts w:ascii="Times New Roman" w:hAnsi="Times New Roman"/>
          <w:sz w:val="26"/>
          <w:szCs w:val="26"/>
          <w:lang w:val="uk-UA"/>
        </w:rPr>
        <w:t>8</w:t>
      </w:r>
      <w:r w:rsidRPr="00083764">
        <w:rPr>
          <w:rFonts w:ascii="Times New Roman" w:hAnsi="Times New Roman"/>
          <w:sz w:val="26"/>
          <w:szCs w:val="26"/>
          <w:lang w:val="uk-UA"/>
        </w:rPr>
        <w:t xml:space="preserve"> </w:t>
      </w:r>
      <w:r w:rsidR="00B85D91">
        <w:rPr>
          <w:rFonts w:ascii="Times New Roman" w:hAnsi="Times New Roman"/>
          <w:sz w:val="26"/>
          <w:szCs w:val="26"/>
          <w:lang w:val="uk-UA"/>
        </w:rPr>
        <w:t>розпоряджень міського голови,</w:t>
      </w:r>
      <w:r w:rsidRPr="00083764">
        <w:rPr>
          <w:rFonts w:ascii="Times New Roman" w:hAnsi="Times New Roman"/>
          <w:sz w:val="26"/>
          <w:szCs w:val="26"/>
          <w:lang w:val="uk-UA"/>
        </w:rPr>
        <w:t xml:space="preserve"> 56 рішень виконавчого </w:t>
      </w:r>
      <w:r w:rsidR="00B85D91">
        <w:rPr>
          <w:rFonts w:ascii="Times New Roman" w:hAnsi="Times New Roman"/>
          <w:sz w:val="26"/>
          <w:szCs w:val="26"/>
          <w:lang w:val="uk-UA"/>
        </w:rPr>
        <w:t>комітету Боярської міської ради,</w:t>
      </w:r>
      <w:r w:rsidRPr="00083764">
        <w:rPr>
          <w:rFonts w:ascii="Times New Roman" w:hAnsi="Times New Roman"/>
          <w:sz w:val="26"/>
          <w:szCs w:val="26"/>
          <w:lang w:val="uk-UA"/>
        </w:rPr>
        <w:t xml:space="preserve"> </w:t>
      </w:r>
      <w:r w:rsidR="00067FF0" w:rsidRPr="00083764">
        <w:rPr>
          <w:rFonts w:ascii="Times New Roman" w:hAnsi="Times New Roman"/>
          <w:sz w:val="26"/>
          <w:szCs w:val="26"/>
          <w:lang w:val="uk-UA"/>
        </w:rPr>
        <w:t xml:space="preserve">49 </w:t>
      </w:r>
      <w:r w:rsidRPr="00083764">
        <w:rPr>
          <w:rFonts w:ascii="Times New Roman" w:hAnsi="Times New Roman"/>
          <w:sz w:val="26"/>
          <w:szCs w:val="26"/>
          <w:lang w:val="uk-UA"/>
        </w:rPr>
        <w:t>рішень Боярської міської ради</w:t>
      </w:r>
      <w:r w:rsidR="00067FF0">
        <w:rPr>
          <w:rFonts w:ascii="Times New Roman" w:hAnsi="Times New Roman"/>
          <w:sz w:val="26"/>
          <w:szCs w:val="26"/>
          <w:lang w:val="uk-UA"/>
        </w:rPr>
        <w:t xml:space="preserve">. </w:t>
      </w:r>
      <w:r w:rsidR="00B85D91">
        <w:rPr>
          <w:rFonts w:ascii="Times New Roman" w:hAnsi="Times New Roman"/>
          <w:sz w:val="26"/>
          <w:szCs w:val="26"/>
          <w:lang w:val="uk-UA"/>
        </w:rPr>
        <w:t>Протягом року</w:t>
      </w:r>
      <w:r w:rsidRPr="00083764">
        <w:rPr>
          <w:rFonts w:ascii="Times New Roman" w:hAnsi="Times New Roman"/>
          <w:sz w:val="26"/>
          <w:szCs w:val="26"/>
          <w:lang w:val="uk-UA"/>
        </w:rPr>
        <w:t xml:space="preserve"> надано 753</w:t>
      </w:r>
      <w:r w:rsidR="00067FF0">
        <w:rPr>
          <w:rFonts w:ascii="Times New Roman" w:hAnsi="Times New Roman"/>
          <w:sz w:val="26"/>
          <w:szCs w:val="26"/>
          <w:lang w:val="uk-UA"/>
        </w:rPr>
        <w:t xml:space="preserve"> інформацій</w:t>
      </w:r>
      <w:r w:rsidRPr="00083764">
        <w:rPr>
          <w:rFonts w:ascii="Times New Roman" w:hAnsi="Times New Roman"/>
          <w:sz w:val="26"/>
          <w:szCs w:val="26"/>
          <w:lang w:val="uk-UA"/>
        </w:rPr>
        <w:t xml:space="preserve"> на виконання розпорядчих документів, звернень, запитів та листів.</w:t>
      </w:r>
      <w:r w:rsidR="00B85D91">
        <w:rPr>
          <w:rFonts w:ascii="Times New Roman" w:hAnsi="Times New Roman"/>
          <w:sz w:val="26"/>
          <w:szCs w:val="26"/>
          <w:lang w:val="uk-UA"/>
        </w:rPr>
        <w:t xml:space="preserve"> Крім того, </w:t>
      </w:r>
      <w:r w:rsidR="00B96084" w:rsidRPr="00083764">
        <w:rPr>
          <w:rFonts w:ascii="Times New Roman" w:hAnsi="Times New Roman"/>
          <w:color w:val="000000"/>
          <w:sz w:val="26"/>
          <w:szCs w:val="26"/>
          <w:lang w:val="uk-UA"/>
        </w:rPr>
        <w:t xml:space="preserve">розглянуто </w:t>
      </w:r>
      <w:r w:rsidRPr="00083764">
        <w:rPr>
          <w:rFonts w:ascii="Times New Roman" w:hAnsi="Times New Roman"/>
          <w:color w:val="000000"/>
          <w:sz w:val="26"/>
          <w:szCs w:val="26"/>
          <w:lang w:val="uk-UA"/>
        </w:rPr>
        <w:t>439 звернень</w:t>
      </w:r>
      <w:r w:rsidR="00B96084">
        <w:rPr>
          <w:rFonts w:ascii="Times New Roman" w:hAnsi="Times New Roman"/>
          <w:color w:val="000000"/>
          <w:sz w:val="26"/>
          <w:szCs w:val="26"/>
          <w:lang w:val="uk-UA"/>
        </w:rPr>
        <w:t xml:space="preserve"> громадян</w:t>
      </w:r>
      <w:r w:rsidRPr="00083764">
        <w:rPr>
          <w:rFonts w:ascii="Times New Roman" w:hAnsi="Times New Roman"/>
          <w:color w:val="000000"/>
          <w:sz w:val="26"/>
          <w:szCs w:val="26"/>
          <w:lang w:val="uk-UA"/>
        </w:rPr>
        <w:t>, 43 запити на публічну інформацію та 107 звернень, що надійшли на Урядову</w:t>
      </w:r>
      <w:r w:rsidR="00B85D91">
        <w:rPr>
          <w:rFonts w:ascii="Times New Roman" w:hAnsi="Times New Roman"/>
          <w:color w:val="000000"/>
          <w:sz w:val="26"/>
          <w:szCs w:val="26"/>
          <w:lang w:val="uk-UA"/>
        </w:rPr>
        <w:t xml:space="preserve"> гарячу лінію. </w:t>
      </w:r>
    </w:p>
    <w:p w:rsidR="0092745D" w:rsidRDefault="00B96084" w:rsidP="00083764">
      <w:pPr>
        <w:ind w:firstLine="567"/>
        <w:jc w:val="both"/>
        <w:rPr>
          <w:rFonts w:eastAsia="Calibri"/>
          <w:sz w:val="26"/>
          <w:szCs w:val="26"/>
        </w:rPr>
      </w:pPr>
      <w:r>
        <w:rPr>
          <w:rFonts w:eastAsia="Calibri"/>
          <w:sz w:val="26"/>
          <w:szCs w:val="26"/>
        </w:rPr>
        <w:t>В</w:t>
      </w:r>
      <w:r w:rsidRPr="00083764">
        <w:rPr>
          <w:rFonts w:eastAsia="Calibri"/>
          <w:sz w:val="26"/>
          <w:szCs w:val="26"/>
        </w:rPr>
        <w:t xml:space="preserve">перше </w:t>
      </w:r>
      <w:r>
        <w:rPr>
          <w:rFonts w:eastAsia="Calibri"/>
          <w:sz w:val="26"/>
          <w:szCs w:val="26"/>
        </w:rPr>
        <w:t>в історії міста, в</w:t>
      </w:r>
      <w:r w:rsidR="0092745D" w:rsidRPr="00083764">
        <w:rPr>
          <w:rFonts w:eastAsia="Calibri"/>
          <w:sz w:val="26"/>
          <w:szCs w:val="26"/>
        </w:rPr>
        <w:t xml:space="preserve">ідповідно до рішення Боярської міської ради від 25 травня 2017 року </w:t>
      </w:r>
      <w:r>
        <w:rPr>
          <w:rFonts w:eastAsia="Calibri"/>
          <w:sz w:val="26"/>
          <w:szCs w:val="26"/>
        </w:rPr>
        <w:t>№ </w:t>
      </w:r>
      <w:r w:rsidR="0092745D" w:rsidRPr="00083764">
        <w:rPr>
          <w:rFonts w:eastAsia="Calibri"/>
          <w:sz w:val="26"/>
          <w:szCs w:val="26"/>
        </w:rPr>
        <w:t>30/939 «Про передачу на баланс КП «БГВУЖКГ» зовнішніх мереж вуличного освітлення в м. Боярка» проведено інвентаризацію зовнішніх мереж вуличного освітлення у м. Боярка</w:t>
      </w:r>
      <w:r w:rsidR="004954EA">
        <w:rPr>
          <w:rFonts w:eastAsia="Calibri"/>
          <w:sz w:val="26"/>
          <w:szCs w:val="26"/>
        </w:rPr>
        <w:t xml:space="preserve">, </w:t>
      </w:r>
      <w:r w:rsidR="004954EA">
        <w:rPr>
          <w:sz w:val="26"/>
          <w:szCs w:val="26"/>
        </w:rPr>
        <w:t>загальною протяжністю</w:t>
      </w:r>
      <w:r w:rsidR="004954EA" w:rsidRPr="00EC7AE0">
        <w:rPr>
          <w:sz w:val="26"/>
          <w:szCs w:val="26"/>
        </w:rPr>
        <w:t xml:space="preserve"> 233,01 км</w:t>
      </w:r>
      <w:r w:rsidR="004954EA">
        <w:rPr>
          <w:sz w:val="26"/>
          <w:szCs w:val="26"/>
        </w:rPr>
        <w:t>,</w:t>
      </w:r>
      <w:r w:rsidR="0092745D" w:rsidRPr="00083764">
        <w:rPr>
          <w:rFonts w:eastAsia="Calibri"/>
          <w:sz w:val="26"/>
          <w:szCs w:val="26"/>
        </w:rPr>
        <w:t xml:space="preserve"> та розпочато роботу щодо укладення нового договору з ПАТ «Київобленерго» на постачання електричної енергії. Договір не переукладався з 2004 року.</w:t>
      </w:r>
    </w:p>
    <w:p w:rsidR="00AD3A28" w:rsidRDefault="00AD3A28" w:rsidP="00B85D91">
      <w:pPr>
        <w:ind w:firstLine="567"/>
        <w:jc w:val="both"/>
        <w:rPr>
          <w:color w:val="000000"/>
          <w:sz w:val="26"/>
          <w:szCs w:val="26"/>
        </w:rPr>
      </w:pPr>
      <w:r>
        <w:rPr>
          <w:sz w:val="26"/>
          <w:szCs w:val="26"/>
        </w:rPr>
        <w:t>На виконання</w:t>
      </w:r>
      <w:r w:rsidRPr="00083764">
        <w:rPr>
          <w:sz w:val="26"/>
          <w:szCs w:val="26"/>
        </w:rPr>
        <w:t xml:space="preserve"> Закону України «Про забезпечення реалізації житло</w:t>
      </w:r>
      <w:r>
        <w:rPr>
          <w:sz w:val="26"/>
          <w:szCs w:val="26"/>
        </w:rPr>
        <w:t xml:space="preserve">вих прав мешканців гуртожитків», </w:t>
      </w:r>
      <w:r>
        <w:rPr>
          <w:rFonts w:eastAsia="Calibri"/>
          <w:sz w:val="26"/>
          <w:szCs w:val="26"/>
          <w:lang w:eastAsia="en-US"/>
        </w:rPr>
        <w:t>у</w:t>
      </w:r>
      <w:r w:rsidR="00B85D91" w:rsidRPr="00083764">
        <w:rPr>
          <w:rFonts w:eastAsia="Calibri"/>
          <w:sz w:val="26"/>
          <w:szCs w:val="26"/>
          <w:lang w:eastAsia="en-US"/>
        </w:rPr>
        <w:t xml:space="preserve"> 2017 році </w:t>
      </w:r>
      <w:r w:rsidR="00B85D91">
        <w:rPr>
          <w:rFonts w:eastAsia="Calibri"/>
          <w:sz w:val="26"/>
          <w:szCs w:val="26"/>
          <w:lang w:eastAsia="en-US"/>
        </w:rPr>
        <w:t xml:space="preserve">вперше </w:t>
      </w:r>
      <w:r w:rsidR="00B85D91">
        <w:rPr>
          <w:color w:val="000000"/>
          <w:sz w:val="26"/>
          <w:szCs w:val="26"/>
        </w:rPr>
        <w:t>проведено повну</w:t>
      </w:r>
      <w:r w:rsidR="00B85D91" w:rsidRPr="00083764">
        <w:rPr>
          <w:color w:val="000000"/>
          <w:sz w:val="26"/>
          <w:szCs w:val="26"/>
        </w:rPr>
        <w:t xml:space="preserve"> інвентаризацію гуртожитків, розташ</w:t>
      </w:r>
      <w:r w:rsidR="000268BF">
        <w:rPr>
          <w:color w:val="000000"/>
          <w:sz w:val="26"/>
          <w:szCs w:val="26"/>
        </w:rPr>
        <w:t>ованих</w:t>
      </w:r>
      <w:r w:rsidR="00B85D91">
        <w:rPr>
          <w:color w:val="000000"/>
          <w:sz w:val="26"/>
          <w:szCs w:val="26"/>
        </w:rPr>
        <w:t xml:space="preserve"> на території міста Боярка.</w:t>
      </w:r>
      <w:r w:rsidR="00B85D91" w:rsidRPr="00083764">
        <w:rPr>
          <w:color w:val="000000"/>
          <w:sz w:val="26"/>
          <w:szCs w:val="26"/>
        </w:rPr>
        <w:t xml:space="preserve"> </w:t>
      </w:r>
    </w:p>
    <w:p w:rsidR="00B85D91" w:rsidRPr="00083764" w:rsidRDefault="00907730" w:rsidP="00B85D91">
      <w:pPr>
        <w:ind w:firstLine="567"/>
        <w:jc w:val="both"/>
        <w:rPr>
          <w:color w:val="000000"/>
          <w:sz w:val="26"/>
          <w:szCs w:val="26"/>
        </w:rPr>
      </w:pPr>
      <w:r>
        <w:rPr>
          <w:color w:val="000000"/>
          <w:sz w:val="26"/>
          <w:szCs w:val="26"/>
        </w:rPr>
        <w:t>За результатами інвентаризації встановлено</w:t>
      </w:r>
      <w:r w:rsidR="00B85D91" w:rsidRPr="00083764">
        <w:rPr>
          <w:color w:val="000000"/>
          <w:sz w:val="26"/>
          <w:szCs w:val="26"/>
        </w:rPr>
        <w:t xml:space="preserve">, що </w:t>
      </w:r>
      <w:r w:rsidR="00B85D91" w:rsidRPr="00083764">
        <w:rPr>
          <w:sz w:val="26"/>
          <w:szCs w:val="26"/>
        </w:rPr>
        <w:t>на території міста знаходяться 16 гуртожитків:</w:t>
      </w:r>
    </w:p>
    <w:p w:rsidR="00B85D91" w:rsidRPr="00083764" w:rsidRDefault="00B85D91" w:rsidP="00B85D91">
      <w:pPr>
        <w:ind w:firstLine="567"/>
        <w:jc w:val="both"/>
        <w:rPr>
          <w:color w:val="000000"/>
          <w:sz w:val="26"/>
          <w:szCs w:val="26"/>
        </w:rPr>
      </w:pPr>
      <w:r w:rsidRPr="00083764">
        <w:rPr>
          <w:color w:val="000000"/>
          <w:sz w:val="26"/>
          <w:szCs w:val="26"/>
        </w:rPr>
        <w:t xml:space="preserve">- </w:t>
      </w:r>
      <w:r w:rsidRPr="00083764">
        <w:rPr>
          <w:sz w:val="26"/>
          <w:szCs w:val="26"/>
        </w:rPr>
        <w:t>дев’ять гуртожитків перебувають у комунальній власності Боярської міської ради та знаходяться на балансі комунального підприємства «БГВУЖКГ»:</w:t>
      </w:r>
      <w:r w:rsidRPr="00083764">
        <w:rPr>
          <w:color w:val="000000"/>
          <w:sz w:val="26"/>
          <w:szCs w:val="26"/>
        </w:rPr>
        <w:t xml:space="preserve"> </w:t>
      </w:r>
      <w:r w:rsidRPr="00083764">
        <w:rPr>
          <w:sz w:val="26"/>
          <w:szCs w:val="26"/>
        </w:rPr>
        <w:t>в шести з них проведено перевірку на предмет встановлення факту користування громадянами житловими приміщеннями за місцем реєстрації, за адресами: вул. І. Мазепи, 24а, 26а, 27а, вул. А. Пастернака, 6</w:t>
      </w:r>
      <w:r w:rsidR="00907730">
        <w:rPr>
          <w:sz w:val="26"/>
          <w:szCs w:val="26"/>
        </w:rPr>
        <w:t>8 та № 72 (складені відповідні а</w:t>
      </w:r>
      <w:r w:rsidRPr="00083764">
        <w:rPr>
          <w:sz w:val="26"/>
          <w:szCs w:val="26"/>
        </w:rPr>
        <w:t>кти, трива</w:t>
      </w:r>
      <w:r w:rsidR="00907730">
        <w:rPr>
          <w:sz w:val="26"/>
          <w:szCs w:val="26"/>
        </w:rPr>
        <w:t>ють</w:t>
      </w:r>
      <w:r w:rsidRPr="00083764">
        <w:rPr>
          <w:sz w:val="26"/>
          <w:szCs w:val="26"/>
        </w:rPr>
        <w:t xml:space="preserve"> проце</w:t>
      </w:r>
      <w:r w:rsidR="00907730">
        <w:rPr>
          <w:sz w:val="26"/>
          <w:szCs w:val="26"/>
        </w:rPr>
        <w:t>дури</w:t>
      </w:r>
      <w:r w:rsidRPr="00083764">
        <w:rPr>
          <w:sz w:val="26"/>
          <w:szCs w:val="26"/>
        </w:rPr>
        <w:t xml:space="preserve"> виготовлення технічних паспортів зазначених гуртожитків), вул. Молодіжна, 12</w:t>
      </w:r>
      <w:r w:rsidR="00907730">
        <w:rPr>
          <w:sz w:val="26"/>
          <w:szCs w:val="26"/>
        </w:rPr>
        <w:t>/2 (складено відповідний а</w:t>
      </w:r>
      <w:r w:rsidRPr="00083764">
        <w:rPr>
          <w:sz w:val="26"/>
          <w:szCs w:val="26"/>
        </w:rPr>
        <w:t>кт);</w:t>
      </w:r>
    </w:p>
    <w:p w:rsidR="00B85D91" w:rsidRPr="00083764" w:rsidRDefault="00B85D91" w:rsidP="00B85D91">
      <w:pPr>
        <w:ind w:firstLine="567"/>
        <w:jc w:val="both"/>
        <w:rPr>
          <w:color w:val="000000"/>
          <w:sz w:val="26"/>
          <w:szCs w:val="26"/>
        </w:rPr>
      </w:pPr>
      <w:r w:rsidRPr="00083764">
        <w:rPr>
          <w:color w:val="000000"/>
          <w:sz w:val="26"/>
          <w:szCs w:val="26"/>
        </w:rPr>
        <w:t xml:space="preserve">- </w:t>
      </w:r>
      <w:r w:rsidRPr="00083764">
        <w:rPr>
          <w:sz w:val="26"/>
          <w:szCs w:val="26"/>
        </w:rPr>
        <w:t>трьом гуртожиткам надано дозвіл на проведення приватизації жилих приміщень гуртожитків комунальної власності розташованих за адресами:  вул. Жуковського, № 1 та № 3 (рішення від 30.08.2011 року № 12/521), вул. Франка, 104 (рішення від 23.12.2014 року № 53/2494);</w:t>
      </w:r>
    </w:p>
    <w:p w:rsidR="00B85D91" w:rsidRPr="00083764" w:rsidRDefault="00B85D91" w:rsidP="00B85D91">
      <w:pPr>
        <w:ind w:firstLine="567"/>
        <w:jc w:val="both"/>
        <w:rPr>
          <w:color w:val="000000"/>
          <w:sz w:val="26"/>
          <w:szCs w:val="26"/>
        </w:rPr>
      </w:pPr>
      <w:r w:rsidRPr="00083764">
        <w:rPr>
          <w:color w:val="000000"/>
          <w:sz w:val="26"/>
          <w:szCs w:val="26"/>
        </w:rPr>
        <w:lastRenderedPageBreak/>
        <w:t xml:space="preserve">- </w:t>
      </w:r>
      <w:r w:rsidRPr="00083764">
        <w:rPr>
          <w:sz w:val="26"/>
          <w:szCs w:val="26"/>
        </w:rPr>
        <w:t>інші гуртожитки</w:t>
      </w:r>
      <w:r>
        <w:rPr>
          <w:sz w:val="26"/>
          <w:szCs w:val="26"/>
        </w:rPr>
        <w:t>, що</w:t>
      </w:r>
      <w:r w:rsidRPr="00083764">
        <w:rPr>
          <w:sz w:val="26"/>
          <w:szCs w:val="26"/>
        </w:rPr>
        <w:t xml:space="preserve"> знаходяться на території міста, а саме:</w:t>
      </w:r>
      <w:r>
        <w:rPr>
          <w:sz w:val="26"/>
          <w:szCs w:val="26"/>
        </w:rPr>
        <w:t xml:space="preserve"> </w:t>
      </w:r>
      <w:r w:rsidR="00AD3A28">
        <w:rPr>
          <w:sz w:val="26"/>
          <w:szCs w:val="26"/>
        </w:rPr>
        <w:t xml:space="preserve">гуртожитки </w:t>
      </w:r>
      <w:r w:rsidRPr="00083764">
        <w:rPr>
          <w:sz w:val="26"/>
          <w:szCs w:val="26"/>
        </w:rPr>
        <w:t>ПрАТ «Мальви», ПрАТ «БМУ № 33», ДЗ «ДССС «Б</w:t>
      </w:r>
      <w:r w:rsidR="00AD3A28">
        <w:rPr>
          <w:sz w:val="26"/>
          <w:szCs w:val="26"/>
        </w:rPr>
        <w:t>арвінок</w:t>
      </w:r>
      <w:r w:rsidRPr="00083764">
        <w:rPr>
          <w:sz w:val="26"/>
          <w:szCs w:val="26"/>
        </w:rPr>
        <w:t>» МОЗ У</w:t>
      </w:r>
      <w:r w:rsidR="00AD3A28">
        <w:rPr>
          <w:sz w:val="26"/>
          <w:szCs w:val="26"/>
        </w:rPr>
        <w:t>країни</w:t>
      </w:r>
      <w:r w:rsidRPr="00083764">
        <w:rPr>
          <w:sz w:val="26"/>
          <w:szCs w:val="26"/>
        </w:rPr>
        <w:t>», ВСТ «</w:t>
      </w:r>
      <w:r>
        <w:rPr>
          <w:sz w:val="26"/>
          <w:szCs w:val="26"/>
        </w:rPr>
        <w:t>Боярський хлібзавод»,</w:t>
      </w:r>
      <w:r w:rsidRPr="00083764">
        <w:rPr>
          <w:sz w:val="26"/>
          <w:szCs w:val="26"/>
        </w:rPr>
        <w:t xml:space="preserve"> ВП НУБіП України «Боярський коледж екології і природних ресурсів» – не передані до комунальної власності територіальної громади м. Боярка.</w:t>
      </w:r>
      <w:r w:rsidRPr="00083764">
        <w:rPr>
          <w:color w:val="000000"/>
          <w:sz w:val="26"/>
          <w:szCs w:val="26"/>
        </w:rPr>
        <w:t xml:space="preserve"> </w:t>
      </w:r>
      <w:r w:rsidRPr="00083764">
        <w:rPr>
          <w:sz w:val="26"/>
          <w:szCs w:val="26"/>
        </w:rPr>
        <w:t xml:space="preserve">Керівникам зазначених </w:t>
      </w:r>
      <w:r w:rsidR="00907730">
        <w:rPr>
          <w:sz w:val="26"/>
          <w:szCs w:val="26"/>
        </w:rPr>
        <w:t xml:space="preserve">установ </w:t>
      </w:r>
      <w:r w:rsidRPr="00083764">
        <w:rPr>
          <w:sz w:val="26"/>
          <w:szCs w:val="26"/>
        </w:rPr>
        <w:t>надіслані листи від 30.10.2017 року з пропозицією переда</w:t>
      </w:r>
      <w:r>
        <w:rPr>
          <w:sz w:val="26"/>
          <w:szCs w:val="26"/>
        </w:rPr>
        <w:t xml:space="preserve">ти </w:t>
      </w:r>
      <w:r w:rsidR="00907730">
        <w:rPr>
          <w:sz w:val="26"/>
          <w:szCs w:val="26"/>
        </w:rPr>
        <w:t xml:space="preserve">названі гуртожитки </w:t>
      </w:r>
      <w:r>
        <w:rPr>
          <w:sz w:val="26"/>
          <w:szCs w:val="26"/>
        </w:rPr>
        <w:t>до комуналь</w:t>
      </w:r>
      <w:r w:rsidR="00AD3A28">
        <w:rPr>
          <w:sz w:val="26"/>
          <w:szCs w:val="26"/>
        </w:rPr>
        <w:t>н</w:t>
      </w:r>
      <w:r>
        <w:rPr>
          <w:sz w:val="26"/>
          <w:szCs w:val="26"/>
        </w:rPr>
        <w:t>ої власності</w:t>
      </w:r>
      <w:r w:rsidRPr="00083764">
        <w:rPr>
          <w:sz w:val="26"/>
          <w:szCs w:val="26"/>
        </w:rPr>
        <w:t xml:space="preserve"> територіальної громади м. Бояр</w:t>
      </w:r>
      <w:r w:rsidR="00AD3A28">
        <w:rPr>
          <w:sz w:val="26"/>
          <w:szCs w:val="26"/>
        </w:rPr>
        <w:t>ка, з метою забезпечення реалізації житлових прав громадян, відповідно до чинного законодавства.</w:t>
      </w:r>
      <w:r w:rsidR="00907730">
        <w:rPr>
          <w:sz w:val="26"/>
          <w:szCs w:val="26"/>
        </w:rPr>
        <w:t xml:space="preserve"> </w:t>
      </w:r>
    </w:p>
    <w:p w:rsidR="00AD3A28" w:rsidRPr="00083764" w:rsidRDefault="00AD3A28" w:rsidP="00AD3A28">
      <w:pPr>
        <w:ind w:firstLine="567"/>
        <w:jc w:val="both"/>
        <w:rPr>
          <w:rFonts w:eastAsia="Calibri"/>
          <w:sz w:val="26"/>
          <w:szCs w:val="26"/>
          <w:lang w:eastAsia="en-US"/>
        </w:rPr>
      </w:pPr>
      <w:r>
        <w:rPr>
          <w:rFonts w:eastAsia="Calibri"/>
          <w:sz w:val="26"/>
          <w:szCs w:val="26"/>
          <w:lang w:eastAsia="en-US"/>
        </w:rPr>
        <w:t xml:space="preserve">Протягом 2017 року </w:t>
      </w:r>
      <w:r w:rsidRPr="00083764">
        <w:rPr>
          <w:rFonts w:eastAsia="Calibri"/>
          <w:sz w:val="26"/>
          <w:szCs w:val="26"/>
          <w:lang w:eastAsia="en-US"/>
        </w:rPr>
        <w:t xml:space="preserve">до комунальної власності </w:t>
      </w:r>
      <w:r w:rsidRPr="00083764">
        <w:rPr>
          <w:rFonts w:eastAsia="Calibri"/>
          <w:bCs/>
          <w:sz w:val="26"/>
          <w:szCs w:val="26"/>
          <w:lang w:eastAsia="en-US"/>
        </w:rPr>
        <w:t xml:space="preserve">територіальної громади м. Боярка </w:t>
      </w:r>
      <w:r w:rsidRPr="00083764">
        <w:rPr>
          <w:rFonts w:eastAsia="Calibri"/>
          <w:sz w:val="26"/>
          <w:szCs w:val="26"/>
          <w:lang w:eastAsia="en-US"/>
        </w:rPr>
        <w:t xml:space="preserve">прийнято </w:t>
      </w:r>
      <w:r w:rsidRPr="00083764">
        <w:rPr>
          <w:rFonts w:eastAsia="Calibri"/>
          <w:bCs/>
          <w:sz w:val="26"/>
          <w:szCs w:val="26"/>
          <w:lang w:eastAsia="en-US"/>
        </w:rPr>
        <w:t xml:space="preserve">5 квартир, які </w:t>
      </w:r>
      <w:r w:rsidRPr="00083764">
        <w:rPr>
          <w:rFonts w:eastAsia="Calibri"/>
          <w:sz w:val="26"/>
          <w:szCs w:val="26"/>
          <w:lang w:eastAsia="en-US"/>
        </w:rPr>
        <w:t>обліковувалися на балансі філії ВРТП «</w:t>
      </w:r>
      <w:r w:rsidRPr="00083764">
        <w:rPr>
          <w:rFonts w:eastAsia="Calibri"/>
          <w:bCs/>
          <w:sz w:val="26"/>
          <w:szCs w:val="26"/>
          <w:lang w:eastAsia="en-US"/>
        </w:rPr>
        <w:t>У</w:t>
      </w:r>
      <w:r>
        <w:rPr>
          <w:rFonts w:eastAsia="Calibri"/>
          <w:bCs/>
          <w:sz w:val="26"/>
          <w:szCs w:val="26"/>
          <w:lang w:eastAsia="en-US"/>
        </w:rPr>
        <w:t>кргазенергосервіс</w:t>
      </w:r>
      <w:r w:rsidRPr="00083764">
        <w:rPr>
          <w:rFonts w:eastAsia="Calibri"/>
          <w:sz w:val="26"/>
          <w:szCs w:val="26"/>
          <w:lang w:eastAsia="en-US"/>
        </w:rPr>
        <w:t>» ПАТ «У</w:t>
      </w:r>
      <w:r>
        <w:rPr>
          <w:rFonts w:eastAsia="Calibri"/>
          <w:sz w:val="26"/>
          <w:szCs w:val="26"/>
          <w:lang w:eastAsia="en-US"/>
        </w:rPr>
        <w:t>кртрансгаз</w:t>
      </w:r>
      <w:r w:rsidRPr="00083764">
        <w:rPr>
          <w:rFonts w:eastAsia="Calibri"/>
          <w:bCs/>
          <w:sz w:val="26"/>
          <w:szCs w:val="26"/>
          <w:lang w:eastAsia="en-US"/>
        </w:rPr>
        <w:t>» та 15 квартир,</w:t>
      </w:r>
      <w:r w:rsidR="004954EA">
        <w:rPr>
          <w:rFonts w:eastAsia="Calibri"/>
          <w:bCs/>
          <w:sz w:val="26"/>
          <w:szCs w:val="26"/>
          <w:lang w:eastAsia="en-US"/>
        </w:rPr>
        <w:t xml:space="preserve"> які обліковувалися на балансі </w:t>
      </w:r>
      <w:r w:rsidRPr="00083764">
        <w:rPr>
          <w:rFonts w:eastAsia="Calibri"/>
          <w:bCs/>
          <w:sz w:val="26"/>
          <w:szCs w:val="26"/>
          <w:lang w:eastAsia="en-US"/>
        </w:rPr>
        <w:t xml:space="preserve">Міністерства внутрішніх справ України. Дані квартири </w:t>
      </w:r>
      <w:r>
        <w:rPr>
          <w:rFonts w:eastAsia="Calibri"/>
          <w:bCs/>
          <w:sz w:val="26"/>
          <w:szCs w:val="26"/>
          <w:lang w:eastAsia="en-US"/>
        </w:rPr>
        <w:t>передано</w:t>
      </w:r>
      <w:r w:rsidRPr="00083764">
        <w:rPr>
          <w:rFonts w:eastAsia="Calibri"/>
          <w:bCs/>
          <w:sz w:val="26"/>
          <w:szCs w:val="26"/>
          <w:lang w:eastAsia="en-US"/>
        </w:rPr>
        <w:t xml:space="preserve"> мешканцям для приватизації.</w:t>
      </w:r>
    </w:p>
    <w:p w:rsidR="00AD3A28" w:rsidRPr="00083764" w:rsidRDefault="00AD3A28" w:rsidP="00AD3A28">
      <w:pPr>
        <w:ind w:firstLine="567"/>
        <w:jc w:val="both"/>
        <w:rPr>
          <w:bCs/>
          <w:sz w:val="26"/>
          <w:szCs w:val="26"/>
        </w:rPr>
      </w:pPr>
      <w:r>
        <w:rPr>
          <w:rFonts w:eastAsia="KaiTi"/>
          <w:sz w:val="26"/>
          <w:szCs w:val="26"/>
        </w:rPr>
        <w:t xml:space="preserve">З </w:t>
      </w:r>
      <w:r w:rsidRPr="00083764">
        <w:rPr>
          <w:rFonts w:eastAsia="KaiTi"/>
          <w:sz w:val="26"/>
          <w:szCs w:val="26"/>
        </w:rPr>
        <w:t xml:space="preserve">метою реалізації житлових прав </w:t>
      </w:r>
      <w:r w:rsidRPr="00083764">
        <w:rPr>
          <w:bCs/>
          <w:sz w:val="26"/>
          <w:szCs w:val="26"/>
        </w:rPr>
        <w:t>інваліда-уча</w:t>
      </w:r>
      <w:r>
        <w:rPr>
          <w:bCs/>
          <w:sz w:val="26"/>
          <w:szCs w:val="26"/>
        </w:rPr>
        <w:t xml:space="preserve">сника АТО, мешканця м. Боярка, </w:t>
      </w:r>
      <w:r w:rsidRPr="00083764">
        <w:rPr>
          <w:bCs/>
          <w:sz w:val="26"/>
          <w:szCs w:val="26"/>
        </w:rPr>
        <w:t>Горбенка Анатолія Івановича</w:t>
      </w:r>
      <w:r w:rsidRPr="00083764">
        <w:rPr>
          <w:rFonts w:eastAsia="KaiTi"/>
          <w:sz w:val="26"/>
          <w:szCs w:val="26"/>
        </w:rPr>
        <w:t xml:space="preserve">, </w:t>
      </w:r>
      <w:r w:rsidRPr="00083764">
        <w:rPr>
          <w:sz w:val="26"/>
          <w:szCs w:val="26"/>
        </w:rPr>
        <w:t xml:space="preserve">прийнято до комунальної власності </w:t>
      </w:r>
      <w:r w:rsidRPr="00083764">
        <w:rPr>
          <w:bCs/>
          <w:sz w:val="26"/>
          <w:szCs w:val="26"/>
        </w:rPr>
        <w:t>територіальної г</w:t>
      </w:r>
      <w:r>
        <w:rPr>
          <w:bCs/>
          <w:sz w:val="26"/>
          <w:szCs w:val="26"/>
        </w:rPr>
        <w:t xml:space="preserve">ромади м. Боярка будинок, який </w:t>
      </w:r>
      <w:r w:rsidRPr="00083764">
        <w:rPr>
          <w:bCs/>
          <w:sz w:val="26"/>
          <w:szCs w:val="26"/>
        </w:rPr>
        <w:t>придбано Київською обласною державною адміністрацією.</w:t>
      </w:r>
    </w:p>
    <w:p w:rsidR="00907730" w:rsidRDefault="00907730" w:rsidP="00083764">
      <w:pPr>
        <w:ind w:firstLine="567"/>
        <w:jc w:val="both"/>
        <w:rPr>
          <w:sz w:val="26"/>
          <w:szCs w:val="26"/>
        </w:rPr>
      </w:pPr>
      <w:r>
        <w:rPr>
          <w:sz w:val="26"/>
          <w:szCs w:val="26"/>
        </w:rPr>
        <w:t>З метою якісної підготовки до проведення опалювального сезону 2017 – 2018 року р</w:t>
      </w:r>
      <w:r w:rsidR="0092745D" w:rsidRPr="00083764">
        <w:rPr>
          <w:sz w:val="26"/>
          <w:szCs w:val="26"/>
        </w:rPr>
        <w:t>ішенням виконавчого комітету Боярсько</w:t>
      </w:r>
      <w:r>
        <w:rPr>
          <w:sz w:val="26"/>
          <w:szCs w:val="26"/>
        </w:rPr>
        <w:t>ї міської ради від 18.05.2017 року</w:t>
      </w:r>
      <w:r w:rsidR="0092745D" w:rsidRPr="00083764">
        <w:rPr>
          <w:sz w:val="26"/>
          <w:szCs w:val="26"/>
        </w:rPr>
        <w:t xml:space="preserve"> № 22/1 «</w:t>
      </w:r>
      <w:r w:rsidR="0092745D" w:rsidRPr="00083764">
        <w:rPr>
          <w:rStyle w:val="a9"/>
          <w:b w:val="0"/>
          <w:bCs w:val="0"/>
          <w:sz w:val="26"/>
          <w:szCs w:val="26"/>
        </w:rPr>
        <w:t xml:space="preserve">Про </w:t>
      </w:r>
      <w:r w:rsidR="0092745D" w:rsidRPr="00083764">
        <w:rPr>
          <w:sz w:val="26"/>
          <w:szCs w:val="26"/>
        </w:rPr>
        <w:t>роботу комунальних служб міста в опалювальний період 2016-2017 р</w:t>
      </w:r>
      <w:r>
        <w:rPr>
          <w:sz w:val="26"/>
          <w:szCs w:val="26"/>
        </w:rPr>
        <w:t>оку</w:t>
      </w:r>
      <w:r w:rsidR="0092745D" w:rsidRPr="00083764">
        <w:rPr>
          <w:sz w:val="26"/>
          <w:szCs w:val="26"/>
        </w:rPr>
        <w:t xml:space="preserve"> та заходи з підготовки до наступного опалювального періоду»</w:t>
      </w:r>
      <w:r>
        <w:rPr>
          <w:sz w:val="26"/>
          <w:szCs w:val="26"/>
        </w:rPr>
        <w:t>,</w:t>
      </w:r>
      <w:r w:rsidR="0092745D" w:rsidRPr="00083764">
        <w:rPr>
          <w:sz w:val="26"/>
          <w:szCs w:val="26"/>
        </w:rPr>
        <w:t xml:space="preserve"> затверджено план заходів з підготовки господарського комплексу та об’єктів соціально-культурного призначення м. Боярка до роботи в осінньо-зимовий період 2017-2018 рок</w:t>
      </w:r>
      <w:r>
        <w:rPr>
          <w:sz w:val="26"/>
          <w:szCs w:val="26"/>
        </w:rPr>
        <w:t>у</w:t>
      </w:r>
      <w:r w:rsidR="0092745D" w:rsidRPr="00083764">
        <w:rPr>
          <w:sz w:val="26"/>
          <w:szCs w:val="26"/>
        </w:rPr>
        <w:t xml:space="preserve">. </w:t>
      </w:r>
    </w:p>
    <w:p w:rsidR="00BD586D" w:rsidRDefault="00907730" w:rsidP="00083764">
      <w:pPr>
        <w:ind w:firstLine="567"/>
        <w:jc w:val="both"/>
        <w:rPr>
          <w:sz w:val="26"/>
          <w:szCs w:val="26"/>
        </w:rPr>
      </w:pPr>
      <w:r>
        <w:rPr>
          <w:sz w:val="26"/>
          <w:szCs w:val="26"/>
        </w:rPr>
        <w:t>Проведено відповідні</w:t>
      </w:r>
      <w:r w:rsidR="0092745D" w:rsidRPr="00083764">
        <w:rPr>
          <w:sz w:val="26"/>
          <w:szCs w:val="26"/>
        </w:rPr>
        <w:t xml:space="preserve"> роботи щодо підготовки закладів соціально-культурного призначення, </w:t>
      </w:r>
      <w:r w:rsidR="000268BF">
        <w:rPr>
          <w:sz w:val="26"/>
          <w:szCs w:val="26"/>
        </w:rPr>
        <w:t>у</w:t>
      </w:r>
      <w:r w:rsidR="0092745D" w:rsidRPr="00083764">
        <w:rPr>
          <w:sz w:val="26"/>
          <w:szCs w:val="26"/>
        </w:rPr>
        <w:t xml:space="preserve"> т.ч. дошкільних навчальних закладів</w:t>
      </w:r>
      <w:r w:rsidR="004954EA">
        <w:rPr>
          <w:sz w:val="26"/>
          <w:szCs w:val="26"/>
        </w:rPr>
        <w:t>,</w:t>
      </w:r>
      <w:r w:rsidR="0092745D" w:rsidRPr="00083764">
        <w:rPr>
          <w:sz w:val="26"/>
          <w:szCs w:val="26"/>
        </w:rPr>
        <w:t xml:space="preserve"> до стабільної </w:t>
      </w:r>
      <w:r w:rsidR="000268BF">
        <w:rPr>
          <w:sz w:val="26"/>
          <w:szCs w:val="26"/>
        </w:rPr>
        <w:t>роботи в осінньо-зимовий період</w:t>
      </w:r>
      <w:r w:rsidR="0092745D" w:rsidRPr="00083764">
        <w:rPr>
          <w:sz w:val="26"/>
          <w:szCs w:val="26"/>
        </w:rPr>
        <w:t>. Відповідно до в</w:t>
      </w:r>
      <w:r w:rsidR="000268BF">
        <w:rPr>
          <w:sz w:val="26"/>
          <w:szCs w:val="26"/>
        </w:rPr>
        <w:t>изначених</w:t>
      </w:r>
      <w:r w:rsidR="0092745D" w:rsidRPr="00083764">
        <w:rPr>
          <w:sz w:val="26"/>
          <w:szCs w:val="26"/>
        </w:rPr>
        <w:t xml:space="preserve"> термінів, згідно з</w:t>
      </w:r>
      <w:r w:rsidR="000268BF">
        <w:rPr>
          <w:sz w:val="26"/>
          <w:szCs w:val="26"/>
        </w:rPr>
        <w:t xml:space="preserve">атверджених </w:t>
      </w:r>
      <w:r w:rsidR="0092745D" w:rsidRPr="00083764">
        <w:rPr>
          <w:sz w:val="26"/>
          <w:szCs w:val="26"/>
        </w:rPr>
        <w:t xml:space="preserve"> форм звітів, щомісяця, до початку опалювального періоду, 15 та 29 числа надавалась інформація до Києво-Святошинської районної державної адміністрації щодо виконання заходів з підготовки об’єктів до роботи в осінньо-зимовий період. </w:t>
      </w:r>
    </w:p>
    <w:p w:rsidR="0092745D" w:rsidRDefault="000268BF" w:rsidP="002E333F">
      <w:pPr>
        <w:ind w:firstLine="567"/>
        <w:jc w:val="both"/>
        <w:rPr>
          <w:color w:val="000000"/>
          <w:sz w:val="26"/>
          <w:szCs w:val="26"/>
        </w:rPr>
      </w:pPr>
      <w:r>
        <w:rPr>
          <w:sz w:val="26"/>
          <w:szCs w:val="26"/>
        </w:rPr>
        <w:t>У процесі підготовки</w:t>
      </w:r>
      <w:r w:rsidR="0092745D" w:rsidRPr="00083764">
        <w:rPr>
          <w:sz w:val="26"/>
          <w:szCs w:val="26"/>
        </w:rPr>
        <w:t>, за участі керівників комунальних підприємств, завідувачів дошкільних навчальних закладів та предста</w:t>
      </w:r>
      <w:r>
        <w:rPr>
          <w:sz w:val="26"/>
          <w:szCs w:val="26"/>
        </w:rPr>
        <w:t>вників Києво-Святошинської ФЕГГ</w:t>
      </w:r>
      <w:r w:rsidR="0092745D" w:rsidRPr="00083764">
        <w:rPr>
          <w:sz w:val="26"/>
          <w:szCs w:val="26"/>
        </w:rPr>
        <w:t>, проведено 6 роб</w:t>
      </w:r>
      <w:r>
        <w:rPr>
          <w:sz w:val="26"/>
          <w:szCs w:val="26"/>
        </w:rPr>
        <w:t>очих нарад з питань підготовки й</w:t>
      </w:r>
      <w:r w:rsidR="0092745D" w:rsidRPr="00083764">
        <w:rPr>
          <w:sz w:val="26"/>
          <w:szCs w:val="26"/>
        </w:rPr>
        <w:t xml:space="preserve"> забезпечення сталого функціонування господарського комплексу та об’єктів соціально-культурного призначення міста до роботи в осінньо-зимовий період 2017-2018 рокі</w:t>
      </w:r>
      <w:r>
        <w:rPr>
          <w:sz w:val="26"/>
          <w:szCs w:val="26"/>
        </w:rPr>
        <w:t>в, за результатами яких складено</w:t>
      </w:r>
      <w:r w:rsidR="0092745D" w:rsidRPr="00083764">
        <w:rPr>
          <w:sz w:val="26"/>
          <w:szCs w:val="26"/>
        </w:rPr>
        <w:t xml:space="preserve"> відповідні протоколи.</w:t>
      </w:r>
      <w:r w:rsidR="0092745D" w:rsidRPr="00083764">
        <w:rPr>
          <w:color w:val="000000"/>
          <w:sz w:val="26"/>
          <w:szCs w:val="26"/>
        </w:rPr>
        <w:t xml:space="preserve"> </w:t>
      </w:r>
    </w:p>
    <w:p w:rsidR="00D469B6" w:rsidRPr="007D56D5" w:rsidRDefault="00156B9B" w:rsidP="002E333F">
      <w:pPr>
        <w:pStyle w:val="ae"/>
        <w:ind w:firstLine="567"/>
        <w:jc w:val="both"/>
        <w:rPr>
          <w:rFonts w:ascii="Times New Roman" w:hAnsi="Times New Roman"/>
          <w:sz w:val="28"/>
          <w:szCs w:val="28"/>
          <w:lang w:val="uk-UA"/>
        </w:rPr>
      </w:pPr>
      <w:r w:rsidRPr="00156B9B">
        <w:rPr>
          <w:rFonts w:ascii="Times New Roman" w:hAnsi="Times New Roman"/>
          <w:color w:val="000000"/>
          <w:sz w:val="26"/>
          <w:szCs w:val="26"/>
          <w:lang w:val="sq-AL"/>
        </w:rPr>
        <w:t>Важливим напрямом діяльності продовжує залишатися утримання та збереження житлового фонду</w:t>
      </w:r>
      <w:r w:rsidR="00D469B6">
        <w:rPr>
          <w:rFonts w:ascii="Times New Roman" w:hAnsi="Times New Roman"/>
          <w:color w:val="000000"/>
          <w:sz w:val="26"/>
          <w:szCs w:val="26"/>
          <w:lang w:val="uk-UA"/>
        </w:rPr>
        <w:t xml:space="preserve"> міста</w:t>
      </w:r>
      <w:r w:rsidRPr="00156B9B">
        <w:rPr>
          <w:rFonts w:ascii="Times New Roman" w:hAnsi="Times New Roman"/>
          <w:color w:val="000000"/>
          <w:sz w:val="26"/>
          <w:szCs w:val="26"/>
          <w:lang w:val="sq-AL"/>
        </w:rPr>
        <w:t>. Так, протягом 2017 року, п</w:t>
      </w:r>
      <w:r w:rsidRPr="00156B9B">
        <w:rPr>
          <w:rFonts w:ascii="Times New Roman" w:hAnsi="Times New Roman"/>
          <w:sz w:val="26"/>
          <w:szCs w:val="26"/>
          <w:lang w:val="sq-AL"/>
        </w:rPr>
        <w:t>роведено капітальний ремонт покрівлі за адресою: вул. Лінійна</w:t>
      </w:r>
      <w:r w:rsidRPr="00156B9B">
        <w:rPr>
          <w:rFonts w:ascii="Times New Roman" w:hAnsi="Times New Roman"/>
          <w:sz w:val="26"/>
          <w:szCs w:val="26"/>
          <w:lang w:val="uk-UA"/>
        </w:rPr>
        <w:t>,30,</w:t>
      </w:r>
      <w:r w:rsidR="00831F92">
        <w:rPr>
          <w:rFonts w:ascii="Times New Roman" w:hAnsi="Times New Roman"/>
          <w:sz w:val="26"/>
          <w:szCs w:val="26"/>
          <w:lang w:val="uk-UA"/>
        </w:rPr>
        <w:t xml:space="preserve"> </w:t>
      </w:r>
      <w:r w:rsidRPr="00156B9B">
        <w:rPr>
          <w:rFonts w:ascii="Times New Roman" w:hAnsi="Times New Roman"/>
          <w:sz w:val="26"/>
          <w:szCs w:val="26"/>
          <w:lang w:val="uk-UA"/>
        </w:rPr>
        <w:t xml:space="preserve"> </w:t>
      </w:r>
      <w:r w:rsidRPr="00156B9B">
        <w:rPr>
          <w:rFonts w:ascii="Times New Roman" w:hAnsi="Times New Roman"/>
          <w:color w:val="000000"/>
          <w:sz w:val="26"/>
          <w:szCs w:val="26"/>
          <w:lang w:val="uk-UA"/>
        </w:rPr>
        <w:t>на суму 378,2 тис. грн.</w:t>
      </w:r>
      <w:r>
        <w:rPr>
          <w:rFonts w:ascii="Times New Roman" w:hAnsi="Times New Roman"/>
          <w:color w:val="000000"/>
          <w:sz w:val="26"/>
          <w:szCs w:val="26"/>
          <w:lang w:val="uk-UA"/>
        </w:rPr>
        <w:t xml:space="preserve">, та </w:t>
      </w:r>
      <w:r>
        <w:rPr>
          <w:rFonts w:ascii="Times New Roman" w:hAnsi="Times New Roman"/>
          <w:sz w:val="26"/>
          <w:szCs w:val="26"/>
          <w:lang w:val="uk-UA"/>
        </w:rPr>
        <w:t>в</w:t>
      </w:r>
      <w:r w:rsidRPr="00156B9B">
        <w:rPr>
          <w:rFonts w:ascii="Times New Roman" w:hAnsi="Times New Roman"/>
          <w:sz w:val="26"/>
          <w:szCs w:val="26"/>
          <w:lang w:val="uk-UA"/>
        </w:rPr>
        <w:t>становлено редуктор до ліфта за адресою: вул. Лінійна, 28 (6 під’їзд)</w:t>
      </w:r>
      <w:r w:rsidR="00831F92">
        <w:rPr>
          <w:rFonts w:ascii="Times New Roman" w:hAnsi="Times New Roman"/>
          <w:sz w:val="26"/>
          <w:szCs w:val="26"/>
          <w:lang w:val="uk-UA"/>
        </w:rPr>
        <w:t xml:space="preserve"> </w:t>
      </w:r>
      <w:r w:rsidRPr="00156B9B">
        <w:rPr>
          <w:rFonts w:ascii="Times New Roman" w:hAnsi="Times New Roman"/>
          <w:sz w:val="26"/>
          <w:szCs w:val="26"/>
          <w:lang w:val="uk-UA"/>
        </w:rPr>
        <w:t xml:space="preserve"> </w:t>
      </w:r>
      <w:r w:rsidRPr="00156B9B">
        <w:rPr>
          <w:rFonts w:ascii="Times New Roman" w:hAnsi="Times New Roman"/>
          <w:bCs/>
          <w:iCs/>
          <w:sz w:val="26"/>
          <w:szCs w:val="26"/>
          <w:lang w:val="uk-UA"/>
        </w:rPr>
        <w:t>на суму 36,0</w:t>
      </w:r>
      <w:r>
        <w:rPr>
          <w:rFonts w:ascii="Times New Roman" w:hAnsi="Times New Roman"/>
          <w:bCs/>
          <w:iCs/>
          <w:sz w:val="26"/>
          <w:szCs w:val="26"/>
          <w:lang w:val="uk-UA"/>
        </w:rPr>
        <w:t xml:space="preserve"> тис. </w:t>
      </w:r>
      <w:r w:rsidRPr="00D469B6">
        <w:rPr>
          <w:rFonts w:ascii="Times New Roman" w:hAnsi="Times New Roman"/>
          <w:bCs/>
          <w:iCs/>
          <w:sz w:val="26"/>
          <w:szCs w:val="26"/>
          <w:lang w:val="uk-UA"/>
        </w:rPr>
        <w:t>грн.</w:t>
      </w:r>
      <w:r w:rsidR="00D469B6" w:rsidRPr="00D469B6">
        <w:rPr>
          <w:rFonts w:ascii="Times New Roman" w:hAnsi="Times New Roman"/>
          <w:bCs/>
          <w:iCs/>
          <w:sz w:val="26"/>
          <w:szCs w:val="26"/>
          <w:lang w:val="uk-UA"/>
        </w:rPr>
        <w:t xml:space="preserve"> </w:t>
      </w:r>
      <w:r w:rsidR="00D469B6">
        <w:rPr>
          <w:rFonts w:ascii="Times New Roman" w:hAnsi="Times New Roman"/>
          <w:bCs/>
          <w:iCs/>
          <w:sz w:val="26"/>
          <w:szCs w:val="26"/>
          <w:lang w:val="uk-UA"/>
        </w:rPr>
        <w:t xml:space="preserve">Придбано та встановлено </w:t>
      </w:r>
      <w:r w:rsidR="00D469B6">
        <w:rPr>
          <w:rFonts w:ascii="Times New Roman" w:hAnsi="Times New Roman"/>
          <w:sz w:val="26"/>
          <w:szCs w:val="26"/>
          <w:lang w:val="uk-UA"/>
        </w:rPr>
        <w:t>с</w:t>
      </w:r>
      <w:r w:rsidR="00D469B6" w:rsidRPr="00D469B6">
        <w:rPr>
          <w:rFonts w:ascii="Times New Roman" w:hAnsi="Times New Roman"/>
          <w:sz w:val="26"/>
          <w:szCs w:val="26"/>
          <w:lang w:val="uk-UA"/>
        </w:rPr>
        <w:t>вітильники для під’їздів - на суму 93,0 тис. грн.</w:t>
      </w:r>
    </w:p>
    <w:p w:rsidR="002E333F" w:rsidRPr="00933D0E" w:rsidRDefault="002E333F" w:rsidP="00D1217A">
      <w:pPr>
        <w:ind w:firstLine="567"/>
        <w:jc w:val="both"/>
        <w:rPr>
          <w:iCs/>
          <w:sz w:val="26"/>
          <w:szCs w:val="26"/>
        </w:rPr>
      </w:pPr>
      <w:r>
        <w:rPr>
          <w:iCs/>
          <w:sz w:val="26"/>
          <w:szCs w:val="26"/>
        </w:rPr>
        <w:t xml:space="preserve">За рахунок коштів КП «БГВУ ЖКГ» </w:t>
      </w:r>
      <w:r w:rsidRPr="002E333F">
        <w:rPr>
          <w:iCs/>
          <w:sz w:val="26"/>
          <w:szCs w:val="26"/>
        </w:rPr>
        <w:t>проведена ревізія запірної арматури житл</w:t>
      </w:r>
      <w:r>
        <w:rPr>
          <w:iCs/>
          <w:sz w:val="26"/>
          <w:szCs w:val="26"/>
        </w:rPr>
        <w:t xml:space="preserve">ових будинків. Також, </w:t>
      </w:r>
      <w:r w:rsidRPr="00933D0E">
        <w:rPr>
          <w:iCs/>
          <w:sz w:val="26"/>
          <w:szCs w:val="26"/>
        </w:rPr>
        <w:t>за необхідності</w:t>
      </w:r>
      <w:r>
        <w:rPr>
          <w:iCs/>
          <w:sz w:val="26"/>
          <w:szCs w:val="26"/>
        </w:rPr>
        <w:t>,</w:t>
      </w:r>
      <w:r w:rsidRPr="00933D0E">
        <w:rPr>
          <w:iCs/>
          <w:sz w:val="26"/>
          <w:szCs w:val="26"/>
        </w:rPr>
        <w:t xml:space="preserve"> проводилася </w:t>
      </w:r>
      <w:r w:rsidR="003358CB">
        <w:rPr>
          <w:iCs/>
          <w:sz w:val="26"/>
          <w:szCs w:val="26"/>
        </w:rPr>
        <w:t xml:space="preserve">поетапна </w:t>
      </w:r>
      <w:r w:rsidRPr="00933D0E">
        <w:rPr>
          <w:iCs/>
          <w:sz w:val="26"/>
          <w:szCs w:val="26"/>
        </w:rPr>
        <w:t>заміна запірної арматури</w:t>
      </w:r>
      <w:r>
        <w:rPr>
          <w:iCs/>
          <w:sz w:val="26"/>
          <w:szCs w:val="26"/>
        </w:rPr>
        <w:t>. Власними силами підприємства</w:t>
      </w:r>
      <w:r w:rsidRPr="00933D0E">
        <w:rPr>
          <w:iCs/>
          <w:sz w:val="26"/>
          <w:szCs w:val="26"/>
        </w:rPr>
        <w:t xml:space="preserve"> </w:t>
      </w:r>
      <w:r>
        <w:rPr>
          <w:iCs/>
          <w:sz w:val="26"/>
          <w:szCs w:val="26"/>
        </w:rPr>
        <w:t>з</w:t>
      </w:r>
      <w:r w:rsidRPr="00933D0E">
        <w:rPr>
          <w:iCs/>
          <w:sz w:val="26"/>
          <w:szCs w:val="26"/>
        </w:rPr>
        <w:t>амінен</w:t>
      </w:r>
      <w:r>
        <w:rPr>
          <w:iCs/>
          <w:sz w:val="26"/>
          <w:szCs w:val="26"/>
        </w:rPr>
        <w:t xml:space="preserve">о </w:t>
      </w:r>
      <w:r w:rsidRPr="00933D0E">
        <w:rPr>
          <w:iCs/>
          <w:sz w:val="26"/>
          <w:szCs w:val="26"/>
        </w:rPr>
        <w:t>аварій</w:t>
      </w:r>
      <w:r>
        <w:rPr>
          <w:iCs/>
          <w:sz w:val="26"/>
          <w:szCs w:val="26"/>
        </w:rPr>
        <w:t>ні ділянки труб теплопостачання, загалом -</w:t>
      </w:r>
      <w:r w:rsidRPr="00933D0E">
        <w:rPr>
          <w:iCs/>
          <w:sz w:val="26"/>
          <w:szCs w:val="26"/>
        </w:rPr>
        <w:t xml:space="preserve"> </w:t>
      </w:r>
      <w:smartTag w:uri="urn:schemas-microsoft-com:office:smarttags" w:element="metricconverter">
        <w:smartTagPr>
          <w:attr w:name="ProductID" w:val="350 м"/>
        </w:smartTagPr>
        <w:r w:rsidRPr="00933D0E">
          <w:rPr>
            <w:iCs/>
            <w:sz w:val="26"/>
            <w:szCs w:val="26"/>
          </w:rPr>
          <w:t>350 м</w:t>
        </w:r>
      </w:smartTag>
      <w:r>
        <w:rPr>
          <w:iCs/>
          <w:sz w:val="26"/>
          <w:szCs w:val="26"/>
        </w:rPr>
        <w:t>/п</w:t>
      </w:r>
      <w:r w:rsidRPr="00933D0E">
        <w:rPr>
          <w:iCs/>
          <w:sz w:val="26"/>
          <w:szCs w:val="26"/>
        </w:rPr>
        <w:t xml:space="preserve"> (</w:t>
      </w:r>
      <w:r>
        <w:rPr>
          <w:iCs/>
          <w:sz w:val="26"/>
          <w:szCs w:val="26"/>
        </w:rPr>
        <w:t>у</w:t>
      </w:r>
      <w:r w:rsidRPr="00933D0E">
        <w:rPr>
          <w:iCs/>
          <w:sz w:val="26"/>
          <w:szCs w:val="26"/>
        </w:rPr>
        <w:t xml:space="preserve"> т.</w:t>
      </w:r>
      <w:r w:rsidR="00685EF3">
        <w:rPr>
          <w:iCs/>
          <w:sz w:val="26"/>
          <w:szCs w:val="26"/>
        </w:rPr>
        <w:t> </w:t>
      </w:r>
      <w:r w:rsidRPr="00933D0E">
        <w:rPr>
          <w:iCs/>
          <w:sz w:val="26"/>
          <w:szCs w:val="26"/>
        </w:rPr>
        <w:t>ч. будинки: Лінійна,</w:t>
      </w:r>
      <w:r>
        <w:rPr>
          <w:iCs/>
          <w:sz w:val="26"/>
          <w:szCs w:val="26"/>
        </w:rPr>
        <w:t xml:space="preserve"> </w:t>
      </w:r>
      <w:r w:rsidRPr="00933D0E">
        <w:rPr>
          <w:iCs/>
          <w:sz w:val="26"/>
          <w:szCs w:val="26"/>
        </w:rPr>
        <w:t xml:space="preserve">28; Сєдова, 13; </w:t>
      </w:r>
      <w:r w:rsidRPr="00933D0E">
        <w:rPr>
          <w:iCs/>
          <w:sz w:val="26"/>
          <w:szCs w:val="26"/>
        </w:rPr>
        <w:lastRenderedPageBreak/>
        <w:t>Білогородська, 2</w:t>
      </w:r>
      <w:r>
        <w:rPr>
          <w:iCs/>
          <w:sz w:val="26"/>
          <w:szCs w:val="26"/>
        </w:rPr>
        <w:t>3; Молодіжна, 65; Волгоградська</w:t>
      </w:r>
      <w:r w:rsidRPr="00933D0E">
        <w:rPr>
          <w:iCs/>
          <w:sz w:val="26"/>
          <w:szCs w:val="26"/>
        </w:rPr>
        <w:t>,</w:t>
      </w:r>
      <w:r>
        <w:rPr>
          <w:iCs/>
          <w:sz w:val="26"/>
          <w:szCs w:val="26"/>
        </w:rPr>
        <w:t xml:space="preserve"> </w:t>
      </w:r>
      <w:r w:rsidRPr="00933D0E">
        <w:rPr>
          <w:iCs/>
          <w:sz w:val="26"/>
          <w:szCs w:val="26"/>
        </w:rPr>
        <w:t>20), холодного водопостачання та в</w:t>
      </w:r>
      <w:r>
        <w:rPr>
          <w:iCs/>
          <w:sz w:val="26"/>
          <w:szCs w:val="26"/>
        </w:rPr>
        <w:t>одовідведення 280 </w:t>
      </w:r>
      <w:r w:rsidRPr="00933D0E">
        <w:rPr>
          <w:iCs/>
          <w:sz w:val="26"/>
          <w:szCs w:val="26"/>
        </w:rPr>
        <w:t>м</w:t>
      </w:r>
      <w:r>
        <w:rPr>
          <w:iCs/>
          <w:sz w:val="26"/>
          <w:szCs w:val="26"/>
        </w:rPr>
        <w:t>/п</w:t>
      </w:r>
      <w:r w:rsidRPr="00933D0E">
        <w:rPr>
          <w:iCs/>
          <w:sz w:val="26"/>
          <w:szCs w:val="26"/>
        </w:rPr>
        <w:t xml:space="preserve"> в 14 житлових будинках; </w:t>
      </w:r>
    </w:p>
    <w:p w:rsidR="002E333F" w:rsidRPr="00933D0E" w:rsidRDefault="002E333F" w:rsidP="00D1217A">
      <w:pPr>
        <w:ind w:firstLine="567"/>
        <w:jc w:val="both"/>
        <w:rPr>
          <w:iCs/>
          <w:sz w:val="26"/>
          <w:szCs w:val="26"/>
        </w:rPr>
      </w:pPr>
      <w:r>
        <w:rPr>
          <w:iCs/>
          <w:sz w:val="26"/>
          <w:szCs w:val="26"/>
        </w:rPr>
        <w:t>Спільно з працівниками Києво-</w:t>
      </w:r>
      <w:r w:rsidRPr="00933D0E">
        <w:rPr>
          <w:iCs/>
          <w:sz w:val="26"/>
          <w:szCs w:val="26"/>
        </w:rPr>
        <w:t>Святошинської ФЕГГ проведена перевірка герметизації інженерних вво</w:t>
      </w:r>
      <w:r>
        <w:rPr>
          <w:iCs/>
          <w:sz w:val="26"/>
          <w:szCs w:val="26"/>
        </w:rPr>
        <w:t xml:space="preserve">дів підвальної частини будинків, </w:t>
      </w:r>
      <w:r w:rsidRPr="00933D0E">
        <w:rPr>
          <w:iCs/>
          <w:sz w:val="26"/>
          <w:szCs w:val="26"/>
        </w:rPr>
        <w:t xml:space="preserve">проведені роботи </w:t>
      </w:r>
      <w:r>
        <w:rPr>
          <w:iCs/>
          <w:sz w:val="26"/>
          <w:szCs w:val="26"/>
        </w:rPr>
        <w:t>з фарбування</w:t>
      </w:r>
      <w:r w:rsidRPr="00933D0E">
        <w:rPr>
          <w:iCs/>
          <w:sz w:val="26"/>
          <w:szCs w:val="26"/>
        </w:rPr>
        <w:t xml:space="preserve"> газопроводів окремих будинків;</w:t>
      </w:r>
    </w:p>
    <w:p w:rsidR="002E333F" w:rsidRPr="00933D0E" w:rsidRDefault="002E333F" w:rsidP="00D1217A">
      <w:pPr>
        <w:ind w:firstLine="567"/>
        <w:jc w:val="both"/>
        <w:rPr>
          <w:iCs/>
          <w:sz w:val="26"/>
          <w:szCs w:val="26"/>
        </w:rPr>
      </w:pPr>
      <w:r>
        <w:rPr>
          <w:iCs/>
          <w:sz w:val="26"/>
          <w:szCs w:val="26"/>
        </w:rPr>
        <w:t>З метою збереження житлового фонду міста, силами підприємства проведено</w:t>
      </w:r>
      <w:r w:rsidRPr="00933D0E">
        <w:rPr>
          <w:iCs/>
          <w:sz w:val="26"/>
          <w:szCs w:val="26"/>
        </w:rPr>
        <w:t xml:space="preserve"> поточні ремонти в під’їздах житлових будинків (в</w:t>
      </w:r>
      <w:r w:rsidR="003358CB">
        <w:rPr>
          <w:iCs/>
          <w:sz w:val="26"/>
          <w:szCs w:val="26"/>
        </w:rPr>
        <w:t>ул</w:t>
      </w:r>
      <w:r w:rsidRPr="00933D0E">
        <w:rPr>
          <w:iCs/>
          <w:sz w:val="26"/>
          <w:szCs w:val="26"/>
        </w:rPr>
        <w:t>. Гоголя, 78,</w:t>
      </w:r>
      <w:r w:rsidR="003358CB">
        <w:rPr>
          <w:iCs/>
          <w:sz w:val="26"/>
          <w:szCs w:val="26"/>
        </w:rPr>
        <w:t xml:space="preserve"> Сєдова, 9, Вокзальна, </w:t>
      </w:r>
      <w:r w:rsidRPr="00933D0E">
        <w:rPr>
          <w:iCs/>
          <w:sz w:val="26"/>
          <w:szCs w:val="26"/>
        </w:rPr>
        <w:t>12, Незалежності, 5, Незалежності,</w:t>
      </w:r>
      <w:r w:rsidR="003358CB">
        <w:rPr>
          <w:iCs/>
          <w:sz w:val="26"/>
          <w:szCs w:val="26"/>
        </w:rPr>
        <w:t> 11 - на загальну суму 27,0 тис. Також, п</w:t>
      </w:r>
      <w:r w:rsidRPr="00933D0E">
        <w:rPr>
          <w:iCs/>
          <w:sz w:val="26"/>
          <w:szCs w:val="26"/>
        </w:rPr>
        <w:t>роведен</w:t>
      </w:r>
      <w:r w:rsidR="003358CB">
        <w:rPr>
          <w:iCs/>
          <w:sz w:val="26"/>
          <w:szCs w:val="26"/>
        </w:rPr>
        <w:t>о</w:t>
      </w:r>
      <w:r w:rsidRPr="00933D0E">
        <w:rPr>
          <w:iCs/>
          <w:sz w:val="26"/>
          <w:szCs w:val="26"/>
        </w:rPr>
        <w:t xml:space="preserve"> поточний ремонт м’якої покрівлі даху житлов</w:t>
      </w:r>
      <w:r w:rsidR="003358CB">
        <w:rPr>
          <w:iCs/>
          <w:sz w:val="26"/>
          <w:szCs w:val="26"/>
        </w:rPr>
        <w:t>ого будинку на вул. Незалежності, 10 а.</w:t>
      </w:r>
    </w:p>
    <w:p w:rsidR="002E333F" w:rsidRPr="00933D0E" w:rsidRDefault="003358CB" w:rsidP="00D1217A">
      <w:pPr>
        <w:ind w:firstLine="567"/>
        <w:jc w:val="both"/>
        <w:rPr>
          <w:iCs/>
          <w:sz w:val="26"/>
          <w:szCs w:val="26"/>
        </w:rPr>
      </w:pPr>
      <w:r>
        <w:rPr>
          <w:iCs/>
          <w:sz w:val="26"/>
          <w:szCs w:val="26"/>
        </w:rPr>
        <w:t>Протягом 2017 року відремонтовано</w:t>
      </w:r>
      <w:r w:rsidR="002E333F" w:rsidRPr="00933D0E">
        <w:rPr>
          <w:iCs/>
          <w:sz w:val="26"/>
          <w:szCs w:val="26"/>
        </w:rPr>
        <w:t xml:space="preserve"> покрів</w:t>
      </w:r>
      <w:r>
        <w:rPr>
          <w:iCs/>
          <w:sz w:val="26"/>
          <w:szCs w:val="26"/>
        </w:rPr>
        <w:t xml:space="preserve">лі </w:t>
      </w:r>
      <w:r w:rsidR="002E333F" w:rsidRPr="00933D0E">
        <w:rPr>
          <w:iCs/>
          <w:sz w:val="26"/>
          <w:szCs w:val="26"/>
        </w:rPr>
        <w:t xml:space="preserve">ліфтових </w:t>
      </w:r>
      <w:r>
        <w:rPr>
          <w:iCs/>
          <w:sz w:val="26"/>
          <w:szCs w:val="26"/>
        </w:rPr>
        <w:t>шахт в будинках за адресою: вул.</w:t>
      </w:r>
      <w:r w:rsidR="002E333F" w:rsidRPr="00933D0E">
        <w:rPr>
          <w:iCs/>
          <w:sz w:val="26"/>
          <w:szCs w:val="26"/>
        </w:rPr>
        <w:t xml:space="preserve"> Білогородська, 51 кор. 1-4, вул. Сєдова, 11.</w:t>
      </w:r>
    </w:p>
    <w:p w:rsidR="002E333F" w:rsidRPr="00933D0E" w:rsidRDefault="003358CB" w:rsidP="00D1217A">
      <w:pPr>
        <w:ind w:firstLine="567"/>
        <w:jc w:val="both"/>
        <w:rPr>
          <w:iCs/>
          <w:sz w:val="26"/>
          <w:szCs w:val="26"/>
        </w:rPr>
      </w:pPr>
      <w:r>
        <w:rPr>
          <w:iCs/>
          <w:sz w:val="26"/>
          <w:szCs w:val="26"/>
        </w:rPr>
        <w:t>У</w:t>
      </w:r>
      <w:r w:rsidR="002E333F" w:rsidRPr="00933D0E">
        <w:rPr>
          <w:iCs/>
          <w:sz w:val="26"/>
          <w:szCs w:val="26"/>
        </w:rPr>
        <w:t xml:space="preserve"> цілому</w:t>
      </w:r>
      <w:r>
        <w:rPr>
          <w:iCs/>
          <w:sz w:val="26"/>
          <w:szCs w:val="26"/>
        </w:rPr>
        <w:t>,</w:t>
      </w:r>
      <w:r w:rsidR="002E333F" w:rsidRPr="00933D0E">
        <w:rPr>
          <w:iCs/>
          <w:sz w:val="26"/>
          <w:szCs w:val="26"/>
        </w:rPr>
        <w:t xml:space="preserve"> прове</w:t>
      </w:r>
      <w:r>
        <w:rPr>
          <w:iCs/>
          <w:sz w:val="26"/>
          <w:szCs w:val="26"/>
        </w:rPr>
        <w:t xml:space="preserve">дений поточний ремонт покрівель, склав біля 1 500 кв. </w:t>
      </w:r>
      <w:r w:rsidR="00501E3B">
        <w:rPr>
          <w:iCs/>
          <w:sz w:val="26"/>
          <w:szCs w:val="26"/>
        </w:rPr>
        <w:t>м</w:t>
      </w:r>
      <w:r>
        <w:rPr>
          <w:iCs/>
          <w:sz w:val="26"/>
          <w:szCs w:val="26"/>
        </w:rPr>
        <w:t>,</w:t>
      </w:r>
      <w:r w:rsidR="002E333F" w:rsidRPr="00933D0E">
        <w:rPr>
          <w:iCs/>
          <w:sz w:val="26"/>
          <w:szCs w:val="26"/>
        </w:rPr>
        <w:t xml:space="preserve"> на загальну суму 60,0 тис. грн. </w:t>
      </w:r>
      <w:r>
        <w:rPr>
          <w:iCs/>
          <w:sz w:val="26"/>
          <w:szCs w:val="26"/>
        </w:rPr>
        <w:t>Н</w:t>
      </w:r>
      <w:r w:rsidR="002E333F" w:rsidRPr="00933D0E">
        <w:rPr>
          <w:iCs/>
          <w:sz w:val="26"/>
          <w:szCs w:val="26"/>
        </w:rPr>
        <w:t xml:space="preserve">а проведення сантехнічних робіт </w:t>
      </w:r>
      <w:r>
        <w:rPr>
          <w:iCs/>
          <w:sz w:val="26"/>
          <w:szCs w:val="26"/>
        </w:rPr>
        <w:t xml:space="preserve">закуплено матеріалів </w:t>
      </w:r>
      <w:r w:rsidR="002E333F" w:rsidRPr="00933D0E">
        <w:rPr>
          <w:iCs/>
          <w:sz w:val="26"/>
          <w:szCs w:val="26"/>
        </w:rPr>
        <w:t>н</w:t>
      </w:r>
      <w:r>
        <w:rPr>
          <w:iCs/>
          <w:sz w:val="26"/>
          <w:szCs w:val="26"/>
        </w:rPr>
        <w:t>а загальну суму 40,0 тис. грн.</w:t>
      </w:r>
    </w:p>
    <w:p w:rsidR="002E333F" w:rsidRPr="00933D0E" w:rsidRDefault="003358CB" w:rsidP="00D1217A">
      <w:pPr>
        <w:ind w:firstLine="567"/>
        <w:jc w:val="both"/>
        <w:rPr>
          <w:iCs/>
          <w:sz w:val="26"/>
          <w:szCs w:val="26"/>
        </w:rPr>
      </w:pPr>
      <w:r>
        <w:rPr>
          <w:iCs/>
          <w:sz w:val="26"/>
          <w:szCs w:val="26"/>
        </w:rPr>
        <w:t>Д</w:t>
      </w:r>
      <w:r w:rsidR="002E333F" w:rsidRPr="00933D0E">
        <w:rPr>
          <w:iCs/>
          <w:sz w:val="26"/>
          <w:szCs w:val="26"/>
        </w:rPr>
        <w:t xml:space="preserve">ільницею електрогосподарства проведений планово-попереджувальний ремонт та  ревізія </w:t>
      </w:r>
      <w:r>
        <w:rPr>
          <w:iCs/>
          <w:sz w:val="26"/>
          <w:szCs w:val="26"/>
        </w:rPr>
        <w:t xml:space="preserve">вхідних розподільчих щитів 16 житлових будинків. </w:t>
      </w:r>
    </w:p>
    <w:p w:rsidR="002E333F" w:rsidRPr="00933D0E" w:rsidRDefault="003358CB" w:rsidP="00D1217A">
      <w:pPr>
        <w:ind w:firstLine="567"/>
        <w:jc w:val="both"/>
        <w:rPr>
          <w:iCs/>
          <w:sz w:val="26"/>
          <w:szCs w:val="26"/>
        </w:rPr>
      </w:pPr>
      <w:r>
        <w:rPr>
          <w:iCs/>
          <w:sz w:val="26"/>
          <w:szCs w:val="26"/>
        </w:rPr>
        <w:t>У</w:t>
      </w:r>
      <w:r w:rsidR="002E333F" w:rsidRPr="00933D0E">
        <w:rPr>
          <w:iCs/>
          <w:sz w:val="26"/>
          <w:szCs w:val="26"/>
        </w:rPr>
        <w:t xml:space="preserve"> листопаді 2017 року пров</w:t>
      </w:r>
      <w:r>
        <w:rPr>
          <w:iCs/>
          <w:sz w:val="26"/>
          <w:szCs w:val="26"/>
        </w:rPr>
        <w:t xml:space="preserve">едено </w:t>
      </w:r>
      <w:r w:rsidR="002E333F" w:rsidRPr="00933D0E">
        <w:rPr>
          <w:iCs/>
          <w:sz w:val="26"/>
          <w:szCs w:val="26"/>
        </w:rPr>
        <w:t>скління будинків</w:t>
      </w:r>
      <w:r>
        <w:rPr>
          <w:iCs/>
          <w:sz w:val="26"/>
          <w:szCs w:val="26"/>
        </w:rPr>
        <w:t xml:space="preserve">, </w:t>
      </w:r>
      <w:r w:rsidR="00501E3B">
        <w:rPr>
          <w:iCs/>
          <w:sz w:val="26"/>
          <w:szCs w:val="26"/>
        </w:rPr>
        <w:t>оформлено</w:t>
      </w:r>
      <w:r w:rsidR="002E333F" w:rsidRPr="00933D0E">
        <w:rPr>
          <w:iCs/>
          <w:sz w:val="26"/>
          <w:szCs w:val="26"/>
        </w:rPr>
        <w:t xml:space="preserve"> акти готовності будинків до р</w:t>
      </w:r>
      <w:r w:rsidR="00501E3B">
        <w:rPr>
          <w:iCs/>
          <w:sz w:val="26"/>
          <w:szCs w:val="26"/>
        </w:rPr>
        <w:t>оботи в осінньо-зимовий період</w:t>
      </w:r>
      <w:r w:rsidR="002E333F" w:rsidRPr="00933D0E">
        <w:rPr>
          <w:iCs/>
          <w:sz w:val="26"/>
          <w:szCs w:val="26"/>
        </w:rPr>
        <w:t xml:space="preserve"> 2017-2018 р</w:t>
      </w:r>
      <w:r>
        <w:rPr>
          <w:iCs/>
          <w:sz w:val="26"/>
          <w:szCs w:val="26"/>
        </w:rPr>
        <w:t xml:space="preserve">оку </w:t>
      </w:r>
      <w:r w:rsidR="002E333F" w:rsidRPr="00933D0E">
        <w:rPr>
          <w:iCs/>
          <w:sz w:val="26"/>
          <w:szCs w:val="26"/>
        </w:rPr>
        <w:t>на всі 110 будинків, мешканцям яких надаються житлово-комунальні послуги.</w:t>
      </w:r>
    </w:p>
    <w:p w:rsidR="0083292E" w:rsidRPr="00831F92" w:rsidRDefault="0083292E" w:rsidP="00D1217A">
      <w:pPr>
        <w:pStyle w:val="ae"/>
        <w:ind w:firstLine="567"/>
        <w:jc w:val="both"/>
        <w:rPr>
          <w:rFonts w:ascii="Times New Roman" w:hAnsi="Times New Roman"/>
          <w:sz w:val="26"/>
          <w:szCs w:val="26"/>
          <w:lang w:val="uk-UA"/>
        </w:rPr>
      </w:pPr>
      <w:r w:rsidRPr="00831F92">
        <w:rPr>
          <w:rFonts w:ascii="Times New Roman" w:hAnsi="Times New Roman"/>
          <w:color w:val="000000"/>
          <w:sz w:val="26"/>
          <w:szCs w:val="26"/>
          <w:lang w:val="uk-UA"/>
        </w:rPr>
        <w:t>Одним із пріоритетних напрямів діяльності на 2017 році у сфері ЖКГ було в</w:t>
      </w:r>
      <w:r w:rsidR="00965CDE" w:rsidRPr="00831F92">
        <w:rPr>
          <w:rFonts w:ascii="Times New Roman" w:hAnsi="Times New Roman"/>
          <w:color w:val="000000"/>
          <w:sz w:val="26"/>
          <w:szCs w:val="26"/>
          <w:lang w:val="uk-UA"/>
        </w:rPr>
        <w:t xml:space="preserve">изначено благоустрій міста. </w:t>
      </w:r>
      <w:r w:rsidR="001837A7" w:rsidRPr="00831F92">
        <w:rPr>
          <w:rFonts w:ascii="Times New Roman" w:hAnsi="Times New Roman"/>
          <w:color w:val="000000"/>
          <w:sz w:val="26"/>
          <w:szCs w:val="26"/>
          <w:lang w:val="uk-UA"/>
        </w:rPr>
        <w:t>Н</w:t>
      </w:r>
      <w:r w:rsidRPr="00831F92">
        <w:rPr>
          <w:rFonts w:ascii="Times New Roman" w:hAnsi="Times New Roman"/>
          <w:color w:val="000000"/>
          <w:sz w:val="26"/>
          <w:szCs w:val="26"/>
          <w:lang w:val="uk-UA"/>
        </w:rPr>
        <w:t xml:space="preserve">а виконання </w:t>
      </w:r>
      <w:r w:rsidRPr="00831F92">
        <w:rPr>
          <w:rFonts w:ascii="Times New Roman" w:hAnsi="Times New Roman"/>
          <w:sz w:val="26"/>
          <w:szCs w:val="26"/>
          <w:lang w:val="uk-UA"/>
        </w:rPr>
        <w:t>«Програми благоустрою та утримання тери</w:t>
      </w:r>
      <w:r w:rsidR="001837A7" w:rsidRPr="00831F92">
        <w:rPr>
          <w:rFonts w:ascii="Times New Roman" w:hAnsi="Times New Roman"/>
          <w:sz w:val="26"/>
          <w:szCs w:val="26"/>
          <w:lang w:val="uk-UA"/>
        </w:rPr>
        <w:t>торії міста Боярка на 2017 рік» та з метою покращення матеріально-технічної бази  організації з вивезення сміття</w:t>
      </w:r>
      <w:r w:rsidRPr="00831F92">
        <w:rPr>
          <w:rFonts w:ascii="Times New Roman" w:hAnsi="Times New Roman"/>
          <w:sz w:val="26"/>
          <w:szCs w:val="26"/>
          <w:lang w:val="uk-UA"/>
        </w:rPr>
        <w:t xml:space="preserve">, </w:t>
      </w:r>
      <w:r w:rsidRPr="00831F92">
        <w:rPr>
          <w:rFonts w:ascii="Times New Roman" w:eastAsia="Times New Roman" w:hAnsi="Times New Roman"/>
          <w:color w:val="000000"/>
          <w:sz w:val="26"/>
          <w:szCs w:val="26"/>
          <w:lang w:val="uk-UA" w:eastAsia="ru-RU"/>
        </w:rPr>
        <w:t xml:space="preserve">КП «БГВУЖКГ» придбано </w:t>
      </w:r>
      <w:r w:rsidRPr="00831F92">
        <w:rPr>
          <w:rFonts w:ascii="Times New Roman" w:hAnsi="Times New Roman"/>
          <w:sz w:val="26"/>
          <w:szCs w:val="26"/>
          <w:lang w:val="uk-UA"/>
        </w:rPr>
        <w:t xml:space="preserve">сміттєвоз із заднім завантаженням СБМ-304/2 на шасі МАЗ-5340С2 - на суму 2 485,5 тис. грн., сміттєві баки - на суму 112,0 тис. грн. та </w:t>
      </w:r>
      <w:r w:rsidR="00342633" w:rsidRPr="00831F92">
        <w:rPr>
          <w:rFonts w:ascii="Times New Roman" w:hAnsi="Times New Roman"/>
          <w:sz w:val="26"/>
          <w:szCs w:val="26"/>
          <w:lang w:val="uk-UA"/>
        </w:rPr>
        <w:t>у</w:t>
      </w:r>
      <w:r w:rsidRPr="00831F92">
        <w:rPr>
          <w:rFonts w:ascii="Times New Roman" w:hAnsi="Times New Roman"/>
          <w:sz w:val="26"/>
          <w:szCs w:val="26"/>
          <w:lang w:val="uk-UA"/>
        </w:rPr>
        <w:t>рни - на суму 5,8 тис. грн.</w:t>
      </w:r>
      <w:r w:rsidR="00342633" w:rsidRPr="00831F92">
        <w:rPr>
          <w:rFonts w:ascii="Times New Roman" w:hAnsi="Times New Roman"/>
          <w:sz w:val="26"/>
          <w:szCs w:val="26"/>
          <w:lang w:val="uk-UA"/>
        </w:rPr>
        <w:t xml:space="preserve"> Ці придбання дали можливість покращити </w:t>
      </w:r>
      <w:r w:rsidR="00FE5F13" w:rsidRPr="00831F92">
        <w:rPr>
          <w:rFonts w:ascii="Times New Roman" w:hAnsi="Times New Roman"/>
          <w:sz w:val="26"/>
          <w:szCs w:val="26"/>
          <w:lang w:val="uk-UA"/>
        </w:rPr>
        <w:t xml:space="preserve">існуючу </w:t>
      </w:r>
      <w:r w:rsidR="00342633" w:rsidRPr="00831F92">
        <w:rPr>
          <w:rFonts w:ascii="Times New Roman" w:hAnsi="Times New Roman"/>
          <w:sz w:val="26"/>
          <w:szCs w:val="26"/>
          <w:lang w:val="uk-UA"/>
        </w:rPr>
        <w:t>систему організації вивезення твердих побутових відходів (ТПВ), хоча проблем у цій сфері діяльності залишається дуже багато</w:t>
      </w:r>
      <w:r w:rsidR="007D2C9D">
        <w:rPr>
          <w:rFonts w:ascii="Times New Roman" w:hAnsi="Times New Roman"/>
          <w:sz w:val="26"/>
          <w:szCs w:val="26"/>
          <w:lang w:val="uk-UA"/>
        </w:rPr>
        <w:t xml:space="preserve"> (див. табл. 2</w:t>
      </w:r>
      <w:r w:rsidR="00FE5F13" w:rsidRPr="00831F92">
        <w:rPr>
          <w:rFonts w:ascii="Times New Roman" w:hAnsi="Times New Roman"/>
          <w:sz w:val="26"/>
          <w:szCs w:val="26"/>
          <w:lang w:val="uk-UA"/>
        </w:rPr>
        <w:t>)</w:t>
      </w:r>
      <w:r w:rsidR="00342633" w:rsidRPr="00831F92">
        <w:rPr>
          <w:rFonts w:ascii="Times New Roman" w:hAnsi="Times New Roman"/>
          <w:sz w:val="26"/>
          <w:szCs w:val="26"/>
          <w:lang w:val="uk-UA"/>
        </w:rPr>
        <w:t xml:space="preserve">. </w:t>
      </w:r>
    </w:p>
    <w:p w:rsidR="0083292E" w:rsidRPr="00342633" w:rsidRDefault="007D2C9D" w:rsidP="00342633">
      <w:pPr>
        <w:pStyle w:val="ae"/>
        <w:ind w:firstLine="567"/>
        <w:jc w:val="right"/>
        <w:rPr>
          <w:rFonts w:ascii="Times New Roman" w:hAnsi="Times New Roman"/>
          <w:i/>
          <w:sz w:val="26"/>
          <w:szCs w:val="26"/>
          <w:lang w:val="uk-UA"/>
        </w:rPr>
      </w:pPr>
      <w:r>
        <w:rPr>
          <w:rFonts w:ascii="Times New Roman" w:hAnsi="Times New Roman"/>
          <w:i/>
          <w:sz w:val="26"/>
          <w:szCs w:val="26"/>
          <w:lang w:val="uk-UA"/>
        </w:rPr>
        <w:t>Таблиця 2</w:t>
      </w:r>
    </w:p>
    <w:tbl>
      <w:tblPr>
        <w:tblStyle w:val="-241"/>
        <w:tblW w:w="0" w:type="auto"/>
        <w:tblLook w:val="04A0"/>
      </w:tblPr>
      <w:tblGrid>
        <w:gridCol w:w="2235"/>
        <w:gridCol w:w="2550"/>
        <w:gridCol w:w="2411"/>
        <w:gridCol w:w="2375"/>
      </w:tblGrid>
      <w:tr w:rsidR="008A0CC2" w:rsidRPr="008A0CC2" w:rsidTr="008A0CC2">
        <w:trPr>
          <w:cnfStyle w:val="100000000000"/>
          <w:trHeight w:val="330"/>
        </w:trPr>
        <w:tc>
          <w:tcPr>
            <w:cnfStyle w:val="001000000000"/>
            <w:tcW w:w="9571" w:type="dxa"/>
            <w:gridSpan w:val="4"/>
          </w:tcPr>
          <w:p w:rsidR="00342633" w:rsidRPr="00342633" w:rsidRDefault="00342633" w:rsidP="00B52F0D">
            <w:pPr>
              <w:jc w:val="center"/>
              <w:rPr>
                <w:color w:val="000000"/>
                <w:sz w:val="26"/>
                <w:szCs w:val="26"/>
              </w:rPr>
            </w:pPr>
            <w:r w:rsidRPr="00342633">
              <w:rPr>
                <w:color w:val="000000"/>
                <w:sz w:val="26"/>
                <w:szCs w:val="26"/>
              </w:rPr>
              <w:t xml:space="preserve">АНАЛІЗ </w:t>
            </w:r>
          </w:p>
          <w:p w:rsidR="008A0CC2" w:rsidRPr="00FE5F13" w:rsidRDefault="00FE5F13" w:rsidP="00B52F0D">
            <w:pPr>
              <w:jc w:val="center"/>
              <w:rPr>
                <w:color w:val="000000"/>
                <w:sz w:val="26"/>
                <w:szCs w:val="26"/>
              </w:rPr>
            </w:pPr>
            <w:r>
              <w:rPr>
                <w:color w:val="000000"/>
                <w:sz w:val="26"/>
                <w:szCs w:val="26"/>
              </w:rPr>
              <w:t>кількості</w:t>
            </w:r>
            <w:r w:rsidR="00342633" w:rsidRPr="00FE5F13">
              <w:rPr>
                <w:color w:val="000000"/>
                <w:sz w:val="26"/>
                <w:szCs w:val="26"/>
              </w:rPr>
              <w:t xml:space="preserve"> </w:t>
            </w:r>
            <w:r>
              <w:rPr>
                <w:color w:val="000000"/>
                <w:sz w:val="26"/>
                <w:szCs w:val="26"/>
              </w:rPr>
              <w:t>укладених договорів на</w:t>
            </w:r>
            <w:r w:rsidR="00342633" w:rsidRPr="00FE5F13">
              <w:rPr>
                <w:color w:val="000000"/>
                <w:sz w:val="26"/>
                <w:szCs w:val="26"/>
              </w:rPr>
              <w:t xml:space="preserve"> вив</w:t>
            </w:r>
            <w:r>
              <w:rPr>
                <w:color w:val="000000"/>
                <w:sz w:val="26"/>
                <w:szCs w:val="26"/>
              </w:rPr>
              <w:t>із</w:t>
            </w:r>
            <w:r w:rsidR="008A0CC2" w:rsidRPr="00FE5F13">
              <w:rPr>
                <w:color w:val="000000"/>
                <w:sz w:val="26"/>
                <w:szCs w:val="26"/>
              </w:rPr>
              <w:t xml:space="preserve"> ТПВ </w:t>
            </w:r>
            <w:r w:rsidR="00342633" w:rsidRPr="00FE5F13">
              <w:rPr>
                <w:color w:val="000000"/>
                <w:sz w:val="26"/>
                <w:szCs w:val="26"/>
              </w:rPr>
              <w:t>у м. Боярка</w:t>
            </w:r>
          </w:p>
          <w:p w:rsidR="00342633" w:rsidRPr="00342633" w:rsidRDefault="00342633" w:rsidP="00B52F0D">
            <w:pPr>
              <w:jc w:val="center"/>
              <w:rPr>
                <w:b w:val="0"/>
                <w:color w:val="000000"/>
                <w:sz w:val="16"/>
                <w:szCs w:val="16"/>
              </w:rPr>
            </w:pPr>
          </w:p>
        </w:tc>
      </w:tr>
      <w:tr w:rsidR="008A0CC2" w:rsidRPr="008A0CC2" w:rsidTr="008A0CC2">
        <w:trPr>
          <w:cnfStyle w:val="000000100000"/>
          <w:trHeight w:val="122"/>
        </w:trPr>
        <w:tc>
          <w:tcPr>
            <w:cnfStyle w:val="001000000000"/>
            <w:tcW w:w="4785" w:type="dxa"/>
            <w:gridSpan w:val="2"/>
          </w:tcPr>
          <w:p w:rsidR="008A0CC2" w:rsidRPr="008A0CC2" w:rsidRDefault="008A0CC2" w:rsidP="00B52F0D">
            <w:pPr>
              <w:jc w:val="center"/>
              <w:rPr>
                <w:b w:val="0"/>
                <w:color w:val="000000"/>
              </w:rPr>
            </w:pPr>
            <w:r w:rsidRPr="008A0CC2">
              <w:rPr>
                <w:b w:val="0"/>
                <w:color w:val="000000"/>
              </w:rPr>
              <w:t>Приватний сектор</w:t>
            </w:r>
          </w:p>
        </w:tc>
        <w:tc>
          <w:tcPr>
            <w:tcW w:w="4786" w:type="dxa"/>
            <w:gridSpan w:val="2"/>
          </w:tcPr>
          <w:p w:rsidR="008A0CC2" w:rsidRPr="008A0CC2" w:rsidRDefault="008A0CC2" w:rsidP="00B52F0D">
            <w:pPr>
              <w:jc w:val="center"/>
              <w:cnfStyle w:val="000000100000"/>
              <w:rPr>
                <w:color w:val="000000"/>
              </w:rPr>
            </w:pPr>
            <w:r w:rsidRPr="008A0CC2">
              <w:rPr>
                <w:color w:val="000000"/>
              </w:rPr>
              <w:t>Юридичні особи</w:t>
            </w:r>
          </w:p>
        </w:tc>
      </w:tr>
      <w:tr w:rsidR="008A0CC2" w:rsidRPr="008A0CC2" w:rsidTr="008A0CC2">
        <w:trPr>
          <w:trHeight w:val="231"/>
        </w:trPr>
        <w:tc>
          <w:tcPr>
            <w:cnfStyle w:val="001000000000"/>
            <w:tcW w:w="2235" w:type="dxa"/>
          </w:tcPr>
          <w:p w:rsidR="008A0CC2" w:rsidRPr="008A0CC2" w:rsidRDefault="008A0CC2" w:rsidP="008A0CC2">
            <w:pPr>
              <w:jc w:val="center"/>
              <w:rPr>
                <w:b w:val="0"/>
                <w:color w:val="000000"/>
              </w:rPr>
            </w:pPr>
            <w:r w:rsidRPr="008A0CC2">
              <w:rPr>
                <w:b w:val="0"/>
                <w:color w:val="000000"/>
              </w:rPr>
              <w:t>2016 рік</w:t>
            </w:r>
          </w:p>
        </w:tc>
        <w:tc>
          <w:tcPr>
            <w:tcW w:w="2550" w:type="dxa"/>
          </w:tcPr>
          <w:p w:rsidR="008A0CC2" w:rsidRPr="008A0CC2" w:rsidRDefault="008A0CC2" w:rsidP="008A0CC2">
            <w:pPr>
              <w:jc w:val="center"/>
              <w:cnfStyle w:val="000000000000"/>
              <w:rPr>
                <w:color w:val="000000"/>
              </w:rPr>
            </w:pPr>
            <w:r w:rsidRPr="008A0CC2">
              <w:rPr>
                <w:color w:val="000000"/>
              </w:rPr>
              <w:t>2017 рік</w:t>
            </w:r>
          </w:p>
        </w:tc>
        <w:tc>
          <w:tcPr>
            <w:tcW w:w="2411" w:type="dxa"/>
          </w:tcPr>
          <w:p w:rsidR="008A0CC2" w:rsidRPr="008A0CC2" w:rsidRDefault="008A0CC2" w:rsidP="008A0CC2">
            <w:pPr>
              <w:jc w:val="center"/>
              <w:cnfStyle w:val="000000000000"/>
              <w:rPr>
                <w:color w:val="000000"/>
              </w:rPr>
            </w:pPr>
            <w:r w:rsidRPr="008A0CC2">
              <w:rPr>
                <w:color w:val="000000"/>
              </w:rPr>
              <w:t>2016 рік</w:t>
            </w:r>
          </w:p>
        </w:tc>
        <w:tc>
          <w:tcPr>
            <w:tcW w:w="2375" w:type="dxa"/>
          </w:tcPr>
          <w:p w:rsidR="008A0CC2" w:rsidRPr="008A0CC2" w:rsidRDefault="008A0CC2" w:rsidP="008A0CC2">
            <w:pPr>
              <w:jc w:val="center"/>
              <w:cnfStyle w:val="000000000000"/>
              <w:rPr>
                <w:color w:val="000000"/>
              </w:rPr>
            </w:pPr>
            <w:r w:rsidRPr="008A0CC2">
              <w:rPr>
                <w:color w:val="000000"/>
              </w:rPr>
              <w:t>2017 рік</w:t>
            </w:r>
          </w:p>
        </w:tc>
      </w:tr>
      <w:tr w:rsidR="008A0CC2" w:rsidRPr="008A0CC2" w:rsidTr="008A0CC2">
        <w:trPr>
          <w:cnfStyle w:val="000000100000"/>
          <w:trHeight w:val="127"/>
        </w:trPr>
        <w:tc>
          <w:tcPr>
            <w:cnfStyle w:val="001000000000"/>
            <w:tcW w:w="2235" w:type="dxa"/>
          </w:tcPr>
          <w:p w:rsidR="008A0CC2" w:rsidRPr="008A0CC2" w:rsidRDefault="008A0CC2" w:rsidP="008A0CC2">
            <w:pPr>
              <w:jc w:val="center"/>
              <w:rPr>
                <w:b w:val="0"/>
                <w:color w:val="000000"/>
              </w:rPr>
            </w:pPr>
            <w:r w:rsidRPr="008A0CC2">
              <w:rPr>
                <w:b w:val="0"/>
                <w:color w:val="000000"/>
              </w:rPr>
              <w:t>407 од.</w:t>
            </w:r>
          </w:p>
        </w:tc>
        <w:tc>
          <w:tcPr>
            <w:tcW w:w="2550" w:type="dxa"/>
          </w:tcPr>
          <w:p w:rsidR="008A0CC2" w:rsidRPr="008A0CC2" w:rsidRDefault="008A0CC2" w:rsidP="008A0CC2">
            <w:pPr>
              <w:jc w:val="center"/>
              <w:cnfStyle w:val="000000100000"/>
              <w:rPr>
                <w:color w:val="000000"/>
              </w:rPr>
            </w:pPr>
            <w:r w:rsidRPr="008A0CC2">
              <w:rPr>
                <w:color w:val="000000"/>
              </w:rPr>
              <w:t>238 од.</w:t>
            </w:r>
          </w:p>
        </w:tc>
        <w:tc>
          <w:tcPr>
            <w:tcW w:w="2411" w:type="dxa"/>
          </w:tcPr>
          <w:p w:rsidR="008A0CC2" w:rsidRPr="008A0CC2" w:rsidRDefault="008A0CC2" w:rsidP="008A0CC2">
            <w:pPr>
              <w:jc w:val="center"/>
              <w:cnfStyle w:val="000000100000"/>
              <w:rPr>
                <w:color w:val="000000"/>
              </w:rPr>
            </w:pPr>
            <w:r w:rsidRPr="008A0CC2">
              <w:rPr>
                <w:color w:val="000000"/>
              </w:rPr>
              <w:t>34 од.</w:t>
            </w:r>
          </w:p>
        </w:tc>
        <w:tc>
          <w:tcPr>
            <w:tcW w:w="2375" w:type="dxa"/>
          </w:tcPr>
          <w:p w:rsidR="008A0CC2" w:rsidRPr="008A0CC2" w:rsidRDefault="008A0CC2" w:rsidP="008A0CC2">
            <w:pPr>
              <w:jc w:val="center"/>
              <w:cnfStyle w:val="000000100000"/>
              <w:rPr>
                <w:color w:val="000000"/>
              </w:rPr>
            </w:pPr>
            <w:r w:rsidRPr="008A0CC2">
              <w:rPr>
                <w:color w:val="000000"/>
              </w:rPr>
              <w:t>18 од.</w:t>
            </w:r>
          </w:p>
        </w:tc>
      </w:tr>
      <w:tr w:rsidR="008A0CC2" w:rsidRPr="008A0CC2" w:rsidTr="008A0CC2">
        <w:trPr>
          <w:trHeight w:val="272"/>
        </w:trPr>
        <w:tc>
          <w:tcPr>
            <w:cnfStyle w:val="001000000000"/>
            <w:tcW w:w="9571" w:type="dxa"/>
            <w:gridSpan w:val="4"/>
          </w:tcPr>
          <w:p w:rsidR="008A0CC2" w:rsidRPr="008A0CC2" w:rsidRDefault="008A0CC2" w:rsidP="00B52F0D">
            <w:pPr>
              <w:jc w:val="center"/>
              <w:rPr>
                <w:b w:val="0"/>
                <w:color w:val="000000"/>
              </w:rPr>
            </w:pPr>
            <w:r w:rsidRPr="008A0CC2">
              <w:rPr>
                <w:b w:val="0"/>
                <w:color w:val="000000"/>
              </w:rPr>
              <w:t xml:space="preserve">Робота </w:t>
            </w:r>
            <w:r w:rsidR="00342633">
              <w:rPr>
                <w:b w:val="0"/>
                <w:color w:val="000000"/>
              </w:rPr>
              <w:t>і</w:t>
            </w:r>
            <w:r w:rsidRPr="008A0CC2">
              <w:rPr>
                <w:b w:val="0"/>
                <w:color w:val="000000"/>
              </w:rPr>
              <w:t>з заборгованістю</w:t>
            </w:r>
          </w:p>
        </w:tc>
      </w:tr>
      <w:tr w:rsidR="008A0CC2" w:rsidRPr="008A0CC2" w:rsidTr="008A0CC2">
        <w:trPr>
          <w:cnfStyle w:val="000000100000"/>
          <w:trHeight w:val="121"/>
        </w:trPr>
        <w:tc>
          <w:tcPr>
            <w:cnfStyle w:val="001000000000"/>
            <w:tcW w:w="4785" w:type="dxa"/>
            <w:gridSpan w:val="2"/>
          </w:tcPr>
          <w:p w:rsidR="008A0CC2" w:rsidRPr="008A0CC2" w:rsidRDefault="008A0CC2" w:rsidP="00B52F0D">
            <w:pPr>
              <w:jc w:val="center"/>
              <w:rPr>
                <w:b w:val="0"/>
                <w:color w:val="000000"/>
              </w:rPr>
            </w:pPr>
            <w:r w:rsidRPr="008A0CC2">
              <w:rPr>
                <w:b w:val="0"/>
                <w:color w:val="000000"/>
              </w:rPr>
              <w:t>2016 рік</w:t>
            </w:r>
          </w:p>
        </w:tc>
        <w:tc>
          <w:tcPr>
            <w:tcW w:w="4786" w:type="dxa"/>
            <w:gridSpan w:val="2"/>
          </w:tcPr>
          <w:p w:rsidR="008A0CC2" w:rsidRPr="008A0CC2" w:rsidRDefault="008A0CC2" w:rsidP="00B52F0D">
            <w:pPr>
              <w:jc w:val="center"/>
              <w:cnfStyle w:val="000000100000"/>
              <w:rPr>
                <w:color w:val="000000"/>
              </w:rPr>
            </w:pPr>
            <w:r w:rsidRPr="008A0CC2">
              <w:rPr>
                <w:color w:val="000000"/>
              </w:rPr>
              <w:t>2017 рік</w:t>
            </w:r>
          </w:p>
        </w:tc>
      </w:tr>
      <w:tr w:rsidR="008A0CC2" w:rsidRPr="008A0CC2" w:rsidTr="008A0CC2">
        <w:trPr>
          <w:trHeight w:val="124"/>
        </w:trPr>
        <w:tc>
          <w:tcPr>
            <w:cnfStyle w:val="001000000000"/>
            <w:tcW w:w="2235" w:type="dxa"/>
          </w:tcPr>
          <w:p w:rsidR="008A0CC2" w:rsidRPr="008A0CC2" w:rsidRDefault="008A0CC2" w:rsidP="008A0CC2">
            <w:pPr>
              <w:jc w:val="center"/>
              <w:rPr>
                <w:b w:val="0"/>
                <w:color w:val="000000"/>
              </w:rPr>
            </w:pPr>
            <w:r w:rsidRPr="008A0CC2">
              <w:rPr>
                <w:b w:val="0"/>
                <w:color w:val="000000"/>
              </w:rPr>
              <w:t>К-сть справ</w:t>
            </w:r>
          </w:p>
        </w:tc>
        <w:tc>
          <w:tcPr>
            <w:tcW w:w="2550" w:type="dxa"/>
          </w:tcPr>
          <w:p w:rsidR="008A0CC2" w:rsidRPr="008A0CC2" w:rsidRDefault="008A0CC2" w:rsidP="008A0CC2">
            <w:pPr>
              <w:jc w:val="center"/>
              <w:cnfStyle w:val="000000000000"/>
              <w:rPr>
                <w:color w:val="000000"/>
              </w:rPr>
            </w:pPr>
            <w:r w:rsidRPr="008A0CC2">
              <w:rPr>
                <w:color w:val="000000"/>
              </w:rPr>
              <w:t>Загальна сума</w:t>
            </w:r>
          </w:p>
        </w:tc>
        <w:tc>
          <w:tcPr>
            <w:tcW w:w="2411" w:type="dxa"/>
          </w:tcPr>
          <w:p w:rsidR="008A0CC2" w:rsidRPr="008A0CC2" w:rsidRDefault="008A0CC2" w:rsidP="008A0CC2">
            <w:pPr>
              <w:jc w:val="center"/>
              <w:cnfStyle w:val="000000000000"/>
              <w:rPr>
                <w:color w:val="000000"/>
              </w:rPr>
            </w:pPr>
            <w:r w:rsidRPr="008A0CC2">
              <w:rPr>
                <w:color w:val="000000"/>
              </w:rPr>
              <w:t>К-сть справ</w:t>
            </w:r>
          </w:p>
        </w:tc>
        <w:tc>
          <w:tcPr>
            <w:tcW w:w="2375" w:type="dxa"/>
          </w:tcPr>
          <w:p w:rsidR="008A0CC2" w:rsidRPr="008A0CC2" w:rsidRDefault="008A0CC2" w:rsidP="008A0CC2">
            <w:pPr>
              <w:jc w:val="center"/>
              <w:cnfStyle w:val="000000000000"/>
              <w:rPr>
                <w:color w:val="000000"/>
              </w:rPr>
            </w:pPr>
            <w:r w:rsidRPr="008A0CC2">
              <w:rPr>
                <w:color w:val="000000"/>
              </w:rPr>
              <w:t>Загальна сума</w:t>
            </w:r>
          </w:p>
        </w:tc>
      </w:tr>
      <w:tr w:rsidR="008A0CC2" w:rsidRPr="008A0CC2" w:rsidTr="008A0CC2">
        <w:trPr>
          <w:cnfStyle w:val="000000100000"/>
          <w:trHeight w:val="129"/>
        </w:trPr>
        <w:tc>
          <w:tcPr>
            <w:cnfStyle w:val="001000000000"/>
            <w:tcW w:w="2235" w:type="dxa"/>
          </w:tcPr>
          <w:p w:rsidR="008A0CC2" w:rsidRPr="008A0CC2" w:rsidRDefault="008A0CC2" w:rsidP="008A0CC2">
            <w:pPr>
              <w:jc w:val="center"/>
              <w:rPr>
                <w:b w:val="0"/>
                <w:color w:val="000000"/>
              </w:rPr>
            </w:pPr>
            <w:r w:rsidRPr="008A0CC2">
              <w:rPr>
                <w:b w:val="0"/>
                <w:color w:val="000000"/>
              </w:rPr>
              <w:t>34 од.</w:t>
            </w:r>
          </w:p>
        </w:tc>
        <w:tc>
          <w:tcPr>
            <w:tcW w:w="2550" w:type="dxa"/>
          </w:tcPr>
          <w:p w:rsidR="008A0CC2" w:rsidRPr="008A0CC2" w:rsidRDefault="008A0CC2" w:rsidP="008A0CC2">
            <w:pPr>
              <w:jc w:val="center"/>
              <w:cnfStyle w:val="000000100000"/>
              <w:rPr>
                <w:color w:val="000000"/>
              </w:rPr>
            </w:pPr>
            <w:r w:rsidRPr="008A0CC2">
              <w:rPr>
                <w:color w:val="000000"/>
              </w:rPr>
              <w:t>645 287,14 грн.</w:t>
            </w:r>
          </w:p>
        </w:tc>
        <w:tc>
          <w:tcPr>
            <w:tcW w:w="2411" w:type="dxa"/>
          </w:tcPr>
          <w:p w:rsidR="008A0CC2" w:rsidRPr="008A0CC2" w:rsidRDefault="008A0CC2" w:rsidP="008A0CC2">
            <w:pPr>
              <w:jc w:val="center"/>
              <w:cnfStyle w:val="000000100000"/>
              <w:rPr>
                <w:color w:val="000000"/>
              </w:rPr>
            </w:pPr>
            <w:r w:rsidRPr="008A0CC2">
              <w:rPr>
                <w:color w:val="000000"/>
              </w:rPr>
              <w:t>16 од.</w:t>
            </w:r>
          </w:p>
        </w:tc>
        <w:tc>
          <w:tcPr>
            <w:tcW w:w="2375" w:type="dxa"/>
          </w:tcPr>
          <w:p w:rsidR="008A0CC2" w:rsidRPr="001837A7" w:rsidRDefault="008A0CC2" w:rsidP="001837A7">
            <w:pPr>
              <w:pStyle w:val="a8"/>
              <w:numPr>
                <w:ilvl w:val="0"/>
                <w:numId w:val="17"/>
              </w:numPr>
              <w:jc w:val="center"/>
              <w:cnfStyle w:val="000000100000"/>
              <w:rPr>
                <w:color w:val="000000"/>
              </w:rPr>
            </w:pPr>
            <w:r w:rsidRPr="001837A7">
              <w:rPr>
                <w:color w:val="000000"/>
              </w:rPr>
              <w:t>4,24 грн.</w:t>
            </w:r>
          </w:p>
        </w:tc>
      </w:tr>
    </w:tbl>
    <w:p w:rsidR="008A0CC2" w:rsidRPr="00D24186" w:rsidRDefault="008A0CC2" w:rsidP="001837A7">
      <w:pPr>
        <w:shd w:val="clear" w:color="auto" w:fill="FFFFFF"/>
        <w:ind w:firstLine="851"/>
        <w:jc w:val="both"/>
        <w:rPr>
          <w:color w:val="000000"/>
          <w:sz w:val="16"/>
          <w:szCs w:val="16"/>
        </w:rPr>
      </w:pPr>
    </w:p>
    <w:p w:rsidR="00D24186" w:rsidRDefault="00D24186" w:rsidP="00D24186">
      <w:pPr>
        <w:pStyle w:val="ae"/>
        <w:ind w:firstLine="567"/>
        <w:jc w:val="both"/>
        <w:rPr>
          <w:rFonts w:ascii="Times New Roman" w:hAnsi="Times New Roman"/>
          <w:sz w:val="26"/>
          <w:szCs w:val="26"/>
          <w:lang w:val="uk-UA" w:eastAsia="ru-RU"/>
        </w:rPr>
      </w:pPr>
      <w:r>
        <w:rPr>
          <w:rFonts w:ascii="Times New Roman" w:hAnsi="Times New Roman"/>
          <w:sz w:val="26"/>
          <w:szCs w:val="26"/>
          <w:lang w:val="uk-UA" w:eastAsia="ru-RU"/>
        </w:rPr>
        <w:t>Так, станом на 2017 рік н</w:t>
      </w:r>
      <w:r w:rsidRPr="00215E72">
        <w:rPr>
          <w:rFonts w:ascii="Times New Roman" w:hAnsi="Times New Roman"/>
          <w:sz w:val="26"/>
          <w:szCs w:val="26"/>
          <w:lang w:val="uk-UA" w:eastAsia="ru-RU"/>
        </w:rPr>
        <w:t xml:space="preserve">а території міста Боярка </w:t>
      </w:r>
      <w:r>
        <w:rPr>
          <w:rFonts w:ascii="Times New Roman" w:hAnsi="Times New Roman"/>
          <w:sz w:val="26"/>
          <w:szCs w:val="26"/>
          <w:lang w:val="uk-UA" w:eastAsia="ru-RU"/>
        </w:rPr>
        <w:t>було облаштовано</w:t>
      </w:r>
      <w:r w:rsidRPr="00215E72">
        <w:rPr>
          <w:rFonts w:ascii="Times New Roman" w:hAnsi="Times New Roman"/>
          <w:sz w:val="26"/>
          <w:szCs w:val="26"/>
          <w:lang w:val="uk-UA" w:eastAsia="ru-RU"/>
        </w:rPr>
        <w:t xml:space="preserve"> 42 сміттєві майданчика та 253 контейнери. Послуги з вивезення ТПВ надає КП «БГВУЖКГ». Вивіз твердих побутових відходів з сміттєвих контейнерів проводиться щоденно, з приватного сектору згідно графіку, п</w:t>
      </w:r>
      <w:r w:rsidRPr="00215E72">
        <w:rPr>
          <w:rFonts w:ascii="Times New Roman" w:hAnsi="Times New Roman"/>
          <w:sz w:val="26"/>
          <w:szCs w:val="26"/>
          <w:lang w:val="uk-UA"/>
        </w:rPr>
        <w:t>риблизно вивозиться 1 000 тон на місяць</w:t>
      </w:r>
      <w:r w:rsidRPr="00215E72">
        <w:rPr>
          <w:rFonts w:ascii="Times New Roman" w:hAnsi="Times New Roman"/>
          <w:sz w:val="26"/>
          <w:szCs w:val="26"/>
          <w:lang w:val="uk-UA" w:eastAsia="ru-RU"/>
        </w:rPr>
        <w:t xml:space="preserve"> на промисловий майданчик, який знаходиться за адресою: Київська область, Києво-</w:t>
      </w:r>
      <w:r w:rsidRPr="00215E72">
        <w:rPr>
          <w:rFonts w:ascii="Times New Roman" w:hAnsi="Times New Roman"/>
          <w:sz w:val="26"/>
          <w:szCs w:val="26"/>
          <w:lang w:val="uk-UA" w:eastAsia="ru-RU"/>
        </w:rPr>
        <w:lastRenderedPageBreak/>
        <w:t>Святошинський район, с. Погреби (про що укладено договір між  КП «БГВУЖКГ» та ТОВ «Укрвторенергоресурс»)</w:t>
      </w:r>
      <w:r>
        <w:rPr>
          <w:rFonts w:ascii="Times New Roman" w:hAnsi="Times New Roman"/>
          <w:sz w:val="26"/>
          <w:szCs w:val="26"/>
          <w:lang w:val="uk-UA" w:eastAsia="ru-RU"/>
        </w:rPr>
        <w:t xml:space="preserve"> (див. табл. 3).</w:t>
      </w:r>
    </w:p>
    <w:p w:rsidR="00D24186" w:rsidRPr="00D24186" w:rsidRDefault="00D24186" w:rsidP="00D24186">
      <w:pPr>
        <w:pStyle w:val="ae"/>
        <w:ind w:firstLine="567"/>
        <w:jc w:val="right"/>
        <w:rPr>
          <w:rFonts w:ascii="Times New Roman" w:hAnsi="Times New Roman"/>
          <w:i/>
          <w:sz w:val="26"/>
          <w:szCs w:val="26"/>
          <w:lang w:val="uk-UA" w:eastAsia="ru-RU"/>
        </w:rPr>
      </w:pPr>
      <w:r>
        <w:rPr>
          <w:rFonts w:ascii="Times New Roman" w:hAnsi="Times New Roman"/>
          <w:i/>
          <w:sz w:val="26"/>
          <w:szCs w:val="26"/>
          <w:lang w:val="uk-UA" w:eastAsia="ru-RU"/>
        </w:rPr>
        <w:t>Таблиця 3</w:t>
      </w:r>
    </w:p>
    <w:p w:rsidR="00D24186" w:rsidRPr="00D24186" w:rsidRDefault="00D24186" w:rsidP="00D24186">
      <w:pPr>
        <w:pStyle w:val="ae"/>
        <w:widowControl w:val="0"/>
        <w:ind w:firstLine="567"/>
        <w:jc w:val="center"/>
        <w:rPr>
          <w:rFonts w:ascii="Times New Roman" w:hAnsi="Times New Roman"/>
          <w:b/>
          <w:color w:val="000000"/>
          <w:sz w:val="26"/>
          <w:szCs w:val="26"/>
          <w:lang w:val="uk-UA"/>
        </w:rPr>
      </w:pPr>
      <w:r w:rsidRPr="00D24186">
        <w:rPr>
          <w:rFonts w:ascii="Times New Roman" w:hAnsi="Times New Roman"/>
          <w:b/>
          <w:color w:val="000000"/>
          <w:sz w:val="26"/>
          <w:szCs w:val="26"/>
          <w:lang w:val="uk-UA"/>
        </w:rPr>
        <w:t>ІНФОРМАЦІЯ</w:t>
      </w:r>
    </w:p>
    <w:p w:rsidR="00D24186" w:rsidRDefault="00D24186" w:rsidP="00D24186">
      <w:pPr>
        <w:pStyle w:val="ae"/>
        <w:widowControl w:val="0"/>
        <w:ind w:firstLine="567"/>
        <w:jc w:val="center"/>
        <w:rPr>
          <w:rFonts w:ascii="Times New Roman" w:hAnsi="Times New Roman"/>
          <w:b/>
          <w:color w:val="000000"/>
          <w:sz w:val="26"/>
          <w:szCs w:val="26"/>
          <w:lang w:val="uk-UA"/>
        </w:rPr>
      </w:pPr>
      <w:r w:rsidRPr="00D24186">
        <w:rPr>
          <w:rFonts w:ascii="Times New Roman" w:hAnsi="Times New Roman"/>
          <w:b/>
          <w:color w:val="000000"/>
          <w:sz w:val="26"/>
          <w:szCs w:val="26"/>
          <w:lang w:val="uk-UA"/>
        </w:rPr>
        <w:t>про стан вивезення ТВП у місті Боярка у 2016 та 2017 роках</w:t>
      </w:r>
    </w:p>
    <w:p w:rsidR="00D24186" w:rsidRPr="00D24186" w:rsidRDefault="00D24186" w:rsidP="00D24186">
      <w:pPr>
        <w:pStyle w:val="ae"/>
        <w:widowControl w:val="0"/>
        <w:ind w:firstLine="567"/>
        <w:jc w:val="center"/>
        <w:rPr>
          <w:rFonts w:ascii="Times New Roman" w:hAnsi="Times New Roman"/>
          <w:b/>
          <w:color w:val="000000"/>
          <w:sz w:val="16"/>
          <w:szCs w:val="16"/>
          <w:lang w:val="uk-UA"/>
        </w:rPr>
      </w:pPr>
    </w:p>
    <w:tbl>
      <w:tblPr>
        <w:tblStyle w:val="GridTable2Accent4"/>
        <w:tblW w:w="9747" w:type="dxa"/>
        <w:tblLayout w:type="fixed"/>
        <w:tblLook w:val="04A0"/>
      </w:tblPr>
      <w:tblGrid>
        <w:gridCol w:w="534"/>
        <w:gridCol w:w="6378"/>
        <w:gridCol w:w="1418"/>
        <w:gridCol w:w="1417"/>
      </w:tblGrid>
      <w:tr w:rsidR="00D24186" w:rsidRPr="00215E72" w:rsidTr="00D24186">
        <w:trPr>
          <w:cnfStyle w:val="100000000000"/>
        </w:trPr>
        <w:tc>
          <w:tcPr>
            <w:cnfStyle w:val="001000000000"/>
            <w:tcW w:w="534" w:type="dxa"/>
            <w:tcBorders>
              <w:top w:val="single" w:sz="4" w:space="0" w:color="auto"/>
            </w:tcBorders>
          </w:tcPr>
          <w:p w:rsidR="00D24186" w:rsidRPr="00D24186" w:rsidRDefault="00D24186" w:rsidP="00D24186">
            <w:pPr>
              <w:pStyle w:val="ae"/>
              <w:jc w:val="center"/>
              <w:rPr>
                <w:rFonts w:ascii="Times New Roman" w:hAnsi="Times New Roman"/>
                <w:b w:val="0"/>
                <w:lang w:val="uk-UA" w:eastAsia="ru-RU"/>
              </w:rPr>
            </w:pPr>
            <w:r w:rsidRPr="00D24186">
              <w:rPr>
                <w:rFonts w:ascii="Times New Roman" w:hAnsi="Times New Roman"/>
                <w:b w:val="0"/>
                <w:lang w:val="uk-UA" w:eastAsia="ru-RU"/>
              </w:rPr>
              <w:t>№</w:t>
            </w:r>
          </w:p>
          <w:p w:rsidR="00D24186" w:rsidRPr="00D24186" w:rsidRDefault="00D24186" w:rsidP="00D24186">
            <w:pPr>
              <w:pStyle w:val="ae"/>
              <w:jc w:val="center"/>
              <w:rPr>
                <w:rFonts w:ascii="Times New Roman" w:hAnsi="Times New Roman"/>
                <w:b w:val="0"/>
                <w:lang w:val="uk-UA" w:eastAsia="ru-RU"/>
              </w:rPr>
            </w:pPr>
            <w:r w:rsidRPr="00D24186">
              <w:rPr>
                <w:rFonts w:ascii="Times New Roman" w:hAnsi="Times New Roman"/>
                <w:b w:val="0"/>
                <w:lang w:val="uk-UA" w:eastAsia="ru-RU"/>
              </w:rPr>
              <w:t>з/п</w:t>
            </w:r>
          </w:p>
        </w:tc>
        <w:tc>
          <w:tcPr>
            <w:tcW w:w="6378" w:type="dxa"/>
            <w:tcBorders>
              <w:top w:val="single" w:sz="4" w:space="0" w:color="auto"/>
            </w:tcBorders>
          </w:tcPr>
          <w:p w:rsidR="00D24186" w:rsidRPr="00D24186" w:rsidRDefault="00D24186" w:rsidP="00D24186">
            <w:pPr>
              <w:pStyle w:val="ae"/>
              <w:jc w:val="center"/>
              <w:cnfStyle w:val="100000000000"/>
              <w:rPr>
                <w:rFonts w:ascii="Times New Roman" w:hAnsi="Times New Roman"/>
                <w:b w:val="0"/>
                <w:lang w:val="uk-UA" w:eastAsia="ru-RU"/>
              </w:rPr>
            </w:pPr>
            <w:r>
              <w:rPr>
                <w:rFonts w:ascii="Times New Roman" w:hAnsi="Times New Roman"/>
                <w:b w:val="0"/>
                <w:lang w:val="uk-UA" w:eastAsia="ru-RU"/>
              </w:rPr>
              <w:t>Категорія ТПВ</w:t>
            </w:r>
          </w:p>
        </w:tc>
        <w:tc>
          <w:tcPr>
            <w:tcW w:w="1418" w:type="dxa"/>
            <w:tcBorders>
              <w:top w:val="single" w:sz="4" w:space="0" w:color="auto"/>
            </w:tcBorders>
          </w:tcPr>
          <w:p w:rsidR="00D24186" w:rsidRPr="00D24186" w:rsidRDefault="00D24186" w:rsidP="00D24186">
            <w:pPr>
              <w:pStyle w:val="ae"/>
              <w:jc w:val="center"/>
              <w:cnfStyle w:val="100000000000"/>
              <w:rPr>
                <w:rFonts w:ascii="Times New Roman" w:hAnsi="Times New Roman"/>
                <w:b w:val="0"/>
                <w:lang w:val="uk-UA" w:eastAsia="ru-RU"/>
              </w:rPr>
            </w:pPr>
            <w:r w:rsidRPr="00D24186">
              <w:rPr>
                <w:rFonts w:ascii="Times New Roman" w:hAnsi="Times New Roman"/>
                <w:b w:val="0"/>
                <w:lang w:val="uk-UA" w:eastAsia="ru-RU"/>
              </w:rPr>
              <w:t>2016 рік</w:t>
            </w:r>
          </w:p>
          <w:p w:rsidR="00D24186" w:rsidRPr="00D24186" w:rsidRDefault="00D24186" w:rsidP="00D24186">
            <w:pPr>
              <w:pStyle w:val="ae"/>
              <w:jc w:val="center"/>
              <w:cnfStyle w:val="100000000000"/>
              <w:rPr>
                <w:rFonts w:ascii="Times New Roman" w:hAnsi="Times New Roman"/>
                <w:b w:val="0"/>
                <w:lang w:val="uk-UA" w:eastAsia="ru-RU"/>
              </w:rPr>
            </w:pPr>
            <w:r w:rsidRPr="00D24186">
              <w:rPr>
                <w:rFonts w:ascii="Times New Roman" w:hAnsi="Times New Roman"/>
                <w:b w:val="0"/>
                <w:lang w:val="uk-UA" w:eastAsia="ru-RU"/>
              </w:rPr>
              <w:t>(тон)</w:t>
            </w:r>
          </w:p>
        </w:tc>
        <w:tc>
          <w:tcPr>
            <w:tcW w:w="1417" w:type="dxa"/>
            <w:tcBorders>
              <w:top w:val="single" w:sz="4" w:space="0" w:color="auto"/>
            </w:tcBorders>
          </w:tcPr>
          <w:p w:rsidR="00D24186" w:rsidRPr="00D24186" w:rsidRDefault="00D24186" w:rsidP="00D24186">
            <w:pPr>
              <w:pStyle w:val="ae"/>
              <w:jc w:val="center"/>
              <w:cnfStyle w:val="100000000000"/>
              <w:rPr>
                <w:rFonts w:ascii="Times New Roman" w:hAnsi="Times New Roman"/>
                <w:b w:val="0"/>
                <w:lang w:val="uk-UA" w:eastAsia="ru-RU"/>
              </w:rPr>
            </w:pPr>
            <w:r w:rsidRPr="00D24186">
              <w:rPr>
                <w:rFonts w:ascii="Times New Roman" w:hAnsi="Times New Roman"/>
                <w:b w:val="0"/>
                <w:lang w:val="uk-UA" w:eastAsia="ru-RU"/>
              </w:rPr>
              <w:t>2017 рік</w:t>
            </w:r>
          </w:p>
          <w:p w:rsidR="00D24186" w:rsidRPr="00D24186" w:rsidRDefault="00D24186" w:rsidP="00D24186">
            <w:pPr>
              <w:pStyle w:val="ae"/>
              <w:jc w:val="center"/>
              <w:cnfStyle w:val="100000000000"/>
              <w:rPr>
                <w:rFonts w:ascii="Times New Roman" w:hAnsi="Times New Roman"/>
                <w:b w:val="0"/>
                <w:lang w:val="uk-UA" w:eastAsia="ru-RU"/>
              </w:rPr>
            </w:pPr>
            <w:r w:rsidRPr="00D24186">
              <w:rPr>
                <w:rFonts w:ascii="Times New Roman" w:hAnsi="Times New Roman"/>
                <w:b w:val="0"/>
                <w:lang w:val="uk-UA" w:eastAsia="ru-RU"/>
              </w:rPr>
              <w:t>(тон)</w:t>
            </w:r>
          </w:p>
        </w:tc>
      </w:tr>
      <w:tr w:rsidR="00D24186" w:rsidRPr="00215E72" w:rsidTr="00D24186">
        <w:trPr>
          <w:cnfStyle w:val="000000100000"/>
        </w:trPr>
        <w:tc>
          <w:tcPr>
            <w:cnfStyle w:val="001000000000"/>
            <w:tcW w:w="534" w:type="dxa"/>
          </w:tcPr>
          <w:p w:rsidR="00D24186" w:rsidRPr="00D24186" w:rsidRDefault="00D24186" w:rsidP="00D24186">
            <w:pPr>
              <w:pStyle w:val="ae"/>
              <w:rPr>
                <w:rFonts w:ascii="Times New Roman" w:hAnsi="Times New Roman"/>
                <w:b w:val="0"/>
                <w:lang w:val="uk-UA" w:eastAsia="ru-RU"/>
              </w:rPr>
            </w:pPr>
            <w:r w:rsidRPr="00D24186">
              <w:rPr>
                <w:rFonts w:ascii="Times New Roman" w:hAnsi="Times New Roman"/>
                <w:b w:val="0"/>
                <w:lang w:val="uk-UA" w:eastAsia="ru-RU"/>
              </w:rPr>
              <w:t>1.</w:t>
            </w:r>
          </w:p>
        </w:tc>
        <w:tc>
          <w:tcPr>
            <w:tcW w:w="6378" w:type="dxa"/>
          </w:tcPr>
          <w:p w:rsidR="00D24186" w:rsidRPr="00215E72" w:rsidRDefault="00D24186" w:rsidP="00D24186">
            <w:pPr>
              <w:pStyle w:val="ae"/>
              <w:cnfStyle w:val="000000100000"/>
              <w:rPr>
                <w:rFonts w:ascii="Times New Roman" w:hAnsi="Times New Roman"/>
                <w:lang w:val="uk-UA" w:eastAsia="ru-RU"/>
              </w:rPr>
            </w:pPr>
            <w:r w:rsidRPr="00215E72">
              <w:rPr>
                <w:rFonts w:ascii="Times New Roman" w:eastAsia="Times New Roman" w:hAnsi="Times New Roman"/>
                <w:iCs/>
                <w:lang w:val="uk-UA" w:eastAsia="ru-RU"/>
              </w:rPr>
              <w:t>з сміттєвих майданчиків багатоповерхових будинків</w:t>
            </w:r>
          </w:p>
        </w:tc>
        <w:tc>
          <w:tcPr>
            <w:tcW w:w="1418" w:type="dxa"/>
          </w:tcPr>
          <w:p w:rsidR="00D24186" w:rsidRPr="00215E72" w:rsidRDefault="00D24186" w:rsidP="00D24186">
            <w:pPr>
              <w:pStyle w:val="ae"/>
              <w:jc w:val="center"/>
              <w:cnfStyle w:val="000000100000"/>
              <w:rPr>
                <w:rFonts w:ascii="Times New Roman" w:hAnsi="Times New Roman"/>
                <w:lang w:val="uk-UA" w:eastAsia="ru-RU"/>
              </w:rPr>
            </w:pPr>
            <w:r w:rsidRPr="00215E72">
              <w:rPr>
                <w:rFonts w:ascii="Times New Roman" w:hAnsi="Times New Roman"/>
                <w:iCs/>
                <w:lang w:val="uk-UA" w:eastAsia="ru-RU"/>
              </w:rPr>
              <w:t>8</w:t>
            </w:r>
            <w:r>
              <w:rPr>
                <w:rFonts w:ascii="Times New Roman" w:hAnsi="Times New Roman"/>
                <w:iCs/>
                <w:lang w:val="uk-UA" w:eastAsia="ru-RU"/>
              </w:rPr>
              <w:t xml:space="preserve"> </w:t>
            </w:r>
            <w:r w:rsidRPr="00215E72">
              <w:rPr>
                <w:rFonts w:ascii="Times New Roman" w:hAnsi="Times New Roman"/>
                <w:iCs/>
                <w:lang w:val="uk-UA" w:eastAsia="ru-RU"/>
              </w:rPr>
              <w:t>344</w:t>
            </w:r>
          </w:p>
        </w:tc>
        <w:tc>
          <w:tcPr>
            <w:tcW w:w="1417" w:type="dxa"/>
          </w:tcPr>
          <w:p w:rsidR="00D24186" w:rsidRPr="00215E72" w:rsidRDefault="00D24186" w:rsidP="00D24186">
            <w:pPr>
              <w:pStyle w:val="ae"/>
              <w:jc w:val="center"/>
              <w:cnfStyle w:val="000000100000"/>
              <w:rPr>
                <w:rFonts w:ascii="Times New Roman" w:hAnsi="Times New Roman"/>
                <w:lang w:val="uk-UA" w:eastAsia="ru-RU"/>
              </w:rPr>
            </w:pPr>
            <w:r w:rsidRPr="00215E72">
              <w:rPr>
                <w:rFonts w:ascii="Times New Roman" w:eastAsia="Times New Roman" w:hAnsi="Times New Roman"/>
                <w:iCs/>
                <w:lang w:val="uk-UA" w:eastAsia="ru-RU"/>
              </w:rPr>
              <w:t>6 800</w:t>
            </w:r>
          </w:p>
        </w:tc>
      </w:tr>
      <w:tr w:rsidR="00D24186" w:rsidRPr="00215E72" w:rsidTr="00D24186">
        <w:tc>
          <w:tcPr>
            <w:cnfStyle w:val="001000000000"/>
            <w:tcW w:w="534" w:type="dxa"/>
          </w:tcPr>
          <w:p w:rsidR="00D24186" w:rsidRPr="00D24186" w:rsidRDefault="00D24186" w:rsidP="00D24186">
            <w:pPr>
              <w:pStyle w:val="ae"/>
              <w:rPr>
                <w:rFonts w:ascii="Times New Roman" w:hAnsi="Times New Roman"/>
                <w:b w:val="0"/>
                <w:lang w:val="uk-UA" w:eastAsia="ru-RU"/>
              </w:rPr>
            </w:pPr>
            <w:r w:rsidRPr="00D24186">
              <w:rPr>
                <w:rFonts w:ascii="Times New Roman" w:hAnsi="Times New Roman"/>
                <w:b w:val="0"/>
                <w:lang w:val="uk-UA" w:eastAsia="ru-RU"/>
              </w:rPr>
              <w:t>2.</w:t>
            </w:r>
          </w:p>
        </w:tc>
        <w:tc>
          <w:tcPr>
            <w:tcW w:w="6378" w:type="dxa"/>
          </w:tcPr>
          <w:p w:rsidR="00D24186" w:rsidRPr="00215E72" w:rsidRDefault="00D24186" w:rsidP="00D24186">
            <w:pPr>
              <w:pStyle w:val="ae"/>
              <w:cnfStyle w:val="000000000000"/>
              <w:rPr>
                <w:rFonts w:ascii="Times New Roman" w:hAnsi="Times New Roman"/>
                <w:lang w:val="uk-UA" w:eastAsia="ru-RU"/>
              </w:rPr>
            </w:pPr>
            <w:r w:rsidRPr="00215E72">
              <w:rPr>
                <w:rFonts w:ascii="Times New Roman" w:eastAsia="Times New Roman" w:hAnsi="Times New Roman"/>
                <w:iCs/>
                <w:lang w:val="uk-UA" w:eastAsia="ru-RU"/>
              </w:rPr>
              <w:t xml:space="preserve">з приватного сектору  </w:t>
            </w:r>
          </w:p>
        </w:tc>
        <w:tc>
          <w:tcPr>
            <w:tcW w:w="1418" w:type="dxa"/>
          </w:tcPr>
          <w:p w:rsidR="00D24186" w:rsidRPr="00215E72" w:rsidRDefault="00D24186" w:rsidP="00D24186">
            <w:pPr>
              <w:pStyle w:val="ae"/>
              <w:jc w:val="center"/>
              <w:cnfStyle w:val="000000000000"/>
              <w:rPr>
                <w:rFonts w:ascii="Times New Roman" w:hAnsi="Times New Roman"/>
                <w:lang w:val="uk-UA" w:eastAsia="ru-RU"/>
              </w:rPr>
            </w:pPr>
            <w:r w:rsidRPr="00215E72">
              <w:rPr>
                <w:rFonts w:ascii="Times New Roman" w:hAnsi="Times New Roman"/>
                <w:iCs/>
                <w:lang w:val="uk-UA" w:eastAsia="ru-RU"/>
              </w:rPr>
              <w:t>3</w:t>
            </w:r>
            <w:r>
              <w:rPr>
                <w:rFonts w:ascii="Times New Roman" w:hAnsi="Times New Roman"/>
                <w:iCs/>
                <w:lang w:val="uk-UA" w:eastAsia="ru-RU"/>
              </w:rPr>
              <w:t xml:space="preserve"> </w:t>
            </w:r>
            <w:r w:rsidRPr="00215E72">
              <w:rPr>
                <w:rFonts w:ascii="Times New Roman" w:hAnsi="Times New Roman"/>
                <w:iCs/>
                <w:lang w:val="uk-UA" w:eastAsia="ru-RU"/>
              </w:rPr>
              <w:t>866</w:t>
            </w:r>
          </w:p>
        </w:tc>
        <w:tc>
          <w:tcPr>
            <w:tcW w:w="1417" w:type="dxa"/>
          </w:tcPr>
          <w:p w:rsidR="00D24186" w:rsidRPr="00215E72" w:rsidRDefault="00D24186" w:rsidP="00D24186">
            <w:pPr>
              <w:pStyle w:val="ae"/>
              <w:jc w:val="center"/>
              <w:cnfStyle w:val="000000000000"/>
              <w:rPr>
                <w:rFonts w:ascii="Times New Roman" w:hAnsi="Times New Roman"/>
                <w:lang w:val="uk-UA" w:eastAsia="ru-RU"/>
              </w:rPr>
            </w:pPr>
            <w:r w:rsidRPr="00215E72">
              <w:rPr>
                <w:rFonts w:ascii="Times New Roman" w:eastAsia="Times New Roman" w:hAnsi="Times New Roman"/>
                <w:iCs/>
                <w:lang w:val="uk-UA" w:eastAsia="ru-RU"/>
              </w:rPr>
              <w:t>2 500</w:t>
            </w:r>
          </w:p>
        </w:tc>
      </w:tr>
      <w:tr w:rsidR="00D24186" w:rsidRPr="00215E72" w:rsidTr="00D24186">
        <w:trPr>
          <w:cnfStyle w:val="000000100000"/>
        </w:trPr>
        <w:tc>
          <w:tcPr>
            <w:cnfStyle w:val="001000000000"/>
            <w:tcW w:w="534" w:type="dxa"/>
          </w:tcPr>
          <w:p w:rsidR="00D24186" w:rsidRPr="00D24186" w:rsidRDefault="00D24186" w:rsidP="00D24186">
            <w:pPr>
              <w:pStyle w:val="ae"/>
              <w:rPr>
                <w:rFonts w:ascii="Times New Roman" w:hAnsi="Times New Roman"/>
                <w:b w:val="0"/>
                <w:lang w:val="uk-UA" w:eastAsia="ru-RU"/>
              </w:rPr>
            </w:pPr>
            <w:r w:rsidRPr="00D24186">
              <w:rPr>
                <w:rFonts w:ascii="Times New Roman" w:hAnsi="Times New Roman"/>
                <w:b w:val="0"/>
                <w:lang w:val="uk-UA" w:eastAsia="ru-RU"/>
              </w:rPr>
              <w:t>3.</w:t>
            </w:r>
          </w:p>
        </w:tc>
        <w:tc>
          <w:tcPr>
            <w:tcW w:w="6378" w:type="dxa"/>
          </w:tcPr>
          <w:p w:rsidR="00D24186" w:rsidRPr="00215E72" w:rsidRDefault="00D24186" w:rsidP="00D24186">
            <w:pPr>
              <w:pStyle w:val="ae"/>
              <w:cnfStyle w:val="000000100000"/>
              <w:rPr>
                <w:rFonts w:ascii="Times New Roman" w:hAnsi="Times New Roman"/>
                <w:lang w:val="uk-UA" w:eastAsia="ru-RU"/>
              </w:rPr>
            </w:pPr>
            <w:r w:rsidRPr="00215E72">
              <w:rPr>
                <w:rFonts w:ascii="Times New Roman" w:hAnsi="Times New Roman"/>
                <w:lang w:val="uk-UA" w:eastAsia="ru-RU"/>
              </w:rPr>
              <w:t xml:space="preserve">з </w:t>
            </w:r>
            <w:r w:rsidRPr="00215E72">
              <w:rPr>
                <w:rFonts w:ascii="Times New Roman" w:eastAsia="Times New Roman" w:hAnsi="Times New Roman"/>
                <w:iCs/>
                <w:lang w:val="uk-UA" w:eastAsia="ru-RU"/>
              </w:rPr>
              <w:t xml:space="preserve">несанкціонованих звалищ  </w:t>
            </w:r>
          </w:p>
        </w:tc>
        <w:tc>
          <w:tcPr>
            <w:tcW w:w="1418" w:type="dxa"/>
          </w:tcPr>
          <w:p w:rsidR="00D24186" w:rsidRPr="00215E72" w:rsidRDefault="00D24186" w:rsidP="00D24186">
            <w:pPr>
              <w:pStyle w:val="ae"/>
              <w:jc w:val="center"/>
              <w:cnfStyle w:val="000000100000"/>
              <w:rPr>
                <w:rFonts w:ascii="Times New Roman" w:hAnsi="Times New Roman"/>
                <w:lang w:val="uk-UA" w:eastAsia="ru-RU"/>
              </w:rPr>
            </w:pPr>
            <w:r w:rsidRPr="00215E72">
              <w:rPr>
                <w:rFonts w:ascii="Times New Roman" w:hAnsi="Times New Roman"/>
                <w:iCs/>
                <w:lang w:val="uk-UA" w:eastAsia="ru-RU"/>
              </w:rPr>
              <w:t>1</w:t>
            </w:r>
            <w:r>
              <w:rPr>
                <w:rFonts w:ascii="Times New Roman" w:hAnsi="Times New Roman"/>
                <w:iCs/>
                <w:lang w:val="uk-UA" w:eastAsia="ru-RU"/>
              </w:rPr>
              <w:t xml:space="preserve"> </w:t>
            </w:r>
            <w:r w:rsidRPr="00215E72">
              <w:rPr>
                <w:rFonts w:ascii="Times New Roman" w:hAnsi="Times New Roman"/>
                <w:iCs/>
                <w:lang w:val="uk-UA" w:eastAsia="ru-RU"/>
              </w:rPr>
              <w:t>786</w:t>
            </w:r>
          </w:p>
        </w:tc>
        <w:tc>
          <w:tcPr>
            <w:tcW w:w="1417" w:type="dxa"/>
          </w:tcPr>
          <w:p w:rsidR="00D24186" w:rsidRPr="00215E72" w:rsidRDefault="00D24186" w:rsidP="00D24186">
            <w:pPr>
              <w:pStyle w:val="ae"/>
              <w:jc w:val="center"/>
              <w:cnfStyle w:val="000000100000"/>
              <w:rPr>
                <w:rFonts w:ascii="Times New Roman" w:hAnsi="Times New Roman"/>
                <w:lang w:val="uk-UA" w:eastAsia="ru-RU"/>
              </w:rPr>
            </w:pPr>
            <w:r w:rsidRPr="00215E72">
              <w:rPr>
                <w:rFonts w:ascii="Times New Roman" w:eastAsia="Times New Roman" w:hAnsi="Times New Roman"/>
                <w:iCs/>
                <w:lang w:val="uk-UA" w:eastAsia="ru-RU"/>
              </w:rPr>
              <w:t>2 200</w:t>
            </w:r>
          </w:p>
        </w:tc>
      </w:tr>
      <w:tr w:rsidR="00D24186" w:rsidRPr="00215E72" w:rsidTr="00D24186">
        <w:tc>
          <w:tcPr>
            <w:cnfStyle w:val="001000000000"/>
            <w:tcW w:w="534" w:type="dxa"/>
          </w:tcPr>
          <w:p w:rsidR="00D24186" w:rsidRPr="00D24186" w:rsidRDefault="00D24186" w:rsidP="00D24186">
            <w:pPr>
              <w:pStyle w:val="ae"/>
              <w:rPr>
                <w:rFonts w:ascii="Times New Roman" w:hAnsi="Times New Roman"/>
                <w:b w:val="0"/>
                <w:lang w:val="uk-UA" w:eastAsia="ru-RU"/>
              </w:rPr>
            </w:pPr>
            <w:r w:rsidRPr="00D24186">
              <w:rPr>
                <w:rFonts w:ascii="Times New Roman" w:hAnsi="Times New Roman"/>
                <w:b w:val="0"/>
                <w:lang w:val="uk-UA" w:eastAsia="ru-RU"/>
              </w:rPr>
              <w:t>4.</w:t>
            </w:r>
          </w:p>
        </w:tc>
        <w:tc>
          <w:tcPr>
            <w:tcW w:w="6378" w:type="dxa"/>
          </w:tcPr>
          <w:p w:rsidR="00D24186" w:rsidRPr="00215E72" w:rsidRDefault="00D24186" w:rsidP="00D24186">
            <w:pPr>
              <w:pStyle w:val="ae"/>
              <w:cnfStyle w:val="000000000000"/>
              <w:rPr>
                <w:rFonts w:ascii="Times New Roman" w:hAnsi="Times New Roman"/>
                <w:lang w:val="uk-UA" w:eastAsia="ru-RU"/>
              </w:rPr>
            </w:pPr>
            <w:r w:rsidRPr="00215E72">
              <w:rPr>
                <w:rFonts w:ascii="Times New Roman" w:eastAsia="Times New Roman" w:hAnsi="Times New Roman"/>
                <w:iCs/>
                <w:lang w:val="uk-UA" w:eastAsia="ru-RU"/>
              </w:rPr>
              <w:t>гілля, листя від сміттєвих майданчиків внаслідок несанкціонованих викидів мешканцями приватного сектору</w:t>
            </w:r>
          </w:p>
        </w:tc>
        <w:tc>
          <w:tcPr>
            <w:tcW w:w="1418" w:type="dxa"/>
          </w:tcPr>
          <w:p w:rsidR="00D24186" w:rsidRPr="00215E72" w:rsidRDefault="00D24186" w:rsidP="00D24186">
            <w:pPr>
              <w:pStyle w:val="ae"/>
              <w:jc w:val="center"/>
              <w:cnfStyle w:val="000000000000"/>
              <w:rPr>
                <w:rFonts w:ascii="Times New Roman" w:hAnsi="Times New Roman"/>
                <w:lang w:val="uk-UA" w:eastAsia="ru-RU"/>
              </w:rPr>
            </w:pPr>
            <w:r w:rsidRPr="00215E72">
              <w:rPr>
                <w:rFonts w:ascii="Times New Roman" w:hAnsi="Times New Roman"/>
                <w:iCs/>
                <w:lang w:val="uk-UA" w:eastAsia="ru-RU"/>
              </w:rPr>
              <w:t>1</w:t>
            </w:r>
            <w:r>
              <w:rPr>
                <w:rFonts w:ascii="Times New Roman" w:hAnsi="Times New Roman"/>
                <w:iCs/>
                <w:lang w:val="uk-UA" w:eastAsia="ru-RU"/>
              </w:rPr>
              <w:t xml:space="preserve"> </w:t>
            </w:r>
            <w:r w:rsidRPr="00215E72">
              <w:rPr>
                <w:rFonts w:ascii="Times New Roman" w:hAnsi="Times New Roman"/>
                <w:iCs/>
                <w:lang w:val="uk-UA" w:eastAsia="ru-RU"/>
              </w:rPr>
              <w:t>453</w:t>
            </w:r>
          </w:p>
        </w:tc>
        <w:tc>
          <w:tcPr>
            <w:tcW w:w="1417" w:type="dxa"/>
          </w:tcPr>
          <w:p w:rsidR="00D24186" w:rsidRPr="00215E72" w:rsidRDefault="00D24186" w:rsidP="00D24186">
            <w:pPr>
              <w:pStyle w:val="ae"/>
              <w:jc w:val="center"/>
              <w:cnfStyle w:val="000000000000"/>
              <w:rPr>
                <w:rFonts w:ascii="Times New Roman" w:hAnsi="Times New Roman"/>
                <w:lang w:val="uk-UA" w:eastAsia="ru-RU"/>
              </w:rPr>
            </w:pPr>
            <w:r w:rsidRPr="00215E72">
              <w:rPr>
                <w:rFonts w:ascii="Times New Roman" w:eastAsia="Times New Roman" w:hAnsi="Times New Roman"/>
                <w:iCs/>
                <w:lang w:val="uk-UA" w:eastAsia="ru-RU"/>
              </w:rPr>
              <w:t>1 100</w:t>
            </w:r>
          </w:p>
        </w:tc>
      </w:tr>
      <w:tr w:rsidR="00D24186" w:rsidRPr="00215E72" w:rsidTr="00D24186">
        <w:trPr>
          <w:cnfStyle w:val="000000100000"/>
        </w:trPr>
        <w:tc>
          <w:tcPr>
            <w:cnfStyle w:val="001000000000"/>
            <w:tcW w:w="534" w:type="dxa"/>
          </w:tcPr>
          <w:p w:rsidR="00D24186" w:rsidRPr="00D24186" w:rsidRDefault="00D24186" w:rsidP="00D24186">
            <w:pPr>
              <w:pStyle w:val="ae"/>
              <w:rPr>
                <w:rFonts w:ascii="Times New Roman" w:hAnsi="Times New Roman"/>
                <w:b w:val="0"/>
                <w:lang w:val="uk-UA" w:eastAsia="ru-RU"/>
              </w:rPr>
            </w:pPr>
          </w:p>
        </w:tc>
        <w:tc>
          <w:tcPr>
            <w:tcW w:w="6378" w:type="dxa"/>
          </w:tcPr>
          <w:p w:rsidR="00D24186" w:rsidRPr="00E5410A" w:rsidRDefault="00D24186" w:rsidP="00D24186">
            <w:pPr>
              <w:pStyle w:val="ae"/>
              <w:cnfStyle w:val="000000100000"/>
              <w:rPr>
                <w:rFonts w:ascii="Times New Roman" w:eastAsia="Times New Roman" w:hAnsi="Times New Roman"/>
                <w:b/>
                <w:iCs/>
                <w:lang w:val="uk-UA" w:eastAsia="ru-RU"/>
              </w:rPr>
            </w:pPr>
            <w:r w:rsidRPr="00E5410A">
              <w:rPr>
                <w:rFonts w:ascii="Times New Roman" w:eastAsia="Times New Roman" w:hAnsi="Times New Roman"/>
                <w:b/>
                <w:iCs/>
                <w:lang w:val="uk-UA" w:eastAsia="ru-RU"/>
              </w:rPr>
              <w:t>Всього:</w:t>
            </w:r>
          </w:p>
        </w:tc>
        <w:tc>
          <w:tcPr>
            <w:tcW w:w="1418" w:type="dxa"/>
          </w:tcPr>
          <w:p w:rsidR="00D24186" w:rsidRPr="00E5410A" w:rsidRDefault="00D24186" w:rsidP="00E5410A">
            <w:pPr>
              <w:pStyle w:val="ae"/>
              <w:tabs>
                <w:tab w:val="center" w:pos="884"/>
                <w:tab w:val="right" w:pos="1768"/>
              </w:tabs>
              <w:jc w:val="center"/>
              <w:cnfStyle w:val="000000100000"/>
              <w:rPr>
                <w:rFonts w:ascii="Times New Roman" w:hAnsi="Times New Roman"/>
                <w:b/>
                <w:iCs/>
                <w:lang w:val="uk-UA" w:eastAsia="ru-RU"/>
              </w:rPr>
            </w:pPr>
            <w:r w:rsidRPr="00E5410A">
              <w:rPr>
                <w:rFonts w:ascii="Times New Roman" w:hAnsi="Times New Roman"/>
                <w:b/>
                <w:iCs/>
                <w:lang w:val="uk-UA" w:eastAsia="ru-RU"/>
              </w:rPr>
              <w:t>15 449</w:t>
            </w:r>
          </w:p>
        </w:tc>
        <w:tc>
          <w:tcPr>
            <w:tcW w:w="1417" w:type="dxa"/>
          </w:tcPr>
          <w:p w:rsidR="00D24186" w:rsidRPr="00E5410A" w:rsidRDefault="00D24186" w:rsidP="00E5410A">
            <w:pPr>
              <w:pStyle w:val="ae"/>
              <w:jc w:val="center"/>
              <w:cnfStyle w:val="000000100000"/>
              <w:rPr>
                <w:rFonts w:ascii="Times New Roman" w:eastAsia="Times New Roman" w:hAnsi="Times New Roman"/>
                <w:b/>
                <w:iCs/>
                <w:lang w:val="uk-UA" w:eastAsia="ru-RU"/>
              </w:rPr>
            </w:pPr>
            <w:r w:rsidRPr="00E5410A">
              <w:rPr>
                <w:rFonts w:ascii="Times New Roman" w:eastAsia="Times New Roman" w:hAnsi="Times New Roman"/>
                <w:b/>
                <w:iCs/>
                <w:lang w:val="uk-UA" w:eastAsia="ru-RU"/>
              </w:rPr>
              <w:t>12 600</w:t>
            </w:r>
          </w:p>
        </w:tc>
      </w:tr>
    </w:tbl>
    <w:p w:rsidR="00D24186" w:rsidRPr="00D24186" w:rsidRDefault="00D24186" w:rsidP="001A367B">
      <w:pPr>
        <w:pStyle w:val="ae"/>
        <w:ind w:firstLine="567"/>
        <w:jc w:val="both"/>
        <w:rPr>
          <w:rFonts w:ascii="Times New Roman" w:hAnsi="Times New Roman"/>
          <w:color w:val="000000"/>
          <w:sz w:val="20"/>
          <w:szCs w:val="20"/>
          <w:lang w:val="uk-UA"/>
        </w:rPr>
      </w:pPr>
    </w:p>
    <w:p w:rsidR="00D24186" w:rsidRPr="00215E72" w:rsidRDefault="00D24186" w:rsidP="00D24186">
      <w:pPr>
        <w:ind w:right="-1" w:firstLine="567"/>
        <w:contextualSpacing/>
        <w:jc w:val="both"/>
        <w:rPr>
          <w:iCs/>
          <w:sz w:val="26"/>
          <w:szCs w:val="26"/>
        </w:rPr>
      </w:pPr>
      <w:r w:rsidRPr="00215E72">
        <w:rPr>
          <w:sz w:val="26"/>
          <w:szCs w:val="26"/>
        </w:rPr>
        <w:t xml:space="preserve">Також, у звітному році розпочато заміну сміттєвих баків, зокрема, проведено заміну на сміттєвих майданчиках, за адресами: вул. Білогородська, 27, 41-43, Б.Хмельницького,98, на даний час, проводиться заміна по вул. Родини Матушевських,12, Білогородська,19,23. </w:t>
      </w:r>
    </w:p>
    <w:p w:rsidR="001A367B" w:rsidRDefault="001A367B" w:rsidP="001A367B">
      <w:pPr>
        <w:pStyle w:val="ae"/>
        <w:ind w:firstLine="567"/>
        <w:jc w:val="both"/>
        <w:rPr>
          <w:rFonts w:ascii="Times New Roman" w:hAnsi="Times New Roman"/>
          <w:color w:val="000000"/>
          <w:sz w:val="26"/>
          <w:szCs w:val="26"/>
          <w:lang w:val="uk-UA"/>
        </w:rPr>
      </w:pPr>
      <w:r w:rsidRPr="00083764">
        <w:rPr>
          <w:rFonts w:ascii="Times New Roman" w:hAnsi="Times New Roman"/>
          <w:color w:val="000000"/>
          <w:sz w:val="26"/>
          <w:szCs w:val="26"/>
          <w:lang w:val="uk-UA"/>
        </w:rPr>
        <w:t>На виконання рішення виконавчого к</w:t>
      </w:r>
      <w:r>
        <w:rPr>
          <w:rFonts w:ascii="Times New Roman" w:hAnsi="Times New Roman"/>
          <w:color w:val="000000"/>
          <w:sz w:val="26"/>
          <w:szCs w:val="26"/>
          <w:lang w:val="uk-UA"/>
        </w:rPr>
        <w:t>омітету Боярської міської ради</w:t>
      </w:r>
      <w:r w:rsidRPr="00083764">
        <w:rPr>
          <w:rFonts w:ascii="Times New Roman" w:hAnsi="Times New Roman"/>
          <w:color w:val="000000"/>
          <w:sz w:val="26"/>
          <w:szCs w:val="26"/>
          <w:lang w:val="uk-UA"/>
        </w:rPr>
        <w:t xml:space="preserve"> від </w:t>
      </w:r>
      <w:r w:rsidRPr="00083764">
        <w:rPr>
          <w:rFonts w:ascii="Times New Roman" w:eastAsia="Arial Unicode MS" w:hAnsi="Times New Roman"/>
          <w:color w:val="000000"/>
          <w:sz w:val="26"/>
          <w:szCs w:val="26"/>
          <w:lang w:val="uk-UA"/>
        </w:rPr>
        <w:t>16</w:t>
      </w:r>
      <w:r w:rsidRPr="00083764">
        <w:rPr>
          <w:rFonts w:ascii="Times New Roman" w:eastAsia="Arial Unicode MS" w:hAnsi="Times New Roman"/>
          <w:b/>
          <w:color w:val="000000"/>
          <w:sz w:val="26"/>
          <w:szCs w:val="26"/>
          <w:lang w:val="uk-UA"/>
        </w:rPr>
        <w:t xml:space="preserve"> </w:t>
      </w:r>
      <w:r w:rsidRPr="00083764">
        <w:rPr>
          <w:rFonts w:ascii="Times New Roman" w:eastAsia="Arial Unicode MS" w:hAnsi="Times New Roman"/>
          <w:color w:val="000000"/>
          <w:sz w:val="26"/>
          <w:szCs w:val="26"/>
          <w:lang w:val="uk-UA"/>
        </w:rPr>
        <w:t>березня 2017 року 11/1</w:t>
      </w:r>
      <w:r w:rsidRPr="00083764">
        <w:rPr>
          <w:rFonts w:ascii="Times New Roman" w:hAnsi="Times New Roman"/>
          <w:color w:val="000000"/>
          <w:sz w:val="26"/>
          <w:szCs w:val="26"/>
          <w:lang w:val="uk-UA"/>
        </w:rPr>
        <w:t xml:space="preserve"> «</w:t>
      </w:r>
      <w:r>
        <w:rPr>
          <w:rFonts w:ascii="Times New Roman" w:hAnsi="Times New Roman"/>
          <w:sz w:val="26"/>
          <w:szCs w:val="26"/>
          <w:lang w:val="uk-UA"/>
        </w:rPr>
        <w:t xml:space="preserve">Про проведення весняного </w:t>
      </w:r>
      <w:r w:rsidRPr="00083764">
        <w:rPr>
          <w:rFonts w:ascii="Times New Roman" w:hAnsi="Times New Roman"/>
          <w:sz w:val="26"/>
          <w:szCs w:val="26"/>
          <w:lang w:val="uk-UA"/>
        </w:rPr>
        <w:t xml:space="preserve">місячника санітарної очистки та благоустрою м. Боярка» </w:t>
      </w:r>
      <w:r>
        <w:rPr>
          <w:rFonts w:ascii="Times New Roman" w:hAnsi="Times New Roman"/>
          <w:sz w:val="26"/>
          <w:szCs w:val="26"/>
          <w:lang w:val="uk-UA"/>
        </w:rPr>
        <w:t>було</w:t>
      </w:r>
      <w:r w:rsidRPr="00083764">
        <w:rPr>
          <w:rFonts w:ascii="Times New Roman" w:hAnsi="Times New Roman"/>
          <w:sz w:val="26"/>
          <w:szCs w:val="26"/>
          <w:lang w:val="uk-UA"/>
        </w:rPr>
        <w:t xml:space="preserve"> </w:t>
      </w:r>
      <w:r>
        <w:rPr>
          <w:rFonts w:ascii="Times New Roman" w:hAnsi="Times New Roman"/>
          <w:sz w:val="26"/>
          <w:szCs w:val="26"/>
          <w:lang w:val="uk-UA"/>
        </w:rPr>
        <w:t>організовано</w:t>
      </w:r>
      <w:r w:rsidRPr="00083764">
        <w:rPr>
          <w:rFonts w:ascii="Times New Roman" w:hAnsi="Times New Roman"/>
          <w:sz w:val="26"/>
          <w:szCs w:val="26"/>
          <w:lang w:val="uk-UA"/>
        </w:rPr>
        <w:t xml:space="preserve"> </w:t>
      </w:r>
      <w:r>
        <w:rPr>
          <w:rFonts w:ascii="Times New Roman" w:hAnsi="Times New Roman"/>
          <w:color w:val="000000"/>
          <w:sz w:val="26"/>
          <w:szCs w:val="26"/>
          <w:lang w:val="uk-UA"/>
        </w:rPr>
        <w:t>роботу</w:t>
      </w:r>
      <w:r w:rsidRPr="00083764">
        <w:rPr>
          <w:rFonts w:ascii="Times New Roman" w:hAnsi="Times New Roman"/>
          <w:color w:val="000000"/>
          <w:sz w:val="26"/>
          <w:szCs w:val="26"/>
          <w:lang w:val="uk-UA"/>
        </w:rPr>
        <w:t xml:space="preserve"> з пров</w:t>
      </w:r>
      <w:r>
        <w:rPr>
          <w:rFonts w:ascii="Times New Roman" w:hAnsi="Times New Roman"/>
          <w:color w:val="000000"/>
          <w:sz w:val="26"/>
          <w:szCs w:val="26"/>
          <w:lang w:val="uk-UA"/>
        </w:rPr>
        <w:t>едення благоустрою міста Боярка.</w:t>
      </w:r>
      <w:r w:rsidRPr="00083764">
        <w:rPr>
          <w:rFonts w:ascii="Times New Roman" w:hAnsi="Times New Roman"/>
          <w:color w:val="000000"/>
          <w:sz w:val="26"/>
          <w:szCs w:val="26"/>
          <w:lang w:val="uk-UA"/>
        </w:rPr>
        <w:t xml:space="preserve"> </w:t>
      </w:r>
    </w:p>
    <w:p w:rsidR="001A367B" w:rsidRPr="00083764" w:rsidRDefault="001A367B" w:rsidP="001A367B">
      <w:pPr>
        <w:pStyle w:val="ae"/>
        <w:ind w:firstLine="567"/>
        <w:jc w:val="both"/>
        <w:rPr>
          <w:rFonts w:ascii="Times New Roman" w:hAnsi="Times New Roman"/>
          <w:sz w:val="26"/>
          <w:szCs w:val="26"/>
          <w:lang w:val="uk-UA"/>
        </w:rPr>
      </w:pPr>
      <w:r>
        <w:rPr>
          <w:rFonts w:ascii="Times New Roman" w:hAnsi="Times New Roman"/>
          <w:color w:val="000000"/>
          <w:sz w:val="26"/>
          <w:szCs w:val="26"/>
          <w:lang w:val="uk-UA"/>
        </w:rPr>
        <w:t xml:space="preserve">За період проведення місячника 24 березня 2017 року </w:t>
      </w:r>
      <w:r>
        <w:rPr>
          <w:rFonts w:ascii="Times New Roman" w:hAnsi="Times New Roman"/>
          <w:sz w:val="26"/>
          <w:szCs w:val="26"/>
          <w:lang w:val="uk-UA"/>
        </w:rPr>
        <w:t>здійснено</w:t>
      </w:r>
      <w:r w:rsidRPr="00083764">
        <w:rPr>
          <w:rFonts w:ascii="Times New Roman" w:hAnsi="Times New Roman"/>
          <w:sz w:val="26"/>
          <w:szCs w:val="26"/>
          <w:lang w:val="uk-UA"/>
        </w:rPr>
        <w:t xml:space="preserve"> генеральн</w:t>
      </w:r>
      <w:r>
        <w:rPr>
          <w:rFonts w:ascii="Times New Roman" w:hAnsi="Times New Roman"/>
          <w:sz w:val="26"/>
          <w:szCs w:val="26"/>
          <w:lang w:val="uk-UA"/>
        </w:rPr>
        <w:t>е прибирання вул. Магістральної та 1 квітня 2017 року вул. Білогородської. У</w:t>
      </w:r>
      <w:r w:rsidRPr="00083764">
        <w:rPr>
          <w:rFonts w:ascii="Times New Roman" w:hAnsi="Times New Roman"/>
          <w:sz w:val="26"/>
          <w:szCs w:val="26"/>
          <w:lang w:val="uk-UA"/>
        </w:rPr>
        <w:t xml:space="preserve"> рамках проведення акці</w:t>
      </w:r>
      <w:r>
        <w:rPr>
          <w:rFonts w:ascii="Times New Roman" w:hAnsi="Times New Roman"/>
          <w:sz w:val="26"/>
          <w:szCs w:val="26"/>
          <w:lang w:val="uk-UA"/>
        </w:rPr>
        <w:t>ї «Чистий четвер», 12 квітня 2017 року</w:t>
      </w:r>
      <w:r w:rsidRPr="00083764">
        <w:rPr>
          <w:rFonts w:ascii="Times New Roman" w:hAnsi="Times New Roman"/>
          <w:sz w:val="26"/>
          <w:szCs w:val="26"/>
          <w:lang w:val="uk-UA"/>
        </w:rPr>
        <w:t xml:space="preserve"> організовано очищення від сміття прибережних зон двох ставків. У ході прибирання зібрано 17 великих мішків скла, 23 мішків пластику та 30 мішків іншого сміття. </w:t>
      </w:r>
      <w:r w:rsidRPr="00BD586D">
        <w:rPr>
          <w:rFonts w:ascii="Times New Roman" w:hAnsi="Times New Roman"/>
          <w:sz w:val="26"/>
          <w:szCs w:val="26"/>
          <w:lang w:val="uk-UA"/>
        </w:rPr>
        <w:t xml:space="preserve">Також, обстежено близько 300 дерев та кущів, відносно яких вжито заходи </w:t>
      </w:r>
      <w:r>
        <w:rPr>
          <w:rFonts w:ascii="Times New Roman" w:hAnsi="Times New Roman"/>
          <w:sz w:val="26"/>
          <w:szCs w:val="26"/>
          <w:lang w:val="uk-UA"/>
        </w:rPr>
        <w:t>з кронування, очищення</w:t>
      </w:r>
      <w:r w:rsidRPr="00BD586D">
        <w:rPr>
          <w:rFonts w:ascii="Times New Roman" w:hAnsi="Times New Roman"/>
          <w:sz w:val="26"/>
          <w:szCs w:val="26"/>
          <w:lang w:val="uk-UA"/>
        </w:rPr>
        <w:t>, або повного видалення.</w:t>
      </w:r>
    </w:p>
    <w:p w:rsidR="001A367B" w:rsidRPr="00083764" w:rsidRDefault="001A367B" w:rsidP="001A367B">
      <w:pPr>
        <w:ind w:firstLine="567"/>
        <w:jc w:val="both"/>
        <w:rPr>
          <w:rFonts w:eastAsia="Calibri"/>
          <w:sz w:val="26"/>
          <w:szCs w:val="26"/>
        </w:rPr>
      </w:pPr>
      <w:r w:rsidRPr="00083764">
        <w:rPr>
          <w:sz w:val="26"/>
          <w:szCs w:val="26"/>
        </w:rPr>
        <w:t>Крім того, були розіслані телефонограми керівникам підприємств, громадських організацій, ОСББ, ЖБК, закладів освіти та охорони здоров’я міста Боярка щодо проведення суботників благоустрою з впорядкування прилеглих до будинків, підприємств, організацій, територій, прибирання опалого листя, підрізку дерев, кущів, побілку бордюрів, озеленення прилеглих територій.</w:t>
      </w:r>
      <w:r w:rsidRPr="00BD586D">
        <w:rPr>
          <w:rFonts w:eastAsia="Calibri"/>
          <w:sz w:val="26"/>
          <w:szCs w:val="26"/>
        </w:rPr>
        <w:t xml:space="preserve"> </w:t>
      </w:r>
    </w:p>
    <w:p w:rsidR="008B61DD" w:rsidRDefault="001837A7" w:rsidP="00501E3B">
      <w:pPr>
        <w:pStyle w:val="ae"/>
        <w:ind w:firstLine="567"/>
        <w:jc w:val="both"/>
        <w:rPr>
          <w:rFonts w:ascii="Times New Roman" w:hAnsi="Times New Roman"/>
          <w:sz w:val="26"/>
          <w:szCs w:val="26"/>
          <w:lang w:val="uk-UA" w:eastAsia="ar-SA"/>
        </w:rPr>
      </w:pPr>
      <w:r>
        <w:rPr>
          <w:rFonts w:ascii="Times New Roman" w:hAnsi="Times New Roman"/>
          <w:color w:val="000000"/>
          <w:sz w:val="26"/>
          <w:szCs w:val="26"/>
          <w:lang w:val="uk-UA"/>
        </w:rPr>
        <w:t>На виконання власних завдань та з метою покращення зовнішнього вигляду міста, дільницею благоустрою протягом 2017 року з</w:t>
      </w:r>
      <w:r w:rsidRPr="001837A7">
        <w:rPr>
          <w:rFonts w:ascii="Times New Roman" w:hAnsi="Times New Roman"/>
          <w:color w:val="000000"/>
          <w:sz w:val="26"/>
          <w:szCs w:val="26"/>
          <w:lang w:val="uk-UA"/>
        </w:rPr>
        <w:t xml:space="preserve">дійснено кронування дерев на </w:t>
      </w:r>
      <w:r>
        <w:rPr>
          <w:rFonts w:ascii="Times New Roman" w:hAnsi="Times New Roman"/>
          <w:color w:val="000000"/>
          <w:sz w:val="26"/>
          <w:szCs w:val="26"/>
          <w:lang w:val="uk-UA"/>
        </w:rPr>
        <w:t xml:space="preserve">загальну </w:t>
      </w:r>
      <w:r w:rsidRPr="001837A7">
        <w:rPr>
          <w:rFonts w:ascii="Times New Roman" w:hAnsi="Times New Roman"/>
          <w:color w:val="000000"/>
          <w:sz w:val="26"/>
          <w:szCs w:val="26"/>
          <w:lang w:val="uk-UA"/>
        </w:rPr>
        <w:t>суму 227,0 тис. грн.</w:t>
      </w:r>
      <w:r>
        <w:rPr>
          <w:rFonts w:ascii="Times New Roman" w:hAnsi="Times New Roman"/>
          <w:color w:val="000000"/>
          <w:sz w:val="26"/>
          <w:szCs w:val="26"/>
          <w:lang w:val="uk-UA"/>
        </w:rPr>
        <w:t xml:space="preserve"> та </w:t>
      </w:r>
      <w:r>
        <w:rPr>
          <w:rFonts w:ascii="Times New Roman" w:hAnsi="Times New Roman"/>
          <w:sz w:val="26"/>
          <w:szCs w:val="26"/>
          <w:lang w:val="uk-UA" w:eastAsia="ar-SA"/>
        </w:rPr>
        <w:t>виготовлен</w:t>
      </w:r>
      <w:r w:rsidR="001A367B">
        <w:rPr>
          <w:rFonts w:ascii="Times New Roman" w:hAnsi="Times New Roman"/>
          <w:sz w:val="26"/>
          <w:szCs w:val="26"/>
          <w:lang w:val="uk-UA" w:eastAsia="ar-SA"/>
        </w:rPr>
        <w:t>о</w:t>
      </w:r>
      <w:r>
        <w:rPr>
          <w:rFonts w:ascii="Times New Roman" w:hAnsi="Times New Roman"/>
          <w:sz w:val="26"/>
          <w:szCs w:val="26"/>
          <w:lang w:val="uk-UA" w:eastAsia="ar-SA"/>
        </w:rPr>
        <w:t xml:space="preserve"> проектно-</w:t>
      </w:r>
      <w:r w:rsidRPr="001837A7">
        <w:rPr>
          <w:rFonts w:ascii="Times New Roman" w:hAnsi="Times New Roman"/>
          <w:sz w:val="26"/>
          <w:szCs w:val="26"/>
          <w:lang w:val="uk-UA" w:eastAsia="ar-SA"/>
        </w:rPr>
        <w:t>кошторисн</w:t>
      </w:r>
      <w:r>
        <w:rPr>
          <w:rFonts w:ascii="Times New Roman" w:hAnsi="Times New Roman"/>
          <w:sz w:val="26"/>
          <w:szCs w:val="26"/>
          <w:lang w:val="uk-UA" w:eastAsia="ar-SA"/>
        </w:rPr>
        <w:t>у документацію</w:t>
      </w:r>
      <w:r w:rsidR="001A367B">
        <w:rPr>
          <w:rFonts w:ascii="Times New Roman" w:hAnsi="Times New Roman"/>
          <w:sz w:val="26"/>
          <w:szCs w:val="26"/>
          <w:lang w:val="uk-UA" w:eastAsia="ar-SA"/>
        </w:rPr>
        <w:t xml:space="preserve"> та експертизу</w:t>
      </w:r>
      <w:r w:rsidRPr="001837A7">
        <w:rPr>
          <w:rFonts w:ascii="Times New Roman" w:hAnsi="Times New Roman"/>
          <w:sz w:val="26"/>
          <w:szCs w:val="26"/>
          <w:lang w:val="uk-UA" w:eastAsia="ar-SA"/>
        </w:rPr>
        <w:t xml:space="preserve"> </w:t>
      </w:r>
      <w:r>
        <w:rPr>
          <w:rFonts w:ascii="Times New Roman" w:hAnsi="Times New Roman"/>
          <w:sz w:val="26"/>
          <w:szCs w:val="26"/>
          <w:lang w:val="uk-UA" w:eastAsia="ar-SA"/>
        </w:rPr>
        <w:t>за</w:t>
      </w:r>
      <w:r w:rsidRPr="001837A7">
        <w:rPr>
          <w:rFonts w:ascii="Times New Roman" w:hAnsi="Times New Roman"/>
          <w:sz w:val="26"/>
          <w:szCs w:val="26"/>
          <w:lang w:val="uk-UA" w:eastAsia="ar-SA"/>
        </w:rPr>
        <w:t xml:space="preserve"> об'єкт</w:t>
      </w:r>
      <w:r>
        <w:rPr>
          <w:rFonts w:ascii="Times New Roman" w:hAnsi="Times New Roman"/>
          <w:sz w:val="26"/>
          <w:szCs w:val="26"/>
          <w:lang w:val="uk-UA" w:eastAsia="ar-SA"/>
        </w:rPr>
        <w:t>ом «</w:t>
      </w:r>
      <w:r w:rsidRPr="001837A7">
        <w:rPr>
          <w:rFonts w:ascii="Times New Roman" w:hAnsi="Times New Roman"/>
          <w:sz w:val="26"/>
          <w:szCs w:val="26"/>
          <w:lang w:val="uk-UA" w:eastAsia="ar-SA"/>
        </w:rPr>
        <w:t xml:space="preserve">Капітальний ремонт території зелених насаджень загального користування в парку Перемоги </w:t>
      </w:r>
      <w:r w:rsidR="001A367B">
        <w:rPr>
          <w:rFonts w:ascii="Times New Roman" w:hAnsi="Times New Roman"/>
          <w:sz w:val="26"/>
          <w:szCs w:val="26"/>
          <w:lang w:val="uk-UA" w:eastAsia="ar-SA"/>
        </w:rPr>
        <w:t>на</w:t>
      </w:r>
      <w:r w:rsidRPr="001837A7">
        <w:rPr>
          <w:rFonts w:ascii="Times New Roman" w:hAnsi="Times New Roman"/>
          <w:sz w:val="26"/>
          <w:szCs w:val="26"/>
          <w:lang w:val="uk-UA" w:eastAsia="ar-SA"/>
        </w:rPr>
        <w:t xml:space="preserve"> вул. Хрещатик</w:t>
      </w:r>
      <w:r w:rsidR="001A367B">
        <w:rPr>
          <w:rFonts w:ascii="Times New Roman" w:hAnsi="Times New Roman"/>
          <w:sz w:val="26"/>
          <w:szCs w:val="26"/>
          <w:lang w:val="uk-UA" w:eastAsia="ar-SA"/>
        </w:rPr>
        <w:t>,</w:t>
      </w:r>
      <w:r w:rsidRPr="001837A7">
        <w:rPr>
          <w:rFonts w:ascii="Times New Roman" w:hAnsi="Times New Roman"/>
          <w:sz w:val="26"/>
          <w:szCs w:val="26"/>
          <w:lang w:val="uk-UA" w:eastAsia="ar-SA"/>
        </w:rPr>
        <w:t xml:space="preserve"> 86</w:t>
      </w:r>
      <w:r w:rsidR="001A367B">
        <w:rPr>
          <w:rFonts w:ascii="Times New Roman" w:hAnsi="Times New Roman"/>
          <w:sz w:val="26"/>
          <w:szCs w:val="26"/>
          <w:lang w:val="uk-UA" w:eastAsia="ar-SA"/>
        </w:rPr>
        <w:t>,</w:t>
      </w:r>
      <w:r w:rsidRPr="001837A7">
        <w:rPr>
          <w:rFonts w:ascii="Times New Roman" w:hAnsi="Times New Roman"/>
          <w:sz w:val="26"/>
          <w:szCs w:val="26"/>
          <w:lang w:val="uk-UA" w:eastAsia="ar-SA"/>
        </w:rPr>
        <w:t xml:space="preserve"> </w:t>
      </w:r>
      <w:r>
        <w:rPr>
          <w:rFonts w:ascii="Times New Roman" w:hAnsi="Times New Roman"/>
          <w:sz w:val="26"/>
          <w:szCs w:val="26"/>
          <w:lang w:val="uk-UA" w:eastAsia="ar-SA"/>
        </w:rPr>
        <w:t xml:space="preserve">в м. Боярка» </w:t>
      </w:r>
      <w:r w:rsidR="001A367B">
        <w:rPr>
          <w:rFonts w:ascii="Times New Roman" w:hAnsi="Times New Roman"/>
          <w:sz w:val="26"/>
          <w:szCs w:val="26"/>
          <w:lang w:val="uk-UA" w:eastAsia="ar-SA"/>
        </w:rPr>
        <w:t xml:space="preserve"> – на суму </w:t>
      </w:r>
      <w:r w:rsidRPr="001837A7">
        <w:rPr>
          <w:rFonts w:ascii="Times New Roman" w:hAnsi="Times New Roman"/>
          <w:sz w:val="26"/>
          <w:szCs w:val="26"/>
          <w:lang w:val="uk-UA" w:eastAsia="ar-SA"/>
        </w:rPr>
        <w:t>74,8 тис. грн.</w:t>
      </w:r>
      <w:r w:rsidR="001A367B">
        <w:rPr>
          <w:rFonts w:ascii="Times New Roman" w:hAnsi="Times New Roman"/>
          <w:sz w:val="26"/>
          <w:szCs w:val="26"/>
          <w:lang w:val="uk-UA" w:eastAsia="ar-SA"/>
        </w:rPr>
        <w:t xml:space="preserve"> </w:t>
      </w:r>
    </w:p>
    <w:p w:rsidR="00501E3B" w:rsidRPr="002820CB" w:rsidRDefault="00501E3B" w:rsidP="00501E3B">
      <w:pPr>
        <w:ind w:right="50" w:firstLine="567"/>
        <w:jc w:val="both"/>
        <w:rPr>
          <w:iCs/>
          <w:sz w:val="26"/>
          <w:szCs w:val="26"/>
        </w:rPr>
      </w:pPr>
      <w:r w:rsidRPr="002820CB">
        <w:rPr>
          <w:iCs/>
          <w:sz w:val="26"/>
          <w:szCs w:val="26"/>
        </w:rPr>
        <w:t>За 2017</w:t>
      </w:r>
      <w:r>
        <w:rPr>
          <w:iCs/>
          <w:sz w:val="26"/>
          <w:szCs w:val="26"/>
        </w:rPr>
        <w:t xml:space="preserve"> </w:t>
      </w:r>
      <w:r w:rsidRPr="002820CB">
        <w:rPr>
          <w:iCs/>
          <w:sz w:val="26"/>
          <w:szCs w:val="26"/>
        </w:rPr>
        <w:t xml:space="preserve">рік з території міста вивезено </w:t>
      </w:r>
      <w:r>
        <w:rPr>
          <w:iCs/>
          <w:sz w:val="26"/>
          <w:szCs w:val="26"/>
        </w:rPr>
        <w:t>твердих побутових відходів (ТПВ) 12 600 </w:t>
      </w:r>
      <w:r w:rsidRPr="002820CB">
        <w:rPr>
          <w:iCs/>
          <w:sz w:val="26"/>
          <w:szCs w:val="26"/>
        </w:rPr>
        <w:t>т</w:t>
      </w:r>
      <w:r>
        <w:rPr>
          <w:iCs/>
          <w:sz w:val="26"/>
          <w:szCs w:val="26"/>
        </w:rPr>
        <w:t>он</w:t>
      </w:r>
      <w:r w:rsidRPr="002820CB">
        <w:rPr>
          <w:iCs/>
          <w:sz w:val="26"/>
          <w:szCs w:val="26"/>
        </w:rPr>
        <w:t xml:space="preserve">, а саме: </w:t>
      </w:r>
    </w:p>
    <w:p w:rsidR="00501E3B" w:rsidRPr="002820CB" w:rsidRDefault="00501E3B" w:rsidP="00501E3B">
      <w:pPr>
        <w:pStyle w:val="a8"/>
        <w:numPr>
          <w:ilvl w:val="0"/>
          <w:numId w:val="21"/>
        </w:numPr>
        <w:ind w:left="0" w:right="405" w:firstLine="567"/>
        <w:jc w:val="both"/>
        <w:rPr>
          <w:iCs/>
          <w:sz w:val="26"/>
          <w:szCs w:val="26"/>
          <w:lang w:val="uk-UA"/>
        </w:rPr>
      </w:pPr>
      <w:r w:rsidRPr="002820CB">
        <w:rPr>
          <w:iCs/>
          <w:sz w:val="26"/>
          <w:szCs w:val="26"/>
          <w:lang w:val="uk-UA"/>
        </w:rPr>
        <w:t>з сміттєвих майданчиків багатоповерхових будинків -  6 800 </w:t>
      </w:r>
      <w:r>
        <w:rPr>
          <w:iCs/>
          <w:sz w:val="26"/>
          <w:szCs w:val="26"/>
          <w:lang w:val="uk-UA"/>
        </w:rPr>
        <w:t>тон</w:t>
      </w:r>
      <w:r w:rsidRPr="002820CB">
        <w:rPr>
          <w:iCs/>
          <w:sz w:val="26"/>
          <w:szCs w:val="26"/>
          <w:lang w:val="uk-UA"/>
        </w:rPr>
        <w:t>;</w:t>
      </w:r>
    </w:p>
    <w:p w:rsidR="00501E3B" w:rsidRPr="002820CB" w:rsidRDefault="00501E3B" w:rsidP="00501E3B">
      <w:pPr>
        <w:pStyle w:val="a8"/>
        <w:numPr>
          <w:ilvl w:val="0"/>
          <w:numId w:val="21"/>
        </w:numPr>
        <w:ind w:left="0" w:right="405" w:firstLine="567"/>
        <w:jc w:val="both"/>
        <w:rPr>
          <w:iCs/>
          <w:sz w:val="26"/>
          <w:szCs w:val="26"/>
          <w:lang w:val="uk-UA"/>
        </w:rPr>
      </w:pPr>
      <w:r w:rsidRPr="002820CB">
        <w:rPr>
          <w:iCs/>
          <w:sz w:val="26"/>
          <w:szCs w:val="26"/>
          <w:lang w:val="uk-UA"/>
        </w:rPr>
        <w:t>з приватного сектору  - 2 </w:t>
      </w:r>
      <w:r>
        <w:rPr>
          <w:iCs/>
          <w:sz w:val="26"/>
          <w:szCs w:val="26"/>
          <w:lang w:val="uk-UA"/>
        </w:rPr>
        <w:t>500 тон</w:t>
      </w:r>
      <w:r w:rsidRPr="002820CB">
        <w:rPr>
          <w:iCs/>
          <w:sz w:val="26"/>
          <w:szCs w:val="26"/>
          <w:lang w:val="uk-UA"/>
        </w:rPr>
        <w:t>;</w:t>
      </w:r>
    </w:p>
    <w:p w:rsidR="00501E3B" w:rsidRPr="002820CB" w:rsidRDefault="00501E3B" w:rsidP="00501E3B">
      <w:pPr>
        <w:pStyle w:val="a8"/>
        <w:numPr>
          <w:ilvl w:val="0"/>
          <w:numId w:val="21"/>
        </w:numPr>
        <w:ind w:left="0" w:right="405" w:firstLine="567"/>
        <w:jc w:val="both"/>
        <w:rPr>
          <w:iCs/>
          <w:sz w:val="26"/>
          <w:szCs w:val="26"/>
          <w:lang w:val="uk-UA"/>
        </w:rPr>
      </w:pPr>
      <w:r w:rsidRPr="002820CB">
        <w:rPr>
          <w:iCs/>
          <w:sz w:val="26"/>
          <w:szCs w:val="26"/>
          <w:lang w:val="uk-UA"/>
        </w:rPr>
        <w:t>з несанкціонованих звалищ  - 2 </w:t>
      </w:r>
      <w:r>
        <w:rPr>
          <w:iCs/>
          <w:sz w:val="26"/>
          <w:szCs w:val="26"/>
          <w:lang w:val="uk-UA"/>
        </w:rPr>
        <w:t>200 тон</w:t>
      </w:r>
      <w:r w:rsidRPr="002820CB">
        <w:rPr>
          <w:iCs/>
          <w:sz w:val="26"/>
          <w:szCs w:val="26"/>
          <w:lang w:val="uk-UA"/>
        </w:rPr>
        <w:t>;</w:t>
      </w:r>
      <w:r>
        <w:rPr>
          <w:iCs/>
          <w:sz w:val="26"/>
          <w:szCs w:val="26"/>
          <w:lang w:val="uk-UA"/>
        </w:rPr>
        <w:t xml:space="preserve"> </w:t>
      </w:r>
    </w:p>
    <w:p w:rsidR="00501E3B" w:rsidRPr="002820CB" w:rsidRDefault="00501E3B" w:rsidP="00501E3B">
      <w:pPr>
        <w:pStyle w:val="a8"/>
        <w:numPr>
          <w:ilvl w:val="0"/>
          <w:numId w:val="21"/>
        </w:numPr>
        <w:ind w:left="0" w:right="-1" w:firstLine="567"/>
        <w:jc w:val="both"/>
        <w:rPr>
          <w:iCs/>
          <w:sz w:val="26"/>
          <w:szCs w:val="26"/>
          <w:lang w:val="uk-UA"/>
        </w:rPr>
      </w:pPr>
      <w:r>
        <w:rPr>
          <w:iCs/>
          <w:sz w:val="26"/>
          <w:szCs w:val="26"/>
          <w:lang w:val="uk-UA"/>
        </w:rPr>
        <w:lastRenderedPageBreak/>
        <w:t>г</w:t>
      </w:r>
      <w:r w:rsidRPr="002820CB">
        <w:rPr>
          <w:iCs/>
          <w:sz w:val="26"/>
          <w:szCs w:val="26"/>
          <w:lang w:val="uk-UA"/>
        </w:rPr>
        <w:t>ілля, листя від сміттєвих майданчиків в наслідок несанкціонованих викидів мешканцями приватного сектору – 1 100 т</w:t>
      </w:r>
      <w:r w:rsidR="005A1DD2">
        <w:rPr>
          <w:iCs/>
          <w:sz w:val="26"/>
          <w:szCs w:val="26"/>
          <w:lang w:val="uk-UA"/>
        </w:rPr>
        <w:t>он</w:t>
      </w:r>
      <w:r w:rsidRPr="002820CB">
        <w:rPr>
          <w:iCs/>
          <w:sz w:val="26"/>
          <w:szCs w:val="26"/>
          <w:lang w:val="uk-UA"/>
        </w:rPr>
        <w:t>.</w:t>
      </w:r>
    </w:p>
    <w:p w:rsidR="008B61DD" w:rsidRPr="008B61DD" w:rsidRDefault="008B61DD" w:rsidP="00501E3B">
      <w:pPr>
        <w:pStyle w:val="ae"/>
        <w:ind w:firstLine="567"/>
        <w:jc w:val="both"/>
        <w:rPr>
          <w:rFonts w:ascii="Times New Roman" w:hAnsi="Times New Roman"/>
          <w:color w:val="000000"/>
          <w:sz w:val="26"/>
          <w:szCs w:val="26"/>
          <w:lang w:val="uk-UA"/>
        </w:rPr>
      </w:pPr>
      <w:r>
        <w:rPr>
          <w:rFonts w:ascii="Times New Roman" w:hAnsi="Times New Roman"/>
          <w:sz w:val="26"/>
          <w:szCs w:val="26"/>
          <w:lang w:val="uk-UA" w:eastAsia="ar-SA"/>
        </w:rPr>
        <w:t xml:space="preserve">Протягом року дільницею благоустрою прогрейдеровано міських доріг на суму 28,2 тис. грн., здійснено покіс трави на суму 48,8 тис. грн., </w:t>
      </w:r>
      <w:r>
        <w:rPr>
          <w:rFonts w:ascii="Times New Roman" w:hAnsi="Times New Roman"/>
          <w:color w:val="000000"/>
          <w:sz w:val="26"/>
          <w:szCs w:val="26"/>
          <w:lang w:val="uk-UA"/>
        </w:rPr>
        <w:t>в</w:t>
      </w:r>
      <w:r w:rsidRPr="008B61DD">
        <w:rPr>
          <w:rFonts w:ascii="Times New Roman" w:hAnsi="Times New Roman"/>
          <w:color w:val="000000"/>
          <w:sz w:val="26"/>
          <w:szCs w:val="26"/>
          <w:lang w:val="uk-UA"/>
        </w:rPr>
        <w:t xml:space="preserve">становлено огорожу </w:t>
      </w:r>
      <w:r>
        <w:rPr>
          <w:rFonts w:ascii="Times New Roman" w:hAnsi="Times New Roman"/>
          <w:color w:val="000000"/>
          <w:sz w:val="26"/>
          <w:szCs w:val="26"/>
          <w:lang w:val="uk-UA"/>
        </w:rPr>
        <w:t xml:space="preserve">навколо спортивного майданчика «Стріт Файт» </w:t>
      </w:r>
      <w:r w:rsidRPr="008B61DD">
        <w:rPr>
          <w:rFonts w:ascii="Times New Roman" w:hAnsi="Times New Roman"/>
          <w:sz w:val="26"/>
          <w:szCs w:val="26"/>
          <w:lang w:val="uk-UA"/>
        </w:rPr>
        <w:t>- на суму 49,8 тис. грн.</w:t>
      </w:r>
    </w:p>
    <w:p w:rsidR="001A367B" w:rsidRPr="00E9125A" w:rsidRDefault="001A367B" w:rsidP="00501E3B">
      <w:pPr>
        <w:pStyle w:val="ae"/>
        <w:ind w:firstLine="567"/>
        <w:jc w:val="both"/>
        <w:rPr>
          <w:rFonts w:ascii="Times New Roman" w:hAnsi="Times New Roman"/>
          <w:sz w:val="26"/>
          <w:szCs w:val="26"/>
          <w:lang w:val="uk-UA"/>
        </w:rPr>
      </w:pPr>
      <w:r>
        <w:rPr>
          <w:rFonts w:ascii="Times New Roman" w:hAnsi="Times New Roman"/>
          <w:sz w:val="26"/>
          <w:szCs w:val="26"/>
          <w:lang w:val="uk-UA" w:eastAsia="ar-SA"/>
        </w:rPr>
        <w:t>Також, дільницею</w:t>
      </w:r>
      <w:r w:rsidR="00B116AA">
        <w:rPr>
          <w:rFonts w:ascii="Times New Roman" w:hAnsi="Times New Roman"/>
          <w:sz w:val="26"/>
          <w:szCs w:val="26"/>
          <w:lang w:val="uk-UA" w:eastAsia="ar-SA"/>
        </w:rPr>
        <w:t>,</w:t>
      </w:r>
      <w:r>
        <w:rPr>
          <w:rFonts w:ascii="Times New Roman" w:hAnsi="Times New Roman"/>
          <w:sz w:val="26"/>
          <w:szCs w:val="26"/>
          <w:lang w:val="uk-UA" w:eastAsia="ar-SA"/>
        </w:rPr>
        <w:t xml:space="preserve"> відповідно до покладених на неї завдань, придбано </w:t>
      </w:r>
      <w:r>
        <w:rPr>
          <w:rFonts w:ascii="Times New Roman" w:hAnsi="Times New Roman"/>
          <w:sz w:val="26"/>
          <w:szCs w:val="26"/>
          <w:lang w:val="uk-UA"/>
        </w:rPr>
        <w:t>п</w:t>
      </w:r>
      <w:r w:rsidRPr="001A367B">
        <w:rPr>
          <w:rFonts w:ascii="Times New Roman" w:hAnsi="Times New Roman"/>
          <w:sz w:val="26"/>
          <w:szCs w:val="26"/>
          <w:lang w:val="uk-UA"/>
        </w:rPr>
        <w:t xml:space="preserve">оліетиленових пакетів для </w:t>
      </w:r>
      <w:r>
        <w:rPr>
          <w:rFonts w:ascii="Times New Roman" w:hAnsi="Times New Roman"/>
          <w:sz w:val="26"/>
          <w:szCs w:val="26"/>
          <w:lang w:val="uk-UA"/>
        </w:rPr>
        <w:t xml:space="preserve">прибирання </w:t>
      </w:r>
      <w:r w:rsidR="00831F92">
        <w:rPr>
          <w:rFonts w:ascii="Times New Roman" w:hAnsi="Times New Roman"/>
          <w:sz w:val="26"/>
          <w:szCs w:val="26"/>
          <w:lang w:val="uk-UA"/>
        </w:rPr>
        <w:t xml:space="preserve">сміття </w:t>
      </w:r>
      <w:r w:rsidRPr="001A367B">
        <w:rPr>
          <w:rFonts w:ascii="Times New Roman" w:hAnsi="Times New Roman"/>
          <w:sz w:val="26"/>
          <w:szCs w:val="26"/>
          <w:lang w:val="uk-UA"/>
        </w:rPr>
        <w:t xml:space="preserve"> на суму 60,0</w:t>
      </w:r>
      <w:r w:rsidR="008B61DD">
        <w:rPr>
          <w:rFonts w:ascii="Times New Roman" w:hAnsi="Times New Roman"/>
          <w:sz w:val="26"/>
          <w:szCs w:val="26"/>
          <w:lang w:val="uk-UA"/>
        </w:rPr>
        <w:t xml:space="preserve"> </w:t>
      </w:r>
      <w:r w:rsidRPr="001A367B">
        <w:rPr>
          <w:rFonts w:ascii="Times New Roman" w:hAnsi="Times New Roman"/>
          <w:sz w:val="26"/>
          <w:szCs w:val="26"/>
          <w:lang w:val="uk-UA"/>
        </w:rPr>
        <w:t>тис. грн.</w:t>
      </w:r>
      <w:r>
        <w:rPr>
          <w:rFonts w:ascii="Times New Roman" w:hAnsi="Times New Roman"/>
          <w:sz w:val="26"/>
          <w:szCs w:val="26"/>
          <w:lang w:val="uk-UA"/>
        </w:rPr>
        <w:t>; с</w:t>
      </w:r>
      <w:r w:rsidRPr="001A367B">
        <w:rPr>
          <w:rFonts w:ascii="Times New Roman" w:hAnsi="Times New Roman"/>
          <w:sz w:val="26"/>
          <w:szCs w:val="26"/>
          <w:lang w:val="uk-UA"/>
        </w:rPr>
        <w:t>пеціальний одяг для робітників (</w:t>
      </w:r>
      <w:r>
        <w:rPr>
          <w:rFonts w:ascii="Times New Roman" w:hAnsi="Times New Roman"/>
          <w:sz w:val="26"/>
          <w:szCs w:val="26"/>
          <w:lang w:val="uk-UA"/>
        </w:rPr>
        <w:t>у т.ч. робочі рукавиці)</w:t>
      </w:r>
      <w:r w:rsidRPr="001A367B">
        <w:rPr>
          <w:rFonts w:ascii="Times New Roman" w:hAnsi="Times New Roman"/>
          <w:sz w:val="26"/>
          <w:szCs w:val="26"/>
          <w:lang w:val="uk-UA"/>
        </w:rPr>
        <w:t xml:space="preserve"> на суму 15,5</w:t>
      </w:r>
      <w:r w:rsidR="008B61DD">
        <w:rPr>
          <w:rFonts w:ascii="Times New Roman" w:hAnsi="Times New Roman"/>
          <w:sz w:val="26"/>
          <w:szCs w:val="26"/>
          <w:lang w:val="uk-UA"/>
        </w:rPr>
        <w:t xml:space="preserve"> тис. </w:t>
      </w:r>
      <w:r>
        <w:rPr>
          <w:rFonts w:ascii="Times New Roman" w:hAnsi="Times New Roman"/>
          <w:sz w:val="26"/>
          <w:szCs w:val="26"/>
          <w:lang w:val="uk-UA"/>
        </w:rPr>
        <w:t>грн.; г</w:t>
      </w:r>
      <w:r w:rsidRPr="001A367B">
        <w:rPr>
          <w:rFonts w:ascii="Times New Roman" w:hAnsi="Times New Roman"/>
          <w:sz w:val="26"/>
          <w:szCs w:val="26"/>
          <w:lang w:val="uk-UA"/>
        </w:rPr>
        <w:t xml:space="preserve">осподарчий інвентар - </w:t>
      </w:r>
      <w:r w:rsidRPr="00E9125A">
        <w:rPr>
          <w:rFonts w:ascii="Times New Roman" w:hAnsi="Times New Roman"/>
          <w:sz w:val="26"/>
          <w:szCs w:val="26"/>
          <w:lang w:val="uk-UA"/>
        </w:rPr>
        <w:t>на суму 30,3 тис. грн.; к</w:t>
      </w:r>
      <w:r w:rsidR="00831F92" w:rsidRPr="00E9125A">
        <w:rPr>
          <w:rFonts w:ascii="Times New Roman" w:hAnsi="Times New Roman"/>
          <w:sz w:val="26"/>
          <w:szCs w:val="26"/>
          <w:lang w:val="uk-UA"/>
        </w:rPr>
        <w:t xml:space="preserve">ущі </w:t>
      </w:r>
      <w:r w:rsidRPr="00E9125A">
        <w:rPr>
          <w:rFonts w:ascii="Times New Roman" w:hAnsi="Times New Roman"/>
          <w:sz w:val="26"/>
          <w:szCs w:val="26"/>
          <w:lang w:val="uk-UA"/>
        </w:rPr>
        <w:t xml:space="preserve">  на суму 7,4 тис. грн.</w:t>
      </w:r>
      <w:r w:rsidR="00831F92" w:rsidRPr="00E9125A">
        <w:rPr>
          <w:rFonts w:ascii="Times New Roman" w:hAnsi="Times New Roman"/>
          <w:sz w:val="26"/>
          <w:szCs w:val="26"/>
          <w:lang w:val="uk-UA"/>
        </w:rPr>
        <w:t>, відва</w:t>
      </w:r>
      <w:r w:rsidR="00E9125A" w:rsidRPr="00E9125A">
        <w:rPr>
          <w:rFonts w:ascii="Times New Roman" w:hAnsi="Times New Roman"/>
          <w:sz w:val="26"/>
          <w:szCs w:val="26"/>
          <w:lang w:val="uk-UA"/>
        </w:rPr>
        <w:t>л поворотній ВПН  на суму 50,0 </w:t>
      </w:r>
      <w:r w:rsidR="00831F92" w:rsidRPr="00E9125A">
        <w:rPr>
          <w:rFonts w:ascii="Times New Roman" w:hAnsi="Times New Roman"/>
          <w:sz w:val="26"/>
          <w:szCs w:val="26"/>
          <w:lang w:val="uk-UA"/>
        </w:rPr>
        <w:t>тис. грн.</w:t>
      </w:r>
      <w:r w:rsidR="00E9125A" w:rsidRPr="00E9125A">
        <w:rPr>
          <w:rFonts w:ascii="Times New Roman" w:hAnsi="Times New Roman"/>
          <w:sz w:val="26"/>
          <w:szCs w:val="26"/>
          <w:lang w:val="uk-UA"/>
        </w:rPr>
        <w:t xml:space="preserve">, для покращення прибирання снігу у зимовий період, </w:t>
      </w:r>
      <w:r w:rsidR="006A330E">
        <w:rPr>
          <w:rFonts w:ascii="Times New Roman" w:hAnsi="Times New Roman"/>
          <w:sz w:val="26"/>
          <w:szCs w:val="26"/>
          <w:lang w:val="uk-UA"/>
        </w:rPr>
        <w:t>с</w:t>
      </w:r>
      <w:r w:rsidR="00E9125A" w:rsidRPr="00E9125A">
        <w:rPr>
          <w:rFonts w:ascii="Times New Roman" w:hAnsi="Times New Roman"/>
          <w:sz w:val="26"/>
          <w:szCs w:val="26"/>
          <w:lang w:val="uk-UA"/>
        </w:rPr>
        <w:t>іль</w:t>
      </w:r>
      <w:r w:rsidR="006A330E">
        <w:rPr>
          <w:rFonts w:ascii="Times New Roman" w:hAnsi="Times New Roman"/>
          <w:sz w:val="26"/>
          <w:szCs w:val="26"/>
          <w:lang w:val="uk-UA"/>
        </w:rPr>
        <w:t xml:space="preserve"> технічна для посипання  доріг </w:t>
      </w:r>
      <w:r w:rsidR="00E9125A" w:rsidRPr="00E9125A">
        <w:rPr>
          <w:rFonts w:ascii="Times New Roman" w:hAnsi="Times New Roman"/>
          <w:sz w:val="26"/>
          <w:szCs w:val="26"/>
          <w:lang w:val="uk-UA"/>
        </w:rPr>
        <w:t xml:space="preserve"> на суму 178,7 тис. грн.</w:t>
      </w:r>
      <w:r w:rsidR="00E9125A">
        <w:rPr>
          <w:rFonts w:ascii="Times New Roman" w:hAnsi="Times New Roman"/>
          <w:sz w:val="26"/>
          <w:szCs w:val="26"/>
          <w:lang w:val="uk-UA"/>
        </w:rPr>
        <w:t xml:space="preserve"> </w:t>
      </w:r>
      <w:r w:rsidR="006A330E">
        <w:rPr>
          <w:rFonts w:ascii="Times New Roman" w:hAnsi="Times New Roman"/>
          <w:sz w:val="26"/>
          <w:szCs w:val="26"/>
          <w:lang w:val="uk-UA"/>
        </w:rPr>
        <w:t xml:space="preserve">та </w:t>
      </w:r>
      <w:r w:rsidR="00E9125A">
        <w:rPr>
          <w:rFonts w:ascii="Times New Roman" w:hAnsi="Times New Roman"/>
          <w:sz w:val="26"/>
          <w:szCs w:val="26"/>
          <w:lang w:val="uk-UA"/>
        </w:rPr>
        <w:t>п</w:t>
      </w:r>
      <w:r w:rsidR="005A1DD2">
        <w:rPr>
          <w:rFonts w:ascii="Times New Roman" w:hAnsi="Times New Roman"/>
          <w:sz w:val="26"/>
          <w:szCs w:val="26"/>
          <w:lang w:val="uk-UA"/>
        </w:rPr>
        <w:t xml:space="preserve">ісок – на </w:t>
      </w:r>
      <w:r w:rsidR="00E9125A" w:rsidRPr="00E9125A">
        <w:rPr>
          <w:rFonts w:ascii="Times New Roman" w:hAnsi="Times New Roman"/>
          <w:sz w:val="26"/>
          <w:szCs w:val="26"/>
          <w:lang w:val="uk-UA"/>
        </w:rPr>
        <w:t>суму 83,4 тис. грн.</w:t>
      </w:r>
      <w:r w:rsidR="00E9125A">
        <w:rPr>
          <w:rFonts w:ascii="Times New Roman" w:hAnsi="Times New Roman"/>
          <w:sz w:val="26"/>
          <w:szCs w:val="26"/>
          <w:lang w:val="uk-UA"/>
        </w:rPr>
        <w:t>, б</w:t>
      </w:r>
      <w:r w:rsidR="00E9125A" w:rsidRPr="00E9125A">
        <w:rPr>
          <w:rFonts w:ascii="Times New Roman" w:hAnsi="Times New Roman"/>
          <w:sz w:val="26"/>
          <w:szCs w:val="26"/>
          <w:lang w:val="uk-UA"/>
        </w:rPr>
        <w:t>ордюри - на суму 36,5</w:t>
      </w:r>
      <w:r w:rsidR="00E9125A">
        <w:rPr>
          <w:rFonts w:ascii="Times New Roman" w:hAnsi="Times New Roman"/>
          <w:sz w:val="26"/>
          <w:szCs w:val="26"/>
          <w:lang w:val="uk-UA"/>
        </w:rPr>
        <w:t> </w:t>
      </w:r>
      <w:r w:rsidR="00E9125A" w:rsidRPr="00E9125A">
        <w:rPr>
          <w:rFonts w:ascii="Times New Roman" w:hAnsi="Times New Roman"/>
          <w:sz w:val="26"/>
          <w:szCs w:val="26"/>
          <w:lang w:val="uk-UA"/>
        </w:rPr>
        <w:t xml:space="preserve">тис. грн </w:t>
      </w:r>
      <w:r w:rsidR="008B61DD" w:rsidRPr="00E9125A">
        <w:rPr>
          <w:rFonts w:ascii="Times New Roman" w:hAnsi="Times New Roman"/>
          <w:sz w:val="26"/>
          <w:szCs w:val="26"/>
          <w:lang w:val="uk-UA"/>
        </w:rPr>
        <w:t xml:space="preserve">тощо. </w:t>
      </w:r>
    </w:p>
    <w:p w:rsidR="006B0800" w:rsidRPr="006B0800" w:rsidRDefault="006B0800" w:rsidP="006B0800">
      <w:pPr>
        <w:pStyle w:val="ae"/>
        <w:ind w:firstLine="567"/>
        <w:jc w:val="both"/>
        <w:rPr>
          <w:rFonts w:ascii="Times New Roman" w:hAnsi="Times New Roman"/>
          <w:sz w:val="26"/>
          <w:szCs w:val="26"/>
          <w:lang w:val="uk-UA"/>
        </w:rPr>
      </w:pPr>
      <w:r w:rsidRPr="006B0800">
        <w:rPr>
          <w:rFonts w:ascii="Times New Roman" w:hAnsi="Times New Roman"/>
          <w:sz w:val="26"/>
          <w:szCs w:val="26"/>
          <w:lang w:val="uk-UA"/>
        </w:rPr>
        <w:t>За рахунок субвенцій з районного бюджету та часткового співфіна</w:t>
      </w:r>
      <w:r>
        <w:rPr>
          <w:rFonts w:ascii="Times New Roman" w:hAnsi="Times New Roman"/>
          <w:sz w:val="26"/>
          <w:szCs w:val="26"/>
          <w:lang w:val="uk-UA"/>
        </w:rPr>
        <w:t>нсування з</w:t>
      </w:r>
      <w:r w:rsidRPr="006B0800">
        <w:rPr>
          <w:rFonts w:ascii="Times New Roman" w:hAnsi="Times New Roman"/>
          <w:sz w:val="26"/>
          <w:szCs w:val="26"/>
          <w:lang w:val="uk-UA"/>
        </w:rPr>
        <w:t xml:space="preserve"> міського бюджету</w:t>
      </w:r>
      <w:r>
        <w:rPr>
          <w:rFonts w:ascii="Times New Roman" w:hAnsi="Times New Roman"/>
          <w:sz w:val="26"/>
          <w:szCs w:val="26"/>
          <w:lang w:val="uk-UA"/>
        </w:rPr>
        <w:t>,</w:t>
      </w:r>
      <w:r w:rsidRPr="006B0800">
        <w:rPr>
          <w:rFonts w:ascii="Times New Roman" w:hAnsi="Times New Roman"/>
          <w:sz w:val="26"/>
          <w:szCs w:val="26"/>
          <w:lang w:val="uk-UA"/>
        </w:rPr>
        <w:t xml:space="preserve"> придбано та встановлено дитячий майданчик з обладнанням</w:t>
      </w:r>
      <w:r>
        <w:rPr>
          <w:rFonts w:ascii="Times New Roman" w:hAnsi="Times New Roman"/>
          <w:sz w:val="26"/>
          <w:szCs w:val="26"/>
          <w:lang w:val="uk-UA"/>
        </w:rPr>
        <w:t>,</w:t>
      </w:r>
      <w:r w:rsidRPr="006B0800">
        <w:rPr>
          <w:rFonts w:ascii="Times New Roman" w:hAnsi="Times New Roman"/>
          <w:sz w:val="26"/>
          <w:szCs w:val="26"/>
          <w:lang w:val="uk-UA"/>
        </w:rPr>
        <w:t xml:space="preserve"> за адресою: вул. Білогородська, 23</w:t>
      </w:r>
      <w:r>
        <w:rPr>
          <w:rFonts w:ascii="Times New Roman" w:hAnsi="Times New Roman"/>
          <w:sz w:val="26"/>
          <w:szCs w:val="26"/>
          <w:lang w:val="uk-UA"/>
        </w:rPr>
        <w:t xml:space="preserve"> -</w:t>
      </w:r>
      <w:r w:rsidRPr="006B0800">
        <w:rPr>
          <w:rFonts w:ascii="Times New Roman" w:hAnsi="Times New Roman"/>
          <w:sz w:val="26"/>
          <w:szCs w:val="26"/>
          <w:lang w:val="uk-UA"/>
        </w:rPr>
        <w:t xml:space="preserve"> на суму 156,6 тис. грн., </w:t>
      </w:r>
    </w:p>
    <w:p w:rsidR="001837A7" w:rsidRPr="001837A7" w:rsidRDefault="008B61DD" w:rsidP="001837A7">
      <w:pPr>
        <w:widowControl w:val="0"/>
        <w:autoSpaceDE w:val="0"/>
        <w:autoSpaceDN w:val="0"/>
        <w:adjustRightInd w:val="0"/>
        <w:ind w:firstLine="567"/>
        <w:jc w:val="both"/>
        <w:rPr>
          <w:sz w:val="26"/>
          <w:szCs w:val="26"/>
        </w:rPr>
      </w:pPr>
      <w:r w:rsidRPr="006B0800">
        <w:rPr>
          <w:sz w:val="26"/>
          <w:szCs w:val="26"/>
        </w:rPr>
        <w:t>Завдяки реалізації цих</w:t>
      </w:r>
      <w:r>
        <w:rPr>
          <w:sz w:val="26"/>
          <w:szCs w:val="26"/>
        </w:rPr>
        <w:t xml:space="preserve"> заходів</w:t>
      </w:r>
      <w:r w:rsidR="00B116AA">
        <w:rPr>
          <w:sz w:val="26"/>
          <w:szCs w:val="26"/>
        </w:rPr>
        <w:t>,</w:t>
      </w:r>
      <w:r>
        <w:rPr>
          <w:sz w:val="26"/>
          <w:szCs w:val="26"/>
        </w:rPr>
        <w:t xml:space="preserve"> зовнішній вигляд міста </w:t>
      </w:r>
      <w:r w:rsidR="00B116AA">
        <w:rPr>
          <w:sz w:val="26"/>
          <w:szCs w:val="26"/>
        </w:rPr>
        <w:t xml:space="preserve">у 2017 році </w:t>
      </w:r>
      <w:r>
        <w:rPr>
          <w:sz w:val="26"/>
          <w:szCs w:val="26"/>
        </w:rPr>
        <w:t>дещо покращився, проте роботи за цим напрямом</w:t>
      </w:r>
      <w:r w:rsidR="00B116AA">
        <w:rPr>
          <w:sz w:val="26"/>
          <w:szCs w:val="26"/>
        </w:rPr>
        <w:t xml:space="preserve"> </w:t>
      </w:r>
      <w:r w:rsidR="005A1DD2">
        <w:rPr>
          <w:sz w:val="26"/>
          <w:szCs w:val="26"/>
        </w:rPr>
        <w:t xml:space="preserve">залишається </w:t>
      </w:r>
      <w:r w:rsidR="00B116AA">
        <w:rPr>
          <w:sz w:val="26"/>
          <w:szCs w:val="26"/>
        </w:rPr>
        <w:t>ще дуже багато.</w:t>
      </w:r>
    </w:p>
    <w:p w:rsidR="00602F48" w:rsidRPr="00602F48" w:rsidRDefault="00602F48" w:rsidP="00B15EB0">
      <w:pPr>
        <w:widowControl w:val="0"/>
        <w:autoSpaceDE w:val="0"/>
        <w:autoSpaceDN w:val="0"/>
        <w:adjustRightInd w:val="0"/>
        <w:ind w:firstLine="567"/>
        <w:jc w:val="both"/>
        <w:rPr>
          <w:sz w:val="26"/>
          <w:szCs w:val="26"/>
        </w:rPr>
      </w:pPr>
      <w:r w:rsidRPr="00602F48">
        <w:rPr>
          <w:sz w:val="26"/>
          <w:szCs w:val="26"/>
        </w:rPr>
        <w:t xml:space="preserve">Як відомо, </w:t>
      </w:r>
      <w:r w:rsidR="00B52F0D">
        <w:rPr>
          <w:sz w:val="26"/>
          <w:szCs w:val="26"/>
        </w:rPr>
        <w:t xml:space="preserve">для м. Боярка, </w:t>
      </w:r>
      <w:r w:rsidRPr="00602F48">
        <w:rPr>
          <w:sz w:val="26"/>
          <w:szCs w:val="26"/>
        </w:rPr>
        <w:t>основними джерелами водопостачання міста є підземні води Бучакського та Полтавського водоносних горизонтів. На балансі КП «Боярка-Водоканал» знаходиться 59 артезіанських свердловин. З них 47 свердловин Бучакського горизонту та 12 свердловин Полтавського горизонту, із загальним дозволеним відбором води до 3</w:t>
      </w:r>
      <w:r w:rsidR="00B52F0D">
        <w:rPr>
          <w:sz w:val="26"/>
          <w:szCs w:val="26"/>
        </w:rPr>
        <w:t> </w:t>
      </w:r>
      <w:r w:rsidRPr="00602F48">
        <w:rPr>
          <w:sz w:val="26"/>
          <w:szCs w:val="26"/>
        </w:rPr>
        <w:t>957,3 тис. м</w:t>
      </w:r>
      <w:r w:rsidRPr="00602F48">
        <w:rPr>
          <w:sz w:val="26"/>
          <w:szCs w:val="26"/>
          <w:vertAlign w:val="superscript"/>
        </w:rPr>
        <w:t>3</w:t>
      </w:r>
      <w:r w:rsidR="00B52F0D">
        <w:rPr>
          <w:sz w:val="26"/>
          <w:szCs w:val="26"/>
        </w:rPr>
        <w:t>/рік.</w:t>
      </w:r>
      <w:r w:rsidRPr="00602F48">
        <w:rPr>
          <w:sz w:val="26"/>
          <w:szCs w:val="26"/>
        </w:rPr>
        <w:t xml:space="preserve"> </w:t>
      </w:r>
      <w:r w:rsidR="00B52F0D">
        <w:rPr>
          <w:sz w:val="26"/>
          <w:szCs w:val="26"/>
        </w:rPr>
        <w:t>Свердловини розташовано</w:t>
      </w:r>
      <w:r w:rsidRPr="00602F48">
        <w:rPr>
          <w:sz w:val="26"/>
          <w:szCs w:val="26"/>
        </w:rPr>
        <w:t xml:space="preserve"> на чотирьох майданчи</w:t>
      </w:r>
      <w:r w:rsidR="00B52F0D">
        <w:rPr>
          <w:sz w:val="26"/>
          <w:szCs w:val="26"/>
        </w:rPr>
        <w:t xml:space="preserve">ках: </w:t>
      </w:r>
      <w:r>
        <w:rPr>
          <w:sz w:val="26"/>
          <w:szCs w:val="26"/>
        </w:rPr>
        <w:t>20 свердловин в с. Забір'я</w:t>
      </w:r>
      <w:r w:rsidR="00B52F0D">
        <w:rPr>
          <w:sz w:val="26"/>
          <w:szCs w:val="26"/>
        </w:rPr>
        <w:t xml:space="preserve"> та</w:t>
      </w:r>
      <w:r w:rsidRPr="00602F48">
        <w:rPr>
          <w:sz w:val="26"/>
          <w:szCs w:val="26"/>
        </w:rPr>
        <w:t xml:space="preserve"> 39 свердловин в м. Боярка. </w:t>
      </w:r>
    </w:p>
    <w:p w:rsidR="00602F48" w:rsidRPr="00602F48" w:rsidRDefault="00B52F0D" w:rsidP="00B15EB0">
      <w:pPr>
        <w:widowControl w:val="0"/>
        <w:autoSpaceDE w:val="0"/>
        <w:autoSpaceDN w:val="0"/>
        <w:adjustRightInd w:val="0"/>
        <w:ind w:firstLine="567"/>
        <w:jc w:val="both"/>
        <w:rPr>
          <w:sz w:val="26"/>
          <w:szCs w:val="26"/>
        </w:rPr>
      </w:pPr>
      <w:r>
        <w:rPr>
          <w:sz w:val="26"/>
          <w:szCs w:val="26"/>
        </w:rPr>
        <w:t>З метою покращення водопостачання та якості питної води для сп</w:t>
      </w:r>
      <w:r w:rsidR="00A25EC1">
        <w:rPr>
          <w:sz w:val="26"/>
          <w:szCs w:val="26"/>
        </w:rPr>
        <w:t>оживання боярчанами, КП «Боярка</w:t>
      </w:r>
      <w:r>
        <w:rPr>
          <w:sz w:val="26"/>
          <w:szCs w:val="26"/>
        </w:rPr>
        <w:t xml:space="preserve">-Водоканал» впродовж 2017 року провів ряд заходів </w:t>
      </w:r>
      <w:r w:rsidR="00B15EB0">
        <w:rPr>
          <w:sz w:val="26"/>
          <w:szCs w:val="26"/>
        </w:rPr>
        <w:t xml:space="preserve">спрямованих на ревіталізацію існуючої системи водопостачання. Так, 2017 року </w:t>
      </w:r>
      <w:r w:rsidR="00602F48" w:rsidRPr="00602F48">
        <w:rPr>
          <w:sz w:val="26"/>
          <w:szCs w:val="26"/>
        </w:rPr>
        <w:t>бул</w:t>
      </w:r>
      <w:r w:rsidR="00B15EB0">
        <w:rPr>
          <w:sz w:val="26"/>
          <w:szCs w:val="26"/>
        </w:rPr>
        <w:t>о проведено чистку</w:t>
      </w:r>
      <w:r w:rsidR="00602F48" w:rsidRPr="00602F48">
        <w:rPr>
          <w:sz w:val="26"/>
          <w:szCs w:val="26"/>
        </w:rPr>
        <w:t xml:space="preserve"> та хлорування 15 артезіанських свердловин,</w:t>
      </w:r>
      <w:r w:rsidR="00B15EB0">
        <w:rPr>
          <w:sz w:val="26"/>
          <w:szCs w:val="26"/>
        </w:rPr>
        <w:t xml:space="preserve"> що дозволило збільшити дебіт свердловина на </w:t>
      </w:r>
      <w:r w:rsidR="00B15EB0" w:rsidRPr="00D24B54">
        <w:rPr>
          <w:sz w:val="26"/>
          <w:szCs w:val="26"/>
        </w:rPr>
        <w:t>27%.</w:t>
      </w:r>
      <w:r w:rsidR="00B15EB0">
        <w:rPr>
          <w:sz w:val="26"/>
          <w:szCs w:val="26"/>
        </w:rPr>
        <w:t xml:space="preserve"> Н</w:t>
      </w:r>
      <w:r w:rsidR="00602F48" w:rsidRPr="00602F48">
        <w:rPr>
          <w:sz w:val="26"/>
          <w:szCs w:val="26"/>
        </w:rPr>
        <w:t xml:space="preserve">а даний час закінчуються роботи </w:t>
      </w:r>
      <w:r w:rsidR="00B15EB0">
        <w:rPr>
          <w:sz w:val="26"/>
          <w:szCs w:val="26"/>
        </w:rPr>
        <w:t xml:space="preserve">з введення в </w:t>
      </w:r>
      <w:r w:rsidR="00602F48" w:rsidRPr="00602F48">
        <w:rPr>
          <w:sz w:val="26"/>
          <w:szCs w:val="26"/>
        </w:rPr>
        <w:t>експлуатацію новозбудованої свердловини на території ВНС-5.</w:t>
      </w:r>
    </w:p>
    <w:p w:rsidR="00B15EB0" w:rsidRDefault="00B15EB0" w:rsidP="00B15EB0">
      <w:pPr>
        <w:widowControl w:val="0"/>
        <w:autoSpaceDE w:val="0"/>
        <w:autoSpaceDN w:val="0"/>
        <w:adjustRightInd w:val="0"/>
        <w:ind w:firstLine="567"/>
        <w:jc w:val="both"/>
        <w:rPr>
          <w:sz w:val="26"/>
          <w:szCs w:val="26"/>
        </w:rPr>
      </w:pPr>
      <w:r w:rsidRPr="00B15EB0">
        <w:rPr>
          <w:sz w:val="26"/>
          <w:szCs w:val="26"/>
        </w:rPr>
        <w:t>Водопровідні мережі КП «Боярка-Водокана</w:t>
      </w:r>
      <w:r>
        <w:rPr>
          <w:sz w:val="26"/>
          <w:szCs w:val="26"/>
        </w:rPr>
        <w:t xml:space="preserve">л» мають діаметр трубопроводів </w:t>
      </w:r>
      <w:r w:rsidRPr="00B15EB0">
        <w:rPr>
          <w:sz w:val="26"/>
          <w:szCs w:val="26"/>
        </w:rPr>
        <w:t xml:space="preserve">від 50 до </w:t>
      </w:r>
      <w:smartTag w:uri="urn:schemas-microsoft-com:office:smarttags" w:element="metricconverter">
        <w:smartTagPr>
          <w:attr w:name="ProductID" w:val="400 мм"/>
        </w:smartTagPr>
        <w:r w:rsidRPr="00B15EB0">
          <w:rPr>
            <w:sz w:val="26"/>
            <w:szCs w:val="26"/>
          </w:rPr>
          <w:t>400 мм</w:t>
        </w:r>
      </w:smartTag>
      <w:r w:rsidRPr="00B15EB0">
        <w:rPr>
          <w:sz w:val="26"/>
          <w:szCs w:val="26"/>
        </w:rPr>
        <w:t xml:space="preserve"> та з</w:t>
      </w:r>
      <w:r w:rsidR="00A25EC1">
        <w:rPr>
          <w:sz w:val="26"/>
          <w:szCs w:val="26"/>
        </w:rPr>
        <w:t>’єднані</w:t>
      </w:r>
      <w:r w:rsidRPr="00B15EB0">
        <w:rPr>
          <w:sz w:val="26"/>
          <w:szCs w:val="26"/>
        </w:rPr>
        <w:t xml:space="preserve"> між собою. Протяжність мереж складає </w:t>
      </w:r>
      <w:smartTag w:uri="urn:schemas-microsoft-com:office:smarttags" w:element="metricconverter">
        <w:smartTagPr>
          <w:attr w:name="ProductID" w:val="162,4 км"/>
        </w:smartTagPr>
        <w:r w:rsidRPr="00B15EB0">
          <w:rPr>
            <w:sz w:val="26"/>
            <w:szCs w:val="26"/>
          </w:rPr>
          <w:t>162,4 км</w:t>
        </w:r>
      </w:smartTag>
      <w:r w:rsidRPr="00B15EB0">
        <w:rPr>
          <w:sz w:val="26"/>
          <w:szCs w:val="26"/>
        </w:rPr>
        <w:t xml:space="preserve">, в тому числі </w:t>
      </w:r>
      <w:smartTag w:uri="urn:schemas-microsoft-com:office:smarttags" w:element="metricconverter">
        <w:smartTagPr>
          <w:attr w:name="ProductID" w:val="31,2 км"/>
        </w:smartTagPr>
        <w:r w:rsidRPr="00B15EB0">
          <w:rPr>
            <w:sz w:val="26"/>
            <w:szCs w:val="26"/>
          </w:rPr>
          <w:t>31,2 км</w:t>
        </w:r>
      </w:smartTag>
      <w:r w:rsidRPr="00B15EB0">
        <w:rPr>
          <w:sz w:val="26"/>
          <w:szCs w:val="26"/>
        </w:rPr>
        <w:t xml:space="preserve"> – водоводи. </w:t>
      </w:r>
      <w:r>
        <w:rPr>
          <w:sz w:val="26"/>
          <w:szCs w:val="26"/>
        </w:rPr>
        <w:t>У цілому, в</w:t>
      </w:r>
      <w:r w:rsidRPr="00B15EB0">
        <w:rPr>
          <w:sz w:val="26"/>
          <w:szCs w:val="26"/>
        </w:rPr>
        <w:t>одопровідні м</w:t>
      </w:r>
      <w:r>
        <w:rPr>
          <w:sz w:val="26"/>
          <w:szCs w:val="26"/>
        </w:rPr>
        <w:t>ережі міста побудовано понад 50 років, тому</w:t>
      </w:r>
      <w:r w:rsidRPr="00B15EB0">
        <w:rPr>
          <w:sz w:val="26"/>
          <w:szCs w:val="26"/>
        </w:rPr>
        <w:t xml:space="preserve"> зношені</w:t>
      </w:r>
      <w:r>
        <w:rPr>
          <w:sz w:val="26"/>
          <w:szCs w:val="26"/>
        </w:rPr>
        <w:t xml:space="preserve"> майже на 90%</w:t>
      </w:r>
      <w:r w:rsidRPr="00B15EB0">
        <w:rPr>
          <w:sz w:val="26"/>
          <w:szCs w:val="26"/>
        </w:rPr>
        <w:t xml:space="preserve"> та потр</w:t>
      </w:r>
      <w:r>
        <w:rPr>
          <w:sz w:val="26"/>
          <w:szCs w:val="26"/>
        </w:rPr>
        <w:t>ебують заміни.</w:t>
      </w:r>
      <w:r w:rsidRPr="00B15EB0">
        <w:rPr>
          <w:sz w:val="26"/>
          <w:szCs w:val="26"/>
        </w:rPr>
        <w:t xml:space="preserve"> </w:t>
      </w:r>
    </w:p>
    <w:p w:rsidR="00B15EB0" w:rsidRPr="00B15EB0" w:rsidRDefault="00B15EB0" w:rsidP="00B15EB0">
      <w:pPr>
        <w:widowControl w:val="0"/>
        <w:autoSpaceDE w:val="0"/>
        <w:autoSpaceDN w:val="0"/>
        <w:adjustRightInd w:val="0"/>
        <w:ind w:firstLine="567"/>
        <w:jc w:val="both"/>
        <w:rPr>
          <w:sz w:val="26"/>
          <w:szCs w:val="26"/>
        </w:rPr>
      </w:pPr>
      <w:r w:rsidRPr="00B15EB0">
        <w:rPr>
          <w:sz w:val="26"/>
          <w:szCs w:val="26"/>
        </w:rPr>
        <w:t>То</w:t>
      </w:r>
      <w:r>
        <w:rPr>
          <w:sz w:val="26"/>
          <w:szCs w:val="26"/>
        </w:rPr>
        <w:t>ж, 2017 року було прийнято</w:t>
      </w:r>
      <w:r w:rsidRPr="00B15EB0">
        <w:rPr>
          <w:sz w:val="26"/>
          <w:szCs w:val="26"/>
        </w:rPr>
        <w:t xml:space="preserve"> рішення </w:t>
      </w:r>
      <w:r>
        <w:rPr>
          <w:sz w:val="26"/>
          <w:szCs w:val="26"/>
        </w:rPr>
        <w:t>щодо проведення</w:t>
      </w:r>
      <w:r w:rsidRPr="00B15EB0">
        <w:rPr>
          <w:sz w:val="26"/>
          <w:szCs w:val="26"/>
        </w:rPr>
        <w:t xml:space="preserve"> замін</w:t>
      </w:r>
      <w:r>
        <w:rPr>
          <w:sz w:val="26"/>
          <w:szCs w:val="26"/>
        </w:rPr>
        <w:t xml:space="preserve">и </w:t>
      </w:r>
      <w:r w:rsidR="00A25EC1">
        <w:rPr>
          <w:sz w:val="26"/>
          <w:szCs w:val="26"/>
        </w:rPr>
        <w:t>водогонів</w:t>
      </w:r>
      <w:r w:rsidRPr="00B15EB0">
        <w:rPr>
          <w:sz w:val="26"/>
          <w:szCs w:val="26"/>
        </w:rPr>
        <w:t xml:space="preserve"> </w:t>
      </w:r>
      <w:r w:rsidR="00A25EC1">
        <w:rPr>
          <w:sz w:val="26"/>
          <w:szCs w:val="26"/>
        </w:rPr>
        <w:t>на вул. </w:t>
      </w:r>
      <w:r w:rsidRPr="00B15EB0">
        <w:rPr>
          <w:sz w:val="26"/>
          <w:szCs w:val="26"/>
        </w:rPr>
        <w:t>Вербна</w:t>
      </w:r>
      <w:r w:rsidR="00ED7D7B">
        <w:rPr>
          <w:sz w:val="26"/>
          <w:szCs w:val="26"/>
        </w:rPr>
        <w:t xml:space="preserve"> (протяжністю 600 м) </w:t>
      </w:r>
      <w:r w:rsidRPr="00B15EB0">
        <w:rPr>
          <w:sz w:val="26"/>
          <w:szCs w:val="26"/>
        </w:rPr>
        <w:t xml:space="preserve"> та вул. Тарасівська</w:t>
      </w:r>
      <w:r w:rsidR="00A25EC1">
        <w:rPr>
          <w:sz w:val="26"/>
          <w:szCs w:val="26"/>
        </w:rPr>
        <w:t xml:space="preserve"> </w:t>
      </w:r>
      <w:r w:rsidR="00ED7D7B" w:rsidRPr="00ED7D7B">
        <w:rPr>
          <w:sz w:val="26"/>
          <w:szCs w:val="26"/>
        </w:rPr>
        <w:t>(</w:t>
      </w:r>
      <w:r w:rsidR="00ED7D7B">
        <w:rPr>
          <w:sz w:val="26"/>
          <w:szCs w:val="26"/>
        </w:rPr>
        <w:t>протяжністю</w:t>
      </w:r>
      <w:r w:rsidR="00ED7D7B" w:rsidRPr="00ED7D7B">
        <w:rPr>
          <w:sz w:val="26"/>
          <w:szCs w:val="26"/>
        </w:rPr>
        <w:t xml:space="preserve"> 950 м)</w:t>
      </w:r>
      <w:r w:rsidR="00ED7D7B">
        <w:rPr>
          <w:sz w:val="26"/>
          <w:szCs w:val="26"/>
        </w:rPr>
        <w:t xml:space="preserve">. </w:t>
      </w:r>
      <w:r w:rsidR="00A25EC1">
        <w:rPr>
          <w:sz w:val="26"/>
          <w:szCs w:val="26"/>
        </w:rPr>
        <w:t>Саме на цих ділянках водогону міста</w:t>
      </w:r>
      <w:r w:rsidRPr="00B15EB0">
        <w:rPr>
          <w:sz w:val="26"/>
          <w:szCs w:val="26"/>
        </w:rPr>
        <w:t xml:space="preserve"> найчастіше траплялися пориви трубопроводів</w:t>
      </w:r>
      <w:r w:rsidR="00A25EC1">
        <w:rPr>
          <w:sz w:val="26"/>
          <w:szCs w:val="26"/>
        </w:rPr>
        <w:t xml:space="preserve">, що </w:t>
      </w:r>
      <w:r w:rsidR="000573D4">
        <w:rPr>
          <w:sz w:val="26"/>
          <w:szCs w:val="26"/>
        </w:rPr>
        <w:t xml:space="preserve">були </w:t>
      </w:r>
      <w:r w:rsidR="00A25EC1">
        <w:rPr>
          <w:sz w:val="26"/>
          <w:szCs w:val="26"/>
        </w:rPr>
        <w:t>прокладені азбестоцементними трубами</w:t>
      </w:r>
      <w:r w:rsidR="00D24B54">
        <w:rPr>
          <w:sz w:val="26"/>
          <w:szCs w:val="26"/>
        </w:rPr>
        <w:t xml:space="preserve">, </w:t>
      </w:r>
      <w:r w:rsidR="00A25EC1">
        <w:rPr>
          <w:sz w:val="26"/>
          <w:szCs w:val="26"/>
        </w:rPr>
        <w:t>забороненими</w:t>
      </w:r>
      <w:r w:rsidRPr="00B15EB0">
        <w:rPr>
          <w:sz w:val="26"/>
          <w:szCs w:val="26"/>
        </w:rPr>
        <w:t xml:space="preserve"> для використання.</w:t>
      </w:r>
    </w:p>
    <w:p w:rsidR="00D24B54" w:rsidRDefault="00D24B54" w:rsidP="00B15EB0">
      <w:pPr>
        <w:widowControl w:val="0"/>
        <w:autoSpaceDE w:val="0"/>
        <w:autoSpaceDN w:val="0"/>
        <w:adjustRightInd w:val="0"/>
        <w:ind w:firstLine="567"/>
        <w:jc w:val="both"/>
        <w:rPr>
          <w:sz w:val="26"/>
          <w:szCs w:val="26"/>
        </w:rPr>
      </w:pPr>
      <w:r>
        <w:rPr>
          <w:sz w:val="26"/>
          <w:szCs w:val="26"/>
        </w:rPr>
        <w:t>Протягом 2017 також здійснювався</w:t>
      </w:r>
      <w:r w:rsidR="00B15EB0" w:rsidRPr="00B15EB0">
        <w:rPr>
          <w:sz w:val="26"/>
          <w:szCs w:val="26"/>
        </w:rPr>
        <w:t xml:space="preserve"> капітальний ремонт трубопроводу з частковою заміною зовнішніх мереж водопостачання від ВНС-4 до будинку №51 </w:t>
      </w:r>
      <w:r>
        <w:rPr>
          <w:sz w:val="26"/>
          <w:szCs w:val="26"/>
        </w:rPr>
        <w:t xml:space="preserve">на </w:t>
      </w:r>
      <w:r w:rsidR="00B15EB0" w:rsidRPr="00B15EB0">
        <w:rPr>
          <w:sz w:val="26"/>
          <w:szCs w:val="26"/>
        </w:rPr>
        <w:t>вул.</w:t>
      </w:r>
      <w:r>
        <w:rPr>
          <w:sz w:val="26"/>
          <w:szCs w:val="26"/>
        </w:rPr>
        <w:t> </w:t>
      </w:r>
      <w:r w:rsidR="00B15EB0" w:rsidRPr="00B15EB0">
        <w:rPr>
          <w:sz w:val="26"/>
          <w:szCs w:val="26"/>
        </w:rPr>
        <w:t>Білогородській</w:t>
      </w:r>
      <w:r>
        <w:rPr>
          <w:sz w:val="26"/>
          <w:szCs w:val="26"/>
        </w:rPr>
        <w:t>,</w:t>
      </w:r>
      <w:r w:rsidR="00B15EB0" w:rsidRPr="00B15EB0">
        <w:rPr>
          <w:sz w:val="26"/>
          <w:szCs w:val="26"/>
        </w:rPr>
        <w:t xml:space="preserve"> </w:t>
      </w:r>
      <w:r>
        <w:rPr>
          <w:sz w:val="26"/>
          <w:szCs w:val="26"/>
        </w:rPr>
        <w:t>що</w:t>
      </w:r>
      <w:r w:rsidR="00B15EB0" w:rsidRPr="00B15EB0">
        <w:rPr>
          <w:sz w:val="26"/>
          <w:szCs w:val="26"/>
        </w:rPr>
        <w:t xml:space="preserve"> </w:t>
      </w:r>
      <w:r w:rsidR="008C7E0E">
        <w:rPr>
          <w:sz w:val="26"/>
          <w:szCs w:val="26"/>
        </w:rPr>
        <w:t>мав</w:t>
      </w:r>
      <w:r w:rsidR="00B15EB0" w:rsidRPr="00B15EB0">
        <w:rPr>
          <w:sz w:val="26"/>
          <w:szCs w:val="26"/>
        </w:rPr>
        <w:t xml:space="preserve"> аварійн</w:t>
      </w:r>
      <w:r w:rsidR="008C7E0E">
        <w:rPr>
          <w:sz w:val="26"/>
          <w:szCs w:val="26"/>
        </w:rPr>
        <w:t>ий стан</w:t>
      </w:r>
      <w:r w:rsidR="00B15EB0" w:rsidRPr="00B15EB0">
        <w:rPr>
          <w:sz w:val="26"/>
          <w:szCs w:val="26"/>
        </w:rPr>
        <w:t xml:space="preserve">. </w:t>
      </w:r>
    </w:p>
    <w:p w:rsidR="00B15EB0" w:rsidRPr="00B15EB0" w:rsidRDefault="00B15EB0" w:rsidP="00B15EB0">
      <w:pPr>
        <w:widowControl w:val="0"/>
        <w:autoSpaceDE w:val="0"/>
        <w:autoSpaceDN w:val="0"/>
        <w:adjustRightInd w:val="0"/>
        <w:ind w:firstLine="567"/>
        <w:jc w:val="both"/>
        <w:rPr>
          <w:sz w:val="26"/>
          <w:szCs w:val="26"/>
        </w:rPr>
      </w:pPr>
      <w:r w:rsidRPr="00B15EB0">
        <w:rPr>
          <w:sz w:val="26"/>
          <w:szCs w:val="26"/>
        </w:rPr>
        <w:t xml:space="preserve">Водопровідні насосні станції </w:t>
      </w:r>
      <w:r w:rsidR="008C7E0E">
        <w:rPr>
          <w:sz w:val="26"/>
          <w:szCs w:val="26"/>
        </w:rPr>
        <w:t>перебувають</w:t>
      </w:r>
      <w:r w:rsidRPr="00B15EB0">
        <w:rPr>
          <w:sz w:val="26"/>
          <w:szCs w:val="26"/>
        </w:rPr>
        <w:t xml:space="preserve"> </w:t>
      </w:r>
      <w:r w:rsidR="00D24B54">
        <w:rPr>
          <w:sz w:val="26"/>
          <w:szCs w:val="26"/>
        </w:rPr>
        <w:t>у</w:t>
      </w:r>
      <w:r w:rsidRPr="00B15EB0">
        <w:rPr>
          <w:sz w:val="26"/>
          <w:szCs w:val="26"/>
        </w:rPr>
        <w:t xml:space="preserve"> робочому стані, але теж потребують технічного переоснащення основного технологічного обладнання (насосів, запірної арматури)</w:t>
      </w:r>
      <w:r w:rsidR="00D24B54">
        <w:rPr>
          <w:sz w:val="26"/>
          <w:szCs w:val="26"/>
        </w:rPr>
        <w:t>. У</w:t>
      </w:r>
      <w:r w:rsidRPr="00B15EB0">
        <w:rPr>
          <w:sz w:val="26"/>
          <w:szCs w:val="26"/>
        </w:rPr>
        <w:t xml:space="preserve"> зв’язку зі зношенням та моральною</w:t>
      </w:r>
      <w:r w:rsidR="00D24B54">
        <w:rPr>
          <w:sz w:val="26"/>
          <w:szCs w:val="26"/>
        </w:rPr>
        <w:t xml:space="preserve"> й</w:t>
      </w:r>
      <w:r w:rsidRPr="00B15EB0">
        <w:rPr>
          <w:sz w:val="26"/>
          <w:szCs w:val="26"/>
        </w:rPr>
        <w:t xml:space="preserve"> фізичною застарілістю, </w:t>
      </w:r>
      <w:r w:rsidR="00D24B54">
        <w:rPr>
          <w:sz w:val="26"/>
          <w:szCs w:val="26"/>
        </w:rPr>
        <w:t>виникла необхідність</w:t>
      </w:r>
      <w:r w:rsidRPr="00B15EB0">
        <w:rPr>
          <w:sz w:val="26"/>
          <w:szCs w:val="26"/>
        </w:rPr>
        <w:t xml:space="preserve"> розроб</w:t>
      </w:r>
      <w:r w:rsidR="00D24B54">
        <w:rPr>
          <w:sz w:val="26"/>
          <w:szCs w:val="26"/>
        </w:rPr>
        <w:t>ки</w:t>
      </w:r>
      <w:r w:rsidRPr="00B15EB0">
        <w:rPr>
          <w:sz w:val="26"/>
          <w:szCs w:val="26"/>
        </w:rPr>
        <w:t xml:space="preserve"> </w:t>
      </w:r>
      <w:r w:rsidR="00D24B54">
        <w:rPr>
          <w:sz w:val="26"/>
          <w:szCs w:val="26"/>
        </w:rPr>
        <w:t xml:space="preserve">проекту </w:t>
      </w:r>
      <w:r w:rsidRPr="00B15EB0">
        <w:rPr>
          <w:sz w:val="26"/>
          <w:szCs w:val="26"/>
        </w:rPr>
        <w:t xml:space="preserve">капітальному ремонту ВНС№3 та ВНС№5. </w:t>
      </w:r>
      <w:r w:rsidR="008C7E0E">
        <w:rPr>
          <w:sz w:val="26"/>
          <w:szCs w:val="26"/>
        </w:rPr>
        <w:t xml:space="preserve">Відповідні </w:t>
      </w:r>
      <w:r w:rsidR="008C7E0E">
        <w:rPr>
          <w:sz w:val="26"/>
          <w:szCs w:val="26"/>
        </w:rPr>
        <w:lastRenderedPageBreak/>
        <w:t>п</w:t>
      </w:r>
      <w:r w:rsidRPr="00B15EB0">
        <w:rPr>
          <w:sz w:val="26"/>
          <w:szCs w:val="26"/>
        </w:rPr>
        <w:t xml:space="preserve">роекти </w:t>
      </w:r>
      <w:r w:rsidR="008C7E0E">
        <w:rPr>
          <w:sz w:val="26"/>
          <w:szCs w:val="26"/>
        </w:rPr>
        <w:t>розроблено 2017 року. Н</w:t>
      </w:r>
      <w:r w:rsidRPr="00B15EB0">
        <w:rPr>
          <w:sz w:val="26"/>
          <w:szCs w:val="26"/>
        </w:rPr>
        <w:t xml:space="preserve">а даний час </w:t>
      </w:r>
      <w:r w:rsidR="00D24B54">
        <w:rPr>
          <w:sz w:val="26"/>
          <w:szCs w:val="26"/>
        </w:rPr>
        <w:t>ведеться пошук</w:t>
      </w:r>
      <w:r w:rsidRPr="00B15EB0">
        <w:rPr>
          <w:sz w:val="26"/>
          <w:szCs w:val="26"/>
        </w:rPr>
        <w:t xml:space="preserve"> фінансування для виконання </w:t>
      </w:r>
      <w:r w:rsidR="008C7E0E">
        <w:rPr>
          <w:sz w:val="26"/>
          <w:szCs w:val="26"/>
        </w:rPr>
        <w:t xml:space="preserve">запланованих </w:t>
      </w:r>
      <w:r w:rsidRPr="00B15EB0">
        <w:rPr>
          <w:sz w:val="26"/>
          <w:szCs w:val="26"/>
        </w:rPr>
        <w:t>робіт.</w:t>
      </w:r>
    </w:p>
    <w:p w:rsidR="00B15EB0" w:rsidRPr="00B15EB0" w:rsidRDefault="008C7E0E" w:rsidP="00B15EB0">
      <w:pPr>
        <w:widowControl w:val="0"/>
        <w:autoSpaceDE w:val="0"/>
        <w:autoSpaceDN w:val="0"/>
        <w:adjustRightInd w:val="0"/>
        <w:ind w:firstLine="567"/>
        <w:jc w:val="both"/>
        <w:rPr>
          <w:sz w:val="26"/>
          <w:szCs w:val="26"/>
        </w:rPr>
      </w:pPr>
      <w:r>
        <w:rPr>
          <w:sz w:val="26"/>
          <w:szCs w:val="26"/>
        </w:rPr>
        <w:t xml:space="preserve">З метою забезпечення безперебійної </w:t>
      </w:r>
      <w:r w:rsidR="00B15EB0" w:rsidRPr="00B15EB0">
        <w:rPr>
          <w:sz w:val="26"/>
          <w:szCs w:val="26"/>
        </w:rPr>
        <w:t xml:space="preserve">подачі води споживачам </w:t>
      </w:r>
      <w:r>
        <w:rPr>
          <w:sz w:val="26"/>
          <w:szCs w:val="26"/>
        </w:rPr>
        <w:t>у</w:t>
      </w:r>
      <w:r w:rsidR="00B15EB0" w:rsidRPr="00B15EB0">
        <w:rPr>
          <w:sz w:val="26"/>
          <w:szCs w:val="26"/>
        </w:rPr>
        <w:t xml:space="preserve"> багатоповерхові будинки, на водопровідних мережах міста, діє 16 підвищу</w:t>
      </w:r>
      <w:r>
        <w:rPr>
          <w:sz w:val="26"/>
          <w:szCs w:val="26"/>
        </w:rPr>
        <w:t xml:space="preserve">вальних </w:t>
      </w:r>
      <w:r w:rsidR="00B15EB0" w:rsidRPr="00B15EB0">
        <w:rPr>
          <w:sz w:val="26"/>
          <w:szCs w:val="26"/>
        </w:rPr>
        <w:t xml:space="preserve"> станцій.</w:t>
      </w:r>
    </w:p>
    <w:p w:rsidR="00D24B54" w:rsidRDefault="00D24B54" w:rsidP="00B15EB0">
      <w:pPr>
        <w:widowControl w:val="0"/>
        <w:autoSpaceDE w:val="0"/>
        <w:autoSpaceDN w:val="0"/>
        <w:adjustRightInd w:val="0"/>
        <w:ind w:firstLine="567"/>
        <w:jc w:val="both"/>
        <w:rPr>
          <w:sz w:val="26"/>
          <w:szCs w:val="26"/>
        </w:rPr>
      </w:pPr>
      <w:r>
        <w:rPr>
          <w:sz w:val="26"/>
          <w:szCs w:val="26"/>
        </w:rPr>
        <w:t>Протягом 2017 року к</w:t>
      </w:r>
      <w:r w:rsidR="00B15EB0" w:rsidRPr="00B15EB0">
        <w:rPr>
          <w:sz w:val="26"/>
          <w:szCs w:val="26"/>
        </w:rPr>
        <w:t>онтроль за якістю</w:t>
      </w:r>
      <w:r>
        <w:rPr>
          <w:sz w:val="26"/>
          <w:szCs w:val="26"/>
        </w:rPr>
        <w:t xml:space="preserve"> питної</w:t>
      </w:r>
      <w:r w:rsidR="00B15EB0" w:rsidRPr="00B15EB0">
        <w:rPr>
          <w:sz w:val="26"/>
          <w:szCs w:val="26"/>
        </w:rPr>
        <w:t xml:space="preserve"> води </w:t>
      </w:r>
      <w:r w:rsidR="00F76F35">
        <w:rPr>
          <w:sz w:val="26"/>
          <w:szCs w:val="26"/>
        </w:rPr>
        <w:t>здійснювався</w:t>
      </w:r>
      <w:r w:rsidR="00B15EB0" w:rsidRPr="00B15EB0">
        <w:rPr>
          <w:sz w:val="26"/>
          <w:szCs w:val="26"/>
        </w:rPr>
        <w:t xml:space="preserve"> Києво-Святошинською РайСЕС. </w:t>
      </w:r>
      <w:r w:rsidR="008C7E0E">
        <w:rPr>
          <w:sz w:val="26"/>
          <w:szCs w:val="26"/>
        </w:rPr>
        <w:t>Відповідно до її висновків, я</w:t>
      </w:r>
      <w:r w:rsidR="00B15EB0" w:rsidRPr="00B15EB0">
        <w:rPr>
          <w:sz w:val="26"/>
          <w:szCs w:val="26"/>
        </w:rPr>
        <w:t xml:space="preserve">кість води </w:t>
      </w:r>
      <w:r w:rsidR="008C7E0E">
        <w:rPr>
          <w:sz w:val="26"/>
          <w:szCs w:val="26"/>
        </w:rPr>
        <w:t xml:space="preserve">у цілому </w:t>
      </w:r>
      <w:r w:rsidR="00B15EB0" w:rsidRPr="00B15EB0">
        <w:rPr>
          <w:sz w:val="26"/>
          <w:szCs w:val="26"/>
        </w:rPr>
        <w:t>відповідає ДСаНПіНу 2.2.4-171-10</w:t>
      </w:r>
      <w:r>
        <w:rPr>
          <w:sz w:val="26"/>
          <w:szCs w:val="26"/>
        </w:rPr>
        <w:t xml:space="preserve">. Проте, з </w:t>
      </w:r>
      <w:r w:rsidR="00B15EB0" w:rsidRPr="00B15EB0">
        <w:rPr>
          <w:sz w:val="26"/>
          <w:szCs w:val="26"/>
        </w:rPr>
        <w:t xml:space="preserve">деяких свердловин </w:t>
      </w:r>
      <w:r>
        <w:rPr>
          <w:sz w:val="26"/>
          <w:szCs w:val="26"/>
        </w:rPr>
        <w:t xml:space="preserve">вода подавалась </w:t>
      </w:r>
      <w:r w:rsidR="00B15EB0" w:rsidRPr="00B15EB0">
        <w:rPr>
          <w:sz w:val="26"/>
          <w:szCs w:val="26"/>
        </w:rPr>
        <w:t xml:space="preserve">з завищеним вмістом заліза. </w:t>
      </w:r>
    </w:p>
    <w:p w:rsidR="00B15EB0" w:rsidRPr="00A25EC1" w:rsidRDefault="00A25EC1" w:rsidP="00A25EC1">
      <w:pPr>
        <w:widowControl w:val="0"/>
        <w:autoSpaceDE w:val="0"/>
        <w:autoSpaceDN w:val="0"/>
        <w:adjustRightInd w:val="0"/>
        <w:ind w:firstLine="567"/>
        <w:jc w:val="both"/>
        <w:rPr>
          <w:sz w:val="26"/>
          <w:szCs w:val="26"/>
        </w:rPr>
      </w:pPr>
      <w:r>
        <w:rPr>
          <w:sz w:val="26"/>
          <w:szCs w:val="26"/>
        </w:rPr>
        <w:t xml:space="preserve">На </w:t>
      </w:r>
      <w:r w:rsidR="00D24B54">
        <w:rPr>
          <w:sz w:val="26"/>
          <w:szCs w:val="26"/>
        </w:rPr>
        <w:t>2018 рік</w:t>
      </w:r>
      <w:r w:rsidR="00B15EB0" w:rsidRPr="00B15EB0">
        <w:rPr>
          <w:sz w:val="26"/>
          <w:szCs w:val="26"/>
        </w:rPr>
        <w:t xml:space="preserve"> планується прове</w:t>
      </w:r>
      <w:r w:rsidR="00D24B54">
        <w:rPr>
          <w:sz w:val="26"/>
          <w:szCs w:val="26"/>
        </w:rPr>
        <w:t>дення</w:t>
      </w:r>
      <w:r w:rsidR="00B15EB0" w:rsidRPr="00B15EB0">
        <w:rPr>
          <w:sz w:val="26"/>
          <w:szCs w:val="26"/>
        </w:rPr>
        <w:t xml:space="preserve"> роб</w:t>
      </w:r>
      <w:r w:rsidR="00D24B54">
        <w:rPr>
          <w:sz w:val="26"/>
          <w:szCs w:val="26"/>
        </w:rPr>
        <w:t>іт</w:t>
      </w:r>
      <w:r w:rsidR="00B15EB0" w:rsidRPr="00B15EB0">
        <w:rPr>
          <w:sz w:val="26"/>
          <w:szCs w:val="26"/>
        </w:rPr>
        <w:t xml:space="preserve"> </w:t>
      </w:r>
      <w:r w:rsidR="00D24B54">
        <w:rPr>
          <w:sz w:val="26"/>
          <w:szCs w:val="26"/>
        </w:rPr>
        <w:t xml:space="preserve">з поліпшення якості води, </w:t>
      </w:r>
      <w:r w:rsidR="00B15EB0" w:rsidRPr="00B15EB0">
        <w:rPr>
          <w:sz w:val="26"/>
          <w:szCs w:val="26"/>
        </w:rPr>
        <w:t>а саме</w:t>
      </w:r>
      <w:r w:rsidR="00D24B54">
        <w:rPr>
          <w:sz w:val="26"/>
          <w:szCs w:val="26"/>
        </w:rPr>
        <w:t>:</w:t>
      </w:r>
      <w:r w:rsidR="00B15EB0" w:rsidRPr="00B15EB0">
        <w:rPr>
          <w:sz w:val="26"/>
          <w:szCs w:val="26"/>
        </w:rPr>
        <w:t xml:space="preserve"> </w:t>
      </w:r>
      <w:r w:rsidRPr="00A25EC1">
        <w:rPr>
          <w:sz w:val="26"/>
          <w:szCs w:val="26"/>
        </w:rPr>
        <w:t xml:space="preserve">заплановано </w:t>
      </w:r>
      <w:r w:rsidR="00B15EB0" w:rsidRPr="00A25EC1">
        <w:rPr>
          <w:sz w:val="26"/>
          <w:szCs w:val="26"/>
        </w:rPr>
        <w:t>викона</w:t>
      </w:r>
      <w:r w:rsidRPr="00A25EC1">
        <w:rPr>
          <w:sz w:val="26"/>
          <w:szCs w:val="26"/>
        </w:rPr>
        <w:t xml:space="preserve">ння проектних </w:t>
      </w:r>
      <w:r w:rsidR="00B15EB0" w:rsidRPr="00A25EC1">
        <w:rPr>
          <w:sz w:val="26"/>
          <w:szCs w:val="26"/>
        </w:rPr>
        <w:t xml:space="preserve"> робот</w:t>
      </w:r>
      <w:r w:rsidRPr="00A25EC1">
        <w:rPr>
          <w:sz w:val="26"/>
          <w:szCs w:val="26"/>
        </w:rPr>
        <w:t xml:space="preserve">і </w:t>
      </w:r>
      <w:r w:rsidR="00B15EB0" w:rsidRPr="00A25EC1">
        <w:rPr>
          <w:sz w:val="26"/>
          <w:szCs w:val="26"/>
        </w:rPr>
        <w:t xml:space="preserve"> </w:t>
      </w:r>
      <w:r w:rsidRPr="00A25EC1">
        <w:rPr>
          <w:sz w:val="26"/>
          <w:szCs w:val="26"/>
        </w:rPr>
        <w:t xml:space="preserve">з очищення та знезалізнення питної води, </w:t>
      </w:r>
      <w:r w:rsidR="00B15EB0" w:rsidRPr="00A25EC1">
        <w:rPr>
          <w:sz w:val="26"/>
          <w:szCs w:val="26"/>
        </w:rPr>
        <w:t>а при наявності коштів</w:t>
      </w:r>
      <w:r w:rsidRPr="00A25EC1">
        <w:rPr>
          <w:sz w:val="26"/>
          <w:szCs w:val="26"/>
        </w:rPr>
        <w:t>,</w:t>
      </w:r>
      <w:r w:rsidR="00B15EB0" w:rsidRPr="00A25EC1">
        <w:rPr>
          <w:sz w:val="26"/>
          <w:szCs w:val="26"/>
        </w:rPr>
        <w:t xml:space="preserve"> </w:t>
      </w:r>
      <w:r w:rsidRPr="00A25EC1">
        <w:rPr>
          <w:sz w:val="26"/>
          <w:szCs w:val="26"/>
        </w:rPr>
        <w:t>проведення будівництва</w:t>
      </w:r>
      <w:r w:rsidR="00751864">
        <w:rPr>
          <w:sz w:val="26"/>
          <w:szCs w:val="26"/>
        </w:rPr>
        <w:t xml:space="preserve"> об’єктів очищення та знезалізнення.</w:t>
      </w:r>
    </w:p>
    <w:p w:rsidR="00A25EC1" w:rsidRPr="00A25EC1" w:rsidRDefault="00A25EC1" w:rsidP="00A25EC1">
      <w:pPr>
        <w:widowControl w:val="0"/>
        <w:autoSpaceDE w:val="0"/>
        <w:autoSpaceDN w:val="0"/>
        <w:adjustRightInd w:val="0"/>
        <w:ind w:firstLine="567"/>
        <w:jc w:val="both"/>
        <w:rPr>
          <w:sz w:val="26"/>
          <w:szCs w:val="26"/>
        </w:rPr>
      </w:pPr>
      <w:r w:rsidRPr="00A25EC1">
        <w:rPr>
          <w:sz w:val="26"/>
          <w:szCs w:val="26"/>
        </w:rPr>
        <w:t xml:space="preserve">Загальна довжина каналізаційних мереж, </w:t>
      </w:r>
      <w:r w:rsidR="00751864">
        <w:rPr>
          <w:sz w:val="26"/>
          <w:szCs w:val="26"/>
        </w:rPr>
        <w:t xml:space="preserve">що </w:t>
      </w:r>
      <w:r w:rsidRPr="00A25EC1">
        <w:rPr>
          <w:sz w:val="26"/>
          <w:szCs w:val="26"/>
        </w:rPr>
        <w:t xml:space="preserve">обслуговує КП «Боярка-Водоканал становить 47,49 км. </w:t>
      </w:r>
      <w:r w:rsidR="00593C27">
        <w:rPr>
          <w:sz w:val="26"/>
          <w:szCs w:val="26"/>
        </w:rPr>
        <w:t>У</w:t>
      </w:r>
      <w:r w:rsidRPr="00A25EC1">
        <w:rPr>
          <w:sz w:val="26"/>
          <w:szCs w:val="26"/>
        </w:rPr>
        <w:t xml:space="preserve"> тому числі:</w:t>
      </w:r>
      <w:r w:rsidR="00593C27">
        <w:rPr>
          <w:sz w:val="26"/>
          <w:szCs w:val="26"/>
        </w:rPr>
        <w:t xml:space="preserve"> </w:t>
      </w:r>
      <w:r w:rsidRPr="00A25EC1">
        <w:rPr>
          <w:sz w:val="26"/>
          <w:szCs w:val="26"/>
        </w:rPr>
        <w:t xml:space="preserve">напірний колектор – </w:t>
      </w:r>
      <w:smartTag w:uri="urn:schemas-microsoft-com:office:smarttags" w:element="metricconverter">
        <w:smartTagPr>
          <w:attr w:name="ProductID" w:val="12,2 км"/>
        </w:smartTagPr>
        <w:r w:rsidRPr="00A25EC1">
          <w:rPr>
            <w:sz w:val="26"/>
            <w:szCs w:val="26"/>
          </w:rPr>
          <w:t>12,2 км</w:t>
        </w:r>
      </w:smartTag>
      <w:r w:rsidRPr="00A25EC1">
        <w:rPr>
          <w:sz w:val="26"/>
          <w:szCs w:val="26"/>
        </w:rPr>
        <w:t>;</w:t>
      </w:r>
      <w:r w:rsidR="00593C27">
        <w:rPr>
          <w:sz w:val="26"/>
          <w:szCs w:val="26"/>
        </w:rPr>
        <w:t xml:space="preserve"> </w:t>
      </w:r>
      <w:r w:rsidRPr="00A25EC1">
        <w:rPr>
          <w:sz w:val="26"/>
          <w:szCs w:val="26"/>
        </w:rPr>
        <w:t>самопливний колектор – 35,29 км.</w:t>
      </w:r>
      <w:r w:rsidR="00593C27">
        <w:rPr>
          <w:sz w:val="26"/>
          <w:szCs w:val="26"/>
        </w:rPr>
        <w:t xml:space="preserve"> </w:t>
      </w:r>
      <w:r w:rsidRPr="00A25EC1">
        <w:rPr>
          <w:sz w:val="26"/>
          <w:szCs w:val="26"/>
        </w:rPr>
        <w:t xml:space="preserve">Діаметри колекторів від 100 до </w:t>
      </w:r>
      <w:smartTag w:uri="urn:schemas-microsoft-com:office:smarttags" w:element="metricconverter">
        <w:smartTagPr>
          <w:attr w:name="ProductID" w:val="1200 мм"/>
        </w:smartTagPr>
        <w:r w:rsidRPr="00A25EC1">
          <w:rPr>
            <w:sz w:val="26"/>
            <w:szCs w:val="26"/>
          </w:rPr>
          <w:t>1200 мм</w:t>
        </w:r>
      </w:smartTag>
      <w:r w:rsidRPr="00A25EC1">
        <w:rPr>
          <w:sz w:val="26"/>
          <w:szCs w:val="26"/>
        </w:rPr>
        <w:t>, а перекачування стічних вод здійснюється каналізаційними станціями, які працюють цілодобово.</w:t>
      </w:r>
      <w:r w:rsidR="00593C27">
        <w:rPr>
          <w:sz w:val="26"/>
          <w:szCs w:val="26"/>
        </w:rPr>
        <w:t xml:space="preserve"> </w:t>
      </w:r>
      <w:r w:rsidRPr="00A25EC1">
        <w:rPr>
          <w:sz w:val="26"/>
          <w:szCs w:val="26"/>
        </w:rPr>
        <w:t>На кожній станції встановлені фекальні насоси, решітки.</w:t>
      </w:r>
    </w:p>
    <w:p w:rsidR="00A25EC1" w:rsidRPr="00A25EC1" w:rsidRDefault="00A25EC1" w:rsidP="00A25EC1">
      <w:pPr>
        <w:ind w:firstLine="567"/>
        <w:jc w:val="both"/>
        <w:rPr>
          <w:sz w:val="26"/>
          <w:szCs w:val="26"/>
        </w:rPr>
      </w:pPr>
      <w:r w:rsidRPr="00A25EC1">
        <w:rPr>
          <w:sz w:val="26"/>
          <w:szCs w:val="26"/>
        </w:rPr>
        <w:t>Каналізаційні насосні станції поб</w:t>
      </w:r>
      <w:r w:rsidR="00593C27">
        <w:rPr>
          <w:sz w:val="26"/>
          <w:szCs w:val="26"/>
        </w:rPr>
        <w:t>удовані 40-50 років тому назад та</w:t>
      </w:r>
      <w:r w:rsidRPr="00A25EC1">
        <w:rPr>
          <w:sz w:val="26"/>
          <w:szCs w:val="26"/>
        </w:rPr>
        <w:t xml:space="preserve"> </w:t>
      </w:r>
      <w:r w:rsidR="00593C27">
        <w:rPr>
          <w:sz w:val="26"/>
          <w:szCs w:val="26"/>
        </w:rPr>
        <w:t xml:space="preserve">працюють майже  в аварійному </w:t>
      </w:r>
      <w:r w:rsidRPr="00A25EC1">
        <w:rPr>
          <w:sz w:val="26"/>
          <w:szCs w:val="26"/>
        </w:rPr>
        <w:t>стані. Потребують капітального ремонту стін, покрівлі, металевих конструкцій, заміни трубопро</w:t>
      </w:r>
      <w:r w:rsidR="00593C27">
        <w:rPr>
          <w:sz w:val="26"/>
          <w:szCs w:val="26"/>
        </w:rPr>
        <w:t>водів та електрообладнання. ТОВ</w:t>
      </w:r>
      <w:r w:rsidRPr="00A25EC1">
        <w:rPr>
          <w:sz w:val="26"/>
          <w:szCs w:val="26"/>
        </w:rPr>
        <w:t xml:space="preserve"> </w:t>
      </w:r>
      <w:r w:rsidR="00593C27">
        <w:rPr>
          <w:sz w:val="26"/>
          <w:szCs w:val="26"/>
        </w:rPr>
        <w:t>«</w:t>
      </w:r>
      <w:r w:rsidRPr="00A25EC1">
        <w:rPr>
          <w:sz w:val="26"/>
          <w:szCs w:val="26"/>
        </w:rPr>
        <w:t xml:space="preserve">Енергозберігаючі </w:t>
      </w:r>
      <w:r w:rsidR="00EF7162">
        <w:rPr>
          <w:sz w:val="26"/>
          <w:szCs w:val="26"/>
        </w:rPr>
        <w:t>технології» розроблено проектно-</w:t>
      </w:r>
      <w:r w:rsidRPr="00A25EC1">
        <w:rPr>
          <w:sz w:val="26"/>
          <w:szCs w:val="26"/>
        </w:rPr>
        <w:t xml:space="preserve">кошторисну документацію </w:t>
      </w:r>
      <w:r w:rsidR="00593C27">
        <w:rPr>
          <w:sz w:val="26"/>
          <w:szCs w:val="26"/>
        </w:rPr>
        <w:t>з «Капітального</w:t>
      </w:r>
      <w:r w:rsidRPr="00A25EC1">
        <w:rPr>
          <w:sz w:val="26"/>
          <w:szCs w:val="26"/>
        </w:rPr>
        <w:t xml:space="preserve"> ремонту КНС</w:t>
      </w:r>
      <w:r w:rsidR="00593C27">
        <w:rPr>
          <w:sz w:val="26"/>
          <w:szCs w:val="26"/>
        </w:rPr>
        <w:t> </w:t>
      </w:r>
      <w:r w:rsidRPr="00A25EC1">
        <w:rPr>
          <w:sz w:val="26"/>
          <w:szCs w:val="26"/>
        </w:rPr>
        <w:t>№2 та КНС</w:t>
      </w:r>
      <w:r w:rsidR="00593C27">
        <w:rPr>
          <w:sz w:val="26"/>
          <w:szCs w:val="26"/>
        </w:rPr>
        <w:t> </w:t>
      </w:r>
      <w:r w:rsidRPr="00A25EC1">
        <w:rPr>
          <w:sz w:val="26"/>
          <w:szCs w:val="26"/>
        </w:rPr>
        <w:t>№4</w:t>
      </w:r>
      <w:r w:rsidR="00EF7162">
        <w:rPr>
          <w:sz w:val="26"/>
          <w:szCs w:val="26"/>
        </w:rPr>
        <w:t>»</w:t>
      </w:r>
      <w:r w:rsidRPr="00A25EC1">
        <w:rPr>
          <w:sz w:val="26"/>
          <w:szCs w:val="26"/>
        </w:rPr>
        <w:t xml:space="preserve"> </w:t>
      </w:r>
      <w:r w:rsidR="00EF7162">
        <w:rPr>
          <w:sz w:val="26"/>
          <w:szCs w:val="26"/>
        </w:rPr>
        <w:t>у</w:t>
      </w:r>
      <w:r w:rsidRPr="00A25EC1">
        <w:rPr>
          <w:sz w:val="26"/>
          <w:szCs w:val="26"/>
        </w:rPr>
        <w:t xml:space="preserve"> яких передбачено технічне переоснащення основного технологічного обладнання та вентиляційної системи у зв’</w:t>
      </w:r>
      <w:r w:rsidR="00ED7D7B">
        <w:rPr>
          <w:sz w:val="26"/>
          <w:szCs w:val="26"/>
        </w:rPr>
        <w:t>язку зі зношенням та моральною й</w:t>
      </w:r>
      <w:r w:rsidRPr="00A25EC1">
        <w:rPr>
          <w:sz w:val="26"/>
          <w:szCs w:val="26"/>
        </w:rPr>
        <w:t xml:space="preserve"> фізичною застарілістю.</w:t>
      </w:r>
    </w:p>
    <w:p w:rsidR="00A25EC1" w:rsidRDefault="00A25EC1" w:rsidP="00A25EC1">
      <w:pPr>
        <w:widowControl w:val="0"/>
        <w:autoSpaceDE w:val="0"/>
        <w:autoSpaceDN w:val="0"/>
        <w:adjustRightInd w:val="0"/>
        <w:ind w:firstLine="567"/>
        <w:jc w:val="both"/>
        <w:rPr>
          <w:sz w:val="26"/>
          <w:szCs w:val="26"/>
        </w:rPr>
      </w:pPr>
      <w:r w:rsidRPr="00A25EC1">
        <w:rPr>
          <w:sz w:val="26"/>
          <w:szCs w:val="26"/>
        </w:rPr>
        <w:t>З каналізаційних насосних станцій стічна вода перекачується на каналізаційні очисні споруди.</w:t>
      </w:r>
      <w:r w:rsidR="00593C27">
        <w:rPr>
          <w:sz w:val="26"/>
          <w:szCs w:val="26"/>
        </w:rPr>
        <w:t xml:space="preserve"> </w:t>
      </w:r>
      <w:r w:rsidRPr="00A25EC1">
        <w:rPr>
          <w:sz w:val="26"/>
          <w:szCs w:val="26"/>
        </w:rPr>
        <w:t xml:space="preserve">Проектна потужність існуючих каналізаційних очисних споруд – </w:t>
      </w:r>
      <w:r w:rsidR="00593C27">
        <w:rPr>
          <w:sz w:val="26"/>
          <w:szCs w:val="26"/>
        </w:rPr>
        <w:t>11,7 </w:t>
      </w:r>
      <w:r w:rsidRPr="00A25EC1">
        <w:rPr>
          <w:sz w:val="26"/>
          <w:szCs w:val="26"/>
        </w:rPr>
        <w:t>тис.м</w:t>
      </w:r>
      <w:r w:rsidRPr="00A25EC1">
        <w:rPr>
          <w:sz w:val="26"/>
          <w:szCs w:val="26"/>
          <w:vertAlign w:val="superscript"/>
        </w:rPr>
        <w:t>3</w:t>
      </w:r>
      <w:r w:rsidRPr="00A25EC1">
        <w:rPr>
          <w:sz w:val="26"/>
          <w:szCs w:val="26"/>
        </w:rPr>
        <w:t>/добу.</w:t>
      </w:r>
      <w:r w:rsidR="00751864">
        <w:rPr>
          <w:sz w:val="26"/>
          <w:szCs w:val="26"/>
        </w:rPr>
        <w:t xml:space="preserve"> </w:t>
      </w:r>
    </w:p>
    <w:p w:rsidR="00751864" w:rsidRDefault="00751864" w:rsidP="00751864">
      <w:pPr>
        <w:widowControl w:val="0"/>
        <w:autoSpaceDE w:val="0"/>
        <w:autoSpaceDN w:val="0"/>
        <w:adjustRightInd w:val="0"/>
        <w:ind w:firstLine="567"/>
        <w:jc w:val="both"/>
        <w:rPr>
          <w:sz w:val="26"/>
          <w:szCs w:val="26"/>
        </w:rPr>
      </w:pPr>
      <w:r w:rsidRPr="00A25EC1">
        <w:rPr>
          <w:bCs/>
          <w:sz w:val="26"/>
          <w:szCs w:val="26"/>
        </w:rPr>
        <w:t>Водопровідна та каналізаційна системи підприємства забезпечується електроенергією від 12-и трансформаторних підстанцій потужністю 10 кВт</w:t>
      </w:r>
    </w:p>
    <w:p w:rsidR="00751864" w:rsidRPr="00A25EC1" w:rsidRDefault="00751864" w:rsidP="00751864">
      <w:pPr>
        <w:widowControl w:val="0"/>
        <w:autoSpaceDE w:val="0"/>
        <w:autoSpaceDN w:val="0"/>
        <w:adjustRightInd w:val="0"/>
        <w:ind w:firstLine="567"/>
        <w:jc w:val="both"/>
        <w:rPr>
          <w:sz w:val="26"/>
          <w:szCs w:val="26"/>
        </w:rPr>
      </w:pPr>
      <w:r>
        <w:rPr>
          <w:sz w:val="26"/>
          <w:szCs w:val="26"/>
        </w:rPr>
        <w:t>У</w:t>
      </w:r>
      <w:r w:rsidRPr="00A25EC1">
        <w:rPr>
          <w:sz w:val="26"/>
          <w:szCs w:val="26"/>
        </w:rPr>
        <w:t xml:space="preserve">сі трансформаторні підстанції потребують ремонту покрівель, заміни обладнання, устаткування та приладів, заміни кабельного оснащення. Заміни кабелів потребують і електромережі. </w:t>
      </w:r>
    </w:p>
    <w:p w:rsidR="00A25EC1" w:rsidRPr="00A25EC1" w:rsidRDefault="00A25EC1" w:rsidP="00751864">
      <w:pPr>
        <w:widowControl w:val="0"/>
        <w:autoSpaceDE w:val="0"/>
        <w:autoSpaceDN w:val="0"/>
        <w:adjustRightInd w:val="0"/>
        <w:ind w:firstLine="567"/>
        <w:jc w:val="both"/>
        <w:rPr>
          <w:sz w:val="26"/>
          <w:szCs w:val="26"/>
        </w:rPr>
      </w:pPr>
      <w:r w:rsidRPr="00A25EC1">
        <w:rPr>
          <w:sz w:val="26"/>
          <w:szCs w:val="26"/>
        </w:rPr>
        <w:t>Робота міської розп</w:t>
      </w:r>
      <w:r w:rsidR="00751864">
        <w:rPr>
          <w:sz w:val="26"/>
          <w:szCs w:val="26"/>
        </w:rPr>
        <w:t>одільної системи водопостачання, у</w:t>
      </w:r>
      <w:r w:rsidR="00751864" w:rsidRPr="00A25EC1">
        <w:rPr>
          <w:sz w:val="26"/>
          <w:szCs w:val="26"/>
        </w:rPr>
        <w:t xml:space="preserve"> зв’язку зі зношеністю трубопроводів, щ</w:t>
      </w:r>
      <w:r w:rsidR="00751864">
        <w:rPr>
          <w:sz w:val="26"/>
          <w:szCs w:val="26"/>
        </w:rPr>
        <w:t>о спричиняють аварійні ситуації,</w:t>
      </w:r>
      <w:r w:rsidR="00751864" w:rsidRPr="00A25EC1">
        <w:rPr>
          <w:sz w:val="26"/>
          <w:szCs w:val="26"/>
        </w:rPr>
        <w:t xml:space="preserve"> </w:t>
      </w:r>
      <w:r w:rsidRPr="00A25EC1">
        <w:rPr>
          <w:sz w:val="26"/>
          <w:szCs w:val="26"/>
        </w:rPr>
        <w:t>характеризується невиробничими втратами води, які досягають понад 30</w:t>
      </w:r>
      <w:r w:rsidR="00751864">
        <w:rPr>
          <w:sz w:val="26"/>
          <w:szCs w:val="26"/>
        </w:rPr>
        <w:t xml:space="preserve">%. </w:t>
      </w:r>
      <w:r w:rsidRPr="00A25EC1">
        <w:rPr>
          <w:sz w:val="26"/>
          <w:szCs w:val="26"/>
        </w:rPr>
        <w:t>Фізичний знос та використання застарілого обладнання, технічний стан систем водопостачання та водовідведення незадовільний, потребує</w:t>
      </w:r>
      <w:r w:rsidR="008C7E0E">
        <w:rPr>
          <w:sz w:val="26"/>
          <w:szCs w:val="26"/>
        </w:rPr>
        <w:t xml:space="preserve"> термінової </w:t>
      </w:r>
      <w:r w:rsidRPr="00A25EC1">
        <w:rPr>
          <w:sz w:val="26"/>
          <w:szCs w:val="26"/>
        </w:rPr>
        <w:t xml:space="preserve"> модернізації та оновлення (зношення трубопроводів складає 60%, а запірної арматури до 70%). </w:t>
      </w:r>
      <w:r w:rsidR="00593C27">
        <w:rPr>
          <w:sz w:val="26"/>
          <w:szCs w:val="26"/>
        </w:rPr>
        <w:t xml:space="preserve">Це, у свою чергу, приводить до економічно необґрунтованих втрат та збитків. Так, </w:t>
      </w:r>
      <w:r w:rsidR="008C7E0E">
        <w:rPr>
          <w:sz w:val="26"/>
          <w:szCs w:val="26"/>
        </w:rPr>
        <w:t>п</w:t>
      </w:r>
      <w:r w:rsidR="00593C27">
        <w:rPr>
          <w:sz w:val="26"/>
          <w:szCs w:val="26"/>
        </w:rPr>
        <w:t>ротягом 12-и місяців 2017 року</w:t>
      </w:r>
      <w:r w:rsidR="008C7E0E">
        <w:rPr>
          <w:sz w:val="26"/>
          <w:szCs w:val="26"/>
        </w:rPr>
        <w:t>,</w:t>
      </w:r>
      <w:r w:rsidR="00593C27">
        <w:rPr>
          <w:sz w:val="26"/>
          <w:szCs w:val="26"/>
        </w:rPr>
        <w:t xml:space="preserve"> </w:t>
      </w:r>
      <w:r w:rsidRPr="00A25EC1">
        <w:rPr>
          <w:sz w:val="26"/>
          <w:szCs w:val="26"/>
        </w:rPr>
        <w:t>ліквідовано аварій на водопровідних мережах – 144</w:t>
      </w:r>
      <w:r w:rsidR="00593C27">
        <w:rPr>
          <w:sz w:val="26"/>
          <w:szCs w:val="26"/>
        </w:rPr>
        <w:t xml:space="preserve">; </w:t>
      </w:r>
      <w:r w:rsidRPr="00A25EC1">
        <w:rPr>
          <w:sz w:val="26"/>
          <w:szCs w:val="26"/>
        </w:rPr>
        <w:t>заторів на каналізаційних мережах – 470</w:t>
      </w:r>
      <w:r w:rsidR="00593C27">
        <w:rPr>
          <w:sz w:val="26"/>
          <w:szCs w:val="26"/>
        </w:rPr>
        <w:t xml:space="preserve">. </w:t>
      </w:r>
      <w:r w:rsidRPr="00A25EC1">
        <w:rPr>
          <w:sz w:val="26"/>
          <w:szCs w:val="26"/>
        </w:rPr>
        <w:t xml:space="preserve">Встановлено на водопровідно-каналізаційних мережах люки оглядових колодязів – 74 </w:t>
      </w:r>
      <w:r w:rsidR="008C7E0E">
        <w:rPr>
          <w:sz w:val="26"/>
          <w:szCs w:val="26"/>
        </w:rPr>
        <w:t>одиниць</w:t>
      </w:r>
      <w:r w:rsidRPr="00A25EC1">
        <w:rPr>
          <w:sz w:val="26"/>
          <w:szCs w:val="26"/>
        </w:rPr>
        <w:t>.</w:t>
      </w:r>
    </w:p>
    <w:p w:rsidR="00A25EC1" w:rsidRPr="00A25EC1" w:rsidRDefault="00A25EC1" w:rsidP="00751864">
      <w:pPr>
        <w:ind w:firstLine="567"/>
        <w:jc w:val="both"/>
        <w:rPr>
          <w:sz w:val="26"/>
          <w:szCs w:val="26"/>
        </w:rPr>
      </w:pPr>
      <w:r w:rsidRPr="00A25EC1">
        <w:rPr>
          <w:sz w:val="26"/>
          <w:szCs w:val="26"/>
        </w:rPr>
        <w:t>Станом на 01.01.2018 року укладено 405 договорів з підприємствами міста які користуються послугами КП «Боярка-Водоканал» з водопостачання та водовідведення.</w:t>
      </w:r>
    </w:p>
    <w:p w:rsidR="00751864" w:rsidRPr="002D6896" w:rsidRDefault="001410A1" w:rsidP="00751864">
      <w:pPr>
        <w:ind w:firstLine="567"/>
        <w:jc w:val="both"/>
        <w:rPr>
          <w:sz w:val="26"/>
          <w:szCs w:val="26"/>
          <w:shd w:val="clear" w:color="auto" w:fill="FFFFFF"/>
        </w:rPr>
      </w:pPr>
      <w:r>
        <w:rPr>
          <w:sz w:val="26"/>
          <w:szCs w:val="26"/>
          <w:shd w:val="clear" w:color="auto" w:fill="FFFFFF"/>
        </w:rPr>
        <w:lastRenderedPageBreak/>
        <w:t xml:space="preserve">У цілому, </w:t>
      </w:r>
      <w:r w:rsidRPr="00751864">
        <w:rPr>
          <w:sz w:val="26"/>
          <w:szCs w:val="26"/>
          <w:shd w:val="clear" w:color="auto" w:fill="FFFFFF"/>
        </w:rPr>
        <w:t>у 2017</w:t>
      </w:r>
      <w:r w:rsidR="006B0800">
        <w:rPr>
          <w:sz w:val="26"/>
          <w:szCs w:val="26"/>
          <w:shd w:val="clear" w:color="auto" w:fill="FFFFFF"/>
        </w:rPr>
        <w:t xml:space="preserve"> році</w:t>
      </w:r>
      <w:r>
        <w:rPr>
          <w:sz w:val="26"/>
          <w:szCs w:val="26"/>
          <w:shd w:val="clear" w:color="auto" w:fill="FFFFFF"/>
        </w:rPr>
        <w:t>,</w:t>
      </w:r>
      <w:r w:rsidRPr="00751864">
        <w:rPr>
          <w:sz w:val="26"/>
          <w:szCs w:val="26"/>
          <w:shd w:val="clear" w:color="auto" w:fill="FFFFFF"/>
        </w:rPr>
        <w:t xml:space="preserve"> </w:t>
      </w:r>
      <w:r>
        <w:rPr>
          <w:sz w:val="26"/>
          <w:szCs w:val="26"/>
          <w:shd w:val="clear" w:color="auto" w:fill="FFFFFF"/>
        </w:rPr>
        <w:t>о</w:t>
      </w:r>
      <w:r w:rsidR="00751864" w:rsidRPr="00751864">
        <w:rPr>
          <w:sz w:val="26"/>
          <w:szCs w:val="26"/>
          <w:shd w:val="clear" w:color="auto" w:fill="FFFFFF"/>
        </w:rPr>
        <w:t>бсяги реалізації році послуг з водопостачання та водовідведення порівняно з 2016 роком підвищилися.</w:t>
      </w:r>
      <w:r>
        <w:rPr>
          <w:sz w:val="26"/>
          <w:szCs w:val="26"/>
          <w:shd w:val="clear" w:color="auto" w:fill="FFFFFF"/>
        </w:rPr>
        <w:t xml:space="preserve"> </w:t>
      </w:r>
      <w:r w:rsidR="006B0800">
        <w:rPr>
          <w:sz w:val="26"/>
          <w:szCs w:val="26"/>
          <w:shd w:val="clear" w:color="auto" w:fill="FFFFFF"/>
        </w:rPr>
        <w:t xml:space="preserve">Зокрема, </w:t>
      </w:r>
      <w:r w:rsidR="00751864" w:rsidRPr="00751864">
        <w:rPr>
          <w:sz w:val="26"/>
          <w:szCs w:val="26"/>
          <w:shd w:val="clear" w:color="auto" w:fill="FFFFFF"/>
        </w:rPr>
        <w:t>реалізовано 1</w:t>
      </w:r>
      <w:r w:rsidR="006B0800">
        <w:rPr>
          <w:sz w:val="26"/>
          <w:szCs w:val="26"/>
          <w:shd w:val="clear" w:color="auto" w:fill="FFFFFF"/>
        </w:rPr>
        <w:t> 287,7 </w:t>
      </w:r>
      <w:r w:rsidR="00751864" w:rsidRPr="00751864">
        <w:rPr>
          <w:sz w:val="26"/>
          <w:szCs w:val="26"/>
          <w:shd w:val="clear" w:color="auto" w:fill="FFFFFF"/>
        </w:rPr>
        <w:t>тис.</w:t>
      </w:r>
      <w:r w:rsidR="006B0800">
        <w:rPr>
          <w:sz w:val="26"/>
          <w:szCs w:val="26"/>
          <w:shd w:val="clear" w:color="auto" w:fill="FFFFFF"/>
        </w:rPr>
        <w:t> </w:t>
      </w:r>
      <w:r w:rsidR="00751864" w:rsidRPr="00751864">
        <w:rPr>
          <w:sz w:val="26"/>
          <w:szCs w:val="26"/>
          <w:shd w:val="clear" w:color="auto" w:fill="FFFFFF"/>
        </w:rPr>
        <w:t>м.</w:t>
      </w:r>
      <w:r w:rsidR="00751864">
        <w:rPr>
          <w:sz w:val="26"/>
          <w:szCs w:val="26"/>
          <w:shd w:val="clear" w:color="auto" w:fill="FFFFFF"/>
        </w:rPr>
        <w:t xml:space="preserve"> </w:t>
      </w:r>
      <w:r w:rsidR="00751864" w:rsidRPr="00751864">
        <w:rPr>
          <w:sz w:val="26"/>
          <w:szCs w:val="26"/>
          <w:shd w:val="clear" w:color="auto" w:fill="FFFFFF"/>
        </w:rPr>
        <w:t>куб води проти 1</w:t>
      </w:r>
      <w:r w:rsidR="00310D20">
        <w:rPr>
          <w:sz w:val="26"/>
          <w:szCs w:val="26"/>
          <w:shd w:val="clear" w:color="auto" w:fill="FFFFFF"/>
        </w:rPr>
        <w:t xml:space="preserve"> </w:t>
      </w:r>
      <w:r w:rsidR="00751864" w:rsidRPr="00751864">
        <w:rPr>
          <w:sz w:val="26"/>
          <w:szCs w:val="26"/>
          <w:shd w:val="clear" w:color="auto" w:fill="FFFFFF"/>
        </w:rPr>
        <w:t>266,40 тис.</w:t>
      </w:r>
      <w:r w:rsidR="00751864">
        <w:rPr>
          <w:sz w:val="26"/>
          <w:szCs w:val="26"/>
          <w:shd w:val="clear" w:color="auto" w:fill="FFFFFF"/>
        </w:rPr>
        <w:t xml:space="preserve"> </w:t>
      </w:r>
      <w:r w:rsidR="00751864" w:rsidRPr="00751864">
        <w:rPr>
          <w:sz w:val="26"/>
          <w:szCs w:val="26"/>
          <w:shd w:val="clear" w:color="auto" w:fill="FFFFFF"/>
        </w:rPr>
        <w:t>м.</w:t>
      </w:r>
      <w:r w:rsidR="00751864">
        <w:rPr>
          <w:sz w:val="26"/>
          <w:szCs w:val="26"/>
          <w:shd w:val="clear" w:color="auto" w:fill="FFFFFF"/>
        </w:rPr>
        <w:t xml:space="preserve"> </w:t>
      </w:r>
      <w:r w:rsidR="00751864" w:rsidRPr="00751864">
        <w:rPr>
          <w:sz w:val="26"/>
          <w:szCs w:val="26"/>
          <w:shd w:val="clear" w:color="auto" w:fill="FFFFFF"/>
        </w:rPr>
        <w:t>куб у 2016 році. Послуги з водовідведення, у натуральних одиницях, становлять  у 2017 році – 1</w:t>
      </w:r>
      <w:r w:rsidR="00310D20">
        <w:rPr>
          <w:sz w:val="26"/>
          <w:szCs w:val="26"/>
          <w:shd w:val="clear" w:color="auto" w:fill="FFFFFF"/>
        </w:rPr>
        <w:t xml:space="preserve"> </w:t>
      </w:r>
      <w:r w:rsidR="00751864" w:rsidRPr="00751864">
        <w:rPr>
          <w:sz w:val="26"/>
          <w:szCs w:val="26"/>
          <w:shd w:val="clear" w:color="auto" w:fill="FFFFFF"/>
        </w:rPr>
        <w:t>132,20 тис.</w:t>
      </w:r>
      <w:r w:rsidR="00751864">
        <w:rPr>
          <w:sz w:val="26"/>
          <w:szCs w:val="26"/>
          <w:shd w:val="clear" w:color="auto" w:fill="FFFFFF"/>
        </w:rPr>
        <w:t xml:space="preserve"> </w:t>
      </w:r>
      <w:r w:rsidR="00751864" w:rsidRPr="00751864">
        <w:rPr>
          <w:sz w:val="26"/>
          <w:szCs w:val="26"/>
          <w:shd w:val="clear" w:color="auto" w:fill="FFFFFF"/>
        </w:rPr>
        <w:t>м.</w:t>
      </w:r>
      <w:r w:rsidR="00751864">
        <w:rPr>
          <w:sz w:val="26"/>
          <w:szCs w:val="26"/>
          <w:shd w:val="clear" w:color="auto" w:fill="FFFFFF"/>
        </w:rPr>
        <w:t xml:space="preserve"> </w:t>
      </w:r>
      <w:r w:rsidR="00751864" w:rsidRPr="00751864">
        <w:rPr>
          <w:sz w:val="26"/>
          <w:szCs w:val="26"/>
          <w:shd w:val="clear" w:color="auto" w:fill="FFFFFF"/>
        </w:rPr>
        <w:t>куб.</w:t>
      </w:r>
      <w:r>
        <w:rPr>
          <w:sz w:val="26"/>
          <w:szCs w:val="26"/>
          <w:shd w:val="clear" w:color="auto" w:fill="FFFFFF"/>
        </w:rPr>
        <w:t>,</w:t>
      </w:r>
      <w:r w:rsidR="00751864" w:rsidRPr="00751864">
        <w:rPr>
          <w:sz w:val="26"/>
          <w:szCs w:val="26"/>
          <w:shd w:val="clear" w:color="auto" w:fill="FFFFFF"/>
        </w:rPr>
        <w:t xml:space="preserve"> проти 1107,80 тис.</w:t>
      </w:r>
      <w:r w:rsidR="00751864">
        <w:rPr>
          <w:sz w:val="26"/>
          <w:szCs w:val="26"/>
          <w:shd w:val="clear" w:color="auto" w:fill="FFFFFF"/>
        </w:rPr>
        <w:t xml:space="preserve"> </w:t>
      </w:r>
      <w:r w:rsidR="00751864" w:rsidRPr="00751864">
        <w:rPr>
          <w:sz w:val="26"/>
          <w:szCs w:val="26"/>
          <w:shd w:val="clear" w:color="auto" w:fill="FFFFFF"/>
        </w:rPr>
        <w:t>м.</w:t>
      </w:r>
      <w:r w:rsidR="00751864">
        <w:rPr>
          <w:sz w:val="26"/>
          <w:szCs w:val="26"/>
          <w:shd w:val="clear" w:color="auto" w:fill="FFFFFF"/>
        </w:rPr>
        <w:t xml:space="preserve"> </w:t>
      </w:r>
      <w:r w:rsidR="00751864" w:rsidRPr="00751864">
        <w:rPr>
          <w:sz w:val="26"/>
          <w:szCs w:val="26"/>
          <w:shd w:val="clear" w:color="auto" w:fill="FFFFFF"/>
        </w:rPr>
        <w:t xml:space="preserve">куб у  </w:t>
      </w:r>
      <w:r w:rsidR="00751864" w:rsidRPr="002D6896">
        <w:rPr>
          <w:sz w:val="26"/>
          <w:szCs w:val="26"/>
          <w:shd w:val="clear" w:color="auto" w:fill="FFFFFF"/>
        </w:rPr>
        <w:t xml:space="preserve">2016 році. </w:t>
      </w:r>
    </w:p>
    <w:p w:rsidR="002D6896" w:rsidRPr="002D6896" w:rsidRDefault="002D6896" w:rsidP="002D6896">
      <w:pPr>
        <w:ind w:firstLine="709"/>
        <w:jc w:val="both"/>
        <w:rPr>
          <w:sz w:val="26"/>
          <w:szCs w:val="26"/>
        </w:rPr>
      </w:pPr>
      <w:r w:rsidRPr="002D6896">
        <w:rPr>
          <w:sz w:val="26"/>
          <w:szCs w:val="26"/>
        </w:rPr>
        <w:t>Станом на 01.01.2018 року на обліку КП «Боярка-Водоканал» перебуває13 620 особових рахункі</w:t>
      </w:r>
      <w:r w:rsidR="009B2165">
        <w:rPr>
          <w:sz w:val="26"/>
          <w:szCs w:val="26"/>
        </w:rPr>
        <w:t>в з водопостачання: 78 % із них</w:t>
      </w:r>
      <w:r w:rsidRPr="002D6896">
        <w:rPr>
          <w:sz w:val="26"/>
          <w:szCs w:val="26"/>
        </w:rPr>
        <w:t xml:space="preserve"> обладнані за</w:t>
      </w:r>
      <w:r w:rsidR="009B2165">
        <w:rPr>
          <w:sz w:val="26"/>
          <w:szCs w:val="26"/>
        </w:rPr>
        <w:t xml:space="preserve">собами обліку. З рештою - 22 % </w:t>
      </w:r>
      <w:r w:rsidRPr="002D6896">
        <w:rPr>
          <w:sz w:val="26"/>
          <w:szCs w:val="26"/>
        </w:rPr>
        <w:t>підприємство працює  в напрямку встано</w:t>
      </w:r>
      <w:r w:rsidR="00D1217A">
        <w:rPr>
          <w:sz w:val="26"/>
          <w:szCs w:val="26"/>
        </w:rPr>
        <w:t>влення лічильників (див. табл. 4</w:t>
      </w:r>
      <w:r w:rsidRPr="002D6896">
        <w:rPr>
          <w:sz w:val="26"/>
          <w:szCs w:val="26"/>
        </w:rPr>
        <w:t xml:space="preserve">) </w:t>
      </w:r>
    </w:p>
    <w:p w:rsidR="00F6159F" w:rsidRPr="009A3F76" w:rsidRDefault="002D6896" w:rsidP="00F6159F">
      <w:pPr>
        <w:ind w:firstLine="567"/>
        <w:jc w:val="both"/>
        <w:rPr>
          <w:sz w:val="26"/>
          <w:szCs w:val="26"/>
        </w:rPr>
      </w:pPr>
      <w:r w:rsidRPr="009A3F76">
        <w:rPr>
          <w:color w:val="000000"/>
          <w:sz w:val="26"/>
          <w:szCs w:val="26"/>
        </w:rPr>
        <w:t>Загальна кількість особових рахунків (населення) зі встановленими приладами обліку води станом на 01.01.2018 року – 10</w:t>
      </w:r>
      <w:r>
        <w:rPr>
          <w:color w:val="000000"/>
          <w:sz w:val="26"/>
          <w:szCs w:val="26"/>
        </w:rPr>
        <w:t xml:space="preserve"> </w:t>
      </w:r>
      <w:r w:rsidRPr="009A3F76">
        <w:rPr>
          <w:color w:val="000000"/>
          <w:sz w:val="26"/>
          <w:szCs w:val="26"/>
        </w:rPr>
        <w:t>640, а особових рахунків нарахування</w:t>
      </w:r>
      <w:r>
        <w:rPr>
          <w:color w:val="000000"/>
          <w:sz w:val="26"/>
          <w:szCs w:val="26"/>
        </w:rPr>
        <w:t xml:space="preserve"> за якими</w:t>
      </w:r>
      <w:r w:rsidRPr="009A3F76">
        <w:rPr>
          <w:color w:val="000000"/>
          <w:sz w:val="26"/>
          <w:szCs w:val="26"/>
        </w:rPr>
        <w:t xml:space="preserve"> здійснюється </w:t>
      </w:r>
      <w:r>
        <w:rPr>
          <w:color w:val="000000"/>
          <w:sz w:val="26"/>
          <w:szCs w:val="26"/>
        </w:rPr>
        <w:t>за</w:t>
      </w:r>
      <w:r w:rsidRPr="009A3F76">
        <w:rPr>
          <w:color w:val="000000"/>
          <w:sz w:val="26"/>
          <w:szCs w:val="26"/>
        </w:rPr>
        <w:t xml:space="preserve"> санітарним нормам </w:t>
      </w:r>
      <w:r>
        <w:rPr>
          <w:color w:val="000000"/>
          <w:sz w:val="26"/>
          <w:szCs w:val="26"/>
        </w:rPr>
        <w:t>складає</w:t>
      </w:r>
      <w:r w:rsidRPr="009A3F76">
        <w:rPr>
          <w:color w:val="000000"/>
          <w:sz w:val="26"/>
          <w:szCs w:val="26"/>
        </w:rPr>
        <w:t xml:space="preserve"> – 2</w:t>
      </w:r>
      <w:r w:rsidR="00F6159F">
        <w:rPr>
          <w:color w:val="000000"/>
          <w:sz w:val="26"/>
          <w:szCs w:val="26"/>
        </w:rPr>
        <w:t xml:space="preserve"> </w:t>
      </w:r>
      <w:r w:rsidRPr="009A3F76">
        <w:rPr>
          <w:color w:val="000000"/>
          <w:sz w:val="26"/>
          <w:szCs w:val="26"/>
        </w:rPr>
        <w:t>980.</w:t>
      </w:r>
    </w:p>
    <w:p w:rsidR="002D6896" w:rsidRDefault="009B2165" w:rsidP="002D6896">
      <w:pPr>
        <w:ind w:firstLine="709"/>
        <w:jc w:val="right"/>
        <w:rPr>
          <w:i/>
          <w:sz w:val="26"/>
          <w:szCs w:val="26"/>
        </w:rPr>
      </w:pPr>
      <w:r>
        <w:rPr>
          <w:i/>
          <w:sz w:val="26"/>
          <w:szCs w:val="26"/>
        </w:rPr>
        <w:t xml:space="preserve">Таблиця </w:t>
      </w:r>
      <w:r w:rsidR="00D1217A">
        <w:rPr>
          <w:i/>
          <w:sz w:val="26"/>
          <w:szCs w:val="26"/>
        </w:rPr>
        <w:t>4</w:t>
      </w:r>
    </w:p>
    <w:p w:rsidR="00F6159F" w:rsidRPr="00F6159F" w:rsidRDefault="00F6159F" w:rsidP="00F6159F">
      <w:pPr>
        <w:ind w:firstLine="709"/>
        <w:jc w:val="center"/>
        <w:rPr>
          <w:b/>
          <w:sz w:val="26"/>
          <w:szCs w:val="26"/>
        </w:rPr>
      </w:pPr>
      <w:r w:rsidRPr="00F6159F">
        <w:rPr>
          <w:b/>
          <w:sz w:val="26"/>
          <w:szCs w:val="26"/>
        </w:rPr>
        <w:t>ІНФОРМАЦІЯ</w:t>
      </w:r>
    </w:p>
    <w:p w:rsidR="00F6159F" w:rsidRPr="00F6159F" w:rsidRDefault="00F6159F" w:rsidP="00F6159F">
      <w:pPr>
        <w:ind w:firstLine="709"/>
        <w:jc w:val="center"/>
        <w:rPr>
          <w:b/>
          <w:sz w:val="26"/>
          <w:szCs w:val="26"/>
        </w:rPr>
      </w:pPr>
      <w:r w:rsidRPr="00F6159F">
        <w:rPr>
          <w:b/>
          <w:sz w:val="26"/>
          <w:szCs w:val="26"/>
        </w:rPr>
        <w:t>про наявність у жителів м. Боярка приладів обліку води</w:t>
      </w:r>
    </w:p>
    <w:p w:rsidR="00F6159F" w:rsidRPr="00F6159F" w:rsidRDefault="00F6159F" w:rsidP="00F6159F">
      <w:pPr>
        <w:ind w:firstLine="709"/>
        <w:jc w:val="center"/>
        <w:rPr>
          <w:sz w:val="8"/>
          <w:szCs w:val="8"/>
        </w:rPr>
      </w:pPr>
    </w:p>
    <w:tbl>
      <w:tblPr>
        <w:tblStyle w:val="-641"/>
        <w:tblW w:w="9542" w:type="dxa"/>
        <w:tblLook w:val="04A0"/>
      </w:tblPr>
      <w:tblGrid>
        <w:gridCol w:w="4957"/>
        <w:gridCol w:w="1225"/>
        <w:gridCol w:w="1184"/>
        <w:gridCol w:w="1134"/>
        <w:gridCol w:w="1042"/>
      </w:tblGrid>
      <w:tr w:rsidR="00F6159F" w:rsidRPr="002D6896" w:rsidTr="00486789">
        <w:trPr>
          <w:cnfStyle w:val="100000000000"/>
          <w:trHeight w:val="290"/>
        </w:trPr>
        <w:tc>
          <w:tcPr>
            <w:cnfStyle w:val="001000000000"/>
            <w:tcW w:w="4957" w:type="dxa"/>
            <w:vMerge w:val="restart"/>
            <w:noWrap/>
            <w:hideMark/>
          </w:tcPr>
          <w:p w:rsidR="00F6159F" w:rsidRPr="002D6896" w:rsidRDefault="00F6159F" w:rsidP="009633BA">
            <w:pPr>
              <w:rPr>
                <w:b w:val="0"/>
                <w:bCs w:val="0"/>
                <w:color w:val="000000"/>
              </w:rPr>
            </w:pPr>
            <w:r w:rsidRPr="002D6896">
              <w:rPr>
                <w:color w:val="000000"/>
              </w:rPr>
              <w:t> </w:t>
            </w:r>
          </w:p>
          <w:p w:rsidR="00F6159F" w:rsidRPr="002D6896" w:rsidRDefault="00F6159F" w:rsidP="00F6159F">
            <w:pPr>
              <w:jc w:val="center"/>
              <w:rPr>
                <w:color w:val="000000"/>
              </w:rPr>
            </w:pPr>
            <w:r w:rsidRPr="00F6159F">
              <w:rPr>
                <w:b w:val="0"/>
                <w:color w:val="000000"/>
              </w:rPr>
              <w:t>Назва</w:t>
            </w:r>
          </w:p>
        </w:tc>
        <w:tc>
          <w:tcPr>
            <w:tcW w:w="2409" w:type="dxa"/>
            <w:gridSpan w:val="2"/>
            <w:noWrap/>
            <w:hideMark/>
          </w:tcPr>
          <w:p w:rsidR="00F6159F" w:rsidRPr="00F6159F" w:rsidRDefault="00F6159F" w:rsidP="009633BA">
            <w:pPr>
              <w:jc w:val="center"/>
              <w:cnfStyle w:val="100000000000"/>
              <w:rPr>
                <w:b w:val="0"/>
                <w:color w:val="000000"/>
              </w:rPr>
            </w:pPr>
            <w:r w:rsidRPr="00F6159F">
              <w:rPr>
                <w:b w:val="0"/>
                <w:color w:val="000000"/>
              </w:rPr>
              <w:t>За 2016 рік</w:t>
            </w:r>
          </w:p>
        </w:tc>
        <w:tc>
          <w:tcPr>
            <w:tcW w:w="2176" w:type="dxa"/>
            <w:gridSpan w:val="2"/>
            <w:noWrap/>
            <w:hideMark/>
          </w:tcPr>
          <w:p w:rsidR="00F6159F" w:rsidRPr="00F6159F" w:rsidRDefault="00F6159F" w:rsidP="009633BA">
            <w:pPr>
              <w:jc w:val="center"/>
              <w:cnfStyle w:val="100000000000"/>
              <w:rPr>
                <w:b w:val="0"/>
                <w:color w:val="000000"/>
              </w:rPr>
            </w:pPr>
            <w:r w:rsidRPr="00F6159F">
              <w:rPr>
                <w:b w:val="0"/>
                <w:color w:val="000000"/>
              </w:rPr>
              <w:t>За 2017 рік</w:t>
            </w:r>
          </w:p>
        </w:tc>
      </w:tr>
      <w:tr w:rsidR="00F6159F" w:rsidRPr="002D6896" w:rsidTr="00486789">
        <w:trPr>
          <w:cnfStyle w:val="000000100000"/>
          <w:trHeight w:val="315"/>
        </w:trPr>
        <w:tc>
          <w:tcPr>
            <w:cnfStyle w:val="001000000000"/>
            <w:tcW w:w="4957" w:type="dxa"/>
            <w:vMerge/>
            <w:noWrap/>
            <w:hideMark/>
          </w:tcPr>
          <w:p w:rsidR="00F6159F" w:rsidRPr="00F6159F" w:rsidRDefault="00F6159F" w:rsidP="00F6159F">
            <w:pPr>
              <w:jc w:val="center"/>
              <w:rPr>
                <w:b w:val="0"/>
                <w:color w:val="000000"/>
              </w:rPr>
            </w:pPr>
          </w:p>
        </w:tc>
        <w:tc>
          <w:tcPr>
            <w:tcW w:w="1225" w:type="dxa"/>
            <w:noWrap/>
            <w:hideMark/>
          </w:tcPr>
          <w:p w:rsidR="00F6159F" w:rsidRPr="002D6896" w:rsidRDefault="00F6159F" w:rsidP="009633BA">
            <w:pPr>
              <w:jc w:val="center"/>
              <w:cnfStyle w:val="000000100000"/>
              <w:rPr>
                <w:color w:val="000000"/>
              </w:rPr>
            </w:pPr>
            <w:r w:rsidRPr="002D6896">
              <w:rPr>
                <w:color w:val="000000"/>
              </w:rPr>
              <w:t xml:space="preserve">Усього </w:t>
            </w:r>
          </w:p>
        </w:tc>
        <w:tc>
          <w:tcPr>
            <w:tcW w:w="1184" w:type="dxa"/>
            <w:hideMark/>
          </w:tcPr>
          <w:p w:rsidR="00F6159F" w:rsidRPr="002D6896" w:rsidRDefault="00F6159F" w:rsidP="009633BA">
            <w:pPr>
              <w:jc w:val="center"/>
              <w:cnfStyle w:val="000000100000"/>
              <w:rPr>
                <w:color w:val="000000"/>
              </w:rPr>
            </w:pPr>
            <w:r w:rsidRPr="002D6896">
              <w:rPr>
                <w:color w:val="000000"/>
              </w:rPr>
              <w:t>У т.ч. з обліком</w:t>
            </w:r>
          </w:p>
        </w:tc>
        <w:tc>
          <w:tcPr>
            <w:tcW w:w="1134" w:type="dxa"/>
            <w:noWrap/>
            <w:hideMark/>
          </w:tcPr>
          <w:p w:rsidR="00F6159F" w:rsidRPr="002D6896" w:rsidRDefault="00F6159F" w:rsidP="009633BA">
            <w:pPr>
              <w:jc w:val="center"/>
              <w:cnfStyle w:val="000000100000"/>
              <w:rPr>
                <w:color w:val="000000"/>
              </w:rPr>
            </w:pPr>
            <w:r w:rsidRPr="002D6896">
              <w:rPr>
                <w:color w:val="000000"/>
              </w:rPr>
              <w:t xml:space="preserve">Усього </w:t>
            </w:r>
          </w:p>
        </w:tc>
        <w:tc>
          <w:tcPr>
            <w:tcW w:w="1042" w:type="dxa"/>
            <w:hideMark/>
          </w:tcPr>
          <w:p w:rsidR="00F6159F" w:rsidRPr="002D6896" w:rsidRDefault="00F6159F" w:rsidP="009633BA">
            <w:pPr>
              <w:jc w:val="center"/>
              <w:cnfStyle w:val="000000100000"/>
              <w:rPr>
                <w:color w:val="000000"/>
              </w:rPr>
            </w:pPr>
            <w:r w:rsidRPr="002D6896">
              <w:rPr>
                <w:color w:val="000000"/>
              </w:rPr>
              <w:t>У т.ч. з обліком</w:t>
            </w:r>
          </w:p>
        </w:tc>
      </w:tr>
      <w:tr w:rsidR="002D6896" w:rsidRPr="002D6896" w:rsidTr="00486789">
        <w:trPr>
          <w:trHeight w:val="331"/>
        </w:trPr>
        <w:tc>
          <w:tcPr>
            <w:cnfStyle w:val="001000000000"/>
            <w:tcW w:w="4957" w:type="dxa"/>
            <w:hideMark/>
          </w:tcPr>
          <w:p w:rsidR="002D6896" w:rsidRPr="00486789" w:rsidRDefault="002D6896" w:rsidP="009633BA">
            <w:pPr>
              <w:rPr>
                <w:b w:val="0"/>
                <w:color w:val="000000"/>
              </w:rPr>
            </w:pPr>
            <w:r w:rsidRPr="00486789">
              <w:rPr>
                <w:b w:val="0"/>
                <w:color w:val="000000"/>
              </w:rPr>
              <w:t xml:space="preserve">Кількість багатоквартирних будинків </w:t>
            </w:r>
          </w:p>
        </w:tc>
        <w:tc>
          <w:tcPr>
            <w:tcW w:w="1225" w:type="dxa"/>
            <w:noWrap/>
            <w:hideMark/>
          </w:tcPr>
          <w:p w:rsidR="002D6896" w:rsidRPr="002D6896" w:rsidRDefault="002D6896" w:rsidP="009633BA">
            <w:pPr>
              <w:jc w:val="center"/>
              <w:cnfStyle w:val="000000000000"/>
              <w:rPr>
                <w:color w:val="000000"/>
              </w:rPr>
            </w:pPr>
            <w:r w:rsidRPr="002D6896">
              <w:rPr>
                <w:color w:val="000000"/>
              </w:rPr>
              <w:t>132</w:t>
            </w:r>
          </w:p>
        </w:tc>
        <w:tc>
          <w:tcPr>
            <w:tcW w:w="1184" w:type="dxa"/>
            <w:noWrap/>
            <w:hideMark/>
          </w:tcPr>
          <w:p w:rsidR="002D6896" w:rsidRPr="002D6896" w:rsidRDefault="002D6896" w:rsidP="009633BA">
            <w:pPr>
              <w:jc w:val="center"/>
              <w:cnfStyle w:val="000000000000"/>
              <w:rPr>
                <w:color w:val="000000"/>
              </w:rPr>
            </w:pPr>
            <w:r w:rsidRPr="002D6896">
              <w:rPr>
                <w:color w:val="000000"/>
              </w:rPr>
              <w:t>11</w:t>
            </w:r>
          </w:p>
        </w:tc>
        <w:tc>
          <w:tcPr>
            <w:tcW w:w="1134" w:type="dxa"/>
            <w:noWrap/>
            <w:hideMark/>
          </w:tcPr>
          <w:p w:rsidR="002D6896" w:rsidRPr="002D6896" w:rsidRDefault="002D6896" w:rsidP="009633BA">
            <w:pPr>
              <w:jc w:val="center"/>
              <w:cnfStyle w:val="000000000000"/>
              <w:rPr>
                <w:color w:val="000000"/>
              </w:rPr>
            </w:pPr>
            <w:r w:rsidRPr="002D6896">
              <w:rPr>
                <w:color w:val="000000"/>
              </w:rPr>
              <w:t>132</w:t>
            </w:r>
          </w:p>
        </w:tc>
        <w:tc>
          <w:tcPr>
            <w:tcW w:w="1042" w:type="dxa"/>
            <w:noWrap/>
            <w:hideMark/>
          </w:tcPr>
          <w:p w:rsidR="002D6896" w:rsidRPr="002D6896" w:rsidRDefault="002D6896" w:rsidP="009633BA">
            <w:pPr>
              <w:jc w:val="center"/>
              <w:cnfStyle w:val="000000000000"/>
              <w:rPr>
                <w:color w:val="000000"/>
              </w:rPr>
            </w:pPr>
            <w:r w:rsidRPr="002D6896">
              <w:rPr>
                <w:color w:val="000000"/>
              </w:rPr>
              <w:t>12</w:t>
            </w:r>
          </w:p>
        </w:tc>
      </w:tr>
      <w:tr w:rsidR="002D6896" w:rsidRPr="002D6896" w:rsidTr="00486789">
        <w:trPr>
          <w:cnfStyle w:val="000000100000"/>
          <w:trHeight w:val="122"/>
        </w:trPr>
        <w:tc>
          <w:tcPr>
            <w:cnfStyle w:val="001000000000"/>
            <w:tcW w:w="4957" w:type="dxa"/>
            <w:hideMark/>
          </w:tcPr>
          <w:p w:rsidR="002D6896" w:rsidRPr="00486789" w:rsidRDefault="002D6896" w:rsidP="009633BA">
            <w:pPr>
              <w:rPr>
                <w:b w:val="0"/>
                <w:color w:val="000000"/>
              </w:rPr>
            </w:pPr>
            <w:r w:rsidRPr="00486789">
              <w:rPr>
                <w:b w:val="0"/>
                <w:color w:val="000000"/>
              </w:rPr>
              <w:t>Кількість абонентів приватного сектора</w:t>
            </w:r>
          </w:p>
        </w:tc>
        <w:tc>
          <w:tcPr>
            <w:tcW w:w="1225" w:type="dxa"/>
            <w:noWrap/>
            <w:hideMark/>
          </w:tcPr>
          <w:p w:rsidR="002D6896" w:rsidRPr="002D6896" w:rsidRDefault="002D6896" w:rsidP="009633BA">
            <w:pPr>
              <w:jc w:val="center"/>
              <w:cnfStyle w:val="000000100000"/>
              <w:rPr>
                <w:color w:val="000000"/>
              </w:rPr>
            </w:pPr>
            <w:r w:rsidRPr="002D6896">
              <w:rPr>
                <w:color w:val="000000"/>
              </w:rPr>
              <w:t>5710</w:t>
            </w:r>
          </w:p>
        </w:tc>
        <w:tc>
          <w:tcPr>
            <w:tcW w:w="1184" w:type="dxa"/>
            <w:noWrap/>
            <w:hideMark/>
          </w:tcPr>
          <w:p w:rsidR="002D6896" w:rsidRPr="002D6896" w:rsidRDefault="002D6896" w:rsidP="009633BA">
            <w:pPr>
              <w:jc w:val="center"/>
              <w:cnfStyle w:val="000000100000"/>
              <w:rPr>
                <w:color w:val="000000"/>
              </w:rPr>
            </w:pPr>
            <w:r w:rsidRPr="002D6896">
              <w:rPr>
                <w:color w:val="000000"/>
              </w:rPr>
              <w:t>4047</w:t>
            </w:r>
          </w:p>
        </w:tc>
        <w:tc>
          <w:tcPr>
            <w:tcW w:w="1134" w:type="dxa"/>
            <w:noWrap/>
            <w:hideMark/>
          </w:tcPr>
          <w:p w:rsidR="002D6896" w:rsidRPr="002D6896" w:rsidRDefault="002D6896" w:rsidP="009633BA">
            <w:pPr>
              <w:jc w:val="center"/>
              <w:cnfStyle w:val="000000100000"/>
              <w:rPr>
                <w:color w:val="000000"/>
              </w:rPr>
            </w:pPr>
            <w:r w:rsidRPr="002D6896">
              <w:rPr>
                <w:color w:val="000000"/>
              </w:rPr>
              <w:t>6746</w:t>
            </w:r>
          </w:p>
        </w:tc>
        <w:tc>
          <w:tcPr>
            <w:tcW w:w="1042" w:type="dxa"/>
            <w:noWrap/>
            <w:hideMark/>
          </w:tcPr>
          <w:p w:rsidR="002D6896" w:rsidRPr="002D6896" w:rsidRDefault="002D6896" w:rsidP="009633BA">
            <w:pPr>
              <w:jc w:val="center"/>
              <w:cnfStyle w:val="000000100000"/>
              <w:rPr>
                <w:color w:val="000000"/>
              </w:rPr>
            </w:pPr>
            <w:r w:rsidRPr="002D6896">
              <w:rPr>
                <w:color w:val="000000"/>
              </w:rPr>
              <w:t>4797</w:t>
            </w:r>
          </w:p>
        </w:tc>
      </w:tr>
      <w:tr w:rsidR="002D6896" w:rsidRPr="002D6896" w:rsidTr="00486789">
        <w:trPr>
          <w:trHeight w:val="253"/>
        </w:trPr>
        <w:tc>
          <w:tcPr>
            <w:cnfStyle w:val="001000000000"/>
            <w:tcW w:w="4957" w:type="dxa"/>
            <w:hideMark/>
          </w:tcPr>
          <w:p w:rsidR="002D6896" w:rsidRPr="00486789" w:rsidRDefault="00486789" w:rsidP="009633BA">
            <w:pPr>
              <w:rPr>
                <w:b w:val="0"/>
                <w:color w:val="000000"/>
              </w:rPr>
            </w:pPr>
            <w:r>
              <w:rPr>
                <w:b w:val="0"/>
                <w:color w:val="000000"/>
              </w:rPr>
              <w:t>Кількість</w:t>
            </w:r>
            <w:r w:rsidR="002D6896" w:rsidRPr="00486789">
              <w:rPr>
                <w:b w:val="0"/>
                <w:color w:val="000000"/>
              </w:rPr>
              <w:t xml:space="preserve"> абонентів багатоповерхових будинків</w:t>
            </w:r>
          </w:p>
        </w:tc>
        <w:tc>
          <w:tcPr>
            <w:tcW w:w="1225" w:type="dxa"/>
            <w:noWrap/>
            <w:hideMark/>
          </w:tcPr>
          <w:p w:rsidR="002D6896" w:rsidRPr="002D6896" w:rsidRDefault="002D6896" w:rsidP="009633BA">
            <w:pPr>
              <w:jc w:val="center"/>
              <w:cnfStyle w:val="000000000000"/>
              <w:rPr>
                <w:color w:val="000000"/>
              </w:rPr>
            </w:pPr>
            <w:r w:rsidRPr="002D6896">
              <w:rPr>
                <w:color w:val="000000"/>
              </w:rPr>
              <w:t>5975</w:t>
            </w:r>
          </w:p>
        </w:tc>
        <w:tc>
          <w:tcPr>
            <w:tcW w:w="1184" w:type="dxa"/>
            <w:noWrap/>
            <w:hideMark/>
          </w:tcPr>
          <w:p w:rsidR="002D6896" w:rsidRPr="002D6896" w:rsidRDefault="002D6896" w:rsidP="009633BA">
            <w:pPr>
              <w:jc w:val="center"/>
              <w:cnfStyle w:val="000000000000"/>
              <w:rPr>
                <w:color w:val="000000"/>
              </w:rPr>
            </w:pPr>
            <w:r w:rsidRPr="002D6896">
              <w:rPr>
                <w:color w:val="000000"/>
              </w:rPr>
              <w:t>5062</w:t>
            </w:r>
          </w:p>
        </w:tc>
        <w:tc>
          <w:tcPr>
            <w:tcW w:w="1134" w:type="dxa"/>
            <w:noWrap/>
            <w:hideMark/>
          </w:tcPr>
          <w:p w:rsidR="002D6896" w:rsidRPr="002D6896" w:rsidRDefault="002D6896" w:rsidP="009633BA">
            <w:pPr>
              <w:jc w:val="center"/>
              <w:cnfStyle w:val="000000000000"/>
              <w:rPr>
                <w:color w:val="000000"/>
              </w:rPr>
            </w:pPr>
            <w:r w:rsidRPr="002D6896">
              <w:rPr>
                <w:color w:val="000000"/>
              </w:rPr>
              <w:t>6874</w:t>
            </w:r>
          </w:p>
        </w:tc>
        <w:tc>
          <w:tcPr>
            <w:tcW w:w="1042" w:type="dxa"/>
            <w:noWrap/>
            <w:hideMark/>
          </w:tcPr>
          <w:p w:rsidR="002D6896" w:rsidRPr="002D6896" w:rsidRDefault="002D6896" w:rsidP="009633BA">
            <w:pPr>
              <w:jc w:val="center"/>
              <w:cnfStyle w:val="000000000000"/>
              <w:rPr>
                <w:color w:val="000000"/>
              </w:rPr>
            </w:pPr>
            <w:r w:rsidRPr="002D6896">
              <w:rPr>
                <w:color w:val="000000"/>
              </w:rPr>
              <w:t>5846</w:t>
            </w:r>
          </w:p>
        </w:tc>
      </w:tr>
      <w:tr w:rsidR="00486789" w:rsidRPr="002D6896" w:rsidTr="00486789">
        <w:trPr>
          <w:cnfStyle w:val="000000100000"/>
          <w:trHeight w:val="119"/>
        </w:trPr>
        <w:tc>
          <w:tcPr>
            <w:cnfStyle w:val="001000000000"/>
            <w:tcW w:w="4957" w:type="dxa"/>
            <w:hideMark/>
          </w:tcPr>
          <w:p w:rsidR="002D6896" w:rsidRPr="00486789" w:rsidRDefault="002D6896" w:rsidP="009633BA">
            <w:pPr>
              <w:rPr>
                <w:b w:val="0"/>
                <w:color w:val="000000"/>
              </w:rPr>
            </w:pPr>
            <w:r w:rsidRPr="00486789">
              <w:rPr>
                <w:b w:val="0"/>
                <w:color w:val="000000"/>
              </w:rPr>
              <w:t>Кількість особових рахунків</w:t>
            </w:r>
          </w:p>
        </w:tc>
        <w:tc>
          <w:tcPr>
            <w:tcW w:w="2409" w:type="dxa"/>
            <w:gridSpan w:val="2"/>
            <w:noWrap/>
            <w:hideMark/>
          </w:tcPr>
          <w:p w:rsidR="002D6896" w:rsidRPr="002D6896" w:rsidRDefault="002D6896" w:rsidP="009633BA">
            <w:pPr>
              <w:jc w:val="center"/>
              <w:cnfStyle w:val="000000100000"/>
              <w:rPr>
                <w:color w:val="000000"/>
              </w:rPr>
            </w:pPr>
            <w:r w:rsidRPr="002D6896">
              <w:rPr>
                <w:color w:val="000000"/>
              </w:rPr>
              <w:t>11</w:t>
            </w:r>
            <w:r>
              <w:rPr>
                <w:color w:val="000000"/>
              </w:rPr>
              <w:t xml:space="preserve"> </w:t>
            </w:r>
            <w:r w:rsidRPr="002D6896">
              <w:rPr>
                <w:color w:val="000000"/>
              </w:rPr>
              <w:t>633</w:t>
            </w:r>
          </w:p>
        </w:tc>
        <w:tc>
          <w:tcPr>
            <w:tcW w:w="2176" w:type="dxa"/>
            <w:gridSpan w:val="2"/>
            <w:noWrap/>
            <w:hideMark/>
          </w:tcPr>
          <w:p w:rsidR="002D6896" w:rsidRPr="002D6896" w:rsidRDefault="002D6896" w:rsidP="009633BA">
            <w:pPr>
              <w:jc w:val="center"/>
              <w:cnfStyle w:val="000000100000"/>
              <w:rPr>
                <w:color w:val="000000"/>
              </w:rPr>
            </w:pPr>
            <w:r w:rsidRPr="002D6896">
              <w:rPr>
                <w:color w:val="000000"/>
              </w:rPr>
              <w:t>13</w:t>
            </w:r>
            <w:r>
              <w:rPr>
                <w:color w:val="000000"/>
              </w:rPr>
              <w:t xml:space="preserve"> </w:t>
            </w:r>
            <w:r w:rsidRPr="002D6896">
              <w:rPr>
                <w:color w:val="000000"/>
              </w:rPr>
              <w:t>620</w:t>
            </w:r>
          </w:p>
        </w:tc>
      </w:tr>
    </w:tbl>
    <w:p w:rsidR="002D6896" w:rsidRPr="00F6159F" w:rsidRDefault="002D6896" w:rsidP="002D6896">
      <w:pPr>
        <w:jc w:val="both"/>
        <w:rPr>
          <w:color w:val="000000"/>
          <w:sz w:val="8"/>
          <w:szCs w:val="8"/>
        </w:rPr>
      </w:pPr>
    </w:p>
    <w:p w:rsidR="00751864" w:rsidRPr="00751864" w:rsidRDefault="001410A1" w:rsidP="00751864">
      <w:pPr>
        <w:pStyle w:val="a8"/>
        <w:ind w:left="0" w:firstLine="567"/>
        <w:jc w:val="both"/>
        <w:rPr>
          <w:sz w:val="26"/>
          <w:szCs w:val="26"/>
          <w:lang w:val="uk-UA"/>
        </w:rPr>
      </w:pPr>
      <w:r>
        <w:rPr>
          <w:sz w:val="26"/>
          <w:szCs w:val="26"/>
          <w:shd w:val="clear" w:color="auto" w:fill="FFFFFF"/>
          <w:lang w:val="uk-UA"/>
        </w:rPr>
        <w:t>Продовж</w:t>
      </w:r>
      <w:r w:rsidR="00751864" w:rsidRPr="00751864">
        <w:rPr>
          <w:sz w:val="26"/>
          <w:szCs w:val="26"/>
          <w:shd w:val="clear" w:color="auto" w:fill="FFFFFF"/>
          <w:lang w:val="uk-UA"/>
        </w:rPr>
        <w:t xml:space="preserve"> 2017 ро</w:t>
      </w:r>
      <w:r>
        <w:rPr>
          <w:sz w:val="26"/>
          <w:szCs w:val="26"/>
          <w:shd w:val="clear" w:color="auto" w:fill="FFFFFF"/>
          <w:lang w:val="uk-UA"/>
        </w:rPr>
        <w:t>ку КП «Боярка-Водоканал»</w:t>
      </w:r>
      <w:r w:rsidR="00751864" w:rsidRPr="00751864">
        <w:rPr>
          <w:sz w:val="26"/>
          <w:szCs w:val="26"/>
          <w:shd w:val="clear" w:color="auto" w:fill="FFFFFF"/>
          <w:lang w:val="uk-UA"/>
        </w:rPr>
        <w:t xml:space="preserve"> було вжито ряд заходів, </w:t>
      </w:r>
      <w:r w:rsidR="00310D20">
        <w:rPr>
          <w:sz w:val="26"/>
          <w:szCs w:val="26"/>
          <w:shd w:val="clear" w:color="auto" w:fill="FFFFFF"/>
          <w:lang w:val="uk-UA"/>
        </w:rPr>
        <w:t>що</w:t>
      </w:r>
      <w:r w:rsidR="00751864" w:rsidRPr="00751864">
        <w:rPr>
          <w:sz w:val="26"/>
          <w:szCs w:val="26"/>
          <w:shd w:val="clear" w:color="auto" w:fill="FFFFFF"/>
          <w:lang w:val="uk-UA"/>
        </w:rPr>
        <w:t xml:space="preserve"> дозволили зменшити витрати електроенергії. Зокрема, </w:t>
      </w:r>
      <w:r w:rsidR="00751864" w:rsidRPr="00751864">
        <w:rPr>
          <w:sz w:val="26"/>
          <w:szCs w:val="26"/>
          <w:lang w:val="uk-UA"/>
        </w:rPr>
        <w:t>встановлено частотні перетворювачі на підвищувальних насосних станціях (біля багатоповерхових будинків) – 8 одиниць, на артезіанських свердловина (у ст</w:t>
      </w:r>
      <w:r>
        <w:rPr>
          <w:sz w:val="26"/>
          <w:szCs w:val="26"/>
          <w:lang w:val="uk-UA"/>
        </w:rPr>
        <w:t>арій частині міста) – 6 одиниць</w:t>
      </w:r>
      <w:r w:rsidR="00751864" w:rsidRPr="00751864">
        <w:rPr>
          <w:sz w:val="26"/>
          <w:szCs w:val="26"/>
          <w:lang w:val="uk-UA"/>
        </w:rPr>
        <w:t xml:space="preserve"> та ряд інших </w:t>
      </w:r>
      <w:r>
        <w:rPr>
          <w:sz w:val="26"/>
          <w:szCs w:val="26"/>
          <w:lang w:val="uk-UA"/>
        </w:rPr>
        <w:t xml:space="preserve">енергозберігаючих </w:t>
      </w:r>
      <w:r w:rsidR="00751864" w:rsidRPr="00751864">
        <w:rPr>
          <w:sz w:val="26"/>
          <w:szCs w:val="26"/>
          <w:lang w:val="uk-UA"/>
        </w:rPr>
        <w:t>заходів.</w:t>
      </w:r>
    </w:p>
    <w:p w:rsidR="00751864" w:rsidRPr="00751864" w:rsidRDefault="00751864" w:rsidP="00751864">
      <w:pPr>
        <w:pStyle w:val="a8"/>
        <w:ind w:left="0" w:firstLine="567"/>
        <w:jc w:val="both"/>
        <w:rPr>
          <w:sz w:val="26"/>
          <w:szCs w:val="26"/>
          <w:shd w:val="clear" w:color="auto" w:fill="FFFFFF"/>
          <w:lang w:val="uk-UA"/>
        </w:rPr>
      </w:pPr>
      <w:r w:rsidRPr="00751864">
        <w:rPr>
          <w:sz w:val="26"/>
          <w:szCs w:val="26"/>
          <w:shd w:val="clear" w:color="auto" w:fill="FFFFFF"/>
          <w:lang w:val="uk-UA"/>
        </w:rPr>
        <w:t xml:space="preserve">Завдяки </w:t>
      </w:r>
      <w:r w:rsidR="001410A1">
        <w:rPr>
          <w:sz w:val="26"/>
          <w:szCs w:val="26"/>
          <w:shd w:val="clear" w:color="auto" w:fill="FFFFFF"/>
          <w:lang w:val="uk-UA"/>
        </w:rPr>
        <w:t>цьому,</w:t>
      </w:r>
      <w:r w:rsidRPr="00751864">
        <w:rPr>
          <w:sz w:val="26"/>
          <w:szCs w:val="26"/>
          <w:shd w:val="clear" w:color="auto" w:fill="FFFFFF"/>
          <w:lang w:val="uk-UA"/>
        </w:rPr>
        <w:t xml:space="preserve"> підприємству вдалося зменшити спожива</w:t>
      </w:r>
      <w:r w:rsidR="001410A1">
        <w:rPr>
          <w:sz w:val="26"/>
          <w:szCs w:val="26"/>
          <w:shd w:val="clear" w:color="auto" w:fill="FFFFFF"/>
          <w:lang w:val="uk-UA"/>
        </w:rPr>
        <w:t xml:space="preserve">ння активної електроенергії на  </w:t>
      </w:r>
      <w:r w:rsidRPr="00751864">
        <w:rPr>
          <w:sz w:val="26"/>
          <w:szCs w:val="26"/>
          <w:shd w:val="clear" w:color="auto" w:fill="FFFFFF"/>
          <w:lang w:val="uk-UA"/>
        </w:rPr>
        <w:t>632 613 кВт/год (4</w:t>
      </w:r>
      <w:r w:rsidR="001410A1">
        <w:rPr>
          <w:sz w:val="26"/>
          <w:szCs w:val="26"/>
          <w:shd w:val="clear" w:color="auto" w:fill="FFFFFF"/>
          <w:lang w:val="uk-UA"/>
        </w:rPr>
        <w:t xml:space="preserve"> </w:t>
      </w:r>
      <w:r w:rsidRPr="00751864">
        <w:rPr>
          <w:sz w:val="26"/>
          <w:szCs w:val="26"/>
          <w:shd w:val="clear" w:color="auto" w:fill="FFFFFF"/>
          <w:lang w:val="uk-UA"/>
        </w:rPr>
        <w:t>724</w:t>
      </w:r>
      <w:r w:rsidR="001410A1">
        <w:rPr>
          <w:sz w:val="26"/>
          <w:szCs w:val="26"/>
          <w:shd w:val="clear" w:color="auto" w:fill="FFFFFF"/>
          <w:lang w:val="uk-UA"/>
        </w:rPr>
        <w:t xml:space="preserve"> </w:t>
      </w:r>
      <w:r w:rsidRPr="00751864">
        <w:rPr>
          <w:sz w:val="26"/>
          <w:szCs w:val="26"/>
          <w:shd w:val="clear" w:color="auto" w:fill="FFFFFF"/>
          <w:lang w:val="uk-UA"/>
        </w:rPr>
        <w:t>561 – 4</w:t>
      </w:r>
      <w:r w:rsidR="001410A1">
        <w:rPr>
          <w:sz w:val="26"/>
          <w:szCs w:val="26"/>
          <w:shd w:val="clear" w:color="auto" w:fill="FFFFFF"/>
          <w:lang w:val="uk-UA"/>
        </w:rPr>
        <w:t xml:space="preserve"> </w:t>
      </w:r>
      <w:r w:rsidRPr="00751864">
        <w:rPr>
          <w:sz w:val="26"/>
          <w:szCs w:val="26"/>
          <w:shd w:val="clear" w:color="auto" w:fill="FFFFFF"/>
          <w:lang w:val="uk-UA"/>
        </w:rPr>
        <w:t>091</w:t>
      </w:r>
      <w:r w:rsidR="001410A1">
        <w:rPr>
          <w:sz w:val="26"/>
          <w:szCs w:val="26"/>
          <w:shd w:val="clear" w:color="auto" w:fill="FFFFFF"/>
          <w:lang w:val="uk-UA"/>
        </w:rPr>
        <w:t xml:space="preserve"> </w:t>
      </w:r>
      <w:r w:rsidRPr="00751864">
        <w:rPr>
          <w:sz w:val="26"/>
          <w:szCs w:val="26"/>
          <w:shd w:val="clear" w:color="auto" w:fill="FFFFFF"/>
          <w:lang w:val="uk-UA"/>
        </w:rPr>
        <w:t>948), або на 15,5% порівняно з 2016 роком. У грошовому виразі це склало 706,09 тис.</w:t>
      </w:r>
      <w:r w:rsidR="001410A1">
        <w:rPr>
          <w:sz w:val="26"/>
          <w:szCs w:val="26"/>
          <w:shd w:val="clear" w:color="auto" w:fill="FFFFFF"/>
          <w:lang w:val="uk-UA"/>
        </w:rPr>
        <w:t xml:space="preserve"> </w:t>
      </w:r>
      <w:r w:rsidRPr="00751864">
        <w:rPr>
          <w:sz w:val="26"/>
          <w:szCs w:val="26"/>
          <w:shd w:val="clear" w:color="auto" w:fill="FFFFFF"/>
          <w:lang w:val="uk-UA"/>
        </w:rPr>
        <w:t>грн. (або 9,2%) о</w:t>
      </w:r>
      <w:r w:rsidR="00FD72CE">
        <w:rPr>
          <w:sz w:val="26"/>
          <w:szCs w:val="26"/>
          <w:shd w:val="clear" w:color="auto" w:fill="FFFFFF"/>
          <w:lang w:val="uk-UA"/>
        </w:rPr>
        <w:t>скільки вартість електроенергії</w:t>
      </w:r>
      <w:r w:rsidRPr="00751864">
        <w:rPr>
          <w:sz w:val="26"/>
          <w:szCs w:val="26"/>
          <w:shd w:val="clear" w:color="auto" w:fill="FFFFFF"/>
          <w:lang w:val="uk-UA"/>
        </w:rPr>
        <w:t xml:space="preserve"> для промислових підприємств, протягом 2017 року</w:t>
      </w:r>
      <w:r w:rsidR="00FD72CE">
        <w:rPr>
          <w:sz w:val="26"/>
          <w:szCs w:val="26"/>
          <w:shd w:val="clear" w:color="auto" w:fill="FFFFFF"/>
          <w:lang w:val="uk-UA"/>
        </w:rPr>
        <w:t>,</w:t>
      </w:r>
      <w:r w:rsidRPr="00751864">
        <w:rPr>
          <w:sz w:val="26"/>
          <w:szCs w:val="26"/>
          <w:shd w:val="clear" w:color="auto" w:fill="FFFFFF"/>
          <w:lang w:val="uk-UA"/>
        </w:rPr>
        <w:t xml:space="preserve"> постійно зростала. </w:t>
      </w:r>
    </w:p>
    <w:p w:rsidR="00751864" w:rsidRPr="00AC7D95" w:rsidRDefault="00751864" w:rsidP="00751864">
      <w:pPr>
        <w:ind w:firstLine="567"/>
        <w:jc w:val="both"/>
        <w:rPr>
          <w:sz w:val="28"/>
          <w:szCs w:val="28"/>
        </w:rPr>
      </w:pPr>
      <w:r w:rsidRPr="00751864">
        <w:rPr>
          <w:sz w:val="26"/>
          <w:szCs w:val="26"/>
        </w:rPr>
        <w:t xml:space="preserve">Слід зазначити, що 2017 року </w:t>
      </w:r>
      <w:r w:rsidR="00FD72CE">
        <w:rPr>
          <w:sz w:val="26"/>
          <w:szCs w:val="26"/>
        </w:rPr>
        <w:t xml:space="preserve">постійно </w:t>
      </w:r>
      <w:r w:rsidRPr="00751864">
        <w:rPr>
          <w:sz w:val="26"/>
          <w:szCs w:val="26"/>
        </w:rPr>
        <w:t>відбулося зростання цін на енергоносії, в першу чергу - електроенергію, паливно-мастильні матеріали та інші виробничо-технічні ресурси, що призвело до збільшення фа</w:t>
      </w:r>
      <w:r w:rsidR="001410A1">
        <w:rPr>
          <w:sz w:val="26"/>
          <w:szCs w:val="26"/>
        </w:rPr>
        <w:t>ктичної собівартості послуг КП «Боярка-Водоканал»</w:t>
      </w:r>
      <w:r w:rsidRPr="00751864">
        <w:rPr>
          <w:sz w:val="26"/>
          <w:szCs w:val="26"/>
        </w:rPr>
        <w:t>. Саме електроенергія, ціна якої для підприємства збільшується щомісячно</w:t>
      </w:r>
      <w:r w:rsidR="001410A1">
        <w:rPr>
          <w:sz w:val="26"/>
          <w:szCs w:val="26"/>
        </w:rPr>
        <w:t>,</w:t>
      </w:r>
      <w:r w:rsidRPr="00751864">
        <w:rPr>
          <w:sz w:val="26"/>
          <w:szCs w:val="26"/>
        </w:rPr>
        <w:t xml:space="preserve"> і яка є основною складовою витрат на виробництво, тягне за собою підвищення вартості послуг з водопостачання та водовідведення</w:t>
      </w:r>
      <w:r w:rsidRPr="00AC7D95">
        <w:rPr>
          <w:sz w:val="28"/>
          <w:szCs w:val="28"/>
        </w:rPr>
        <w:t>.</w:t>
      </w:r>
    </w:p>
    <w:p w:rsidR="00751864" w:rsidRPr="001410A1" w:rsidRDefault="001410A1" w:rsidP="001410A1">
      <w:pPr>
        <w:ind w:firstLine="567"/>
        <w:jc w:val="both"/>
        <w:rPr>
          <w:sz w:val="26"/>
          <w:szCs w:val="26"/>
          <w:shd w:val="clear" w:color="auto" w:fill="FFFFFF"/>
        </w:rPr>
      </w:pPr>
      <w:r>
        <w:rPr>
          <w:sz w:val="26"/>
          <w:szCs w:val="26"/>
          <w:shd w:val="clear" w:color="auto" w:fill="FFFFFF"/>
        </w:rPr>
        <w:t xml:space="preserve">Варто </w:t>
      </w:r>
      <w:r w:rsidR="002E4BD6">
        <w:rPr>
          <w:sz w:val="26"/>
          <w:szCs w:val="26"/>
          <w:shd w:val="clear" w:color="auto" w:fill="FFFFFF"/>
        </w:rPr>
        <w:t>наголосити</w:t>
      </w:r>
      <w:r>
        <w:rPr>
          <w:sz w:val="26"/>
          <w:szCs w:val="26"/>
          <w:shd w:val="clear" w:color="auto" w:fill="FFFFFF"/>
        </w:rPr>
        <w:t xml:space="preserve">, що </w:t>
      </w:r>
      <w:r w:rsidR="00751864" w:rsidRPr="001410A1">
        <w:rPr>
          <w:sz w:val="26"/>
          <w:szCs w:val="26"/>
          <w:shd w:val="clear" w:color="auto" w:fill="FFFFFF"/>
        </w:rPr>
        <w:t>за 2017 рік нарахування за послуги водопостачання та водовідведення с</w:t>
      </w:r>
      <w:r>
        <w:rPr>
          <w:sz w:val="26"/>
          <w:szCs w:val="26"/>
          <w:shd w:val="clear" w:color="auto" w:fill="FFFFFF"/>
        </w:rPr>
        <w:t>клали</w:t>
      </w:r>
      <w:r w:rsidR="00751864" w:rsidRPr="001410A1">
        <w:rPr>
          <w:sz w:val="26"/>
          <w:szCs w:val="26"/>
          <w:shd w:val="clear" w:color="auto" w:fill="FFFFFF"/>
        </w:rPr>
        <w:t xml:space="preserve"> 21</w:t>
      </w:r>
      <w:r>
        <w:rPr>
          <w:sz w:val="26"/>
          <w:szCs w:val="26"/>
          <w:shd w:val="clear" w:color="auto" w:fill="FFFFFF"/>
        </w:rPr>
        <w:t xml:space="preserve"> </w:t>
      </w:r>
      <w:r w:rsidR="00751864" w:rsidRPr="001410A1">
        <w:rPr>
          <w:sz w:val="26"/>
          <w:szCs w:val="26"/>
          <w:shd w:val="clear" w:color="auto" w:fill="FFFFFF"/>
        </w:rPr>
        <w:t>877,22 тис.</w:t>
      </w:r>
      <w:r>
        <w:rPr>
          <w:sz w:val="26"/>
          <w:szCs w:val="26"/>
          <w:shd w:val="clear" w:color="auto" w:fill="FFFFFF"/>
        </w:rPr>
        <w:t xml:space="preserve"> </w:t>
      </w:r>
      <w:r w:rsidR="00751864" w:rsidRPr="001410A1">
        <w:rPr>
          <w:sz w:val="26"/>
          <w:szCs w:val="26"/>
          <w:shd w:val="clear" w:color="auto" w:fill="FFFFFF"/>
        </w:rPr>
        <w:t>грн., а оплата за ці послуги 21</w:t>
      </w:r>
      <w:r>
        <w:rPr>
          <w:sz w:val="26"/>
          <w:szCs w:val="26"/>
          <w:shd w:val="clear" w:color="auto" w:fill="FFFFFF"/>
        </w:rPr>
        <w:t xml:space="preserve"> </w:t>
      </w:r>
      <w:r w:rsidR="00751864" w:rsidRPr="001410A1">
        <w:rPr>
          <w:sz w:val="26"/>
          <w:szCs w:val="26"/>
          <w:shd w:val="clear" w:color="auto" w:fill="FFFFFF"/>
        </w:rPr>
        <w:t>150,60 тис.</w:t>
      </w:r>
      <w:r>
        <w:rPr>
          <w:sz w:val="26"/>
          <w:szCs w:val="26"/>
          <w:shd w:val="clear" w:color="auto" w:fill="FFFFFF"/>
        </w:rPr>
        <w:t xml:space="preserve"> </w:t>
      </w:r>
      <w:r w:rsidR="00751864" w:rsidRPr="001410A1">
        <w:rPr>
          <w:sz w:val="26"/>
          <w:szCs w:val="26"/>
          <w:shd w:val="clear" w:color="auto" w:fill="FFFFFF"/>
        </w:rPr>
        <w:t>грн., що станови</w:t>
      </w:r>
      <w:r>
        <w:rPr>
          <w:sz w:val="26"/>
          <w:szCs w:val="26"/>
          <w:shd w:val="clear" w:color="auto" w:fill="FFFFFF"/>
        </w:rPr>
        <w:t>ть 96,68% від суми нарахування</w:t>
      </w:r>
      <w:r w:rsidR="00751864" w:rsidRPr="001410A1">
        <w:rPr>
          <w:sz w:val="26"/>
          <w:szCs w:val="26"/>
          <w:shd w:val="clear" w:color="auto" w:fill="FFFFFF"/>
        </w:rPr>
        <w:t>.</w:t>
      </w:r>
    </w:p>
    <w:p w:rsidR="00ED7D7B" w:rsidRDefault="00FD72CE" w:rsidP="00FD72CE">
      <w:pPr>
        <w:widowControl w:val="0"/>
        <w:ind w:firstLine="709"/>
        <w:contextualSpacing/>
        <w:jc w:val="both"/>
        <w:rPr>
          <w:sz w:val="26"/>
          <w:szCs w:val="26"/>
        </w:rPr>
      </w:pPr>
      <w:r w:rsidRPr="00FD72CE">
        <w:rPr>
          <w:sz w:val="26"/>
          <w:szCs w:val="26"/>
        </w:rPr>
        <w:t xml:space="preserve">У 2017 році, для покращення матеріально-технічної бази підприємства, зменшення аварійних ситуацій мережах водопостачання та водовідведення, забезпечення безперебійного водопостачання споживачів міста Боярка, у районному </w:t>
      </w:r>
      <w:r w:rsidRPr="00FD72CE">
        <w:rPr>
          <w:sz w:val="26"/>
          <w:szCs w:val="26"/>
        </w:rPr>
        <w:lastRenderedPageBreak/>
        <w:t>та міському бюджетах було передбачено кошти на виконання зазначених заходів на загал</w:t>
      </w:r>
      <w:r>
        <w:rPr>
          <w:sz w:val="26"/>
          <w:szCs w:val="26"/>
        </w:rPr>
        <w:t>ьну суму 15 035 664 грн. (див. табл</w:t>
      </w:r>
      <w:r w:rsidR="002E4BD6">
        <w:rPr>
          <w:sz w:val="26"/>
          <w:szCs w:val="26"/>
        </w:rPr>
        <w:t>.</w:t>
      </w:r>
      <w:r>
        <w:rPr>
          <w:sz w:val="26"/>
          <w:szCs w:val="26"/>
        </w:rPr>
        <w:t xml:space="preserve"> </w:t>
      </w:r>
      <w:r w:rsidR="00D1217A">
        <w:rPr>
          <w:sz w:val="26"/>
          <w:szCs w:val="26"/>
        </w:rPr>
        <w:t>5</w:t>
      </w:r>
      <w:r w:rsidRPr="00FD72CE">
        <w:rPr>
          <w:sz w:val="26"/>
          <w:szCs w:val="26"/>
        </w:rPr>
        <w:t>).</w:t>
      </w:r>
    </w:p>
    <w:p w:rsidR="00FD72CE" w:rsidRDefault="00ED7D7B" w:rsidP="00ED7D7B">
      <w:pPr>
        <w:widowControl w:val="0"/>
        <w:ind w:firstLine="709"/>
        <w:contextualSpacing/>
        <w:jc w:val="right"/>
        <w:rPr>
          <w:sz w:val="26"/>
          <w:szCs w:val="26"/>
        </w:rPr>
      </w:pPr>
      <w:r w:rsidRPr="00FD72CE">
        <w:rPr>
          <w:i/>
          <w:sz w:val="26"/>
          <w:szCs w:val="26"/>
        </w:rPr>
        <w:t xml:space="preserve">Таблиця </w:t>
      </w:r>
      <w:r w:rsidR="00D1217A">
        <w:rPr>
          <w:i/>
          <w:sz w:val="26"/>
          <w:szCs w:val="26"/>
        </w:rPr>
        <w:t>5</w:t>
      </w:r>
    </w:p>
    <w:p w:rsidR="00ED7D7B" w:rsidRPr="00ED7D7B" w:rsidRDefault="00ED7D7B" w:rsidP="00ED7D7B">
      <w:pPr>
        <w:widowControl w:val="0"/>
        <w:ind w:firstLine="709"/>
        <w:contextualSpacing/>
        <w:jc w:val="center"/>
        <w:rPr>
          <w:b/>
          <w:sz w:val="26"/>
          <w:szCs w:val="26"/>
        </w:rPr>
      </w:pPr>
      <w:r w:rsidRPr="00ED7D7B">
        <w:rPr>
          <w:b/>
          <w:sz w:val="26"/>
          <w:szCs w:val="26"/>
        </w:rPr>
        <w:t>ПЕРЕЛІК</w:t>
      </w:r>
    </w:p>
    <w:p w:rsidR="00ED7D7B" w:rsidRPr="00ED7D7B" w:rsidRDefault="00ED7D7B" w:rsidP="00ED7D7B">
      <w:pPr>
        <w:widowControl w:val="0"/>
        <w:ind w:firstLine="709"/>
        <w:contextualSpacing/>
        <w:jc w:val="center"/>
        <w:rPr>
          <w:b/>
          <w:sz w:val="26"/>
          <w:szCs w:val="26"/>
        </w:rPr>
      </w:pPr>
      <w:r w:rsidRPr="00ED7D7B">
        <w:rPr>
          <w:b/>
          <w:sz w:val="26"/>
          <w:szCs w:val="26"/>
        </w:rPr>
        <w:t>коштів, виділених КП «Боярка-Водоканал» у 2017 році</w:t>
      </w:r>
    </w:p>
    <w:tbl>
      <w:tblPr>
        <w:tblStyle w:val="-241"/>
        <w:tblW w:w="9639" w:type="dxa"/>
        <w:tblLook w:val="04A0"/>
      </w:tblPr>
      <w:tblGrid>
        <w:gridCol w:w="563"/>
        <w:gridCol w:w="7365"/>
        <w:gridCol w:w="1711"/>
      </w:tblGrid>
      <w:tr w:rsidR="00FD72CE" w:rsidRPr="00FD72CE" w:rsidTr="00ED7D7B">
        <w:trPr>
          <w:cnfStyle w:val="100000000000"/>
        </w:trPr>
        <w:tc>
          <w:tcPr>
            <w:cnfStyle w:val="001000000000"/>
            <w:tcW w:w="567" w:type="dxa"/>
            <w:tcBorders>
              <w:top w:val="single" w:sz="4" w:space="0" w:color="auto"/>
            </w:tcBorders>
          </w:tcPr>
          <w:p w:rsidR="00FD72CE" w:rsidRPr="00FD72CE" w:rsidRDefault="00CD3C4E" w:rsidP="002E333F">
            <w:pPr>
              <w:jc w:val="center"/>
              <w:rPr>
                <w:b w:val="0"/>
              </w:rPr>
            </w:pPr>
            <w:bookmarkStart w:id="2" w:name="_Hlk504743591"/>
            <w:r>
              <w:rPr>
                <w:b w:val="0"/>
              </w:rPr>
              <w:t>№ з</w:t>
            </w:r>
            <w:r w:rsidR="00FD72CE" w:rsidRPr="00FD72CE">
              <w:rPr>
                <w:b w:val="0"/>
              </w:rPr>
              <w:t>/п</w:t>
            </w:r>
          </w:p>
        </w:tc>
        <w:tc>
          <w:tcPr>
            <w:tcW w:w="7596" w:type="dxa"/>
            <w:tcBorders>
              <w:top w:val="single" w:sz="4" w:space="0" w:color="auto"/>
            </w:tcBorders>
          </w:tcPr>
          <w:p w:rsidR="00FD72CE" w:rsidRPr="00FD72CE" w:rsidRDefault="00FD72CE" w:rsidP="002E333F">
            <w:pPr>
              <w:jc w:val="center"/>
              <w:cnfStyle w:val="100000000000"/>
              <w:rPr>
                <w:b w:val="0"/>
              </w:rPr>
            </w:pPr>
            <w:r w:rsidRPr="00FD72CE">
              <w:rPr>
                <w:b w:val="0"/>
              </w:rPr>
              <w:t>Назва</w:t>
            </w:r>
          </w:p>
        </w:tc>
        <w:tc>
          <w:tcPr>
            <w:tcW w:w="1476" w:type="dxa"/>
            <w:tcBorders>
              <w:top w:val="single" w:sz="4" w:space="0" w:color="auto"/>
            </w:tcBorders>
          </w:tcPr>
          <w:p w:rsidR="00FD72CE" w:rsidRPr="00FD72CE" w:rsidRDefault="00FD72CE" w:rsidP="002E333F">
            <w:pPr>
              <w:jc w:val="center"/>
              <w:cnfStyle w:val="100000000000"/>
              <w:rPr>
                <w:b w:val="0"/>
              </w:rPr>
            </w:pPr>
            <w:r w:rsidRPr="00FD72CE">
              <w:rPr>
                <w:b w:val="0"/>
              </w:rPr>
              <w:t>Сума договору</w:t>
            </w:r>
            <w:r>
              <w:rPr>
                <w:b w:val="0"/>
              </w:rPr>
              <w:t>, грн.</w:t>
            </w:r>
          </w:p>
        </w:tc>
      </w:tr>
      <w:tr w:rsidR="00FD72CE" w:rsidRPr="00FD72CE" w:rsidTr="00ED7D7B">
        <w:trPr>
          <w:cnfStyle w:val="000000100000"/>
          <w:trHeight w:val="182"/>
        </w:trPr>
        <w:tc>
          <w:tcPr>
            <w:cnfStyle w:val="001000000000"/>
            <w:tcW w:w="567" w:type="dxa"/>
          </w:tcPr>
          <w:p w:rsidR="00FD72CE" w:rsidRPr="00CD3C4E" w:rsidRDefault="00FD72CE" w:rsidP="002E333F">
            <w:pPr>
              <w:jc w:val="center"/>
              <w:rPr>
                <w:b w:val="0"/>
              </w:rPr>
            </w:pPr>
            <w:r w:rsidRPr="00CD3C4E">
              <w:rPr>
                <w:b w:val="0"/>
              </w:rPr>
              <w:t>1</w:t>
            </w:r>
          </w:p>
        </w:tc>
        <w:tc>
          <w:tcPr>
            <w:tcW w:w="7596" w:type="dxa"/>
          </w:tcPr>
          <w:p w:rsidR="00FD72CE" w:rsidRPr="00FD72CE" w:rsidRDefault="00FD72CE" w:rsidP="002E333F">
            <w:pPr>
              <w:widowControl w:val="0"/>
              <w:overflowPunct w:val="0"/>
              <w:autoSpaceDE w:val="0"/>
              <w:jc w:val="both"/>
              <w:textAlignment w:val="baseline"/>
              <w:cnfStyle w:val="000000100000"/>
            </w:pPr>
            <w:bookmarkStart w:id="3" w:name="_Hlk505072702"/>
            <w:r w:rsidRPr="00FD72CE">
              <w:rPr>
                <w:snapToGrid w:val="0"/>
                <w:lang w:eastAsia="uk-UA"/>
              </w:rPr>
              <w:t>Автомобіль спеціалізований для аварійної бригади на базі шасі МАЗ-4381</w:t>
            </w:r>
            <w:bookmarkEnd w:id="3"/>
          </w:p>
        </w:tc>
        <w:tc>
          <w:tcPr>
            <w:tcW w:w="1476" w:type="dxa"/>
          </w:tcPr>
          <w:p w:rsidR="00FD72CE" w:rsidRPr="00FD72CE" w:rsidRDefault="00FD72CE" w:rsidP="00CD3C4E">
            <w:pPr>
              <w:jc w:val="right"/>
              <w:cnfStyle w:val="000000100000"/>
            </w:pPr>
            <w:r>
              <w:t>1 486 500,00</w:t>
            </w:r>
          </w:p>
        </w:tc>
      </w:tr>
      <w:tr w:rsidR="00CD3C4E" w:rsidRPr="00FD72CE" w:rsidTr="00ED7D7B">
        <w:tc>
          <w:tcPr>
            <w:cnfStyle w:val="001000000000"/>
            <w:tcW w:w="567" w:type="dxa"/>
          </w:tcPr>
          <w:p w:rsidR="00FD72CE" w:rsidRPr="00CD3C4E" w:rsidRDefault="00FD72CE" w:rsidP="002E333F">
            <w:pPr>
              <w:jc w:val="center"/>
              <w:rPr>
                <w:b w:val="0"/>
              </w:rPr>
            </w:pPr>
            <w:r w:rsidRPr="00CD3C4E">
              <w:rPr>
                <w:b w:val="0"/>
              </w:rPr>
              <w:t>2</w:t>
            </w:r>
          </w:p>
        </w:tc>
        <w:tc>
          <w:tcPr>
            <w:tcW w:w="7596" w:type="dxa"/>
          </w:tcPr>
          <w:p w:rsidR="00FD72CE" w:rsidRPr="00FD72CE" w:rsidRDefault="00FD72CE" w:rsidP="00FD72CE">
            <w:pPr>
              <w:jc w:val="both"/>
              <w:cnfStyle w:val="000000000000"/>
            </w:pPr>
            <w:bookmarkStart w:id="4" w:name="_Hlk505072777"/>
            <w:r w:rsidRPr="00FD72CE">
              <w:t>Машина дорожня МДКЗ-14 на базі самоскида МАЗ-5550С3</w:t>
            </w:r>
            <w:bookmarkEnd w:id="4"/>
          </w:p>
        </w:tc>
        <w:tc>
          <w:tcPr>
            <w:tcW w:w="1476" w:type="dxa"/>
          </w:tcPr>
          <w:p w:rsidR="00FD72CE" w:rsidRPr="00FD72CE" w:rsidRDefault="00FD72CE" w:rsidP="00CD3C4E">
            <w:pPr>
              <w:jc w:val="right"/>
              <w:cnfStyle w:val="000000000000"/>
            </w:pPr>
            <w:r>
              <w:t>1 793 600,00</w:t>
            </w:r>
          </w:p>
        </w:tc>
      </w:tr>
      <w:tr w:rsidR="00FD72CE" w:rsidRPr="00FD72CE" w:rsidTr="00ED7D7B">
        <w:trPr>
          <w:cnfStyle w:val="000000100000"/>
        </w:trPr>
        <w:tc>
          <w:tcPr>
            <w:cnfStyle w:val="001000000000"/>
            <w:tcW w:w="567" w:type="dxa"/>
          </w:tcPr>
          <w:p w:rsidR="00FD72CE" w:rsidRPr="00CD3C4E" w:rsidRDefault="00FD72CE" w:rsidP="002E333F">
            <w:pPr>
              <w:jc w:val="center"/>
              <w:rPr>
                <w:b w:val="0"/>
              </w:rPr>
            </w:pPr>
            <w:r w:rsidRPr="00CD3C4E">
              <w:rPr>
                <w:b w:val="0"/>
              </w:rPr>
              <w:t>3</w:t>
            </w:r>
          </w:p>
        </w:tc>
        <w:tc>
          <w:tcPr>
            <w:tcW w:w="7596" w:type="dxa"/>
          </w:tcPr>
          <w:p w:rsidR="00FD72CE" w:rsidRPr="00FD72CE" w:rsidRDefault="00FD72CE" w:rsidP="002E333F">
            <w:pPr>
              <w:jc w:val="both"/>
              <w:cnfStyle w:val="000000100000"/>
            </w:pPr>
            <w:r w:rsidRPr="00FD72CE">
              <w:t>Прилади плавного пуску</w:t>
            </w:r>
          </w:p>
        </w:tc>
        <w:tc>
          <w:tcPr>
            <w:tcW w:w="1476" w:type="dxa"/>
          </w:tcPr>
          <w:p w:rsidR="00FD72CE" w:rsidRPr="00FD72CE" w:rsidRDefault="00FD72CE" w:rsidP="00CD3C4E">
            <w:pPr>
              <w:jc w:val="right"/>
              <w:cnfStyle w:val="000000100000"/>
            </w:pPr>
            <w:r>
              <w:t>49 752,00</w:t>
            </w:r>
          </w:p>
        </w:tc>
      </w:tr>
      <w:tr w:rsidR="00CD3C4E" w:rsidRPr="00FD72CE" w:rsidTr="00ED7D7B">
        <w:tc>
          <w:tcPr>
            <w:cnfStyle w:val="001000000000"/>
            <w:tcW w:w="567" w:type="dxa"/>
          </w:tcPr>
          <w:p w:rsidR="00FD72CE" w:rsidRPr="00CD3C4E" w:rsidRDefault="00FD72CE" w:rsidP="002E333F">
            <w:pPr>
              <w:jc w:val="center"/>
              <w:rPr>
                <w:b w:val="0"/>
              </w:rPr>
            </w:pPr>
            <w:r w:rsidRPr="00CD3C4E">
              <w:rPr>
                <w:b w:val="0"/>
              </w:rPr>
              <w:t>4</w:t>
            </w:r>
          </w:p>
        </w:tc>
        <w:tc>
          <w:tcPr>
            <w:tcW w:w="7596" w:type="dxa"/>
          </w:tcPr>
          <w:p w:rsidR="00FD72CE" w:rsidRPr="00FD72CE" w:rsidRDefault="00FD72CE" w:rsidP="002E333F">
            <w:pPr>
              <w:jc w:val="both"/>
              <w:cnfStyle w:val="000000000000"/>
            </w:pPr>
            <w:r w:rsidRPr="00FD72CE">
              <w:t>Вентилятор ВСП-500</w:t>
            </w:r>
          </w:p>
        </w:tc>
        <w:tc>
          <w:tcPr>
            <w:tcW w:w="1476" w:type="dxa"/>
          </w:tcPr>
          <w:p w:rsidR="00FD72CE" w:rsidRPr="00FD72CE" w:rsidRDefault="00FD72CE" w:rsidP="00CD3C4E">
            <w:pPr>
              <w:jc w:val="right"/>
              <w:cnfStyle w:val="000000000000"/>
            </w:pPr>
            <w:r>
              <w:t>20 508,00</w:t>
            </w:r>
          </w:p>
        </w:tc>
      </w:tr>
      <w:tr w:rsidR="00FD72CE" w:rsidRPr="00FD72CE" w:rsidTr="00ED7D7B">
        <w:trPr>
          <w:cnfStyle w:val="000000100000"/>
        </w:trPr>
        <w:tc>
          <w:tcPr>
            <w:cnfStyle w:val="001000000000"/>
            <w:tcW w:w="567" w:type="dxa"/>
          </w:tcPr>
          <w:p w:rsidR="00FD72CE" w:rsidRPr="00CD3C4E" w:rsidRDefault="00FD72CE" w:rsidP="002E333F">
            <w:pPr>
              <w:jc w:val="center"/>
              <w:rPr>
                <w:b w:val="0"/>
              </w:rPr>
            </w:pPr>
            <w:r w:rsidRPr="00CD3C4E">
              <w:rPr>
                <w:b w:val="0"/>
              </w:rPr>
              <w:t>5</w:t>
            </w:r>
          </w:p>
        </w:tc>
        <w:tc>
          <w:tcPr>
            <w:tcW w:w="7596" w:type="dxa"/>
          </w:tcPr>
          <w:p w:rsidR="00FD72CE" w:rsidRPr="00FD72CE" w:rsidRDefault="00FD72CE" w:rsidP="002E333F">
            <w:pPr>
              <w:jc w:val="both"/>
              <w:cnfStyle w:val="000000100000"/>
            </w:pPr>
            <w:r w:rsidRPr="00FD72CE">
              <w:t>Переносна проливна установка АС-П</w:t>
            </w:r>
          </w:p>
        </w:tc>
        <w:tc>
          <w:tcPr>
            <w:tcW w:w="1476" w:type="dxa"/>
          </w:tcPr>
          <w:p w:rsidR="00FD72CE" w:rsidRPr="00FD72CE" w:rsidRDefault="00FD72CE" w:rsidP="00CD3C4E">
            <w:pPr>
              <w:jc w:val="right"/>
              <w:cnfStyle w:val="000000100000"/>
            </w:pPr>
            <w:r>
              <w:t>145 000,00</w:t>
            </w:r>
          </w:p>
        </w:tc>
      </w:tr>
      <w:tr w:rsidR="00CD3C4E" w:rsidRPr="00FD72CE" w:rsidTr="00ED7D7B">
        <w:tc>
          <w:tcPr>
            <w:cnfStyle w:val="001000000000"/>
            <w:tcW w:w="567" w:type="dxa"/>
          </w:tcPr>
          <w:p w:rsidR="00FD72CE" w:rsidRPr="00CD3C4E" w:rsidRDefault="00FD72CE" w:rsidP="002E333F">
            <w:pPr>
              <w:jc w:val="center"/>
              <w:rPr>
                <w:b w:val="0"/>
              </w:rPr>
            </w:pPr>
            <w:r w:rsidRPr="00CD3C4E">
              <w:rPr>
                <w:b w:val="0"/>
              </w:rPr>
              <w:t>6</w:t>
            </w:r>
          </w:p>
        </w:tc>
        <w:tc>
          <w:tcPr>
            <w:tcW w:w="7596" w:type="dxa"/>
          </w:tcPr>
          <w:p w:rsidR="00FD72CE" w:rsidRPr="00FD72CE" w:rsidRDefault="00FD72CE" w:rsidP="00FD72CE">
            <w:pPr>
              <w:jc w:val="both"/>
              <w:cnfStyle w:val="000000000000"/>
            </w:pPr>
            <w:r w:rsidRPr="00FD72CE">
              <w:t>Насоси</w:t>
            </w:r>
          </w:p>
        </w:tc>
        <w:tc>
          <w:tcPr>
            <w:tcW w:w="1476" w:type="dxa"/>
          </w:tcPr>
          <w:p w:rsidR="00FD72CE" w:rsidRPr="00FD72CE" w:rsidRDefault="00FD72CE" w:rsidP="00CD3C4E">
            <w:pPr>
              <w:jc w:val="right"/>
              <w:cnfStyle w:val="000000000000"/>
            </w:pPr>
            <w:r>
              <w:t>249 999,00</w:t>
            </w:r>
          </w:p>
        </w:tc>
      </w:tr>
      <w:tr w:rsidR="00FD72CE" w:rsidRPr="00FD72CE" w:rsidTr="00ED7D7B">
        <w:trPr>
          <w:cnfStyle w:val="000000100000"/>
        </w:trPr>
        <w:tc>
          <w:tcPr>
            <w:cnfStyle w:val="001000000000"/>
            <w:tcW w:w="567" w:type="dxa"/>
          </w:tcPr>
          <w:p w:rsidR="00FD72CE" w:rsidRPr="00CD3C4E" w:rsidRDefault="00FD72CE" w:rsidP="002E333F">
            <w:pPr>
              <w:jc w:val="center"/>
              <w:rPr>
                <w:b w:val="0"/>
              </w:rPr>
            </w:pPr>
            <w:r w:rsidRPr="00CD3C4E">
              <w:rPr>
                <w:b w:val="0"/>
              </w:rPr>
              <w:t>7</w:t>
            </w:r>
          </w:p>
        </w:tc>
        <w:tc>
          <w:tcPr>
            <w:tcW w:w="7596" w:type="dxa"/>
          </w:tcPr>
          <w:p w:rsidR="00FD72CE" w:rsidRPr="00FD72CE" w:rsidRDefault="00FD72CE" w:rsidP="00FD72CE">
            <w:pPr>
              <w:jc w:val="both"/>
              <w:cnfStyle w:val="000000100000"/>
            </w:pPr>
            <w:r w:rsidRPr="00FD72CE">
              <w:t>Лампи ЛБВК</w:t>
            </w:r>
          </w:p>
        </w:tc>
        <w:tc>
          <w:tcPr>
            <w:tcW w:w="1476" w:type="dxa"/>
          </w:tcPr>
          <w:p w:rsidR="00FD72CE" w:rsidRPr="00FD72CE" w:rsidRDefault="00FD72CE" w:rsidP="00CD3C4E">
            <w:pPr>
              <w:jc w:val="right"/>
              <w:cnfStyle w:val="000000100000"/>
            </w:pPr>
            <w:r w:rsidRPr="00FD72CE">
              <w:t>25 470,00</w:t>
            </w:r>
          </w:p>
        </w:tc>
      </w:tr>
      <w:tr w:rsidR="00CD3C4E" w:rsidRPr="00FD72CE" w:rsidTr="00ED7D7B">
        <w:tc>
          <w:tcPr>
            <w:cnfStyle w:val="001000000000"/>
            <w:tcW w:w="567" w:type="dxa"/>
          </w:tcPr>
          <w:p w:rsidR="00FD72CE" w:rsidRPr="00CD3C4E" w:rsidRDefault="00FD72CE" w:rsidP="002E333F">
            <w:pPr>
              <w:jc w:val="center"/>
              <w:rPr>
                <w:b w:val="0"/>
              </w:rPr>
            </w:pPr>
            <w:r w:rsidRPr="00CD3C4E">
              <w:rPr>
                <w:b w:val="0"/>
              </w:rPr>
              <w:t>8</w:t>
            </w:r>
          </w:p>
        </w:tc>
        <w:tc>
          <w:tcPr>
            <w:tcW w:w="7596" w:type="dxa"/>
          </w:tcPr>
          <w:p w:rsidR="00FD72CE" w:rsidRPr="00FD72CE" w:rsidRDefault="00FD72CE" w:rsidP="00FD72CE">
            <w:pPr>
              <w:jc w:val="both"/>
              <w:cnfStyle w:val="000000000000"/>
            </w:pPr>
            <w:r w:rsidRPr="00FD72CE">
              <w:t>Труби поліетиленові</w:t>
            </w:r>
          </w:p>
        </w:tc>
        <w:tc>
          <w:tcPr>
            <w:tcW w:w="1476" w:type="dxa"/>
          </w:tcPr>
          <w:p w:rsidR="00FD72CE" w:rsidRPr="00FD72CE" w:rsidRDefault="00CD3C4E" w:rsidP="00CD3C4E">
            <w:pPr>
              <w:jc w:val="right"/>
              <w:cnfStyle w:val="000000000000"/>
            </w:pPr>
            <w:r>
              <w:t>82 246,20</w:t>
            </w:r>
          </w:p>
        </w:tc>
      </w:tr>
      <w:tr w:rsidR="00FD72CE" w:rsidRPr="00FD72CE" w:rsidTr="00ED7D7B">
        <w:trPr>
          <w:cnfStyle w:val="000000100000"/>
        </w:trPr>
        <w:tc>
          <w:tcPr>
            <w:cnfStyle w:val="001000000000"/>
            <w:tcW w:w="567" w:type="dxa"/>
          </w:tcPr>
          <w:p w:rsidR="00FD72CE" w:rsidRPr="00CD3C4E" w:rsidRDefault="00FD72CE" w:rsidP="002E333F">
            <w:pPr>
              <w:jc w:val="center"/>
              <w:rPr>
                <w:b w:val="0"/>
              </w:rPr>
            </w:pPr>
            <w:r w:rsidRPr="00CD3C4E">
              <w:rPr>
                <w:b w:val="0"/>
              </w:rPr>
              <w:t>9</w:t>
            </w:r>
          </w:p>
        </w:tc>
        <w:tc>
          <w:tcPr>
            <w:tcW w:w="7596" w:type="dxa"/>
          </w:tcPr>
          <w:p w:rsidR="00FD72CE" w:rsidRPr="00FD72CE" w:rsidRDefault="00FD72CE" w:rsidP="002E333F">
            <w:pPr>
              <w:jc w:val="both"/>
              <w:cnfStyle w:val="000000100000"/>
            </w:pPr>
            <w:r w:rsidRPr="00FD72CE">
              <w:t xml:space="preserve">Залізобетонні кільця, плити перекриття </w:t>
            </w:r>
          </w:p>
        </w:tc>
        <w:tc>
          <w:tcPr>
            <w:tcW w:w="1476" w:type="dxa"/>
          </w:tcPr>
          <w:p w:rsidR="00FD72CE" w:rsidRPr="00FD72CE" w:rsidRDefault="00CD3C4E" w:rsidP="00CD3C4E">
            <w:pPr>
              <w:jc w:val="right"/>
              <w:cnfStyle w:val="000000100000"/>
            </w:pPr>
            <w:r>
              <w:t>76 110,00</w:t>
            </w:r>
            <w:r w:rsidR="00FD72CE" w:rsidRPr="00FD72CE">
              <w:t>.</w:t>
            </w:r>
          </w:p>
        </w:tc>
      </w:tr>
      <w:tr w:rsidR="00CD3C4E" w:rsidRPr="00FD72CE" w:rsidTr="00ED7D7B">
        <w:tc>
          <w:tcPr>
            <w:cnfStyle w:val="001000000000"/>
            <w:tcW w:w="567" w:type="dxa"/>
          </w:tcPr>
          <w:p w:rsidR="00FD72CE" w:rsidRPr="00CD3C4E" w:rsidRDefault="00FD72CE" w:rsidP="002E333F">
            <w:pPr>
              <w:jc w:val="center"/>
              <w:rPr>
                <w:b w:val="0"/>
              </w:rPr>
            </w:pPr>
            <w:r w:rsidRPr="00CD3C4E">
              <w:rPr>
                <w:b w:val="0"/>
              </w:rPr>
              <w:t>10</w:t>
            </w:r>
          </w:p>
        </w:tc>
        <w:tc>
          <w:tcPr>
            <w:tcW w:w="7596" w:type="dxa"/>
          </w:tcPr>
          <w:p w:rsidR="00FD72CE" w:rsidRPr="00FD72CE" w:rsidRDefault="00FD72CE" w:rsidP="002E333F">
            <w:pPr>
              <w:jc w:val="both"/>
              <w:cnfStyle w:val="000000000000"/>
            </w:pPr>
            <w:r w:rsidRPr="00FD72CE">
              <w:t>Комп’ютерне обладнання</w:t>
            </w:r>
          </w:p>
        </w:tc>
        <w:tc>
          <w:tcPr>
            <w:tcW w:w="1476" w:type="dxa"/>
          </w:tcPr>
          <w:p w:rsidR="00FD72CE" w:rsidRPr="00FD72CE" w:rsidRDefault="00CD3C4E" w:rsidP="00CD3C4E">
            <w:pPr>
              <w:jc w:val="right"/>
              <w:cnfStyle w:val="000000000000"/>
            </w:pPr>
            <w:r>
              <w:t>94 986,00</w:t>
            </w:r>
            <w:r w:rsidR="00FD72CE" w:rsidRPr="00FD72CE">
              <w:t>.</w:t>
            </w:r>
          </w:p>
        </w:tc>
      </w:tr>
      <w:tr w:rsidR="00FD72CE" w:rsidRPr="00FD72CE" w:rsidTr="00ED7D7B">
        <w:trPr>
          <w:cnfStyle w:val="000000100000"/>
        </w:trPr>
        <w:tc>
          <w:tcPr>
            <w:cnfStyle w:val="001000000000"/>
            <w:tcW w:w="567" w:type="dxa"/>
          </w:tcPr>
          <w:p w:rsidR="00FD72CE" w:rsidRPr="00CD3C4E" w:rsidRDefault="00FD72CE" w:rsidP="002E333F">
            <w:pPr>
              <w:jc w:val="center"/>
              <w:rPr>
                <w:b w:val="0"/>
              </w:rPr>
            </w:pPr>
            <w:r w:rsidRPr="00CD3C4E">
              <w:rPr>
                <w:b w:val="0"/>
              </w:rPr>
              <w:t>11</w:t>
            </w:r>
          </w:p>
        </w:tc>
        <w:tc>
          <w:tcPr>
            <w:tcW w:w="7596" w:type="dxa"/>
          </w:tcPr>
          <w:p w:rsidR="00FD72CE" w:rsidRPr="00FD72CE" w:rsidRDefault="00FD72CE" w:rsidP="002E333F">
            <w:pPr>
              <w:jc w:val="both"/>
              <w:cnfStyle w:val="000000100000"/>
            </w:pPr>
            <w:r w:rsidRPr="00FD72CE">
              <w:t>Виготовлення проектної документації на капітальний ремонт ВНС-3, ВНС-5, КНС-2, КНС-3</w:t>
            </w:r>
          </w:p>
        </w:tc>
        <w:tc>
          <w:tcPr>
            <w:tcW w:w="1476" w:type="dxa"/>
          </w:tcPr>
          <w:p w:rsidR="00FD72CE" w:rsidRPr="00FD72CE" w:rsidRDefault="00CD3C4E" w:rsidP="00CD3C4E">
            <w:pPr>
              <w:jc w:val="right"/>
              <w:cnfStyle w:val="000000100000"/>
            </w:pPr>
            <w:r>
              <w:t>614 470,00</w:t>
            </w:r>
          </w:p>
        </w:tc>
      </w:tr>
      <w:tr w:rsidR="00CD3C4E" w:rsidRPr="00FD72CE" w:rsidTr="00ED7D7B">
        <w:tc>
          <w:tcPr>
            <w:cnfStyle w:val="001000000000"/>
            <w:tcW w:w="567" w:type="dxa"/>
          </w:tcPr>
          <w:p w:rsidR="00FD72CE" w:rsidRPr="00CD3C4E" w:rsidRDefault="00FD72CE" w:rsidP="002E333F">
            <w:pPr>
              <w:jc w:val="center"/>
              <w:rPr>
                <w:b w:val="0"/>
              </w:rPr>
            </w:pPr>
            <w:r w:rsidRPr="00CD3C4E">
              <w:rPr>
                <w:b w:val="0"/>
              </w:rPr>
              <w:t>12</w:t>
            </w:r>
          </w:p>
        </w:tc>
        <w:tc>
          <w:tcPr>
            <w:tcW w:w="7596" w:type="dxa"/>
          </w:tcPr>
          <w:p w:rsidR="00FD72CE" w:rsidRPr="00FD72CE" w:rsidRDefault="00FD72CE" w:rsidP="002E333F">
            <w:pPr>
              <w:jc w:val="both"/>
              <w:cnfStyle w:val="000000000000"/>
            </w:pPr>
            <w:r w:rsidRPr="00FD72CE">
              <w:t>Капітальний ремонт свердловин</w:t>
            </w:r>
          </w:p>
        </w:tc>
        <w:tc>
          <w:tcPr>
            <w:tcW w:w="1476" w:type="dxa"/>
          </w:tcPr>
          <w:p w:rsidR="00FD72CE" w:rsidRPr="00FD72CE" w:rsidRDefault="00CD3C4E" w:rsidP="00CD3C4E">
            <w:pPr>
              <w:jc w:val="right"/>
              <w:cnfStyle w:val="000000000000"/>
            </w:pPr>
            <w:r>
              <w:t>1 145 716,00</w:t>
            </w:r>
          </w:p>
        </w:tc>
      </w:tr>
      <w:tr w:rsidR="00FD72CE" w:rsidRPr="00FD72CE" w:rsidTr="00ED7D7B">
        <w:trPr>
          <w:cnfStyle w:val="000000100000"/>
        </w:trPr>
        <w:tc>
          <w:tcPr>
            <w:cnfStyle w:val="001000000000"/>
            <w:tcW w:w="567" w:type="dxa"/>
          </w:tcPr>
          <w:p w:rsidR="00FD72CE" w:rsidRPr="00CD3C4E" w:rsidRDefault="00FD72CE" w:rsidP="002E333F">
            <w:pPr>
              <w:jc w:val="center"/>
              <w:rPr>
                <w:b w:val="0"/>
              </w:rPr>
            </w:pPr>
            <w:r w:rsidRPr="00CD3C4E">
              <w:rPr>
                <w:b w:val="0"/>
              </w:rPr>
              <w:t>13</w:t>
            </w:r>
          </w:p>
        </w:tc>
        <w:tc>
          <w:tcPr>
            <w:tcW w:w="7596" w:type="dxa"/>
          </w:tcPr>
          <w:p w:rsidR="00FD72CE" w:rsidRPr="00FD72CE" w:rsidRDefault="00FD72CE" w:rsidP="00CD3C4E">
            <w:pPr>
              <w:jc w:val="both"/>
              <w:cnfStyle w:val="000000100000"/>
            </w:pPr>
            <w:r w:rsidRPr="00FD72CE">
              <w:t>Виготовлення проектної документації по реконструкції водопровідної та каналізаційної мережі по вул. Кібенка,</w:t>
            </w:r>
            <w:r w:rsidR="00CD3C4E">
              <w:t xml:space="preserve"> </w:t>
            </w:r>
            <w:r w:rsidRPr="00FD72CE">
              <w:t>вул. Тарасівська</w:t>
            </w:r>
          </w:p>
        </w:tc>
        <w:tc>
          <w:tcPr>
            <w:tcW w:w="1476" w:type="dxa"/>
          </w:tcPr>
          <w:p w:rsidR="00FD72CE" w:rsidRPr="00FD72CE" w:rsidRDefault="00CD3C4E" w:rsidP="00CD3C4E">
            <w:pPr>
              <w:jc w:val="right"/>
              <w:cnfStyle w:val="000000100000"/>
            </w:pPr>
            <w:r>
              <w:t>353 784,00</w:t>
            </w:r>
          </w:p>
        </w:tc>
      </w:tr>
      <w:tr w:rsidR="00CD3C4E" w:rsidRPr="00FD72CE" w:rsidTr="00ED7D7B">
        <w:tc>
          <w:tcPr>
            <w:cnfStyle w:val="001000000000"/>
            <w:tcW w:w="567" w:type="dxa"/>
          </w:tcPr>
          <w:p w:rsidR="00FD72CE" w:rsidRPr="00CD3C4E" w:rsidRDefault="00FD72CE" w:rsidP="002E333F">
            <w:pPr>
              <w:jc w:val="center"/>
              <w:rPr>
                <w:b w:val="0"/>
              </w:rPr>
            </w:pPr>
            <w:r w:rsidRPr="00CD3C4E">
              <w:rPr>
                <w:b w:val="0"/>
              </w:rPr>
              <w:t>14</w:t>
            </w:r>
          </w:p>
        </w:tc>
        <w:tc>
          <w:tcPr>
            <w:tcW w:w="7596" w:type="dxa"/>
          </w:tcPr>
          <w:p w:rsidR="00FD72CE" w:rsidRPr="00FD72CE" w:rsidRDefault="00FD72CE" w:rsidP="002E333F">
            <w:pPr>
              <w:jc w:val="both"/>
              <w:cnfStyle w:val="000000000000"/>
            </w:pPr>
            <w:r w:rsidRPr="00FD72CE">
              <w:t>Виготовлення паспортів вантажопідйомного обладнання</w:t>
            </w:r>
          </w:p>
        </w:tc>
        <w:tc>
          <w:tcPr>
            <w:tcW w:w="1476" w:type="dxa"/>
          </w:tcPr>
          <w:p w:rsidR="00FD72CE" w:rsidRPr="00FD72CE" w:rsidRDefault="00FD72CE" w:rsidP="00CD3C4E">
            <w:pPr>
              <w:jc w:val="right"/>
              <w:cnfStyle w:val="000000000000"/>
            </w:pPr>
            <w:r w:rsidRPr="00FD72CE">
              <w:t>47</w:t>
            </w:r>
            <w:r w:rsidR="00CD3C4E">
              <w:t> 070,00</w:t>
            </w:r>
          </w:p>
        </w:tc>
      </w:tr>
      <w:tr w:rsidR="00FD72CE" w:rsidRPr="00FD72CE" w:rsidTr="00ED7D7B">
        <w:trPr>
          <w:cnfStyle w:val="000000100000"/>
        </w:trPr>
        <w:tc>
          <w:tcPr>
            <w:cnfStyle w:val="001000000000"/>
            <w:tcW w:w="567" w:type="dxa"/>
          </w:tcPr>
          <w:p w:rsidR="00FD72CE" w:rsidRPr="00CD3C4E" w:rsidRDefault="00FD72CE" w:rsidP="002E333F">
            <w:pPr>
              <w:jc w:val="center"/>
              <w:rPr>
                <w:b w:val="0"/>
              </w:rPr>
            </w:pPr>
            <w:r w:rsidRPr="00CD3C4E">
              <w:rPr>
                <w:b w:val="0"/>
              </w:rPr>
              <w:t>15</w:t>
            </w:r>
          </w:p>
        </w:tc>
        <w:tc>
          <w:tcPr>
            <w:tcW w:w="7596" w:type="dxa"/>
          </w:tcPr>
          <w:p w:rsidR="00FD72CE" w:rsidRPr="00FD72CE" w:rsidRDefault="00FD72CE" w:rsidP="002E333F">
            <w:pPr>
              <w:jc w:val="both"/>
              <w:cnfStyle w:val="000000100000"/>
            </w:pPr>
            <w:r w:rsidRPr="00FD72CE">
              <w:t>Виготовлення проектної документації  реконструкції автоматизованої системи диспетчерського управління зі встановленням вузлів обліку</w:t>
            </w:r>
          </w:p>
        </w:tc>
        <w:tc>
          <w:tcPr>
            <w:tcW w:w="1476" w:type="dxa"/>
          </w:tcPr>
          <w:p w:rsidR="00FD72CE" w:rsidRPr="00FD72CE" w:rsidRDefault="00CD3C4E" w:rsidP="00CD3C4E">
            <w:pPr>
              <w:jc w:val="right"/>
              <w:cnfStyle w:val="000000100000"/>
            </w:pPr>
            <w:r>
              <w:t xml:space="preserve">121 200,00 </w:t>
            </w:r>
          </w:p>
        </w:tc>
      </w:tr>
      <w:tr w:rsidR="00CD3C4E" w:rsidRPr="00FD72CE" w:rsidTr="00ED7D7B">
        <w:tc>
          <w:tcPr>
            <w:cnfStyle w:val="001000000000"/>
            <w:tcW w:w="567" w:type="dxa"/>
          </w:tcPr>
          <w:p w:rsidR="00FD72CE" w:rsidRPr="00CD3C4E" w:rsidRDefault="00FD72CE" w:rsidP="002E333F">
            <w:pPr>
              <w:jc w:val="center"/>
              <w:rPr>
                <w:b w:val="0"/>
              </w:rPr>
            </w:pPr>
            <w:r w:rsidRPr="00CD3C4E">
              <w:rPr>
                <w:b w:val="0"/>
              </w:rPr>
              <w:t>16</w:t>
            </w:r>
          </w:p>
        </w:tc>
        <w:tc>
          <w:tcPr>
            <w:tcW w:w="7596" w:type="dxa"/>
          </w:tcPr>
          <w:p w:rsidR="00FD72CE" w:rsidRPr="00FD72CE" w:rsidRDefault="00FD72CE" w:rsidP="002E333F">
            <w:pPr>
              <w:tabs>
                <w:tab w:val="left" w:pos="3346"/>
              </w:tabs>
              <w:jc w:val="both"/>
              <w:cnfStyle w:val="000000000000"/>
            </w:pPr>
            <w:r w:rsidRPr="00FD72CE">
              <w:t>Проведення експертного обстеження електроустаткування</w:t>
            </w:r>
            <w:r w:rsidRPr="00FD72CE">
              <w:rPr>
                <w:color w:val="333333"/>
                <w:shd w:val="clear" w:color="auto" w:fill="FFFFFF"/>
              </w:rPr>
              <w:t> </w:t>
            </w:r>
          </w:p>
        </w:tc>
        <w:tc>
          <w:tcPr>
            <w:tcW w:w="1476" w:type="dxa"/>
          </w:tcPr>
          <w:p w:rsidR="00FD72CE" w:rsidRPr="00FD72CE" w:rsidRDefault="00CD3C4E" w:rsidP="00CD3C4E">
            <w:pPr>
              <w:jc w:val="right"/>
              <w:cnfStyle w:val="000000000000"/>
            </w:pPr>
            <w:r>
              <w:t>77 260,80</w:t>
            </w:r>
          </w:p>
        </w:tc>
      </w:tr>
      <w:tr w:rsidR="00FD72CE" w:rsidRPr="00FD72CE" w:rsidTr="00ED7D7B">
        <w:trPr>
          <w:cnfStyle w:val="000000100000"/>
        </w:trPr>
        <w:tc>
          <w:tcPr>
            <w:cnfStyle w:val="001000000000"/>
            <w:tcW w:w="567" w:type="dxa"/>
          </w:tcPr>
          <w:p w:rsidR="00FD72CE" w:rsidRPr="00CD3C4E" w:rsidRDefault="00FD72CE" w:rsidP="002E333F">
            <w:pPr>
              <w:jc w:val="center"/>
              <w:rPr>
                <w:b w:val="0"/>
              </w:rPr>
            </w:pPr>
            <w:r w:rsidRPr="00CD3C4E">
              <w:rPr>
                <w:b w:val="0"/>
              </w:rPr>
              <w:t>17</w:t>
            </w:r>
          </w:p>
        </w:tc>
        <w:tc>
          <w:tcPr>
            <w:tcW w:w="7596" w:type="dxa"/>
          </w:tcPr>
          <w:p w:rsidR="00FD72CE" w:rsidRPr="00FD72CE" w:rsidRDefault="00FD72CE" w:rsidP="002E333F">
            <w:pPr>
              <w:jc w:val="both"/>
              <w:cnfStyle w:val="000000100000"/>
            </w:pPr>
            <w:r w:rsidRPr="00FD72CE">
              <w:t>Проведення експертизи стану охорони праці та безпеки промислового виробництва при експлуатації устаткування підвищеної небезпеки</w:t>
            </w:r>
          </w:p>
        </w:tc>
        <w:tc>
          <w:tcPr>
            <w:tcW w:w="1476" w:type="dxa"/>
          </w:tcPr>
          <w:p w:rsidR="00FD72CE" w:rsidRPr="00FD72CE" w:rsidRDefault="00CD3C4E" w:rsidP="00CD3C4E">
            <w:pPr>
              <w:jc w:val="right"/>
              <w:cnfStyle w:val="000000100000"/>
            </w:pPr>
            <w:r>
              <w:t xml:space="preserve">52 860,00 </w:t>
            </w:r>
          </w:p>
        </w:tc>
      </w:tr>
      <w:tr w:rsidR="00CD3C4E" w:rsidRPr="00FD72CE" w:rsidTr="00ED7D7B">
        <w:tc>
          <w:tcPr>
            <w:cnfStyle w:val="001000000000"/>
            <w:tcW w:w="567" w:type="dxa"/>
          </w:tcPr>
          <w:p w:rsidR="00FD72CE" w:rsidRPr="00CD3C4E" w:rsidRDefault="00FD72CE" w:rsidP="002E333F">
            <w:pPr>
              <w:jc w:val="center"/>
              <w:rPr>
                <w:b w:val="0"/>
              </w:rPr>
            </w:pPr>
            <w:r w:rsidRPr="00CD3C4E">
              <w:rPr>
                <w:b w:val="0"/>
              </w:rPr>
              <w:t>18</w:t>
            </w:r>
          </w:p>
        </w:tc>
        <w:tc>
          <w:tcPr>
            <w:tcW w:w="7596" w:type="dxa"/>
          </w:tcPr>
          <w:p w:rsidR="00FD72CE" w:rsidRPr="00FD72CE" w:rsidRDefault="00FD72CE" w:rsidP="002E333F">
            <w:pPr>
              <w:jc w:val="both"/>
              <w:cnfStyle w:val="000000000000"/>
            </w:pPr>
            <w:r w:rsidRPr="00FD72CE">
              <w:t>Капітальний ремонт турбоповітродувки ТВ-80-1,4</w:t>
            </w:r>
          </w:p>
        </w:tc>
        <w:tc>
          <w:tcPr>
            <w:tcW w:w="1476" w:type="dxa"/>
          </w:tcPr>
          <w:p w:rsidR="00FD72CE" w:rsidRPr="00FD72CE" w:rsidRDefault="00CD3C4E" w:rsidP="00CD3C4E">
            <w:pPr>
              <w:jc w:val="right"/>
              <w:cnfStyle w:val="000000000000"/>
            </w:pPr>
            <w:r>
              <w:t>140 753,06</w:t>
            </w:r>
          </w:p>
        </w:tc>
      </w:tr>
      <w:tr w:rsidR="00FD72CE" w:rsidRPr="00FD72CE" w:rsidTr="00ED7D7B">
        <w:trPr>
          <w:cnfStyle w:val="000000100000"/>
        </w:trPr>
        <w:tc>
          <w:tcPr>
            <w:cnfStyle w:val="001000000000"/>
            <w:tcW w:w="567" w:type="dxa"/>
          </w:tcPr>
          <w:p w:rsidR="00FD72CE" w:rsidRPr="00CD3C4E" w:rsidRDefault="00FD72CE" w:rsidP="002E333F">
            <w:pPr>
              <w:jc w:val="center"/>
              <w:rPr>
                <w:b w:val="0"/>
              </w:rPr>
            </w:pPr>
            <w:r w:rsidRPr="00CD3C4E">
              <w:rPr>
                <w:b w:val="0"/>
              </w:rPr>
              <w:t>19</w:t>
            </w:r>
          </w:p>
        </w:tc>
        <w:tc>
          <w:tcPr>
            <w:tcW w:w="7596" w:type="dxa"/>
          </w:tcPr>
          <w:p w:rsidR="00FD72CE" w:rsidRPr="00FD72CE" w:rsidRDefault="00FD72CE" w:rsidP="002E333F">
            <w:pPr>
              <w:jc w:val="both"/>
              <w:cnfStyle w:val="000000100000"/>
            </w:pPr>
            <w:r w:rsidRPr="00FD72CE">
              <w:t>Виконання робіт з реконструкції автоматизованої системи диспетчерського управління технологічним обладнанням зі встановленням вузлів обліку</w:t>
            </w:r>
            <w:r w:rsidRPr="00FD72CE">
              <w:rPr>
                <w:color w:val="333333"/>
                <w:shd w:val="clear" w:color="auto" w:fill="FFFFFF"/>
              </w:rPr>
              <w:t> </w:t>
            </w:r>
          </w:p>
        </w:tc>
        <w:tc>
          <w:tcPr>
            <w:tcW w:w="1476" w:type="dxa"/>
          </w:tcPr>
          <w:p w:rsidR="00FD72CE" w:rsidRPr="00FD72CE" w:rsidRDefault="00CD3C4E" w:rsidP="00CD3C4E">
            <w:pPr>
              <w:jc w:val="right"/>
              <w:cnfStyle w:val="000000100000"/>
            </w:pPr>
            <w:r>
              <w:t>1 478 315,60</w:t>
            </w:r>
          </w:p>
        </w:tc>
      </w:tr>
      <w:tr w:rsidR="00CD3C4E" w:rsidRPr="00FD72CE" w:rsidTr="00ED7D7B">
        <w:tc>
          <w:tcPr>
            <w:cnfStyle w:val="001000000000"/>
            <w:tcW w:w="567" w:type="dxa"/>
          </w:tcPr>
          <w:p w:rsidR="00FD72CE" w:rsidRPr="00CD3C4E" w:rsidRDefault="00FD72CE" w:rsidP="002E333F">
            <w:pPr>
              <w:jc w:val="center"/>
              <w:rPr>
                <w:b w:val="0"/>
              </w:rPr>
            </w:pPr>
            <w:r w:rsidRPr="00CD3C4E">
              <w:rPr>
                <w:b w:val="0"/>
              </w:rPr>
              <w:t>20</w:t>
            </w:r>
          </w:p>
        </w:tc>
        <w:tc>
          <w:tcPr>
            <w:tcW w:w="7596" w:type="dxa"/>
          </w:tcPr>
          <w:p w:rsidR="00FD72CE" w:rsidRPr="00FD72CE" w:rsidRDefault="00FD72CE" w:rsidP="002E333F">
            <w:pPr>
              <w:jc w:val="both"/>
              <w:cnfStyle w:val="000000000000"/>
            </w:pPr>
            <w:r w:rsidRPr="00FD72CE">
              <w:t>Виконання робіт з огорожі колюче ріжучим спіральним дротом</w:t>
            </w:r>
          </w:p>
        </w:tc>
        <w:tc>
          <w:tcPr>
            <w:tcW w:w="1476" w:type="dxa"/>
          </w:tcPr>
          <w:p w:rsidR="00FD72CE" w:rsidRPr="00FD72CE" w:rsidRDefault="00CD3C4E" w:rsidP="00CD3C4E">
            <w:pPr>
              <w:jc w:val="right"/>
              <w:cnfStyle w:val="000000000000"/>
            </w:pPr>
            <w:r>
              <w:t xml:space="preserve">195 750,00 </w:t>
            </w:r>
          </w:p>
        </w:tc>
      </w:tr>
      <w:tr w:rsidR="00FD72CE" w:rsidRPr="00FD72CE" w:rsidTr="00ED7D7B">
        <w:trPr>
          <w:cnfStyle w:val="000000100000"/>
        </w:trPr>
        <w:tc>
          <w:tcPr>
            <w:cnfStyle w:val="001000000000"/>
            <w:tcW w:w="567" w:type="dxa"/>
          </w:tcPr>
          <w:p w:rsidR="00FD72CE" w:rsidRPr="00CD3C4E" w:rsidRDefault="00FD72CE" w:rsidP="002E333F">
            <w:pPr>
              <w:jc w:val="center"/>
              <w:rPr>
                <w:b w:val="0"/>
              </w:rPr>
            </w:pPr>
            <w:r w:rsidRPr="00CD3C4E">
              <w:rPr>
                <w:b w:val="0"/>
              </w:rPr>
              <w:t>21</w:t>
            </w:r>
          </w:p>
        </w:tc>
        <w:tc>
          <w:tcPr>
            <w:tcW w:w="7596" w:type="dxa"/>
          </w:tcPr>
          <w:p w:rsidR="00FD72CE" w:rsidRPr="00FD72CE" w:rsidRDefault="00FD72CE" w:rsidP="002E333F">
            <w:pPr>
              <w:jc w:val="both"/>
              <w:cnfStyle w:val="000000100000"/>
            </w:pPr>
            <w:r w:rsidRPr="00FD72CE">
              <w:t xml:space="preserve">Виконання робіт із </w:t>
            </w:r>
            <w:bookmarkStart w:id="5" w:name="_Hlk505085521"/>
            <w:r w:rsidRPr="00FD72CE">
              <w:t>реконструкції водопровідної мережі по вул. Тарасівській, довжиною 950 м., в м.</w:t>
            </w:r>
            <w:r w:rsidR="00CD3C4E">
              <w:t xml:space="preserve"> </w:t>
            </w:r>
            <w:r w:rsidRPr="00FD72CE">
              <w:t>Боярка</w:t>
            </w:r>
            <w:bookmarkEnd w:id="5"/>
          </w:p>
        </w:tc>
        <w:tc>
          <w:tcPr>
            <w:tcW w:w="1476" w:type="dxa"/>
          </w:tcPr>
          <w:p w:rsidR="00FD72CE" w:rsidRPr="00FD72CE" w:rsidRDefault="00CD3C4E" w:rsidP="00CD3C4E">
            <w:pPr>
              <w:jc w:val="right"/>
              <w:cnfStyle w:val="000000100000"/>
            </w:pPr>
            <w:r>
              <w:t>2 500 000,00</w:t>
            </w:r>
          </w:p>
        </w:tc>
      </w:tr>
      <w:tr w:rsidR="00CD3C4E" w:rsidRPr="00FD72CE" w:rsidTr="00ED7D7B">
        <w:tc>
          <w:tcPr>
            <w:cnfStyle w:val="001000000000"/>
            <w:tcW w:w="567" w:type="dxa"/>
          </w:tcPr>
          <w:p w:rsidR="00FD72CE" w:rsidRPr="00CD3C4E" w:rsidRDefault="00FD72CE" w:rsidP="002E333F">
            <w:pPr>
              <w:jc w:val="center"/>
              <w:rPr>
                <w:b w:val="0"/>
              </w:rPr>
            </w:pPr>
            <w:r w:rsidRPr="00CD3C4E">
              <w:rPr>
                <w:b w:val="0"/>
              </w:rPr>
              <w:t>22</w:t>
            </w:r>
          </w:p>
        </w:tc>
        <w:tc>
          <w:tcPr>
            <w:tcW w:w="7596" w:type="dxa"/>
          </w:tcPr>
          <w:p w:rsidR="00FD72CE" w:rsidRPr="00FD72CE" w:rsidRDefault="00FD72CE" w:rsidP="002E333F">
            <w:pPr>
              <w:jc w:val="both"/>
              <w:cnfStyle w:val="000000000000"/>
            </w:pPr>
            <w:r w:rsidRPr="00FD72CE">
              <w:t>Капітальний ремонт зовнішніх мереж водопостачання від ВНС № 4 до будинку 51 по вул. Білогородська</w:t>
            </w:r>
          </w:p>
        </w:tc>
        <w:tc>
          <w:tcPr>
            <w:tcW w:w="1476" w:type="dxa"/>
          </w:tcPr>
          <w:p w:rsidR="00FD72CE" w:rsidRPr="00FD72CE" w:rsidRDefault="00CD3C4E" w:rsidP="00CD3C4E">
            <w:pPr>
              <w:jc w:val="right"/>
              <w:cnfStyle w:val="000000000000"/>
            </w:pPr>
            <w:r>
              <w:t>1 079 173,40</w:t>
            </w:r>
          </w:p>
        </w:tc>
      </w:tr>
      <w:tr w:rsidR="00FD72CE" w:rsidRPr="00FD72CE" w:rsidTr="00ED7D7B">
        <w:trPr>
          <w:cnfStyle w:val="000000100000"/>
        </w:trPr>
        <w:tc>
          <w:tcPr>
            <w:cnfStyle w:val="001000000000"/>
            <w:tcW w:w="567" w:type="dxa"/>
          </w:tcPr>
          <w:p w:rsidR="00FD72CE" w:rsidRPr="00CD3C4E" w:rsidRDefault="00FD72CE" w:rsidP="002E333F">
            <w:pPr>
              <w:jc w:val="center"/>
              <w:rPr>
                <w:b w:val="0"/>
              </w:rPr>
            </w:pPr>
            <w:r w:rsidRPr="00CD3C4E">
              <w:rPr>
                <w:b w:val="0"/>
              </w:rPr>
              <w:t>23</w:t>
            </w:r>
          </w:p>
        </w:tc>
        <w:tc>
          <w:tcPr>
            <w:tcW w:w="7596" w:type="dxa"/>
          </w:tcPr>
          <w:p w:rsidR="00FD72CE" w:rsidRPr="00FD72CE" w:rsidRDefault="00FD72CE" w:rsidP="002E333F">
            <w:pPr>
              <w:jc w:val="both"/>
              <w:cnfStyle w:val="000000100000"/>
            </w:pPr>
            <w:r w:rsidRPr="00FD72CE">
              <w:t xml:space="preserve">Виконання робіт реконструкція водопровідної мережі в м. Боярка </w:t>
            </w:r>
            <w:bookmarkStart w:id="6" w:name="_Hlk505085760"/>
            <w:r w:rsidRPr="00FD72CE">
              <w:t>по вул. Вербна протяжністю 600м.</w:t>
            </w:r>
            <w:bookmarkEnd w:id="6"/>
          </w:p>
        </w:tc>
        <w:tc>
          <w:tcPr>
            <w:tcW w:w="1476" w:type="dxa"/>
          </w:tcPr>
          <w:p w:rsidR="00FD72CE" w:rsidRPr="00FD72CE" w:rsidRDefault="00CD3C4E" w:rsidP="00CD3C4E">
            <w:pPr>
              <w:jc w:val="right"/>
              <w:cnfStyle w:val="000000100000"/>
            </w:pPr>
            <w:r>
              <w:t>1 953 897,60</w:t>
            </w:r>
          </w:p>
        </w:tc>
      </w:tr>
      <w:tr w:rsidR="00CD3C4E" w:rsidRPr="00FD72CE" w:rsidTr="00ED7D7B">
        <w:tc>
          <w:tcPr>
            <w:cnfStyle w:val="001000000000"/>
            <w:tcW w:w="567" w:type="dxa"/>
          </w:tcPr>
          <w:p w:rsidR="00FD72CE" w:rsidRPr="00FD72CE" w:rsidRDefault="00FD72CE" w:rsidP="002E333F">
            <w:pPr>
              <w:jc w:val="center"/>
              <w:rPr>
                <w:b w:val="0"/>
              </w:rPr>
            </w:pPr>
            <w:r w:rsidRPr="00FD72CE">
              <w:rPr>
                <w:b w:val="0"/>
              </w:rPr>
              <w:t>24</w:t>
            </w:r>
          </w:p>
        </w:tc>
        <w:tc>
          <w:tcPr>
            <w:tcW w:w="7596" w:type="dxa"/>
          </w:tcPr>
          <w:p w:rsidR="00FD72CE" w:rsidRPr="00FD72CE" w:rsidRDefault="00FD72CE" w:rsidP="002E333F">
            <w:pPr>
              <w:jc w:val="both"/>
              <w:cnfStyle w:val="000000000000"/>
            </w:pPr>
            <w:r w:rsidRPr="00FD72CE">
              <w:t>Виконання робіт з будівництв</w:t>
            </w:r>
            <w:r w:rsidR="00ED7D7B">
              <w:t xml:space="preserve">а артезіанської свердловини у </w:t>
            </w:r>
            <w:r w:rsidRPr="00FD72CE">
              <w:t>м. Боярка</w:t>
            </w:r>
          </w:p>
        </w:tc>
        <w:tc>
          <w:tcPr>
            <w:tcW w:w="1476" w:type="dxa"/>
          </w:tcPr>
          <w:p w:rsidR="00FD72CE" w:rsidRPr="00FD72CE" w:rsidRDefault="00CD3C4E" w:rsidP="00CD3C4E">
            <w:pPr>
              <w:jc w:val="right"/>
              <w:cnfStyle w:val="000000000000"/>
            </w:pPr>
            <w:r>
              <w:t>1 176 640,20</w:t>
            </w:r>
          </w:p>
        </w:tc>
      </w:tr>
      <w:tr w:rsidR="00FD72CE" w:rsidRPr="00FD72CE" w:rsidTr="00ED7D7B">
        <w:trPr>
          <w:cnfStyle w:val="000000100000"/>
        </w:trPr>
        <w:tc>
          <w:tcPr>
            <w:cnfStyle w:val="001000000000"/>
            <w:tcW w:w="567" w:type="dxa"/>
          </w:tcPr>
          <w:p w:rsidR="00FD72CE" w:rsidRPr="00FD72CE" w:rsidRDefault="00FD72CE" w:rsidP="002E333F">
            <w:pPr>
              <w:jc w:val="center"/>
              <w:rPr>
                <w:b w:val="0"/>
              </w:rPr>
            </w:pPr>
            <w:r w:rsidRPr="00FD72CE">
              <w:rPr>
                <w:b w:val="0"/>
              </w:rPr>
              <w:t>25</w:t>
            </w:r>
          </w:p>
        </w:tc>
        <w:tc>
          <w:tcPr>
            <w:tcW w:w="7596" w:type="dxa"/>
          </w:tcPr>
          <w:p w:rsidR="00FD72CE" w:rsidRPr="00FD72CE" w:rsidRDefault="00FD72CE" w:rsidP="002E333F">
            <w:pPr>
              <w:jc w:val="both"/>
              <w:cnfStyle w:val="000000100000"/>
            </w:pPr>
            <w:r w:rsidRPr="00FD72CE">
              <w:t>Технічний нагляд за виконанням робіт з реконструкції автоматизованої системи диспетчерського управління технологічним обладнанням зі встановленням вузлів обліку</w:t>
            </w:r>
            <w:r w:rsidRPr="00FD72CE">
              <w:rPr>
                <w:color w:val="333333"/>
                <w:shd w:val="clear" w:color="auto" w:fill="FFFFFF"/>
              </w:rPr>
              <w:t> </w:t>
            </w:r>
          </w:p>
        </w:tc>
        <w:tc>
          <w:tcPr>
            <w:tcW w:w="1476" w:type="dxa"/>
          </w:tcPr>
          <w:p w:rsidR="00FD72CE" w:rsidRPr="00FD72CE" w:rsidRDefault="00CD3C4E" w:rsidP="00CD3C4E">
            <w:pPr>
              <w:jc w:val="right"/>
              <w:cnfStyle w:val="000000100000"/>
            </w:pPr>
            <w:r>
              <w:t>8 208,00</w:t>
            </w:r>
          </w:p>
        </w:tc>
      </w:tr>
      <w:tr w:rsidR="00CD3C4E" w:rsidRPr="00FD72CE" w:rsidTr="00ED7D7B">
        <w:tc>
          <w:tcPr>
            <w:cnfStyle w:val="001000000000"/>
            <w:tcW w:w="567" w:type="dxa"/>
          </w:tcPr>
          <w:p w:rsidR="00FD72CE" w:rsidRPr="00FD72CE" w:rsidRDefault="00FD72CE" w:rsidP="002E333F">
            <w:pPr>
              <w:jc w:val="center"/>
              <w:rPr>
                <w:b w:val="0"/>
              </w:rPr>
            </w:pPr>
            <w:r w:rsidRPr="00FD72CE">
              <w:rPr>
                <w:b w:val="0"/>
              </w:rPr>
              <w:t>26</w:t>
            </w:r>
          </w:p>
        </w:tc>
        <w:tc>
          <w:tcPr>
            <w:tcW w:w="7596" w:type="dxa"/>
          </w:tcPr>
          <w:p w:rsidR="00FD72CE" w:rsidRPr="00FD72CE" w:rsidRDefault="00FD72CE" w:rsidP="002E333F">
            <w:pPr>
              <w:jc w:val="both"/>
              <w:cnfStyle w:val="000000000000"/>
            </w:pPr>
            <w:r w:rsidRPr="00FD72CE">
              <w:t>Технічний нагляд за виконанням робіт ремонт зовнішніх мереж водопостачання від ВНС № 4 до будинку 51 по вул. Білогородська</w:t>
            </w:r>
          </w:p>
        </w:tc>
        <w:tc>
          <w:tcPr>
            <w:tcW w:w="1476" w:type="dxa"/>
          </w:tcPr>
          <w:p w:rsidR="00FD72CE" w:rsidRPr="00FD72CE" w:rsidRDefault="00CD3C4E" w:rsidP="00CD3C4E">
            <w:pPr>
              <w:jc w:val="right"/>
              <w:cnfStyle w:val="000000000000"/>
            </w:pPr>
            <w:r>
              <w:t xml:space="preserve">7 090,00 </w:t>
            </w:r>
          </w:p>
        </w:tc>
      </w:tr>
      <w:tr w:rsidR="00FD72CE" w:rsidRPr="00FD72CE" w:rsidTr="00ED7D7B">
        <w:trPr>
          <w:cnfStyle w:val="000000100000"/>
        </w:trPr>
        <w:tc>
          <w:tcPr>
            <w:cnfStyle w:val="001000000000"/>
            <w:tcW w:w="567" w:type="dxa"/>
          </w:tcPr>
          <w:p w:rsidR="00FD72CE" w:rsidRPr="00FD72CE" w:rsidRDefault="00FD72CE" w:rsidP="002E333F">
            <w:pPr>
              <w:jc w:val="center"/>
              <w:rPr>
                <w:b w:val="0"/>
              </w:rPr>
            </w:pPr>
            <w:r w:rsidRPr="00FD72CE">
              <w:rPr>
                <w:b w:val="0"/>
              </w:rPr>
              <w:t>27</w:t>
            </w:r>
          </w:p>
        </w:tc>
        <w:tc>
          <w:tcPr>
            <w:tcW w:w="7596" w:type="dxa"/>
          </w:tcPr>
          <w:p w:rsidR="00FD72CE" w:rsidRPr="00FD72CE" w:rsidRDefault="00FD72CE" w:rsidP="002E333F">
            <w:pPr>
              <w:jc w:val="both"/>
              <w:cnfStyle w:val="000000100000"/>
            </w:pPr>
            <w:r w:rsidRPr="00FD72CE">
              <w:t>Технічний нагляд за виконанням робіт з реконструкції водопровідної мережі в м. Боярка по вул. Вербна протяжністю 600</w:t>
            </w:r>
            <w:r w:rsidR="002E4BD6">
              <w:t xml:space="preserve"> </w:t>
            </w:r>
            <w:r w:rsidRPr="00FD72CE">
              <w:t>м.</w:t>
            </w:r>
          </w:p>
        </w:tc>
        <w:tc>
          <w:tcPr>
            <w:tcW w:w="1476" w:type="dxa"/>
          </w:tcPr>
          <w:p w:rsidR="00FD72CE" w:rsidRPr="00FD72CE" w:rsidRDefault="00CD3C4E" w:rsidP="00CD3C4E">
            <w:pPr>
              <w:jc w:val="right"/>
              <w:cnfStyle w:val="000000100000"/>
            </w:pPr>
            <w:r>
              <w:t>29 596,00</w:t>
            </w:r>
          </w:p>
        </w:tc>
      </w:tr>
      <w:tr w:rsidR="00CD3C4E" w:rsidRPr="00FD72CE" w:rsidTr="00ED7D7B">
        <w:tc>
          <w:tcPr>
            <w:cnfStyle w:val="001000000000"/>
            <w:tcW w:w="567" w:type="dxa"/>
          </w:tcPr>
          <w:p w:rsidR="00FD72CE" w:rsidRPr="00FD72CE" w:rsidRDefault="00FD72CE" w:rsidP="002E333F">
            <w:pPr>
              <w:jc w:val="center"/>
              <w:rPr>
                <w:b w:val="0"/>
              </w:rPr>
            </w:pPr>
            <w:r w:rsidRPr="00FD72CE">
              <w:rPr>
                <w:b w:val="0"/>
              </w:rPr>
              <w:t>28</w:t>
            </w:r>
          </w:p>
        </w:tc>
        <w:tc>
          <w:tcPr>
            <w:tcW w:w="7596" w:type="dxa"/>
          </w:tcPr>
          <w:p w:rsidR="00FD72CE" w:rsidRPr="00FD72CE" w:rsidRDefault="00FD72CE" w:rsidP="002E333F">
            <w:pPr>
              <w:jc w:val="both"/>
              <w:cnfStyle w:val="000000000000"/>
            </w:pPr>
            <w:r w:rsidRPr="00FD72CE">
              <w:t>Технічний нагляд за виконанням робіт з будівництва артезіанської свердловини у  м. Боярка</w:t>
            </w:r>
          </w:p>
        </w:tc>
        <w:tc>
          <w:tcPr>
            <w:tcW w:w="1476" w:type="dxa"/>
          </w:tcPr>
          <w:p w:rsidR="00FD72CE" w:rsidRPr="00FD72CE" w:rsidRDefault="00CD3C4E" w:rsidP="00CD3C4E">
            <w:pPr>
              <w:jc w:val="right"/>
              <w:cnfStyle w:val="000000000000"/>
            </w:pPr>
            <w:r>
              <w:t xml:space="preserve">18 168,00 </w:t>
            </w:r>
          </w:p>
        </w:tc>
      </w:tr>
      <w:tr w:rsidR="00FD72CE" w:rsidRPr="00FD72CE" w:rsidTr="00ED7D7B">
        <w:trPr>
          <w:cnfStyle w:val="000000100000"/>
        </w:trPr>
        <w:tc>
          <w:tcPr>
            <w:cnfStyle w:val="001000000000"/>
            <w:tcW w:w="567" w:type="dxa"/>
          </w:tcPr>
          <w:p w:rsidR="00FD72CE" w:rsidRPr="00FD72CE" w:rsidRDefault="00FD72CE" w:rsidP="002E333F">
            <w:pPr>
              <w:jc w:val="center"/>
              <w:rPr>
                <w:b w:val="0"/>
              </w:rPr>
            </w:pPr>
            <w:r w:rsidRPr="00FD72CE">
              <w:rPr>
                <w:b w:val="0"/>
              </w:rPr>
              <w:t>29</w:t>
            </w:r>
          </w:p>
        </w:tc>
        <w:tc>
          <w:tcPr>
            <w:tcW w:w="7596" w:type="dxa"/>
          </w:tcPr>
          <w:p w:rsidR="00FD72CE" w:rsidRPr="00FD72CE" w:rsidRDefault="00FD72CE" w:rsidP="002E333F">
            <w:pPr>
              <w:jc w:val="both"/>
              <w:cnfStyle w:val="000000100000"/>
            </w:pPr>
            <w:r w:rsidRPr="00FD72CE">
              <w:t>Технічний нагляд за виконанням робіт з капітального ремонту свердловин</w:t>
            </w:r>
          </w:p>
        </w:tc>
        <w:tc>
          <w:tcPr>
            <w:tcW w:w="1476" w:type="dxa"/>
          </w:tcPr>
          <w:p w:rsidR="00FD72CE" w:rsidRPr="00FD72CE" w:rsidRDefault="00CD3C4E" w:rsidP="00CD3C4E">
            <w:pPr>
              <w:jc w:val="right"/>
              <w:cnfStyle w:val="000000100000"/>
            </w:pPr>
            <w:r>
              <w:t>11 540,40</w:t>
            </w:r>
          </w:p>
        </w:tc>
      </w:tr>
      <w:tr w:rsidR="00CD3C4E" w:rsidRPr="00FD72CE" w:rsidTr="00ED7D7B">
        <w:tc>
          <w:tcPr>
            <w:cnfStyle w:val="001000000000"/>
            <w:tcW w:w="567" w:type="dxa"/>
          </w:tcPr>
          <w:p w:rsidR="00FD72CE" w:rsidRPr="00FD72CE" w:rsidRDefault="00FD72CE" w:rsidP="002E333F">
            <w:pPr>
              <w:jc w:val="center"/>
              <w:rPr>
                <w:b w:val="0"/>
              </w:rPr>
            </w:pPr>
            <w:r w:rsidRPr="00FD72CE">
              <w:rPr>
                <w:b w:val="0"/>
              </w:rPr>
              <w:t>30</w:t>
            </w:r>
          </w:p>
        </w:tc>
        <w:tc>
          <w:tcPr>
            <w:tcW w:w="7596" w:type="dxa"/>
          </w:tcPr>
          <w:p w:rsidR="00FD72CE" w:rsidRPr="00FD72CE" w:rsidRDefault="00FD72CE" w:rsidP="002E333F">
            <w:pPr>
              <w:jc w:val="both"/>
              <w:cnfStyle w:val="000000000000"/>
            </w:pPr>
            <w:r w:rsidRPr="00FD72CE">
              <w:t xml:space="preserve">Послуги протипожежного призначення </w:t>
            </w:r>
          </w:p>
        </w:tc>
        <w:tc>
          <w:tcPr>
            <w:tcW w:w="1476" w:type="dxa"/>
          </w:tcPr>
          <w:p w:rsidR="00FD72CE" w:rsidRPr="00FD72CE" w:rsidRDefault="00CD3C4E" w:rsidP="00CD3C4E">
            <w:pPr>
              <w:jc w:val="right"/>
              <w:cnfStyle w:val="000000000000"/>
            </w:pPr>
            <w:r>
              <w:t xml:space="preserve">49 393,64 </w:t>
            </w:r>
          </w:p>
        </w:tc>
      </w:tr>
      <w:tr w:rsidR="00ED7D7B" w:rsidRPr="00ED7D7B" w:rsidTr="00ED7D7B">
        <w:trPr>
          <w:cnfStyle w:val="000000100000"/>
        </w:trPr>
        <w:tc>
          <w:tcPr>
            <w:cnfStyle w:val="001000000000"/>
            <w:tcW w:w="567" w:type="dxa"/>
          </w:tcPr>
          <w:p w:rsidR="00ED7D7B" w:rsidRPr="00ED7D7B" w:rsidRDefault="00ED7D7B" w:rsidP="002E333F">
            <w:pPr>
              <w:jc w:val="center"/>
            </w:pPr>
          </w:p>
        </w:tc>
        <w:tc>
          <w:tcPr>
            <w:tcW w:w="7596" w:type="dxa"/>
          </w:tcPr>
          <w:p w:rsidR="00ED7D7B" w:rsidRPr="00ED7D7B" w:rsidRDefault="00ED7D7B" w:rsidP="002E333F">
            <w:pPr>
              <w:jc w:val="both"/>
              <w:cnfStyle w:val="000000100000"/>
              <w:rPr>
                <w:b/>
              </w:rPr>
            </w:pPr>
            <w:r w:rsidRPr="00ED7D7B">
              <w:rPr>
                <w:b/>
              </w:rPr>
              <w:t>Разом:</w:t>
            </w:r>
          </w:p>
        </w:tc>
        <w:tc>
          <w:tcPr>
            <w:tcW w:w="1476" w:type="dxa"/>
          </w:tcPr>
          <w:p w:rsidR="00ED7D7B" w:rsidRPr="00ED7D7B" w:rsidRDefault="00ED7D7B" w:rsidP="00CD3C4E">
            <w:pPr>
              <w:jc w:val="right"/>
              <w:cnfStyle w:val="000000100000"/>
              <w:rPr>
                <w:b/>
              </w:rPr>
            </w:pPr>
            <w:r w:rsidRPr="00ED7D7B">
              <w:rPr>
                <w:b/>
                <w:sz w:val="26"/>
                <w:szCs w:val="26"/>
              </w:rPr>
              <w:t>15 035 664,00</w:t>
            </w:r>
          </w:p>
        </w:tc>
      </w:tr>
      <w:bookmarkEnd w:id="2"/>
    </w:tbl>
    <w:p w:rsidR="00FD72CE" w:rsidRPr="00ED7D7B" w:rsidRDefault="00FD72CE" w:rsidP="00ED7D7B">
      <w:pPr>
        <w:rPr>
          <w:b/>
          <w:sz w:val="16"/>
          <w:szCs w:val="16"/>
        </w:rPr>
      </w:pPr>
    </w:p>
    <w:p w:rsidR="00FD72CE" w:rsidRDefault="00FD72CE" w:rsidP="00ED7D7B">
      <w:pPr>
        <w:ind w:firstLine="567"/>
        <w:jc w:val="both"/>
        <w:rPr>
          <w:sz w:val="26"/>
          <w:szCs w:val="26"/>
        </w:rPr>
      </w:pPr>
      <w:r w:rsidRPr="00ED7D7B">
        <w:rPr>
          <w:sz w:val="26"/>
          <w:szCs w:val="26"/>
        </w:rPr>
        <w:t xml:space="preserve">Зазначені заходи було включено до міської програми соціально-економічного розвитку на 2017 рік. </w:t>
      </w:r>
    </w:p>
    <w:p w:rsidR="00DC713C" w:rsidRPr="00ED7D7B" w:rsidRDefault="00DC713C" w:rsidP="00ED7D7B">
      <w:pPr>
        <w:ind w:firstLine="567"/>
        <w:jc w:val="both"/>
        <w:rPr>
          <w:sz w:val="26"/>
          <w:szCs w:val="26"/>
        </w:rPr>
      </w:pPr>
    </w:p>
    <w:p w:rsidR="00B96084" w:rsidRPr="00C937F7" w:rsidRDefault="00C937F7" w:rsidP="00C937F7">
      <w:pPr>
        <w:widowControl w:val="0"/>
        <w:jc w:val="both"/>
        <w:rPr>
          <w:b/>
          <w:sz w:val="26"/>
          <w:szCs w:val="26"/>
        </w:rPr>
      </w:pPr>
      <w:r>
        <w:rPr>
          <w:b/>
          <w:sz w:val="26"/>
          <w:szCs w:val="26"/>
        </w:rPr>
        <w:t>ЕНЕРГОЗАБЕЗПЕЧЕННЯ ТА ЕНЕРГОЗ</w:t>
      </w:r>
      <w:r w:rsidRPr="00C937F7">
        <w:rPr>
          <w:b/>
          <w:sz w:val="26"/>
          <w:szCs w:val="26"/>
        </w:rPr>
        <w:t>БЕРЕЖЕННЯ</w:t>
      </w:r>
    </w:p>
    <w:p w:rsidR="002E4BD6" w:rsidRPr="002E4BD6" w:rsidRDefault="002E4BD6" w:rsidP="00B116AA">
      <w:pPr>
        <w:widowControl w:val="0"/>
        <w:tabs>
          <w:tab w:val="left" w:pos="900"/>
        </w:tabs>
        <w:ind w:firstLine="567"/>
        <w:jc w:val="both"/>
        <w:rPr>
          <w:sz w:val="26"/>
          <w:szCs w:val="26"/>
        </w:rPr>
      </w:pPr>
      <w:r w:rsidRPr="002E4BD6">
        <w:rPr>
          <w:sz w:val="26"/>
          <w:szCs w:val="26"/>
        </w:rPr>
        <w:t>Голов</w:t>
      </w:r>
      <w:r w:rsidR="00B002E1">
        <w:rPr>
          <w:sz w:val="26"/>
          <w:szCs w:val="26"/>
        </w:rPr>
        <w:t>ною метою</w:t>
      </w:r>
      <w:r w:rsidRPr="002E4BD6">
        <w:rPr>
          <w:b/>
          <w:sz w:val="26"/>
          <w:szCs w:val="26"/>
        </w:rPr>
        <w:t xml:space="preserve"> </w:t>
      </w:r>
      <w:r>
        <w:rPr>
          <w:sz w:val="26"/>
          <w:szCs w:val="26"/>
        </w:rPr>
        <w:t>у галузі енергозабезпечення та енергозбереження на 2017 рік було визначено</w:t>
      </w:r>
      <w:r w:rsidRPr="002E4BD6">
        <w:rPr>
          <w:sz w:val="26"/>
          <w:szCs w:val="26"/>
        </w:rPr>
        <w:t xml:space="preserve"> стабільне з</w:t>
      </w:r>
      <w:r>
        <w:rPr>
          <w:sz w:val="26"/>
          <w:szCs w:val="26"/>
        </w:rPr>
        <w:t>абезпечення споживачів паливно-</w:t>
      </w:r>
      <w:r w:rsidRPr="002E4BD6">
        <w:rPr>
          <w:sz w:val="26"/>
          <w:szCs w:val="26"/>
        </w:rPr>
        <w:t>енергетичними ресурсами, зниження рівня питомого енергоспоживання у місті шляхом впровадження енергозберігаючих заходів в закладах бюджетної сфери, комунальному господарстві, будівництві та промисловості.</w:t>
      </w:r>
    </w:p>
    <w:p w:rsidR="002E4BD6" w:rsidRPr="002E4BD6" w:rsidRDefault="002E4BD6" w:rsidP="00E0782C">
      <w:pPr>
        <w:widowControl w:val="0"/>
        <w:tabs>
          <w:tab w:val="left" w:pos="900"/>
        </w:tabs>
        <w:ind w:firstLine="567"/>
        <w:jc w:val="both"/>
        <w:rPr>
          <w:sz w:val="26"/>
          <w:szCs w:val="26"/>
        </w:rPr>
      </w:pPr>
      <w:r>
        <w:rPr>
          <w:sz w:val="26"/>
          <w:szCs w:val="26"/>
        </w:rPr>
        <w:t>На цей напрям діяльності, протягом</w:t>
      </w:r>
      <w:r w:rsidR="00B116AA">
        <w:rPr>
          <w:sz w:val="26"/>
          <w:szCs w:val="26"/>
        </w:rPr>
        <w:t xml:space="preserve"> 2017</w:t>
      </w:r>
      <w:r>
        <w:rPr>
          <w:sz w:val="26"/>
          <w:szCs w:val="26"/>
        </w:rPr>
        <w:t xml:space="preserve"> року</w:t>
      </w:r>
      <w:r w:rsidR="00B002E1">
        <w:rPr>
          <w:sz w:val="26"/>
          <w:szCs w:val="26"/>
        </w:rPr>
        <w:t>,</w:t>
      </w:r>
      <w:r>
        <w:rPr>
          <w:sz w:val="26"/>
          <w:szCs w:val="26"/>
        </w:rPr>
        <w:t xml:space="preserve"> </w:t>
      </w:r>
      <w:r w:rsidR="00B002E1">
        <w:rPr>
          <w:sz w:val="26"/>
          <w:szCs w:val="26"/>
        </w:rPr>
        <w:t xml:space="preserve">спрямовувались заходи щодо </w:t>
      </w:r>
      <w:r w:rsidRPr="002E4BD6">
        <w:rPr>
          <w:sz w:val="26"/>
          <w:szCs w:val="26"/>
        </w:rPr>
        <w:t>забезпечення скорочення споживання енергоресурсів закладами бюджетної сфери за рахунок реалізації енергоефективних заходів;</w:t>
      </w:r>
      <w:r w:rsidR="00B002E1">
        <w:rPr>
          <w:sz w:val="26"/>
          <w:szCs w:val="26"/>
        </w:rPr>
        <w:t xml:space="preserve"> </w:t>
      </w:r>
      <w:r w:rsidRPr="002E4BD6">
        <w:rPr>
          <w:sz w:val="26"/>
          <w:szCs w:val="26"/>
        </w:rPr>
        <w:t>вдосконалення системи енергоменеджменту в бюджетних установах;</w:t>
      </w:r>
      <w:r w:rsidR="00B002E1">
        <w:rPr>
          <w:sz w:val="26"/>
          <w:szCs w:val="26"/>
        </w:rPr>
        <w:t xml:space="preserve"> </w:t>
      </w:r>
      <w:r w:rsidRPr="002E4BD6">
        <w:rPr>
          <w:sz w:val="26"/>
          <w:szCs w:val="26"/>
        </w:rPr>
        <w:t>покращення моніторингу енергоспоживання бюджетними установами;</w:t>
      </w:r>
      <w:r w:rsidR="00B002E1">
        <w:rPr>
          <w:sz w:val="26"/>
          <w:szCs w:val="26"/>
        </w:rPr>
        <w:t xml:space="preserve"> </w:t>
      </w:r>
      <w:r w:rsidRPr="002E4BD6">
        <w:rPr>
          <w:sz w:val="26"/>
          <w:szCs w:val="26"/>
        </w:rPr>
        <w:t>залучення грантових та кредитних коштів в рамках співпраці з міжнародними фінансово-кредитними установами та державними структурами;</w:t>
      </w:r>
      <w:r w:rsidR="00B002E1">
        <w:rPr>
          <w:sz w:val="26"/>
          <w:szCs w:val="26"/>
        </w:rPr>
        <w:t xml:space="preserve"> </w:t>
      </w:r>
      <w:r w:rsidRPr="002E4BD6">
        <w:rPr>
          <w:sz w:val="26"/>
          <w:szCs w:val="26"/>
        </w:rPr>
        <w:t xml:space="preserve"> покращення роботи з ОСББ з питань енергоефективності.</w:t>
      </w:r>
    </w:p>
    <w:p w:rsidR="00DC713C" w:rsidRPr="00DC713C" w:rsidRDefault="00DC713C" w:rsidP="00E0782C">
      <w:pPr>
        <w:pStyle w:val="ae"/>
        <w:ind w:firstLine="567"/>
        <w:jc w:val="both"/>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Так, з</w:t>
      </w:r>
      <w:r w:rsidRPr="00DC713C">
        <w:rPr>
          <w:rFonts w:ascii="Times New Roman" w:eastAsia="Times New Roman" w:hAnsi="Times New Roman"/>
          <w:sz w:val="26"/>
          <w:szCs w:val="26"/>
          <w:lang w:val="uk-UA" w:eastAsia="ru-RU"/>
        </w:rPr>
        <w:t>а рахунок коштів, які бул</w:t>
      </w:r>
      <w:r>
        <w:rPr>
          <w:rFonts w:ascii="Times New Roman" w:eastAsia="Times New Roman" w:hAnsi="Times New Roman"/>
          <w:sz w:val="26"/>
          <w:szCs w:val="26"/>
          <w:lang w:val="uk-UA" w:eastAsia="ru-RU"/>
        </w:rPr>
        <w:t>о</w:t>
      </w:r>
      <w:r w:rsidRPr="00DC713C">
        <w:rPr>
          <w:rFonts w:ascii="Times New Roman" w:eastAsia="Times New Roman" w:hAnsi="Times New Roman"/>
          <w:sz w:val="26"/>
          <w:szCs w:val="26"/>
          <w:lang w:val="uk-UA" w:eastAsia="ru-RU"/>
        </w:rPr>
        <w:t xml:space="preserve"> виділен</w:t>
      </w:r>
      <w:r>
        <w:rPr>
          <w:rFonts w:ascii="Times New Roman" w:eastAsia="Times New Roman" w:hAnsi="Times New Roman"/>
          <w:sz w:val="26"/>
          <w:szCs w:val="26"/>
          <w:lang w:val="uk-UA" w:eastAsia="ru-RU"/>
        </w:rPr>
        <w:t>о із</w:t>
      </w:r>
      <w:r w:rsidRPr="00DC713C">
        <w:rPr>
          <w:rFonts w:ascii="Times New Roman" w:eastAsia="Times New Roman" w:hAnsi="Times New Roman"/>
          <w:sz w:val="26"/>
          <w:szCs w:val="26"/>
          <w:lang w:val="uk-UA" w:eastAsia="ru-RU"/>
        </w:rPr>
        <w:t xml:space="preserve"> районного бюджету, та після проведення тендерної процедури закупівлі, </w:t>
      </w:r>
      <w:r w:rsidR="00E0782C">
        <w:rPr>
          <w:rFonts w:ascii="Times New Roman" w:eastAsia="Times New Roman" w:hAnsi="Times New Roman"/>
          <w:sz w:val="26"/>
          <w:szCs w:val="26"/>
          <w:lang w:val="uk-UA" w:eastAsia="ru-RU"/>
        </w:rPr>
        <w:t xml:space="preserve">у 2017 році </w:t>
      </w:r>
      <w:r w:rsidRPr="00DC713C">
        <w:rPr>
          <w:rFonts w:ascii="Times New Roman" w:eastAsia="Times New Roman" w:hAnsi="Times New Roman"/>
          <w:sz w:val="26"/>
          <w:szCs w:val="26"/>
          <w:lang w:val="uk-UA" w:eastAsia="ru-RU"/>
        </w:rPr>
        <w:t>укладен</w:t>
      </w:r>
      <w:r>
        <w:rPr>
          <w:rFonts w:ascii="Times New Roman" w:eastAsia="Times New Roman" w:hAnsi="Times New Roman"/>
          <w:sz w:val="26"/>
          <w:szCs w:val="26"/>
          <w:lang w:val="uk-UA" w:eastAsia="ru-RU"/>
        </w:rPr>
        <w:t>о</w:t>
      </w:r>
      <w:r w:rsidRPr="00DC713C">
        <w:rPr>
          <w:rFonts w:ascii="Times New Roman" w:eastAsia="Times New Roman" w:hAnsi="Times New Roman"/>
          <w:sz w:val="26"/>
          <w:szCs w:val="26"/>
          <w:lang w:val="uk-UA" w:eastAsia="ru-RU"/>
        </w:rPr>
        <w:t xml:space="preserve"> договір між ДНЗ «Спадкоємець» та ТОВ «АНКОРБІЛД на проведення капітального ремонту будівлі ДНЗ «Спадкоємець», а саме: утеплення фасаду та заміна вікон.</w:t>
      </w:r>
      <w:r>
        <w:rPr>
          <w:rFonts w:ascii="Times New Roman" w:eastAsia="Times New Roman" w:hAnsi="Times New Roman"/>
          <w:sz w:val="26"/>
          <w:szCs w:val="26"/>
          <w:lang w:val="uk-UA" w:eastAsia="ru-RU"/>
        </w:rPr>
        <w:t xml:space="preserve"> </w:t>
      </w:r>
      <w:r w:rsidRPr="00DC713C">
        <w:rPr>
          <w:rFonts w:ascii="Times New Roman" w:eastAsia="Times New Roman" w:hAnsi="Times New Roman"/>
          <w:sz w:val="26"/>
          <w:szCs w:val="26"/>
          <w:lang w:val="uk-UA" w:eastAsia="ru-RU"/>
        </w:rPr>
        <w:t>Сума договору с</w:t>
      </w:r>
      <w:r>
        <w:rPr>
          <w:rFonts w:ascii="Times New Roman" w:eastAsia="Times New Roman" w:hAnsi="Times New Roman"/>
          <w:sz w:val="26"/>
          <w:szCs w:val="26"/>
          <w:lang w:val="uk-UA" w:eastAsia="ru-RU"/>
        </w:rPr>
        <w:t xml:space="preserve">клала </w:t>
      </w:r>
      <w:r w:rsidRPr="00DC713C">
        <w:rPr>
          <w:rFonts w:ascii="Times New Roman" w:eastAsia="Times New Roman" w:hAnsi="Times New Roman"/>
          <w:sz w:val="26"/>
          <w:szCs w:val="26"/>
          <w:lang w:val="uk-UA" w:eastAsia="ru-RU"/>
        </w:rPr>
        <w:t>2 719 534,12 грн</w:t>
      </w:r>
      <w:r w:rsidRPr="00DC713C">
        <w:rPr>
          <w:rFonts w:ascii="Times New Roman" w:eastAsia="Times New Roman" w:hAnsi="Times New Roman"/>
          <w:b/>
          <w:i/>
          <w:sz w:val="26"/>
          <w:szCs w:val="26"/>
          <w:lang w:val="uk-UA" w:eastAsia="ru-RU"/>
        </w:rPr>
        <w:t>,</w:t>
      </w:r>
      <w:r w:rsidRPr="00DC713C">
        <w:rPr>
          <w:rFonts w:ascii="Times New Roman" w:eastAsia="Times New Roman" w:hAnsi="Times New Roman"/>
          <w:sz w:val="26"/>
          <w:szCs w:val="26"/>
          <w:lang w:val="uk-UA" w:eastAsia="ru-RU"/>
        </w:rPr>
        <w:t xml:space="preserve"> без ПДВ (</w:t>
      </w:r>
      <w:r w:rsidR="00E0782C">
        <w:rPr>
          <w:rFonts w:ascii="Times New Roman" w:eastAsia="Times New Roman" w:hAnsi="Times New Roman"/>
          <w:sz w:val="26"/>
          <w:szCs w:val="26"/>
          <w:lang w:val="uk-UA" w:eastAsia="ru-RU"/>
        </w:rPr>
        <w:t>д</w:t>
      </w:r>
      <w:r w:rsidRPr="00DC713C">
        <w:rPr>
          <w:rFonts w:ascii="Times New Roman" w:eastAsia="Times New Roman" w:hAnsi="Times New Roman"/>
          <w:sz w:val="26"/>
          <w:szCs w:val="26"/>
          <w:lang w:val="uk-UA" w:eastAsia="ru-RU"/>
        </w:rPr>
        <w:t>ва мільйони сімсот дев’ятнадцять тисяч п’ятсот тридцять чотири грн. 12 коп.)</w:t>
      </w:r>
    </w:p>
    <w:p w:rsidR="00DC713C" w:rsidRPr="001D5995" w:rsidRDefault="00DC713C" w:rsidP="001D5995">
      <w:pPr>
        <w:pStyle w:val="ae"/>
        <w:ind w:firstLine="567"/>
        <w:jc w:val="both"/>
        <w:rPr>
          <w:rFonts w:ascii="Times New Roman" w:eastAsia="Times New Roman" w:hAnsi="Times New Roman"/>
          <w:sz w:val="26"/>
          <w:szCs w:val="26"/>
          <w:lang w:val="uk-UA" w:eastAsia="ru-RU"/>
        </w:rPr>
      </w:pPr>
      <w:r w:rsidRPr="001D5995">
        <w:rPr>
          <w:rFonts w:ascii="Times New Roman" w:eastAsia="Times New Roman" w:hAnsi="Times New Roman"/>
          <w:sz w:val="26"/>
          <w:szCs w:val="26"/>
          <w:lang w:val="uk-UA" w:eastAsia="ru-RU"/>
        </w:rPr>
        <w:t xml:space="preserve">Підрядник виконав роботи з капітального ремонту будівлі, загальною площею </w:t>
      </w:r>
      <w:r w:rsidR="00E95625" w:rsidRPr="001D5995">
        <w:rPr>
          <w:rFonts w:ascii="Times New Roman" w:eastAsia="Times New Roman" w:hAnsi="Times New Roman"/>
          <w:sz w:val="26"/>
          <w:szCs w:val="26"/>
          <w:lang w:val="uk-UA" w:eastAsia="ru-RU"/>
        </w:rPr>
        <w:t>–</w:t>
      </w:r>
      <w:r w:rsidRPr="001D5995">
        <w:rPr>
          <w:rFonts w:ascii="Times New Roman" w:eastAsia="Times New Roman" w:hAnsi="Times New Roman"/>
          <w:sz w:val="26"/>
          <w:szCs w:val="26"/>
          <w:lang w:val="uk-UA" w:eastAsia="ru-RU"/>
        </w:rPr>
        <w:t xml:space="preserve"> 17</w:t>
      </w:r>
      <w:r w:rsidR="00E95625" w:rsidRPr="001D5995">
        <w:rPr>
          <w:rFonts w:ascii="Times New Roman" w:eastAsia="Times New Roman" w:hAnsi="Times New Roman"/>
          <w:sz w:val="26"/>
          <w:szCs w:val="26"/>
          <w:lang w:val="uk-UA" w:eastAsia="ru-RU"/>
        </w:rPr>
        <w:t xml:space="preserve"> </w:t>
      </w:r>
      <w:r w:rsidRPr="001D5995">
        <w:rPr>
          <w:rFonts w:ascii="Times New Roman" w:eastAsia="Times New Roman" w:hAnsi="Times New Roman"/>
          <w:sz w:val="26"/>
          <w:szCs w:val="26"/>
          <w:lang w:val="uk-UA" w:eastAsia="ru-RU"/>
        </w:rPr>
        <w:t>77,9 кв. м., та замінив вікна загальною площею 378 кв. м., згідно із затвердженою проектно-кошторисною документацією, та здав виконані роботи в обумовлений договором термін 15.12.2017 року. Даний ДНЗ став четвертий у місті</w:t>
      </w:r>
      <w:r w:rsidR="00E0782C" w:rsidRPr="001D5995">
        <w:rPr>
          <w:rFonts w:ascii="Times New Roman" w:eastAsia="Times New Roman" w:hAnsi="Times New Roman"/>
          <w:sz w:val="26"/>
          <w:szCs w:val="26"/>
          <w:lang w:val="uk-UA" w:eastAsia="ru-RU"/>
        </w:rPr>
        <w:t xml:space="preserve"> (після ДНЗ «Берізка», «Даринка» та «Іскорка», заходи з енергозбереження яких повною мірою здійснено у 2016 році)</w:t>
      </w:r>
      <w:r w:rsidRPr="001D5995">
        <w:rPr>
          <w:rFonts w:ascii="Times New Roman" w:eastAsia="Times New Roman" w:hAnsi="Times New Roman"/>
          <w:sz w:val="26"/>
          <w:szCs w:val="26"/>
          <w:lang w:val="uk-UA" w:eastAsia="ru-RU"/>
        </w:rPr>
        <w:t>, у якому проведено</w:t>
      </w:r>
      <w:r w:rsidR="00E0782C" w:rsidRPr="001D5995">
        <w:rPr>
          <w:rFonts w:ascii="Times New Roman" w:eastAsia="Times New Roman" w:hAnsi="Times New Roman"/>
          <w:sz w:val="26"/>
          <w:szCs w:val="26"/>
          <w:lang w:val="uk-UA" w:eastAsia="ru-RU"/>
        </w:rPr>
        <w:t xml:space="preserve"> енергозбереження, що забезпечить не лише ефективне та раціональне використання природного газу, а й створить належні умови для комфортного перебування маленьких боярчан у дошкільних закладах міста. </w:t>
      </w:r>
    </w:p>
    <w:p w:rsidR="001D5995" w:rsidRPr="001D5995" w:rsidRDefault="001D5995" w:rsidP="001D5995">
      <w:pPr>
        <w:pStyle w:val="ae"/>
        <w:widowControl w:val="0"/>
        <w:ind w:firstLine="567"/>
        <w:jc w:val="both"/>
        <w:rPr>
          <w:rFonts w:ascii="Times New Roman" w:hAnsi="Times New Roman"/>
          <w:sz w:val="26"/>
          <w:szCs w:val="26"/>
          <w:shd w:val="clear" w:color="auto" w:fill="FFFFFF"/>
          <w:lang w:val="uk-UA"/>
        </w:rPr>
      </w:pPr>
      <w:r w:rsidRPr="001D5995">
        <w:rPr>
          <w:rFonts w:ascii="Times New Roman" w:hAnsi="Times New Roman"/>
          <w:sz w:val="26"/>
          <w:szCs w:val="26"/>
          <w:lang w:val="uk-UA"/>
        </w:rPr>
        <w:t xml:space="preserve">Вперше у 2017 році розпочато заміну ламп розжарювання на </w:t>
      </w:r>
      <w:r w:rsidRPr="001D5995">
        <w:rPr>
          <w:rFonts w:ascii="Times New Roman" w:hAnsi="Times New Roman"/>
          <w:sz w:val="26"/>
          <w:szCs w:val="26"/>
          <w:lang w:val="en-US"/>
        </w:rPr>
        <w:t>LED</w:t>
      </w:r>
      <w:r w:rsidRPr="001D5995">
        <w:rPr>
          <w:rFonts w:ascii="Times New Roman" w:hAnsi="Times New Roman"/>
          <w:sz w:val="26"/>
          <w:szCs w:val="26"/>
          <w:lang w:val="uk-UA"/>
        </w:rPr>
        <w:t>-</w:t>
      </w:r>
      <w:r w:rsidRPr="001D5995">
        <w:rPr>
          <w:rFonts w:ascii="Times New Roman" w:hAnsi="Times New Roman"/>
          <w:sz w:val="26"/>
          <w:szCs w:val="26"/>
        </w:rPr>
        <w:t>ліхтарі</w:t>
      </w:r>
      <w:r w:rsidRPr="001D5995">
        <w:rPr>
          <w:rFonts w:ascii="Times New Roman" w:hAnsi="Times New Roman"/>
          <w:color w:val="000000"/>
          <w:sz w:val="26"/>
          <w:szCs w:val="26"/>
          <w:shd w:val="clear" w:color="auto" w:fill="FFFFFF"/>
          <w:lang w:val="uk-UA"/>
        </w:rPr>
        <w:t xml:space="preserve"> при вході у під'їзди багатоквартирних будинків, зокрема, роботи проведено по вул. Лінійна, 28, 30, Сєдова, 13, Білогородська, 27. </w:t>
      </w:r>
    </w:p>
    <w:p w:rsidR="00E95625" w:rsidRPr="001D5995" w:rsidRDefault="00E95625" w:rsidP="001D5995">
      <w:pPr>
        <w:widowControl w:val="0"/>
        <w:ind w:firstLine="567"/>
        <w:jc w:val="both"/>
        <w:rPr>
          <w:sz w:val="26"/>
          <w:szCs w:val="26"/>
          <w:lang w:eastAsia="ar-SA"/>
        </w:rPr>
      </w:pPr>
      <w:r w:rsidRPr="001D5995">
        <w:rPr>
          <w:iCs/>
          <w:sz w:val="26"/>
          <w:szCs w:val="26"/>
        </w:rPr>
        <w:t xml:space="preserve">Одним із головних напрямів </w:t>
      </w:r>
      <w:r w:rsidRPr="001D5995">
        <w:rPr>
          <w:sz w:val="26"/>
          <w:szCs w:val="26"/>
        </w:rPr>
        <w:t xml:space="preserve">енергозбереження 2017 року стали заходи спрямовані на оновлення мережі вуличного освітлення у м. Боярка. Так, комунальним підприємством «БГВУЖКГ» було встановлено нові </w:t>
      </w:r>
      <w:r w:rsidRPr="001D5995">
        <w:rPr>
          <w:sz w:val="26"/>
          <w:szCs w:val="26"/>
          <w:lang w:val="en-US"/>
        </w:rPr>
        <w:t>LED</w:t>
      </w:r>
      <w:r w:rsidRPr="001D5995">
        <w:rPr>
          <w:sz w:val="26"/>
          <w:szCs w:val="26"/>
        </w:rPr>
        <w:t xml:space="preserve"> ліхтарі, у кількості 1056 од., </w:t>
      </w:r>
      <w:r w:rsidRPr="001D5995">
        <w:rPr>
          <w:sz w:val="26"/>
          <w:szCs w:val="26"/>
          <w:lang w:eastAsia="ar-SA"/>
        </w:rPr>
        <w:t xml:space="preserve">на суму 1 482 800,00 грн., </w:t>
      </w:r>
      <w:r w:rsidRPr="001D5995">
        <w:rPr>
          <w:sz w:val="26"/>
          <w:szCs w:val="26"/>
        </w:rPr>
        <w:t>що у свою чергу надало змогу зекономити на електроенергії 107 726 кВт у порівнянні з 2016 роком.</w:t>
      </w:r>
    </w:p>
    <w:p w:rsidR="00E95625" w:rsidRPr="001D5995" w:rsidRDefault="00E95625" w:rsidP="001D5995">
      <w:pPr>
        <w:pStyle w:val="ae"/>
        <w:widowControl w:val="0"/>
        <w:ind w:firstLine="567"/>
        <w:jc w:val="both"/>
        <w:rPr>
          <w:rFonts w:ascii="Times New Roman" w:hAnsi="Times New Roman"/>
          <w:color w:val="000000"/>
          <w:sz w:val="26"/>
          <w:szCs w:val="26"/>
          <w:shd w:val="clear" w:color="auto" w:fill="FFFFFF"/>
          <w:lang w:val="uk-UA"/>
        </w:rPr>
      </w:pPr>
      <w:r w:rsidRPr="001D5995">
        <w:rPr>
          <w:rFonts w:ascii="Times New Roman" w:hAnsi="Times New Roman"/>
          <w:sz w:val="26"/>
          <w:szCs w:val="26"/>
          <w:shd w:val="clear" w:color="auto" w:fill="FFFFFF"/>
          <w:lang w:val="uk-UA"/>
        </w:rPr>
        <w:t xml:space="preserve">Також, у 2017 році КП «БГВУЖКГ» встановлено система автоматичного управління вуличним освітленням, на суму 299 980,86 грн. </w:t>
      </w:r>
      <w:r w:rsidRPr="001D5995">
        <w:rPr>
          <w:rFonts w:ascii="Times New Roman" w:hAnsi="Times New Roman"/>
          <w:color w:val="000000"/>
          <w:sz w:val="26"/>
          <w:szCs w:val="26"/>
          <w:shd w:val="clear" w:color="auto" w:fill="FFFFFF"/>
          <w:lang w:val="uk-UA"/>
        </w:rPr>
        <w:t>Основною функцією системи управління освітленням вуличним стало телеуправління технологічними об'єктами міського освітлення - автоматичне і оперативне.  Економічний ефект впровадження системи управління контролю вуличним освітленням забезпечується:</w:t>
      </w:r>
    </w:p>
    <w:p w:rsidR="00E95625" w:rsidRPr="001D5995" w:rsidRDefault="00E95625" w:rsidP="001D5995">
      <w:pPr>
        <w:pStyle w:val="ae"/>
        <w:widowControl w:val="0"/>
        <w:ind w:firstLine="567"/>
        <w:jc w:val="both"/>
        <w:rPr>
          <w:rFonts w:ascii="Times New Roman" w:hAnsi="Times New Roman"/>
          <w:color w:val="000000"/>
          <w:sz w:val="26"/>
          <w:szCs w:val="26"/>
          <w:shd w:val="clear" w:color="auto" w:fill="FFFFFF"/>
          <w:lang w:val="uk-UA"/>
        </w:rPr>
      </w:pPr>
      <w:r w:rsidRPr="001D5995">
        <w:rPr>
          <w:rFonts w:ascii="Times New Roman" w:hAnsi="Times New Roman"/>
          <w:color w:val="000000"/>
          <w:sz w:val="26"/>
          <w:szCs w:val="26"/>
          <w:shd w:val="clear" w:color="auto" w:fill="FFFFFF"/>
          <w:lang w:val="uk-UA"/>
        </w:rPr>
        <w:t xml:space="preserve">- чітким дотриманням графіка включення, відсутністю людського фактору при </w:t>
      </w:r>
      <w:r w:rsidRPr="001D5995">
        <w:rPr>
          <w:rFonts w:ascii="Times New Roman" w:hAnsi="Times New Roman"/>
          <w:color w:val="000000"/>
          <w:sz w:val="26"/>
          <w:szCs w:val="26"/>
          <w:shd w:val="clear" w:color="auto" w:fill="FFFFFF"/>
          <w:lang w:val="uk-UA"/>
        </w:rPr>
        <w:lastRenderedPageBreak/>
        <w:t>роботі системи в автоматичному режимі;</w:t>
      </w:r>
    </w:p>
    <w:p w:rsidR="00E95625" w:rsidRPr="001D5995" w:rsidRDefault="00E95625" w:rsidP="001D5995">
      <w:pPr>
        <w:pStyle w:val="ae"/>
        <w:widowControl w:val="0"/>
        <w:ind w:firstLine="567"/>
        <w:jc w:val="both"/>
        <w:rPr>
          <w:rFonts w:ascii="Times New Roman" w:hAnsi="Times New Roman"/>
          <w:color w:val="000000"/>
          <w:sz w:val="26"/>
          <w:szCs w:val="26"/>
          <w:shd w:val="clear" w:color="auto" w:fill="FFFFFF"/>
          <w:lang w:val="uk-UA"/>
        </w:rPr>
      </w:pPr>
      <w:r w:rsidRPr="001D5995">
        <w:rPr>
          <w:rFonts w:ascii="Times New Roman" w:hAnsi="Times New Roman"/>
          <w:color w:val="000000"/>
          <w:sz w:val="26"/>
          <w:szCs w:val="26"/>
          <w:shd w:val="clear" w:color="auto" w:fill="FFFFFF"/>
          <w:lang w:val="uk-UA"/>
        </w:rPr>
        <w:t>- наявністю інформації зворотного зв'язку про включення необхідного режиму, що дозволяє скоротити час реакції диспетчера на нештатну ситуацію;</w:t>
      </w:r>
    </w:p>
    <w:p w:rsidR="00E95625" w:rsidRPr="001D5995" w:rsidRDefault="00E95625" w:rsidP="001D5995">
      <w:pPr>
        <w:pStyle w:val="ae"/>
        <w:widowControl w:val="0"/>
        <w:ind w:firstLine="567"/>
        <w:jc w:val="both"/>
        <w:rPr>
          <w:rFonts w:ascii="Times New Roman" w:hAnsi="Times New Roman"/>
          <w:color w:val="000000"/>
          <w:sz w:val="26"/>
          <w:szCs w:val="26"/>
          <w:shd w:val="clear" w:color="auto" w:fill="FFFFFF"/>
          <w:lang w:val="uk-UA"/>
        </w:rPr>
      </w:pPr>
      <w:r w:rsidRPr="001D5995">
        <w:rPr>
          <w:rFonts w:ascii="Times New Roman" w:hAnsi="Times New Roman"/>
          <w:color w:val="000000"/>
          <w:sz w:val="26"/>
          <w:szCs w:val="26"/>
          <w:shd w:val="clear" w:color="auto" w:fill="FFFFFF"/>
          <w:lang w:val="uk-UA"/>
        </w:rPr>
        <w:t>- дистанційним контролем режимів роботи дозволяє виключити виїзди, пов'язані з перевіркою включення і відключення освітлення;</w:t>
      </w:r>
    </w:p>
    <w:p w:rsidR="00E95625" w:rsidRPr="001D5995" w:rsidRDefault="00E95625" w:rsidP="001D5995">
      <w:pPr>
        <w:pStyle w:val="ae"/>
        <w:widowControl w:val="0"/>
        <w:ind w:firstLine="567"/>
        <w:jc w:val="both"/>
        <w:rPr>
          <w:rFonts w:ascii="Times New Roman" w:hAnsi="Times New Roman"/>
          <w:color w:val="000000"/>
          <w:sz w:val="26"/>
          <w:szCs w:val="26"/>
          <w:shd w:val="clear" w:color="auto" w:fill="FFFFFF"/>
          <w:lang w:val="uk-UA"/>
        </w:rPr>
      </w:pPr>
      <w:r w:rsidRPr="001D5995">
        <w:rPr>
          <w:rFonts w:ascii="Times New Roman" w:hAnsi="Times New Roman"/>
          <w:color w:val="000000"/>
          <w:sz w:val="26"/>
          <w:szCs w:val="26"/>
          <w:shd w:val="clear" w:color="auto" w:fill="FFFFFF"/>
          <w:lang w:val="uk-UA"/>
        </w:rPr>
        <w:t>- можливістю установки графіків включення індивідуально за районами (наприклад, «окраїна» і «центр») з оптимально підібраними зрушеннями часу включення і виключення.</w:t>
      </w:r>
    </w:p>
    <w:p w:rsidR="001D5995" w:rsidRPr="001D5995" w:rsidRDefault="001D5995" w:rsidP="001D5995">
      <w:pPr>
        <w:pStyle w:val="ae"/>
        <w:ind w:firstLine="567"/>
        <w:jc w:val="both"/>
        <w:rPr>
          <w:rFonts w:ascii="Times New Roman" w:hAnsi="Times New Roman"/>
          <w:color w:val="000000"/>
          <w:sz w:val="26"/>
          <w:szCs w:val="26"/>
          <w:lang w:val="uk-UA" w:eastAsia="ru-RU"/>
        </w:rPr>
      </w:pPr>
      <w:r w:rsidRPr="001D5995">
        <w:rPr>
          <w:rFonts w:ascii="Times New Roman" w:hAnsi="Times New Roman"/>
          <w:color w:val="000000"/>
          <w:sz w:val="26"/>
          <w:szCs w:val="26"/>
          <w:lang w:val="uk-UA" w:eastAsia="ru-RU"/>
        </w:rPr>
        <w:t xml:space="preserve">У 2017 році </w:t>
      </w:r>
      <w:r>
        <w:rPr>
          <w:rFonts w:ascii="Times New Roman" w:hAnsi="Times New Roman"/>
          <w:color w:val="000000"/>
          <w:sz w:val="26"/>
          <w:szCs w:val="26"/>
          <w:lang w:val="uk-UA" w:eastAsia="ru-RU"/>
        </w:rPr>
        <w:t xml:space="preserve">комунальним </w:t>
      </w:r>
      <w:r w:rsidRPr="001D5995">
        <w:rPr>
          <w:rFonts w:ascii="Times New Roman" w:hAnsi="Times New Roman"/>
          <w:color w:val="000000"/>
          <w:sz w:val="26"/>
          <w:szCs w:val="26"/>
          <w:lang w:val="uk-UA" w:eastAsia="ru-RU"/>
        </w:rPr>
        <w:t xml:space="preserve">підприємством </w:t>
      </w:r>
      <w:r>
        <w:rPr>
          <w:rFonts w:ascii="Times New Roman" w:hAnsi="Times New Roman"/>
          <w:color w:val="000000"/>
          <w:sz w:val="26"/>
          <w:szCs w:val="26"/>
          <w:lang w:val="uk-UA" w:eastAsia="ru-RU"/>
        </w:rPr>
        <w:t>«Боярка-Водоканал» вживалася низка</w:t>
      </w:r>
      <w:r w:rsidRPr="001D5995">
        <w:rPr>
          <w:rFonts w:ascii="Times New Roman" w:hAnsi="Times New Roman"/>
          <w:color w:val="000000"/>
          <w:sz w:val="26"/>
          <w:szCs w:val="26"/>
          <w:lang w:val="uk-UA" w:eastAsia="ru-RU"/>
        </w:rPr>
        <w:t xml:space="preserve"> заходів, </w:t>
      </w:r>
      <w:r>
        <w:rPr>
          <w:rFonts w:ascii="Times New Roman" w:hAnsi="Times New Roman"/>
          <w:color w:val="000000"/>
          <w:sz w:val="26"/>
          <w:szCs w:val="26"/>
          <w:lang w:val="uk-UA" w:eastAsia="ru-RU"/>
        </w:rPr>
        <w:t>що</w:t>
      </w:r>
      <w:r w:rsidRPr="001D5995">
        <w:rPr>
          <w:rFonts w:ascii="Times New Roman" w:hAnsi="Times New Roman"/>
          <w:color w:val="000000"/>
          <w:sz w:val="26"/>
          <w:szCs w:val="26"/>
          <w:lang w:val="uk-UA" w:eastAsia="ru-RU"/>
        </w:rPr>
        <w:t xml:space="preserve"> дозволили зменшити витрати електроенергії. Зокрема, встановлено частотні перетворювачі на підвищувальних насосних станціях (біля багатоповерхових будинків) – 8 одиниць, на артезіанських свердловина (у старій частині міста) – 6 одиниць, та ряд інших заходів.</w:t>
      </w:r>
    </w:p>
    <w:p w:rsidR="001D5995" w:rsidRPr="001D5995" w:rsidRDefault="001D5995" w:rsidP="001D5995">
      <w:pPr>
        <w:pStyle w:val="ae"/>
        <w:ind w:firstLine="567"/>
        <w:jc w:val="both"/>
        <w:rPr>
          <w:rFonts w:ascii="Times New Roman" w:hAnsi="Times New Roman"/>
          <w:color w:val="000000"/>
          <w:sz w:val="26"/>
          <w:szCs w:val="26"/>
          <w:lang w:val="uk-UA" w:eastAsia="ru-RU"/>
        </w:rPr>
      </w:pPr>
      <w:r w:rsidRPr="001D5995">
        <w:rPr>
          <w:rFonts w:ascii="Times New Roman" w:hAnsi="Times New Roman"/>
          <w:color w:val="000000"/>
          <w:sz w:val="26"/>
          <w:szCs w:val="26"/>
          <w:lang w:val="uk-UA" w:eastAsia="ru-RU"/>
        </w:rPr>
        <w:t>Завдяки вжитих заходів КП «Боярка-Водоканал» вдалося зменшити спожива</w:t>
      </w:r>
      <w:r>
        <w:rPr>
          <w:rFonts w:ascii="Times New Roman" w:hAnsi="Times New Roman"/>
          <w:color w:val="000000"/>
          <w:sz w:val="26"/>
          <w:szCs w:val="26"/>
          <w:lang w:val="uk-UA" w:eastAsia="ru-RU"/>
        </w:rPr>
        <w:t xml:space="preserve">ння активної електроенергії на </w:t>
      </w:r>
      <w:r w:rsidRPr="001D5995">
        <w:rPr>
          <w:rFonts w:ascii="Times New Roman" w:hAnsi="Times New Roman"/>
          <w:color w:val="000000"/>
          <w:sz w:val="26"/>
          <w:szCs w:val="26"/>
          <w:lang w:val="uk-UA" w:eastAsia="ru-RU"/>
        </w:rPr>
        <w:t>632 613 кВт/год (4724561 – 4091948), або на 15,5% порівняно з 2016 роком. У грошовому виразі це склало 706,09 тис.</w:t>
      </w:r>
      <w:r>
        <w:rPr>
          <w:rFonts w:ascii="Times New Roman" w:hAnsi="Times New Roman"/>
          <w:color w:val="000000"/>
          <w:sz w:val="26"/>
          <w:szCs w:val="26"/>
          <w:lang w:val="uk-UA" w:eastAsia="ru-RU"/>
        </w:rPr>
        <w:t xml:space="preserve"> </w:t>
      </w:r>
      <w:r w:rsidRPr="001D5995">
        <w:rPr>
          <w:rFonts w:ascii="Times New Roman" w:hAnsi="Times New Roman"/>
          <w:color w:val="000000"/>
          <w:sz w:val="26"/>
          <w:szCs w:val="26"/>
          <w:lang w:val="uk-UA" w:eastAsia="ru-RU"/>
        </w:rPr>
        <w:t>грн. (або 9,2%) оскільки вартість електроенергії, для промислових підприємств, протягом 2017 року постійно зростала.</w:t>
      </w:r>
    </w:p>
    <w:p w:rsidR="001D5995" w:rsidRPr="001D5995" w:rsidRDefault="001D5995" w:rsidP="001D5995">
      <w:pPr>
        <w:pStyle w:val="ae"/>
        <w:ind w:firstLine="567"/>
        <w:jc w:val="both"/>
        <w:rPr>
          <w:rFonts w:ascii="Times New Roman" w:hAnsi="Times New Roman"/>
          <w:color w:val="000000"/>
          <w:sz w:val="26"/>
          <w:szCs w:val="26"/>
          <w:lang w:val="uk-UA" w:eastAsia="ru-RU"/>
        </w:rPr>
      </w:pPr>
      <w:r w:rsidRPr="001D5995">
        <w:rPr>
          <w:rFonts w:ascii="Times New Roman" w:hAnsi="Times New Roman"/>
          <w:color w:val="000000"/>
          <w:sz w:val="26"/>
          <w:szCs w:val="26"/>
          <w:lang w:val="uk-UA" w:eastAsia="ru-RU"/>
        </w:rPr>
        <w:t xml:space="preserve">КП «Боярка-Водоканал» </w:t>
      </w:r>
      <w:r>
        <w:rPr>
          <w:rFonts w:ascii="Times New Roman" w:hAnsi="Times New Roman"/>
          <w:color w:val="000000"/>
          <w:sz w:val="26"/>
          <w:szCs w:val="26"/>
          <w:lang w:val="uk-UA" w:eastAsia="ru-RU"/>
        </w:rPr>
        <w:t xml:space="preserve">протягом 2017 року </w:t>
      </w:r>
      <w:r w:rsidRPr="001D5995">
        <w:rPr>
          <w:rFonts w:ascii="Times New Roman" w:hAnsi="Times New Roman"/>
          <w:color w:val="000000"/>
          <w:sz w:val="26"/>
          <w:szCs w:val="26"/>
          <w:lang w:val="uk-UA" w:eastAsia="ru-RU"/>
        </w:rPr>
        <w:t>проводи</w:t>
      </w:r>
      <w:r>
        <w:rPr>
          <w:rFonts w:ascii="Times New Roman" w:hAnsi="Times New Roman"/>
          <w:color w:val="000000"/>
          <w:sz w:val="26"/>
          <w:szCs w:val="26"/>
          <w:lang w:val="uk-UA" w:eastAsia="ru-RU"/>
        </w:rPr>
        <w:t>ло</w:t>
      </w:r>
      <w:r w:rsidRPr="001D5995">
        <w:rPr>
          <w:rFonts w:ascii="Times New Roman" w:hAnsi="Times New Roman"/>
          <w:color w:val="000000"/>
          <w:sz w:val="26"/>
          <w:szCs w:val="26"/>
          <w:lang w:val="uk-UA" w:eastAsia="ru-RU"/>
        </w:rPr>
        <w:t xml:space="preserve"> заходи </w:t>
      </w:r>
      <w:r>
        <w:rPr>
          <w:rFonts w:ascii="Times New Roman" w:hAnsi="Times New Roman"/>
          <w:color w:val="000000"/>
          <w:sz w:val="26"/>
          <w:szCs w:val="26"/>
          <w:lang w:val="uk-UA" w:eastAsia="ru-RU"/>
        </w:rPr>
        <w:t>у</w:t>
      </w:r>
      <w:r w:rsidRPr="001D5995">
        <w:rPr>
          <w:rFonts w:ascii="Times New Roman" w:hAnsi="Times New Roman"/>
          <w:color w:val="000000"/>
          <w:sz w:val="26"/>
          <w:szCs w:val="26"/>
          <w:lang w:val="uk-UA" w:eastAsia="ru-RU"/>
        </w:rPr>
        <w:t xml:space="preserve"> рамках Програми розвитку комунального підприємства «Боярка-Водоканал» на 2017-2020 рр., </w:t>
      </w:r>
      <w:r>
        <w:rPr>
          <w:rFonts w:ascii="Times New Roman" w:hAnsi="Times New Roman"/>
          <w:color w:val="000000"/>
          <w:sz w:val="26"/>
          <w:szCs w:val="26"/>
          <w:lang w:val="uk-UA" w:eastAsia="ru-RU"/>
        </w:rPr>
        <w:t>що</w:t>
      </w:r>
      <w:r w:rsidRPr="001D5995">
        <w:rPr>
          <w:rFonts w:ascii="Times New Roman" w:hAnsi="Times New Roman"/>
          <w:color w:val="000000"/>
          <w:sz w:val="26"/>
          <w:szCs w:val="26"/>
          <w:lang w:val="uk-UA" w:eastAsia="ru-RU"/>
        </w:rPr>
        <w:t xml:space="preserve"> була затверджена рішенням чергової сесії Боярської міської ради від 25.05.2017 року № 30/930.</w:t>
      </w:r>
    </w:p>
    <w:p w:rsidR="001D5995" w:rsidRPr="001D5995" w:rsidRDefault="001D5995" w:rsidP="001D5995">
      <w:pPr>
        <w:pStyle w:val="ae"/>
        <w:ind w:firstLine="567"/>
        <w:jc w:val="both"/>
        <w:rPr>
          <w:rFonts w:ascii="Times New Roman" w:hAnsi="Times New Roman"/>
          <w:sz w:val="26"/>
          <w:szCs w:val="26"/>
          <w:lang w:val="uk-UA" w:eastAsia="ru-RU"/>
        </w:rPr>
      </w:pPr>
      <w:r w:rsidRPr="001D5995">
        <w:rPr>
          <w:rFonts w:ascii="Times New Roman" w:hAnsi="Times New Roman"/>
          <w:color w:val="000000"/>
          <w:sz w:val="26"/>
          <w:szCs w:val="26"/>
          <w:lang w:val="uk-UA" w:eastAsia="ru-RU"/>
        </w:rPr>
        <w:t>Зокрема, у 2017 році бул</w:t>
      </w:r>
      <w:r>
        <w:rPr>
          <w:rFonts w:ascii="Times New Roman" w:hAnsi="Times New Roman"/>
          <w:color w:val="000000"/>
          <w:sz w:val="26"/>
          <w:szCs w:val="26"/>
          <w:lang w:val="uk-UA" w:eastAsia="ru-RU"/>
        </w:rPr>
        <w:t>о вжито таких заходів з енергоефективності:</w:t>
      </w:r>
    </w:p>
    <w:p w:rsidR="001D5995" w:rsidRPr="001D5995" w:rsidRDefault="001D5995" w:rsidP="001D5995">
      <w:pPr>
        <w:pStyle w:val="ae"/>
        <w:ind w:firstLine="567"/>
        <w:jc w:val="both"/>
        <w:rPr>
          <w:rFonts w:ascii="Times New Roman" w:hAnsi="Times New Roman"/>
          <w:sz w:val="26"/>
          <w:szCs w:val="26"/>
          <w:lang w:val="uk-UA"/>
        </w:rPr>
      </w:pPr>
      <w:r>
        <w:rPr>
          <w:rFonts w:ascii="Times New Roman" w:hAnsi="Times New Roman"/>
          <w:sz w:val="26"/>
          <w:szCs w:val="26"/>
          <w:lang w:val="uk-UA" w:eastAsia="ru-RU"/>
        </w:rPr>
        <w:t>- в</w:t>
      </w:r>
      <w:r w:rsidRPr="001D5995">
        <w:rPr>
          <w:rFonts w:ascii="Times New Roman" w:hAnsi="Times New Roman"/>
          <w:sz w:val="26"/>
          <w:szCs w:val="26"/>
          <w:lang w:val="uk-UA"/>
        </w:rPr>
        <w:t xml:space="preserve">иготовлення проектної документації на капітальний ремонт ВНС-3, ВНС-5, КНС-2, КНС-3, </w:t>
      </w:r>
      <w:r>
        <w:rPr>
          <w:rFonts w:ascii="Times New Roman" w:hAnsi="Times New Roman"/>
          <w:sz w:val="26"/>
          <w:szCs w:val="26"/>
          <w:lang w:val="uk-UA"/>
        </w:rPr>
        <w:t>на суму 614 470,00 грн.;</w:t>
      </w:r>
    </w:p>
    <w:p w:rsidR="001D5995" w:rsidRPr="001D5995" w:rsidRDefault="001D5995" w:rsidP="001D5995">
      <w:pPr>
        <w:pStyle w:val="ae"/>
        <w:ind w:firstLine="567"/>
        <w:jc w:val="both"/>
        <w:rPr>
          <w:rFonts w:ascii="Times New Roman" w:hAnsi="Times New Roman"/>
          <w:sz w:val="26"/>
          <w:szCs w:val="26"/>
          <w:lang w:val="uk-UA"/>
        </w:rPr>
      </w:pPr>
      <w:r>
        <w:rPr>
          <w:rFonts w:ascii="Times New Roman" w:hAnsi="Times New Roman"/>
          <w:sz w:val="26"/>
          <w:szCs w:val="26"/>
          <w:lang w:val="uk-UA"/>
        </w:rPr>
        <w:t>- проведено к</w:t>
      </w:r>
      <w:r w:rsidRPr="001D5995">
        <w:rPr>
          <w:rFonts w:ascii="Times New Roman" w:hAnsi="Times New Roman"/>
          <w:sz w:val="26"/>
          <w:szCs w:val="26"/>
          <w:lang w:val="uk-UA"/>
        </w:rPr>
        <w:t>апітальний ремонт свердловин, на суму 1 145 716,00 грн.</w:t>
      </w:r>
      <w:r>
        <w:rPr>
          <w:rFonts w:ascii="Times New Roman" w:hAnsi="Times New Roman"/>
          <w:sz w:val="26"/>
          <w:szCs w:val="26"/>
          <w:lang w:val="uk-UA"/>
        </w:rPr>
        <w:t>;</w:t>
      </w:r>
    </w:p>
    <w:p w:rsidR="001D5995" w:rsidRPr="001D5995" w:rsidRDefault="001D5995" w:rsidP="001D5995">
      <w:pPr>
        <w:pStyle w:val="ae"/>
        <w:ind w:firstLine="567"/>
        <w:jc w:val="both"/>
        <w:rPr>
          <w:rFonts w:ascii="Times New Roman" w:hAnsi="Times New Roman"/>
          <w:sz w:val="26"/>
          <w:szCs w:val="26"/>
          <w:lang w:val="uk-UA"/>
        </w:rPr>
      </w:pPr>
      <w:r>
        <w:rPr>
          <w:rFonts w:ascii="Times New Roman" w:hAnsi="Times New Roman"/>
          <w:sz w:val="26"/>
          <w:szCs w:val="26"/>
          <w:lang w:val="uk-UA"/>
        </w:rPr>
        <w:t>- проведено к</w:t>
      </w:r>
      <w:r w:rsidRPr="001D5995">
        <w:rPr>
          <w:rFonts w:ascii="Times New Roman" w:hAnsi="Times New Roman"/>
          <w:sz w:val="26"/>
          <w:szCs w:val="26"/>
          <w:lang w:val="uk-UA"/>
        </w:rPr>
        <w:t xml:space="preserve">апітальний ремонт турбоповітродувки ТВ-80-1,4, </w:t>
      </w:r>
      <w:r>
        <w:rPr>
          <w:rFonts w:ascii="Times New Roman" w:hAnsi="Times New Roman"/>
          <w:sz w:val="26"/>
          <w:szCs w:val="26"/>
          <w:lang w:val="uk-UA"/>
        </w:rPr>
        <w:t>на суму</w:t>
      </w:r>
      <w:r w:rsidRPr="001D5995">
        <w:rPr>
          <w:rFonts w:ascii="Times New Roman" w:hAnsi="Times New Roman"/>
          <w:sz w:val="26"/>
          <w:szCs w:val="26"/>
          <w:lang w:val="uk-UA"/>
        </w:rPr>
        <w:t xml:space="preserve"> </w:t>
      </w:r>
      <w:r>
        <w:rPr>
          <w:rFonts w:ascii="Times New Roman" w:hAnsi="Times New Roman"/>
          <w:sz w:val="26"/>
          <w:szCs w:val="26"/>
          <w:lang w:val="uk-UA"/>
        </w:rPr>
        <w:t>140 </w:t>
      </w:r>
      <w:r w:rsidRPr="001D5995">
        <w:rPr>
          <w:rFonts w:ascii="Times New Roman" w:hAnsi="Times New Roman"/>
          <w:sz w:val="26"/>
          <w:szCs w:val="26"/>
          <w:lang w:val="uk-UA"/>
        </w:rPr>
        <w:t>753,06 грн.</w:t>
      </w:r>
      <w:r>
        <w:rPr>
          <w:rFonts w:ascii="Times New Roman" w:hAnsi="Times New Roman"/>
          <w:sz w:val="26"/>
          <w:szCs w:val="26"/>
          <w:lang w:val="uk-UA"/>
        </w:rPr>
        <w:t>;</w:t>
      </w:r>
    </w:p>
    <w:p w:rsidR="001D5995" w:rsidRPr="001D5995" w:rsidRDefault="001D5995" w:rsidP="001D5995">
      <w:pPr>
        <w:pStyle w:val="ae"/>
        <w:ind w:firstLine="567"/>
        <w:jc w:val="both"/>
        <w:rPr>
          <w:rFonts w:ascii="Times New Roman" w:hAnsi="Times New Roman"/>
          <w:sz w:val="26"/>
          <w:szCs w:val="26"/>
          <w:lang w:val="uk-UA"/>
        </w:rPr>
      </w:pPr>
      <w:r>
        <w:rPr>
          <w:rFonts w:ascii="Times New Roman" w:hAnsi="Times New Roman"/>
          <w:sz w:val="26"/>
          <w:szCs w:val="26"/>
          <w:lang w:val="uk-UA"/>
        </w:rPr>
        <w:t>- виконано</w:t>
      </w:r>
      <w:r w:rsidRPr="001D5995">
        <w:rPr>
          <w:rFonts w:ascii="Times New Roman" w:hAnsi="Times New Roman"/>
          <w:sz w:val="26"/>
          <w:szCs w:val="26"/>
          <w:lang w:val="uk-UA"/>
        </w:rPr>
        <w:t xml:space="preserve"> роб</w:t>
      </w:r>
      <w:r>
        <w:rPr>
          <w:rFonts w:ascii="Times New Roman" w:hAnsi="Times New Roman"/>
          <w:sz w:val="26"/>
          <w:szCs w:val="26"/>
          <w:lang w:val="uk-UA"/>
        </w:rPr>
        <w:t>оти</w:t>
      </w:r>
      <w:r w:rsidRPr="001D5995">
        <w:rPr>
          <w:rFonts w:ascii="Times New Roman" w:hAnsi="Times New Roman"/>
          <w:sz w:val="26"/>
          <w:szCs w:val="26"/>
          <w:lang w:val="uk-UA"/>
        </w:rPr>
        <w:t xml:space="preserve"> з реконструкції автоматизованої системи диспетчерського управління технологічним обладнанням зі встановленням вузлів обліку, </w:t>
      </w:r>
      <w:r>
        <w:rPr>
          <w:rFonts w:ascii="Times New Roman" w:hAnsi="Times New Roman"/>
          <w:sz w:val="26"/>
          <w:szCs w:val="26"/>
          <w:lang w:val="uk-UA"/>
        </w:rPr>
        <w:t>на суму 1 478 </w:t>
      </w:r>
      <w:r w:rsidRPr="001D5995">
        <w:rPr>
          <w:rFonts w:ascii="Times New Roman" w:hAnsi="Times New Roman"/>
          <w:sz w:val="26"/>
          <w:szCs w:val="26"/>
          <w:lang w:val="uk-UA"/>
        </w:rPr>
        <w:t>315,60 грн.</w:t>
      </w:r>
      <w:r>
        <w:rPr>
          <w:rFonts w:ascii="Times New Roman" w:hAnsi="Times New Roman"/>
          <w:sz w:val="26"/>
          <w:szCs w:val="26"/>
          <w:lang w:val="uk-UA"/>
        </w:rPr>
        <w:t>;</w:t>
      </w:r>
    </w:p>
    <w:p w:rsidR="001D5995" w:rsidRPr="001D5995" w:rsidRDefault="001D5995" w:rsidP="001D5995">
      <w:pPr>
        <w:pStyle w:val="ae"/>
        <w:ind w:firstLine="567"/>
        <w:jc w:val="both"/>
        <w:rPr>
          <w:rFonts w:ascii="Times New Roman" w:hAnsi="Times New Roman"/>
          <w:sz w:val="26"/>
          <w:szCs w:val="26"/>
          <w:lang w:val="uk-UA"/>
        </w:rPr>
      </w:pPr>
      <w:r>
        <w:rPr>
          <w:rFonts w:ascii="Times New Roman" w:hAnsi="Times New Roman"/>
          <w:sz w:val="26"/>
          <w:szCs w:val="26"/>
          <w:lang w:val="uk-UA"/>
        </w:rPr>
        <w:t>- виконано к</w:t>
      </w:r>
      <w:r w:rsidRPr="001D5995">
        <w:rPr>
          <w:rFonts w:ascii="Times New Roman" w:hAnsi="Times New Roman"/>
          <w:sz w:val="26"/>
          <w:szCs w:val="26"/>
          <w:lang w:val="uk-UA"/>
        </w:rPr>
        <w:t>апітальний ремонт зовнішн</w:t>
      </w:r>
      <w:r>
        <w:rPr>
          <w:rFonts w:ascii="Times New Roman" w:hAnsi="Times New Roman"/>
          <w:sz w:val="26"/>
          <w:szCs w:val="26"/>
          <w:lang w:val="uk-UA"/>
        </w:rPr>
        <w:t>іх мереж водопостачання від ВНС</w:t>
      </w:r>
      <w:r w:rsidRPr="001D5995">
        <w:rPr>
          <w:rFonts w:ascii="Times New Roman" w:hAnsi="Times New Roman"/>
          <w:sz w:val="26"/>
          <w:szCs w:val="26"/>
          <w:lang w:val="uk-UA"/>
        </w:rPr>
        <w:t xml:space="preserve"> № 4 до будинку 51 по вул. Білогородська, на суму 1 079 173,40 грн.</w:t>
      </w:r>
    </w:p>
    <w:p w:rsidR="001D5995" w:rsidRPr="001D5995" w:rsidRDefault="001D5995" w:rsidP="001D5995">
      <w:pPr>
        <w:pStyle w:val="ae"/>
        <w:ind w:firstLine="567"/>
        <w:jc w:val="both"/>
        <w:rPr>
          <w:rFonts w:ascii="Times New Roman" w:hAnsi="Times New Roman"/>
          <w:sz w:val="26"/>
          <w:szCs w:val="26"/>
          <w:lang w:val="uk-UA"/>
        </w:rPr>
      </w:pPr>
      <w:r>
        <w:rPr>
          <w:rFonts w:ascii="Times New Roman" w:hAnsi="Times New Roman"/>
          <w:sz w:val="26"/>
          <w:szCs w:val="26"/>
          <w:lang w:val="uk-UA"/>
        </w:rPr>
        <w:t>- збудо</w:t>
      </w:r>
      <w:r w:rsidRPr="001D5995">
        <w:rPr>
          <w:rFonts w:ascii="Times New Roman" w:hAnsi="Times New Roman"/>
          <w:sz w:val="26"/>
          <w:szCs w:val="26"/>
          <w:lang w:val="uk-UA"/>
        </w:rPr>
        <w:t>в</w:t>
      </w:r>
      <w:r>
        <w:rPr>
          <w:rFonts w:ascii="Times New Roman" w:hAnsi="Times New Roman"/>
          <w:sz w:val="26"/>
          <w:szCs w:val="26"/>
          <w:lang w:val="uk-UA"/>
        </w:rPr>
        <w:t>ано</w:t>
      </w:r>
      <w:r w:rsidRPr="001D5995">
        <w:rPr>
          <w:rFonts w:ascii="Times New Roman" w:hAnsi="Times New Roman"/>
          <w:sz w:val="26"/>
          <w:szCs w:val="26"/>
          <w:lang w:val="uk-UA"/>
        </w:rPr>
        <w:t xml:space="preserve"> артезіанськ</w:t>
      </w:r>
      <w:r>
        <w:rPr>
          <w:rFonts w:ascii="Times New Roman" w:hAnsi="Times New Roman"/>
          <w:sz w:val="26"/>
          <w:szCs w:val="26"/>
          <w:lang w:val="uk-UA"/>
        </w:rPr>
        <w:t xml:space="preserve">у </w:t>
      </w:r>
      <w:r w:rsidRPr="001D5995">
        <w:rPr>
          <w:rFonts w:ascii="Times New Roman" w:hAnsi="Times New Roman"/>
          <w:sz w:val="26"/>
          <w:szCs w:val="26"/>
          <w:lang w:val="uk-UA"/>
        </w:rPr>
        <w:t>свердлови</w:t>
      </w:r>
      <w:r>
        <w:rPr>
          <w:rFonts w:ascii="Times New Roman" w:hAnsi="Times New Roman"/>
          <w:sz w:val="26"/>
          <w:szCs w:val="26"/>
          <w:lang w:val="uk-UA"/>
        </w:rPr>
        <w:t>ну</w:t>
      </w:r>
      <w:r w:rsidRPr="001D5995">
        <w:rPr>
          <w:rFonts w:ascii="Times New Roman" w:hAnsi="Times New Roman"/>
          <w:sz w:val="26"/>
          <w:szCs w:val="26"/>
          <w:lang w:val="uk-UA"/>
        </w:rPr>
        <w:t xml:space="preserve"> у м. Боярка, на суму 1 176 640,20 грн.</w:t>
      </w:r>
    </w:p>
    <w:p w:rsidR="001D5995" w:rsidRPr="001D5995" w:rsidRDefault="001D5995" w:rsidP="001D5995">
      <w:pPr>
        <w:pStyle w:val="ae"/>
        <w:ind w:firstLine="567"/>
        <w:jc w:val="both"/>
        <w:rPr>
          <w:rFonts w:ascii="Times New Roman" w:hAnsi="Times New Roman"/>
          <w:sz w:val="26"/>
          <w:szCs w:val="26"/>
          <w:lang w:val="uk-UA"/>
        </w:rPr>
      </w:pPr>
      <w:r w:rsidRPr="001D5995">
        <w:rPr>
          <w:rFonts w:ascii="Times New Roman" w:eastAsia="Times New Roman" w:hAnsi="Times New Roman"/>
          <w:sz w:val="26"/>
          <w:szCs w:val="26"/>
          <w:lang w:val="uk-UA" w:eastAsia="ru-RU"/>
        </w:rPr>
        <w:t>Вперше за багато років проведено заміну запірної арматури на свердловинах, у кількості 38 шт., що да</w:t>
      </w:r>
      <w:r w:rsidR="00D1217A">
        <w:rPr>
          <w:rFonts w:ascii="Times New Roman" w:eastAsia="Times New Roman" w:hAnsi="Times New Roman"/>
          <w:sz w:val="26"/>
          <w:szCs w:val="26"/>
          <w:lang w:val="uk-UA" w:eastAsia="ru-RU"/>
        </w:rPr>
        <w:t>ло</w:t>
      </w:r>
      <w:r w:rsidRPr="001D5995">
        <w:rPr>
          <w:rFonts w:ascii="Times New Roman" w:eastAsia="Times New Roman" w:hAnsi="Times New Roman"/>
          <w:sz w:val="26"/>
          <w:szCs w:val="26"/>
          <w:lang w:val="uk-UA" w:eastAsia="ru-RU"/>
        </w:rPr>
        <w:t xml:space="preserve"> змогу на період проведення аварійних робіт або будь-яких інших робіт на водопровідних мережах не припиняти водопостачання </w:t>
      </w:r>
      <w:r w:rsidR="00D1217A">
        <w:rPr>
          <w:rFonts w:ascii="Times New Roman" w:eastAsia="Times New Roman" w:hAnsi="Times New Roman"/>
          <w:sz w:val="26"/>
          <w:szCs w:val="26"/>
          <w:lang w:val="uk-UA" w:eastAsia="ru-RU"/>
        </w:rPr>
        <w:t>до міста</w:t>
      </w:r>
      <w:r w:rsidRPr="001D5995">
        <w:rPr>
          <w:rFonts w:ascii="Times New Roman" w:eastAsia="Times New Roman" w:hAnsi="Times New Roman"/>
          <w:sz w:val="26"/>
          <w:szCs w:val="26"/>
          <w:lang w:val="uk-UA" w:eastAsia="ru-RU"/>
        </w:rPr>
        <w:t>, а перекривати лише конкретну ділянку мережі, яка потребує ремонту.</w:t>
      </w:r>
    </w:p>
    <w:p w:rsidR="001D5995" w:rsidRPr="001D5995" w:rsidRDefault="001D5995" w:rsidP="001D5995">
      <w:pPr>
        <w:pStyle w:val="ae"/>
        <w:ind w:firstLine="567"/>
        <w:jc w:val="both"/>
        <w:rPr>
          <w:rFonts w:ascii="Times New Roman" w:eastAsia="Times New Roman" w:hAnsi="Times New Roman"/>
          <w:sz w:val="26"/>
          <w:szCs w:val="26"/>
          <w:lang w:val="uk-UA" w:eastAsia="ru-RU"/>
        </w:rPr>
      </w:pPr>
      <w:r w:rsidRPr="001D5995">
        <w:rPr>
          <w:rFonts w:ascii="Times New Roman" w:eastAsia="Times New Roman" w:hAnsi="Times New Roman"/>
          <w:sz w:val="26"/>
          <w:szCs w:val="26"/>
          <w:lang w:val="uk-UA" w:eastAsia="ru-RU"/>
        </w:rPr>
        <w:t>На території ВНС-5 продовжується спорудження нової свердловини. За розрахунка</w:t>
      </w:r>
      <w:r w:rsidR="00D1217A">
        <w:rPr>
          <w:rFonts w:ascii="Times New Roman" w:eastAsia="Times New Roman" w:hAnsi="Times New Roman"/>
          <w:sz w:val="26"/>
          <w:szCs w:val="26"/>
          <w:lang w:val="uk-UA" w:eastAsia="ru-RU"/>
        </w:rPr>
        <w:t>ми, нова свердловина матиме дебі</w:t>
      </w:r>
      <w:r w:rsidRPr="001D5995">
        <w:rPr>
          <w:rFonts w:ascii="Times New Roman" w:eastAsia="Times New Roman" w:hAnsi="Times New Roman"/>
          <w:sz w:val="26"/>
          <w:szCs w:val="26"/>
          <w:lang w:val="uk-UA" w:eastAsia="ru-RU"/>
        </w:rPr>
        <w:t>т близько 16 куб. м води за годину і підійматиме воду з глибини 120 м, що значно покращить водопостачання міста.</w:t>
      </w:r>
    </w:p>
    <w:p w:rsidR="00D441C7" w:rsidRDefault="00D441C7" w:rsidP="00E95625">
      <w:pPr>
        <w:ind w:firstLine="567"/>
        <w:contextualSpacing/>
        <w:jc w:val="both"/>
        <w:rPr>
          <w:sz w:val="26"/>
          <w:szCs w:val="26"/>
        </w:rPr>
      </w:pPr>
      <w:r w:rsidRPr="00D441C7">
        <w:rPr>
          <w:sz w:val="26"/>
          <w:szCs w:val="26"/>
        </w:rPr>
        <w:t>Водоканал</w:t>
      </w:r>
      <w:r w:rsidR="00D1217A">
        <w:rPr>
          <w:sz w:val="26"/>
          <w:szCs w:val="26"/>
        </w:rPr>
        <w:t>ом</w:t>
      </w:r>
      <w:r w:rsidRPr="00D441C7">
        <w:rPr>
          <w:sz w:val="26"/>
          <w:szCs w:val="26"/>
        </w:rPr>
        <w:t xml:space="preserve"> </w:t>
      </w:r>
      <w:r w:rsidR="00DC713C">
        <w:rPr>
          <w:sz w:val="26"/>
          <w:szCs w:val="26"/>
        </w:rPr>
        <w:t>н</w:t>
      </w:r>
      <w:r w:rsidRPr="00D441C7">
        <w:rPr>
          <w:sz w:val="26"/>
          <w:szCs w:val="26"/>
        </w:rPr>
        <w:t>а даний час, опрацьовується технічне завдання впровадження сонячних батарей на одній із дільниць підприємства.</w:t>
      </w:r>
    </w:p>
    <w:p w:rsidR="00D603A7" w:rsidRDefault="00D603A7" w:rsidP="00E95625">
      <w:pPr>
        <w:ind w:firstLine="567"/>
        <w:jc w:val="center"/>
        <w:rPr>
          <w:sz w:val="26"/>
          <w:szCs w:val="26"/>
        </w:rPr>
      </w:pPr>
    </w:p>
    <w:p w:rsidR="00D56646" w:rsidRPr="00D441C7" w:rsidRDefault="00D1217A" w:rsidP="00D1217A">
      <w:pPr>
        <w:ind w:firstLine="567"/>
        <w:jc w:val="both"/>
        <w:rPr>
          <w:sz w:val="26"/>
          <w:szCs w:val="26"/>
        </w:rPr>
      </w:pPr>
      <w:r>
        <w:rPr>
          <w:sz w:val="26"/>
          <w:szCs w:val="26"/>
        </w:rPr>
        <w:lastRenderedPageBreak/>
        <w:t xml:space="preserve">Окрім цього, протягом 2017 року КП «Боярка-Водоканал» </w:t>
      </w:r>
      <w:r w:rsidR="00D603A7" w:rsidRPr="00D603A7">
        <w:rPr>
          <w:sz w:val="26"/>
          <w:szCs w:val="26"/>
        </w:rPr>
        <w:t>виконан</w:t>
      </w:r>
      <w:r>
        <w:rPr>
          <w:sz w:val="26"/>
          <w:szCs w:val="26"/>
        </w:rPr>
        <w:t>о</w:t>
      </w:r>
      <w:r w:rsidR="00D603A7" w:rsidRPr="00D603A7">
        <w:rPr>
          <w:sz w:val="26"/>
          <w:szCs w:val="26"/>
        </w:rPr>
        <w:t xml:space="preserve"> </w:t>
      </w:r>
      <w:r>
        <w:rPr>
          <w:sz w:val="26"/>
          <w:szCs w:val="26"/>
        </w:rPr>
        <w:t xml:space="preserve">такі </w:t>
      </w:r>
      <w:r w:rsidR="00D603A7">
        <w:rPr>
          <w:sz w:val="26"/>
          <w:szCs w:val="26"/>
        </w:rPr>
        <w:t>енергозберігаюч</w:t>
      </w:r>
      <w:r>
        <w:rPr>
          <w:sz w:val="26"/>
          <w:szCs w:val="26"/>
        </w:rPr>
        <w:t>і</w:t>
      </w:r>
      <w:r w:rsidR="00D603A7">
        <w:rPr>
          <w:sz w:val="26"/>
          <w:szCs w:val="26"/>
        </w:rPr>
        <w:t xml:space="preserve"> робіт</w:t>
      </w:r>
      <w:r>
        <w:rPr>
          <w:sz w:val="26"/>
          <w:szCs w:val="26"/>
        </w:rPr>
        <w:t>и</w:t>
      </w:r>
      <w:r w:rsidR="00D603A7">
        <w:rPr>
          <w:sz w:val="26"/>
          <w:szCs w:val="26"/>
        </w:rPr>
        <w:t xml:space="preserve"> на</w:t>
      </w:r>
      <w:r w:rsidR="00D603A7" w:rsidRPr="00D603A7">
        <w:rPr>
          <w:sz w:val="26"/>
          <w:szCs w:val="26"/>
        </w:rPr>
        <w:t xml:space="preserve"> дільниці водо</w:t>
      </w:r>
      <w:r w:rsidR="00D603A7">
        <w:rPr>
          <w:sz w:val="26"/>
          <w:szCs w:val="26"/>
        </w:rPr>
        <w:t xml:space="preserve"> </w:t>
      </w:r>
      <w:r w:rsidR="00D603A7" w:rsidRPr="00D603A7">
        <w:rPr>
          <w:sz w:val="26"/>
          <w:szCs w:val="26"/>
        </w:rPr>
        <w:t>підйому (ДВП)</w:t>
      </w:r>
      <w:r>
        <w:rPr>
          <w:sz w:val="26"/>
          <w:szCs w:val="26"/>
        </w:rPr>
        <w:t>, а саме: в</w:t>
      </w:r>
      <w:r w:rsidR="00F6159F" w:rsidRPr="00F6159F">
        <w:rPr>
          <w:sz w:val="26"/>
          <w:szCs w:val="26"/>
        </w:rPr>
        <w:t>становлено лічильники холодної води на свердловинах: №</w:t>
      </w:r>
      <w:r w:rsidR="00D603A7">
        <w:rPr>
          <w:sz w:val="26"/>
          <w:szCs w:val="26"/>
        </w:rPr>
        <w:t xml:space="preserve"> </w:t>
      </w:r>
      <w:r w:rsidR="00F6159F" w:rsidRPr="00F6159F">
        <w:rPr>
          <w:sz w:val="26"/>
          <w:szCs w:val="26"/>
        </w:rPr>
        <w:t>1,</w:t>
      </w:r>
      <w:r w:rsidR="00D603A7">
        <w:rPr>
          <w:sz w:val="26"/>
          <w:szCs w:val="26"/>
        </w:rPr>
        <w:t xml:space="preserve"> </w:t>
      </w:r>
      <w:r w:rsidR="00F6159F" w:rsidRPr="00F6159F">
        <w:rPr>
          <w:sz w:val="26"/>
          <w:szCs w:val="26"/>
        </w:rPr>
        <w:t>2,</w:t>
      </w:r>
      <w:r w:rsidR="00D603A7">
        <w:rPr>
          <w:sz w:val="26"/>
          <w:szCs w:val="26"/>
        </w:rPr>
        <w:t xml:space="preserve"> </w:t>
      </w:r>
      <w:r w:rsidR="00F6159F" w:rsidRPr="00F6159F">
        <w:rPr>
          <w:sz w:val="26"/>
          <w:szCs w:val="26"/>
        </w:rPr>
        <w:t>3,</w:t>
      </w:r>
      <w:r w:rsidR="00D603A7">
        <w:rPr>
          <w:sz w:val="26"/>
          <w:szCs w:val="26"/>
        </w:rPr>
        <w:t xml:space="preserve"> </w:t>
      </w:r>
      <w:r w:rsidR="00F6159F" w:rsidRPr="00F6159F">
        <w:rPr>
          <w:sz w:val="26"/>
          <w:szCs w:val="26"/>
        </w:rPr>
        <w:t>5,</w:t>
      </w:r>
      <w:r w:rsidR="00D603A7">
        <w:rPr>
          <w:sz w:val="26"/>
          <w:szCs w:val="26"/>
        </w:rPr>
        <w:t xml:space="preserve"> </w:t>
      </w:r>
      <w:r w:rsidR="00F6159F" w:rsidRPr="00F6159F">
        <w:rPr>
          <w:sz w:val="26"/>
          <w:szCs w:val="26"/>
        </w:rPr>
        <w:t>6,</w:t>
      </w:r>
      <w:r w:rsidR="00D603A7">
        <w:rPr>
          <w:sz w:val="26"/>
          <w:szCs w:val="26"/>
        </w:rPr>
        <w:t xml:space="preserve"> </w:t>
      </w:r>
      <w:r w:rsidR="00F6159F" w:rsidRPr="00F6159F">
        <w:rPr>
          <w:sz w:val="26"/>
          <w:szCs w:val="26"/>
        </w:rPr>
        <w:t>7,</w:t>
      </w:r>
      <w:r w:rsidR="00D603A7">
        <w:rPr>
          <w:sz w:val="26"/>
          <w:szCs w:val="26"/>
        </w:rPr>
        <w:t xml:space="preserve"> </w:t>
      </w:r>
      <w:r w:rsidR="00F6159F" w:rsidRPr="00F6159F">
        <w:rPr>
          <w:sz w:val="26"/>
          <w:szCs w:val="26"/>
        </w:rPr>
        <w:t>8,</w:t>
      </w:r>
      <w:r w:rsidR="00D603A7">
        <w:rPr>
          <w:sz w:val="26"/>
          <w:szCs w:val="26"/>
        </w:rPr>
        <w:t xml:space="preserve"> </w:t>
      </w:r>
      <w:r w:rsidR="00F6159F" w:rsidRPr="00F6159F">
        <w:rPr>
          <w:sz w:val="26"/>
          <w:szCs w:val="26"/>
        </w:rPr>
        <w:t>9,</w:t>
      </w:r>
      <w:r w:rsidR="00D603A7">
        <w:rPr>
          <w:sz w:val="26"/>
          <w:szCs w:val="26"/>
        </w:rPr>
        <w:t xml:space="preserve"> </w:t>
      </w:r>
      <w:r w:rsidR="00F6159F" w:rsidRPr="00F6159F">
        <w:rPr>
          <w:sz w:val="26"/>
          <w:szCs w:val="26"/>
        </w:rPr>
        <w:t>10,</w:t>
      </w:r>
      <w:r w:rsidR="00D603A7">
        <w:rPr>
          <w:sz w:val="26"/>
          <w:szCs w:val="26"/>
        </w:rPr>
        <w:t xml:space="preserve"> </w:t>
      </w:r>
      <w:r w:rsidR="00F6159F" w:rsidRPr="00F6159F">
        <w:rPr>
          <w:sz w:val="26"/>
          <w:szCs w:val="26"/>
        </w:rPr>
        <w:t>12,</w:t>
      </w:r>
      <w:r w:rsidR="00D603A7">
        <w:rPr>
          <w:sz w:val="26"/>
          <w:szCs w:val="26"/>
        </w:rPr>
        <w:t xml:space="preserve"> </w:t>
      </w:r>
      <w:r w:rsidR="00F6159F" w:rsidRPr="00F6159F">
        <w:rPr>
          <w:sz w:val="26"/>
          <w:szCs w:val="26"/>
        </w:rPr>
        <w:t>13,</w:t>
      </w:r>
      <w:r w:rsidR="00D603A7">
        <w:rPr>
          <w:sz w:val="26"/>
          <w:szCs w:val="26"/>
        </w:rPr>
        <w:t xml:space="preserve"> </w:t>
      </w:r>
      <w:r w:rsidR="00F6159F" w:rsidRPr="00F6159F">
        <w:rPr>
          <w:sz w:val="26"/>
          <w:szCs w:val="26"/>
        </w:rPr>
        <w:t>14,</w:t>
      </w:r>
      <w:r w:rsidR="00D603A7">
        <w:rPr>
          <w:sz w:val="26"/>
          <w:szCs w:val="26"/>
        </w:rPr>
        <w:t xml:space="preserve"> </w:t>
      </w:r>
      <w:r w:rsidR="00F6159F" w:rsidRPr="00F6159F">
        <w:rPr>
          <w:sz w:val="26"/>
          <w:szCs w:val="26"/>
        </w:rPr>
        <w:t>15,</w:t>
      </w:r>
      <w:r w:rsidR="00D603A7">
        <w:rPr>
          <w:sz w:val="26"/>
          <w:szCs w:val="26"/>
        </w:rPr>
        <w:t xml:space="preserve"> </w:t>
      </w:r>
      <w:r w:rsidR="00F6159F" w:rsidRPr="00F6159F">
        <w:rPr>
          <w:sz w:val="26"/>
          <w:szCs w:val="26"/>
        </w:rPr>
        <w:t>17,</w:t>
      </w:r>
      <w:r w:rsidR="00D603A7">
        <w:rPr>
          <w:sz w:val="26"/>
          <w:szCs w:val="26"/>
        </w:rPr>
        <w:t xml:space="preserve"> </w:t>
      </w:r>
      <w:r w:rsidR="00F6159F" w:rsidRPr="00F6159F">
        <w:rPr>
          <w:sz w:val="26"/>
          <w:szCs w:val="26"/>
        </w:rPr>
        <w:t>20,</w:t>
      </w:r>
      <w:r w:rsidR="00D603A7">
        <w:rPr>
          <w:sz w:val="26"/>
          <w:szCs w:val="26"/>
        </w:rPr>
        <w:t xml:space="preserve"> </w:t>
      </w:r>
      <w:r w:rsidR="00F6159F" w:rsidRPr="00F6159F">
        <w:rPr>
          <w:sz w:val="26"/>
          <w:szCs w:val="26"/>
        </w:rPr>
        <w:t>21 с. Забір’я; ВНС-4 на свердловинах: №</w:t>
      </w:r>
      <w:r w:rsidR="00D603A7">
        <w:rPr>
          <w:sz w:val="26"/>
          <w:szCs w:val="26"/>
        </w:rPr>
        <w:t xml:space="preserve"> </w:t>
      </w:r>
      <w:r w:rsidR="00F6159F" w:rsidRPr="00F6159F">
        <w:rPr>
          <w:sz w:val="26"/>
          <w:szCs w:val="26"/>
        </w:rPr>
        <w:t>5,</w:t>
      </w:r>
      <w:r w:rsidR="00D603A7">
        <w:rPr>
          <w:sz w:val="26"/>
          <w:szCs w:val="26"/>
        </w:rPr>
        <w:t xml:space="preserve"> </w:t>
      </w:r>
      <w:r w:rsidR="00F6159F" w:rsidRPr="00F6159F">
        <w:rPr>
          <w:sz w:val="26"/>
          <w:szCs w:val="26"/>
        </w:rPr>
        <w:t>2,</w:t>
      </w:r>
      <w:r w:rsidR="00D603A7">
        <w:rPr>
          <w:sz w:val="26"/>
          <w:szCs w:val="26"/>
        </w:rPr>
        <w:t xml:space="preserve"> </w:t>
      </w:r>
      <w:r w:rsidR="00F6159F" w:rsidRPr="00F6159F">
        <w:rPr>
          <w:sz w:val="26"/>
          <w:szCs w:val="26"/>
        </w:rPr>
        <w:t xml:space="preserve">3; ЖД свердловині №2; свердловині №1 </w:t>
      </w:r>
      <w:r w:rsidR="00D603A7">
        <w:rPr>
          <w:sz w:val="26"/>
          <w:szCs w:val="26"/>
        </w:rPr>
        <w:t>на</w:t>
      </w:r>
      <w:r w:rsidR="00F6159F" w:rsidRPr="00F6159F">
        <w:rPr>
          <w:sz w:val="26"/>
          <w:szCs w:val="26"/>
        </w:rPr>
        <w:t xml:space="preserve"> вул. Кібенка; на свердловині №</w:t>
      </w:r>
      <w:r w:rsidR="00D603A7">
        <w:rPr>
          <w:sz w:val="26"/>
          <w:szCs w:val="26"/>
        </w:rPr>
        <w:t xml:space="preserve"> </w:t>
      </w:r>
      <w:r w:rsidR="00F6159F" w:rsidRPr="00F6159F">
        <w:rPr>
          <w:sz w:val="26"/>
          <w:szCs w:val="26"/>
        </w:rPr>
        <w:t xml:space="preserve">9 </w:t>
      </w:r>
      <w:r w:rsidR="00D603A7">
        <w:rPr>
          <w:sz w:val="26"/>
          <w:szCs w:val="26"/>
        </w:rPr>
        <w:t>на</w:t>
      </w:r>
      <w:r w:rsidR="00F6159F" w:rsidRPr="00F6159F">
        <w:rPr>
          <w:sz w:val="26"/>
          <w:szCs w:val="26"/>
        </w:rPr>
        <w:t xml:space="preserve"> вул. Лисенка; на свердловині №10 </w:t>
      </w:r>
      <w:r w:rsidR="00D603A7">
        <w:rPr>
          <w:sz w:val="26"/>
          <w:szCs w:val="26"/>
        </w:rPr>
        <w:t>на</w:t>
      </w:r>
      <w:r w:rsidR="00F6159F" w:rsidRPr="00F6159F">
        <w:rPr>
          <w:sz w:val="26"/>
          <w:szCs w:val="26"/>
        </w:rPr>
        <w:t xml:space="preserve"> вул. Декабристів; н</w:t>
      </w:r>
      <w:r w:rsidR="00D603A7">
        <w:rPr>
          <w:sz w:val="26"/>
          <w:szCs w:val="26"/>
        </w:rPr>
        <w:t>а свердловині №16 на вул. І Піщ</w:t>
      </w:r>
      <w:r w:rsidR="00F6159F" w:rsidRPr="00F6159F">
        <w:rPr>
          <w:sz w:val="26"/>
          <w:szCs w:val="26"/>
        </w:rPr>
        <w:t>ана; ВНС-5, а також на свердловинах №</w:t>
      </w:r>
      <w:r w:rsidR="00D603A7">
        <w:rPr>
          <w:sz w:val="26"/>
          <w:szCs w:val="26"/>
        </w:rPr>
        <w:t xml:space="preserve"> </w:t>
      </w:r>
      <w:r w:rsidR="00F6159F" w:rsidRPr="00F6159F">
        <w:rPr>
          <w:sz w:val="26"/>
          <w:szCs w:val="26"/>
        </w:rPr>
        <w:t>9,</w:t>
      </w:r>
      <w:r w:rsidR="00D603A7">
        <w:rPr>
          <w:sz w:val="26"/>
          <w:szCs w:val="26"/>
        </w:rPr>
        <w:t xml:space="preserve"> </w:t>
      </w:r>
      <w:r w:rsidR="00F6159F" w:rsidRPr="00F6159F">
        <w:rPr>
          <w:sz w:val="26"/>
          <w:szCs w:val="26"/>
        </w:rPr>
        <w:t>22,</w:t>
      </w:r>
      <w:r w:rsidR="00D603A7">
        <w:rPr>
          <w:sz w:val="26"/>
          <w:szCs w:val="26"/>
        </w:rPr>
        <w:t xml:space="preserve"> </w:t>
      </w:r>
      <w:r w:rsidR="00F6159F" w:rsidRPr="00F6159F">
        <w:rPr>
          <w:sz w:val="26"/>
          <w:szCs w:val="26"/>
        </w:rPr>
        <w:t>14,</w:t>
      </w:r>
      <w:r w:rsidR="00D603A7">
        <w:rPr>
          <w:sz w:val="26"/>
          <w:szCs w:val="26"/>
        </w:rPr>
        <w:t xml:space="preserve"> </w:t>
      </w:r>
      <w:r w:rsidR="00F6159F" w:rsidRPr="00F6159F">
        <w:rPr>
          <w:sz w:val="26"/>
          <w:szCs w:val="26"/>
        </w:rPr>
        <w:t>13</w:t>
      </w:r>
      <w:r w:rsidR="00D603A7">
        <w:rPr>
          <w:sz w:val="26"/>
          <w:szCs w:val="26"/>
        </w:rPr>
        <w:t xml:space="preserve">, 21, 24, 23, 3, 17, 7, 7А, 2П, 3П, 4П, 5П. </w:t>
      </w:r>
    </w:p>
    <w:p w:rsidR="00D441C7" w:rsidRPr="00D441C7" w:rsidRDefault="00D56646" w:rsidP="00E95625">
      <w:pPr>
        <w:ind w:firstLine="567"/>
        <w:contextualSpacing/>
        <w:jc w:val="both"/>
        <w:rPr>
          <w:sz w:val="26"/>
          <w:szCs w:val="26"/>
        </w:rPr>
      </w:pPr>
      <w:r>
        <w:rPr>
          <w:sz w:val="26"/>
          <w:szCs w:val="26"/>
        </w:rPr>
        <w:t>Підключен</w:t>
      </w:r>
      <w:r w:rsidR="00D1217A">
        <w:rPr>
          <w:sz w:val="26"/>
          <w:szCs w:val="26"/>
        </w:rPr>
        <w:t>о</w:t>
      </w:r>
      <w:r>
        <w:rPr>
          <w:sz w:val="26"/>
          <w:szCs w:val="26"/>
        </w:rPr>
        <w:t xml:space="preserve"> терморегулятор</w:t>
      </w:r>
      <w:r w:rsidR="00D1217A">
        <w:rPr>
          <w:sz w:val="26"/>
          <w:szCs w:val="26"/>
        </w:rPr>
        <w:t>и</w:t>
      </w:r>
      <w:r>
        <w:rPr>
          <w:sz w:val="26"/>
          <w:szCs w:val="26"/>
        </w:rPr>
        <w:t xml:space="preserve"> на артезіанських</w:t>
      </w:r>
      <w:r w:rsidR="00D441C7" w:rsidRPr="00D441C7">
        <w:rPr>
          <w:sz w:val="26"/>
          <w:szCs w:val="26"/>
        </w:rPr>
        <w:t xml:space="preserve"> свердловинах ВНС-2.</w:t>
      </w:r>
      <w:r>
        <w:rPr>
          <w:sz w:val="26"/>
          <w:szCs w:val="26"/>
        </w:rPr>
        <w:t xml:space="preserve"> </w:t>
      </w:r>
      <w:r w:rsidR="00D441C7" w:rsidRPr="00D441C7">
        <w:rPr>
          <w:sz w:val="26"/>
          <w:szCs w:val="26"/>
        </w:rPr>
        <w:t>Нала</w:t>
      </w:r>
      <w:r w:rsidR="00D1217A">
        <w:rPr>
          <w:sz w:val="26"/>
          <w:szCs w:val="26"/>
        </w:rPr>
        <w:t>го</w:t>
      </w:r>
      <w:r w:rsidR="00D441C7" w:rsidRPr="00D441C7">
        <w:rPr>
          <w:sz w:val="26"/>
          <w:szCs w:val="26"/>
        </w:rPr>
        <w:t>д</w:t>
      </w:r>
      <w:r w:rsidR="00D1217A">
        <w:rPr>
          <w:sz w:val="26"/>
          <w:szCs w:val="26"/>
        </w:rPr>
        <w:t>жено</w:t>
      </w:r>
      <w:r w:rsidR="00D441C7" w:rsidRPr="00D441C7">
        <w:rPr>
          <w:sz w:val="26"/>
          <w:szCs w:val="26"/>
        </w:rPr>
        <w:t xml:space="preserve"> </w:t>
      </w:r>
      <w:r>
        <w:rPr>
          <w:sz w:val="26"/>
          <w:szCs w:val="26"/>
        </w:rPr>
        <w:t>та підключен</w:t>
      </w:r>
      <w:r w:rsidR="00D1217A">
        <w:rPr>
          <w:sz w:val="26"/>
          <w:szCs w:val="26"/>
        </w:rPr>
        <w:t>о</w:t>
      </w:r>
      <w:r>
        <w:rPr>
          <w:sz w:val="26"/>
          <w:szCs w:val="26"/>
        </w:rPr>
        <w:t xml:space="preserve"> </w:t>
      </w:r>
      <w:r w:rsidR="00D441C7" w:rsidRPr="00D441C7">
        <w:rPr>
          <w:sz w:val="26"/>
          <w:szCs w:val="26"/>
        </w:rPr>
        <w:t>частотн</w:t>
      </w:r>
      <w:r w:rsidR="00D1217A">
        <w:rPr>
          <w:sz w:val="26"/>
          <w:szCs w:val="26"/>
        </w:rPr>
        <w:t>і</w:t>
      </w:r>
      <w:r w:rsidR="00D441C7" w:rsidRPr="00D441C7">
        <w:rPr>
          <w:sz w:val="26"/>
          <w:szCs w:val="26"/>
        </w:rPr>
        <w:t xml:space="preserve"> перетворювач</w:t>
      </w:r>
      <w:r w:rsidR="00D1217A">
        <w:rPr>
          <w:sz w:val="26"/>
          <w:szCs w:val="26"/>
        </w:rPr>
        <w:t>і</w:t>
      </w:r>
      <w:r w:rsidR="00D441C7" w:rsidRPr="00D441C7">
        <w:rPr>
          <w:sz w:val="26"/>
          <w:szCs w:val="26"/>
        </w:rPr>
        <w:t xml:space="preserve"> на </w:t>
      </w:r>
      <w:r w:rsidR="00D441C7">
        <w:rPr>
          <w:sz w:val="26"/>
          <w:szCs w:val="26"/>
        </w:rPr>
        <w:t>артезіанських</w:t>
      </w:r>
      <w:r w:rsidR="00D441C7" w:rsidRPr="00D441C7">
        <w:rPr>
          <w:sz w:val="26"/>
          <w:szCs w:val="26"/>
        </w:rPr>
        <w:t xml:space="preserve"> свердловинах</w:t>
      </w:r>
      <w:r w:rsidR="00D441C7">
        <w:rPr>
          <w:sz w:val="26"/>
          <w:szCs w:val="26"/>
        </w:rPr>
        <w:t>, що знаходяться</w:t>
      </w:r>
      <w:r w:rsidR="00D441C7" w:rsidRPr="00D441C7">
        <w:rPr>
          <w:sz w:val="26"/>
          <w:szCs w:val="26"/>
        </w:rPr>
        <w:t xml:space="preserve"> </w:t>
      </w:r>
      <w:r w:rsidR="00D441C7">
        <w:rPr>
          <w:sz w:val="26"/>
          <w:szCs w:val="26"/>
        </w:rPr>
        <w:t>на</w:t>
      </w:r>
      <w:r w:rsidR="006C06A9">
        <w:rPr>
          <w:sz w:val="26"/>
          <w:szCs w:val="26"/>
        </w:rPr>
        <w:t xml:space="preserve"> </w:t>
      </w:r>
      <w:r w:rsidR="00D441C7">
        <w:rPr>
          <w:sz w:val="26"/>
          <w:szCs w:val="26"/>
        </w:rPr>
        <w:t>вул. Кібенка, вул. Дежньова,</w:t>
      </w:r>
      <w:r w:rsidR="00D441C7" w:rsidRPr="00D441C7">
        <w:rPr>
          <w:sz w:val="26"/>
          <w:szCs w:val="26"/>
        </w:rPr>
        <w:t xml:space="preserve"> </w:t>
      </w:r>
      <w:r>
        <w:rPr>
          <w:sz w:val="26"/>
          <w:szCs w:val="26"/>
        </w:rPr>
        <w:t>вул. Чернишевського,</w:t>
      </w:r>
      <w:r w:rsidRPr="00D56646">
        <w:rPr>
          <w:sz w:val="26"/>
          <w:szCs w:val="26"/>
        </w:rPr>
        <w:t xml:space="preserve"> </w:t>
      </w:r>
      <w:r w:rsidRPr="00D441C7">
        <w:rPr>
          <w:sz w:val="26"/>
          <w:szCs w:val="26"/>
        </w:rPr>
        <w:t xml:space="preserve">вул. Залізнична, </w:t>
      </w:r>
      <w:r w:rsidR="006C06A9">
        <w:rPr>
          <w:sz w:val="26"/>
          <w:szCs w:val="26"/>
        </w:rPr>
        <w:t xml:space="preserve"> вул. </w:t>
      </w:r>
      <w:r>
        <w:rPr>
          <w:sz w:val="26"/>
          <w:szCs w:val="26"/>
        </w:rPr>
        <w:t>Полярна,</w:t>
      </w:r>
      <w:r w:rsidRPr="00D441C7">
        <w:rPr>
          <w:sz w:val="26"/>
          <w:szCs w:val="26"/>
        </w:rPr>
        <w:t xml:space="preserve"> </w:t>
      </w:r>
      <w:r>
        <w:rPr>
          <w:sz w:val="26"/>
          <w:szCs w:val="26"/>
        </w:rPr>
        <w:t>вул. Піщ</w:t>
      </w:r>
      <w:r w:rsidRPr="00D441C7">
        <w:rPr>
          <w:sz w:val="26"/>
          <w:szCs w:val="26"/>
        </w:rPr>
        <w:t>ан</w:t>
      </w:r>
      <w:r>
        <w:rPr>
          <w:sz w:val="26"/>
          <w:szCs w:val="26"/>
        </w:rPr>
        <w:t xml:space="preserve">а. </w:t>
      </w:r>
    </w:p>
    <w:p w:rsidR="00D441C7" w:rsidRPr="00D441C7" w:rsidRDefault="00D56646" w:rsidP="00D56646">
      <w:pPr>
        <w:ind w:firstLine="567"/>
        <w:contextualSpacing/>
        <w:jc w:val="both"/>
        <w:rPr>
          <w:sz w:val="26"/>
          <w:szCs w:val="26"/>
        </w:rPr>
      </w:pPr>
      <w:r w:rsidRPr="00D441C7">
        <w:rPr>
          <w:sz w:val="26"/>
          <w:szCs w:val="26"/>
        </w:rPr>
        <w:t xml:space="preserve">Крім того, у 2018 році </w:t>
      </w:r>
      <w:r w:rsidR="00D1217A">
        <w:rPr>
          <w:sz w:val="26"/>
          <w:szCs w:val="26"/>
        </w:rPr>
        <w:t>заплановано</w:t>
      </w:r>
      <w:r>
        <w:rPr>
          <w:sz w:val="26"/>
          <w:szCs w:val="26"/>
        </w:rPr>
        <w:t xml:space="preserve"> продовжувати роботи із встановлення </w:t>
      </w:r>
      <w:r w:rsidRPr="00D441C7">
        <w:rPr>
          <w:sz w:val="26"/>
          <w:szCs w:val="26"/>
        </w:rPr>
        <w:t>частотних перетворювачів на інших об’єктах підприємства</w:t>
      </w:r>
      <w:r w:rsidR="00D1217A">
        <w:rPr>
          <w:sz w:val="26"/>
          <w:szCs w:val="26"/>
        </w:rPr>
        <w:t xml:space="preserve"> та провести аміну</w:t>
      </w:r>
      <w:r w:rsidR="00D441C7" w:rsidRPr="00D441C7">
        <w:rPr>
          <w:sz w:val="26"/>
          <w:szCs w:val="26"/>
        </w:rPr>
        <w:t xml:space="preserve"> модемів диспетчеризації на свер</w:t>
      </w:r>
      <w:r>
        <w:rPr>
          <w:sz w:val="26"/>
          <w:szCs w:val="26"/>
        </w:rPr>
        <w:t xml:space="preserve">дловинах: ВНС-2 св.№3, ВНС-4 свердловина  </w:t>
      </w:r>
      <w:r w:rsidR="00D441C7" w:rsidRPr="00D441C7">
        <w:rPr>
          <w:sz w:val="26"/>
          <w:szCs w:val="26"/>
        </w:rPr>
        <w:t xml:space="preserve">№2, </w:t>
      </w:r>
      <w:r>
        <w:rPr>
          <w:sz w:val="26"/>
          <w:szCs w:val="26"/>
        </w:rPr>
        <w:t>на</w:t>
      </w:r>
      <w:r w:rsidR="00D441C7" w:rsidRPr="00D441C7">
        <w:rPr>
          <w:sz w:val="26"/>
          <w:szCs w:val="26"/>
        </w:rPr>
        <w:t xml:space="preserve"> вул. Лисенка.</w:t>
      </w:r>
    </w:p>
    <w:p w:rsidR="00C937F7" w:rsidRPr="005A1DD2" w:rsidRDefault="00C937F7" w:rsidP="002E4BD6">
      <w:pPr>
        <w:widowControl w:val="0"/>
        <w:ind w:firstLine="567"/>
        <w:jc w:val="both"/>
        <w:rPr>
          <w:sz w:val="26"/>
          <w:szCs w:val="26"/>
        </w:rPr>
      </w:pPr>
    </w:p>
    <w:p w:rsidR="00C937F7" w:rsidRPr="00B116AA" w:rsidRDefault="00B116AA" w:rsidP="00B116AA">
      <w:pPr>
        <w:widowControl w:val="0"/>
        <w:jc w:val="both"/>
        <w:rPr>
          <w:b/>
          <w:sz w:val="26"/>
          <w:szCs w:val="26"/>
        </w:rPr>
      </w:pPr>
      <w:r>
        <w:rPr>
          <w:b/>
          <w:sz w:val="26"/>
          <w:szCs w:val="26"/>
        </w:rPr>
        <w:t>РОЗБУДОВА ІНЖЕНЕРНО-</w:t>
      </w:r>
      <w:r w:rsidRPr="00B116AA">
        <w:rPr>
          <w:b/>
          <w:sz w:val="26"/>
          <w:szCs w:val="26"/>
        </w:rPr>
        <w:t>ТРАНСПОРТНОЇ ІНФРАСТУКТУРИ</w:t>
      </w:r>
    </w:p>
    <w:p w:rsidR="00944DFC" w:rsidRDefault="00974984" w:rsidP="002E4BD6">
      <w:pPr>
        <w:ind w:firstLine="567"/>
        <w:jc w:val="both"/>
        <w:rPr>
          <w:rFonts w:eastAsia="Calibri"/>
          <w:sz w:val="26"/>
          <w:szCs w:val="26"/>
        </w:rPr>
      </w:pPr>
      <w:r>
        <w:rPr>
          <w:rFonts w:eastAsia="Calibri"/>
          <w:sz w:val="26"/>
          <w:szCs w:val="26"/>
        </w:rPr>
        <w:t>Формування якісної інженерно-транспортної інфраструктури міста</w:t>
      </w:r>
      <w:r w:rsidR="009D75DE">
        <w:rPr>
          <w:rFonts w:eastAsia="Calibri"/>
          <w:sz w:val="26"/>
          <w:szCs w:val="26"/>
        </w:rPr>
        <w:t>,</w:t>
      </w:r>
      <w:r>
        <w:rPr>
          <w:rFonts w:eastAsia="Calibri"/>
          <w:sz w:val="26"/>
          <w:szCs w:val="26"/>
        </w:rPr>
        <w:t xml:space="preserve"> був </w:t>
      </w:r>
      <w:r w:rsidR="001E1C2B">
        <w:rPr>
          <w:rFonts w:eastAsia="Calibri"/>
          <w:sz w:val="26"/>
          <w:szCs w:val="26"/>
        </w:rPr>
        <w:t>у 2017 році</w:t>
      </w:r>
      <w:r w:rsidR="009D75DE">
        <w:rPr>
          <w:rFonts w:eastAsia="Calibri"/>
          <w:sz w:val="26"/>
          <w:szCs w:val="26"/>
        </w:rPr>
        <w:t xml:space="preserve"> </w:t>
      </w:r>
      <w:r>
        <w:rPr>
          <w:rFonts w:eastAsia="Calibri"/>
          <w:sz w:val="26"/>
          <w:szCs w:val="26"/>
        </w:rPr>
        <w:t xml:space="preserve">та залишається </w:t>
      </w:r>
      <w:r w:rsidR="009D75DE">
        <w:rPr>
          <w:rFonts w:eastAsia="Calibri"/>
          <w:sz w:val="26"/>
          <w:szCs w:val="26"/>
        </w:rPr>
        <w:t>й надалі</w:t>
      </w:r>
      <w:r w:rsidR="001E1C2B">
        <w:rPr>
          <w:rFonts w:eastAsia="Calibri"/>
          <w:sz w:val="26"/>
          <w:szCs w:val="26"/>
        </w:rPr>
        <w:t>,</w:t>
      </w:r>
      <w:r w:rsidR="009D75DE">
        <w:rPr>
          <w:rFonts w:eastAsia="Calibri"/>
          <w:sz w:val="26"/>
          <w:szCs w:val="26"/>
        </w:rPr>
        <w:t xml:space="preserve"> </w:t>
      </w:r>
      <w:r w:rsidR="00831F92">
        <w:rPr>
          <w:rFonts w:eastAsia="Calibri"/>
          <w:sz w:val="26"/>
          <w:szCs w:val="26"/>
        </w:rPr>
        <w:t>стратегічним</w:t>
      </w:r>
      <w:r>
        <w:rPr>
          <w:rFonts w:eastAsia="Calibri"/>
          <w:sz w:val="26"/>
          <w:szCs w:val="26"/>
        </w:rPr>
        <w:t xml:space="preserve"> напрямом діяльності</w:t>
      </w:r>
      <w:r w:rsidR="009D75DE">
        <w:rPr>
          <w:rFonts w:eastAsia="Calibri"/>
          <w:sz w:val="26"/>
          <w:szCs w:val="26"/>
        </w:rPr>
        <w:t xml:space="preserve"> міської влади. </w:t>
      </w:r>
    </w:p>
    <w:p w:rsidR="009D75DE" w:rsidRDefault="009D75DE" w:rsidP="009D75DE">
      <w:pPr>
        <w:ind w:firstLine="567"/>
        <w:jc w:val="both"/>
        <w:rPr>
          <w:sz w:val="26"/>
          <w:szCs w:val="26"/>
        </w:rPr>
      </w:pPr>
      <w:r w:rsidRPr="009D75DE">
        <w:rPr>
          <w:sz w:val="26"/>
          <w:szCs w:val="26"/>
        </w:rPr>
        <w:t>Існуючий стан вулично-дорожньої мережі міста не відповідає вимогам норм та стандартів безпеки дорожнього руху. З такими недоліками, як ямковість, колійність, просадка та інші, експлуатуються майже 80 % вулично-дорожньої мережі міста. Незадовільний технічний стан вулично</w:t>
      </w:r>
      <w:r>
        <w:rPr>
          <w:sz w:val="26"/>
          <w:szCs w:val="26"/>
        </w:rPr>
        <w:t>-</w:t>
      </w:r>
      <w:r w:rsidRPr="009D75DE">
        <w:rPr>
          <w:sz w:val="26"/>
          <w:szCs w:val="26"/>
        </w:rPr>
        <w:t>дорожньої мережі міста обумовлений, у першу чергу, недостатністю фінансування на її розвиток, поновлення та утримання. З цієї причини протягом останніх 10 років будівництво та реконструкція доріг практично не здійснювались</w:t>
      </w:r>
      <w:r w:rsidR="00D1217A">
        <w:rPr>
          <w:sz w:val="26"/>
          <w:szCs w:val="26"/>
        </w:rPr>
        <w:t xml:space="preserve"> (див. табл.6</w:t>
      </w:r>
      <w:r w:rsidR="00831F92">
        <w:rPr>
          <w:sz w:val="26"/>
          <w:szCs w:val="26"/>
        </w:rPr>
        <w:t>)</w:t>
      </w:r>
      <w:r>
        <w:rPr>
          <w:sz w:val="26"/>
          <w:szCs w:val="26"/>
        </w:rPr>
        <w:t>.</w:t>
      </w:r>
    </w:p>
    <w:p w:rsidR="009D75DE" w:rsidRPr="009D75DE" w:rsidRDefault="009D75DE" w:rsidP="009D75DE">
      <w:pPr>
        <w:ind w:firstLine="567"/>
        <w:jc w:val="right"/>
        <w:rPr>
          <w:i/>
          <w:sz w:val="26"/>
          <w:szCs w:val="26"/>
        </w:rPr>
      </w:pPr>
      <w:r>
        <w:rPr>
          <w:i/>
          <w:sz w:val="26"/>
          <w:szCs w:val="26"/>
        </w:rPr>
        <w:t xml:space="preserve">Таблиця </w:t>
      </w:r>
      <w:r w:rsidR="00D1217A">
        <w:rPr>
          <w:i/>
          <w:sz w:val="26"/>
          <w:szCs w:val="26"/>
        </w:rPr>
        <w:t>6</w:t>
      </w:r>
    </w:p>
    <w:p w:rsidR="009D75DE" w:rsidRPr="009D75DE" w:rsidRDefault="009D75DE" w:rsidP="009D75DE">
      <w:pPr>
        <w:ind w:firstLine="567"/>
        <w:jc w:val="center"/>
        <w:rPr>
          <w:b/>
          <w:sz w:val="26"/>
          <w:szCs w:val="26"/>
        </w:rPr>
      </w:pPr>
      <w:r w:rsidRPr="009D75DE">
        <w:rPr>
          <w:b/>
          <w:sz w:val="26"/>
          <w:szCs w:val="26"/>
        </w:rPr>
        <w:t>СТРУКТУРА</w:t>
      </w:r>
    </w:p>
    <w:p w:rsidR="009D75DE" w:rsidRPr="009D75DE" w:rsidRDefault="009D75DE" w:rsidP="009D75DE">
      <w:pPr>
        <w:ind w:firstLine="567"/>
        <w:jc w:val="center"/>
        <w:rPr>
          <w:sz w:val="26"/>
          <w:szCs w:val="26"/>
        </w:rPr>
      </w:pPr>
      <w:r w:rsidRPr="009D75DE">
        <w:rPr>
          <w:sz w:val="26"/>
          <w:szCs w:val="26"/>
        </w:rPr>
        <w:t>вулично-дорожньої мережі м. Боярка</w:t>
      </w:r>
    </w:p>
    <w:p w:rsidR="009D75DE" w:rsidRPr="009D75DE" w:rsidRDefault="009D75DE" w:rsidP="009D75DE">
      <w:pPr>
        <w:ind w:firstLine="567"/>
        <w:jc w:val="center"/>
        <w:rPr>
          <w:sz w:val="16"/>
          <w:szCs w:val="16"/>
        </w:rPr>
      </w:pPr>
    </w:p>
    <w:tbl>
      <w:tblPr>
        <w:tblStyle w:val="-241"/>
        <w:tblW w:w="0" w:type="auto"/>
        <w:tblLook w:val="04A0"/>
      </w:tblPr>
      <w:tblGrid>
        <w:gridCol w:w="704"/>
        <w:gridCol w:w="6662"/>
        <w:gridCol w:w="2263"/>
      </w:tblGrid>
      <w:tr w:rsidR="009D75DE" w:rsidRPr="005A1DD2" w:rsidTr="002E333F">
        <w:trPr>
          <w:cnfStyle w:val="100000000000"/>
        </w:trPr>
        <w:tc>
          <w:tcPr>
            <w:cnfStyle w:val="001000000000"/>
            <w:tcW w:w="704" w:type="dxa"/>
            <w:tcBorders>
              <w:top w:val="single" w:sz="4" w:space="0" w:color="FFC000" w:themeColor="accent4"/>
            </w:tcBorders>
          </w:tcPr>
          <w:p w:rsidR="009D75DE" w:rsidRPr="005A1DD2" w:rsidRDefault="009D75DE" w:rsidP="002E333F">
            <w:pPr>
              <w:jc w:val="center"/>
              <w:rPr>
                <w:b w:val="0"/>
              </w:rPr>
            </w:pPr>
            <w:r w:rsidRPr="005A1DD2">
              <w:rPr>
                <w:b w:val="0"/>
              </w:rPr>
              <w:t>№</w:t>
            </w:r>
          </w:p>
        </w:tc>
        <w:tc>
          <w:tcPr>
            <w:tcW w:w="6662" w:type="dxa"/>
            <w:tcBorders>
              <w:top w:val="single" w:sz="4" w:space="0" w:color="FFC000" w:themeColor="accent4"/>
            </w:tcBorders>
          </w:tcPr>
          <w:p w:rsidR="009D75DE" w:rsidRPr="005A1DD2" w:rsidRDefault="009D75DE" w:rsidP="002E333F">
            <w:pPr>
              <w:jc w:val="center"/>
              <w:cnfStyle w:val="100000000000"/>
              <w:rPr>
                <w:b w:val="0"/>
              </w:rPr>
            </w:pPr>
            <w:r w:rsidRPr="005A1DD2">
              <w:rPr>
                <w:b w:val="0"/>
              </w:rPr>
              <w:t>Назва</w:t>
            </w:r>
          </w:p>
        </w:tc>
        <w:tc>
          <w:tcPr>
            <w:tcW w:w="2263" w:type="dxa"/>
            <w:tcBorders>
              <w:top w:val="single" w:sz="4" w:space="0" w:color="FFC000" w:themeColor="accent4"/>
            </w:tcBorders>
          </w:tcPr>
          <w:p w:rsidR="009D75DE" w:rsidRPr="005A1DD2" w:rsidRDefault="009D75DE" w:rsidP="002E333F">
            <w:pPr>
              <w:jc w:val="center"/>
              <w:cnfStyle w:val="100000000000"/>
              <w:rPr>
                <w:b w:val="0"/>
              </w:rPr>
            </w:pPr>
            <w:r w:rsidRPr="005A1DD2">
              <w:rPr>
                <w:b w:val="0"/>
              </w:rPr>
              <w:t>Числовий показник</w:t>
            </w:r>
          </w:p>
        </w:tc>
      </w:tr>
      <w:tr w:rsidR="009D75DE" w:rsidRPr="005A1DD2" w:rsidTr="002E333F">
        <w:trPr>
          <w:cnfStyle w:val="000000100000"/>
        </w:trPr>
        <w:tc>
          <w:tcPr>
            <w:cnfStyle w:val="001000000000"/>
            <w:tcW w:w="704" w:type="dxa"/>
          </w:tcPr>
          <w:p w:rsidR="009D75DE" w:rsidRPr="005A1DD2" w:rsidRDefault="009D75DE" w:rsidP="002E333F">
            <w:pPr>
              <w:jc w:val="center"/>
              <w:rPr>
                <w:b w:val="0"/>
              </w:rPr>
            </w:pPr>
            <w:r w:rsidRPr="005A1DD2">
              <w:rPr>
                <w:b w:val="0"/>
              </w:rPr>
              <w:t>1.</w:t>
            </w:r>
          </w:p>
        </w:tc>
        <w:tc>
          <w:tcPr>
            <w:tcW w:w="6662" w:type="dxa"/>
          </w:tcPr>
          <w:p w:rsidR="009D75DE" w:rsidRPr="005A1DD2" w:rsidRDefault="009D75DE" w:rsidP="002E333F">
            <w:pPr>
              <w:cnfStyle w:val="000000100000"/>
            </w:pPr>
            <w:r w:rsidRPr="005A1DD2">
              <w:t>Кількість кілометрів на території громади</w:t>
            </w:r>
          </w:p>
        </w:tc>
        <w:tc>
          <w:tcPr>
            <w:tcW w:w="2263" w:type="dxa"/>
          </w:tcPr>
          <w:p w:rsidR="009D75DE" w:rsidRPr="005A1DD2" w:rsidRDefault="009D75DE" w:rsidP="002E333F">
            <w:pPr>
              <w:jc w:val="center"/>
              <w:cnfStyle w:val="000000100000"/>
            </w:pPr>
            <w:smartTag w:uri="urn:schemas-microsoft-com:office:smarttags" w:element="metricconverter">
              <w:smartTagPr>
                <w:attr w:name="ProductID" w:val="217 км"/>
              </w:smartTagPr>
              <w:r w:rsidRPr="005A1DD2">
                <w:t>217 км</w:t>
              </w:r>
            </w:smartTag>
          </w:p>
        </w:tc>
      </w:tr>
      <w:tr w:rsidR="009D75DE" w:rsidRPr="005A1DD2" w:rsidTr="002E333F">
        <w:tc>
          <w:tcPr>
            <w:cnfStyle w:val="001000000000"/>
            <w:tcW w:w="704" w:type="dxa"/>
          </w:tcPr>
          <w:p w:rsidR="009D75DE" w:rsidRPr="005A1DD2" w:rsidRDefault="009D75DE" w:rsidP="002E333F">
            <w:pPr>
              <w:jc w:val="center"/>
              <w:rPr>
                <w:b w:val="0"/>
              </w:rPr>
            </w:pPr>
            <w:r w:rsidRPr="005A1DD2">
              <w:rPr>
                <w:b w:val="0"/>
              </w:rPr>
              <w:t>2.</w:t>
            </w:r>
          </w:p>
        </w:tc>
        <w:tc>
          <w:tcPr>
            <w:tcW w:w="6662" w:type="dxa"/>
          </w:tcPr>
          <w:p w:rsidR="009D75DE" w:rsidRPr="005A1DD2" w:rsidRDefault="009D75DE" w:rsidP="002E333F">
            <w:pPr>
              <w:cnfStyle w:val="000000000000"/>
            </w:pPr>
            <w:r w:rsidRPr="005A1DD2">
              <w:t>Протяжність мережі з твердим покриттям</w:t>
            </w:r>
          </w:p>
        </w:tc>
        <w:tc>
          <w:tcPr>
            <w:tcW w:w="2263" w:type="dxa"/>
          </w:tcPr>
          <w:p w:rsidR="009D75DE" w:rsidRPr="005A1DD2" w:rsidRDefault="009D75DE" w:rsidP="002E333F">
            <w:pPr>
              <w:jc w:val="center"/>
              <w:cnfStyle w:val="000000000000"/>
            </w:pPr>
            <w:smartTag w:uri="urn:schemas-microsoft-com:office:smarttags" w:element="metricconverter">
              <w:smartTagPr>
                <w:attr w:name="ProductID" w:val="87 км"/>
              </w:smartTagPr>
              <w:r w:rsidRPr="005A1DD2">
                <w:t>87 км</w:t>
              </w:r>
            </w:smartTag>
          </w:p>
        </w:tc>
      </w:tr>
      <w:tr w:rsidR="009D75DE" w:rsidRPr="005A1DD2" w:rsidTr="002E333F">
        <w:trPr>
          <w:cnfStyle w:val="000000100000"/>
        </w:trPr>
        <w:tc>
          <w:tcPr>
            <w:cnfStyle w:val="001000000000"/>
            <w:tcW w:w="704" w:type="dxa"/>
          </w:tcPr>
          <w:p w:rsidR="009D75DE" w:rsidRPr="005A1DD2" w:rsidRDefault="009D75DE" w:rsidP="002E333F">
            <w:pPr>
              <w:jc w:val="center"/>
              <w:rPr>
                <w:b w:val="0"/>
              </w:rPr>
            </w:pPr>
            <w:r w:rsidRPr="005A1DD2">
              <w:rPr>
                <w:b w:val="0"/>
              </w:rPr>
              <w:t>3.</w:t>
            </w:r>
          </w:p>
        </w:tc>
        <w:tc>
          <w:tcPr>
            <w:tcW w:w="6662" w:type="dxa"/>
          </w:tcPr>
          <w:p w:rsidR="009D75DE" w:rsidRPr="005A1DD2" w:rsidRDefault="009D75DE" w:rsidP="002E333F">
            <w:pPr>
              <w:cnfStyle w:val="000000100000"/>
            </w:pPr>
            <w:r w:rsidRPr="005A1DD2">
              <w:t>Протяжність мережі з ґрунтовим покриттям</w:t>
            </w:r>
          </w:p>
        </w:tc>
        <w:tc>
          <w:tcPr>
            <w:tcW w:w="2263" w:type="dxa"/>
          </w:tcPr>
          <w:p w:rsidR="009D75DE" w:rsidRPr="005A1DD2" w:rsidRDefault="009D75DE" w:rsidP="002E333F">
            <w:pPr>
              <w:jc w:val="center"/>
              <w:cnfStyle w:val="000000100000"/>
            </w:pPr>
            <w:r w:rsidRPr="005A1DD2">
              <w:t>130 км</w:t>
            </w:r>
          </w:p>
        </w:tc>
      </w:tr>
      <w:tr w:rsidR="009D75DE" w:rsidRPr="005A1DD2" w:rsidTr="002E333F">
        <w:tc>
          <w:tcPr>
            <w:cnfStyle w:val="001000000000"/>
            <w:tcW w:w="704" w:type="dxa"/>
          </w:tcPr>
          <w:p w:rsidR="009D75DE" w:rsidRPr="005A1DD2" w:rsidRDefault="009D75DE" w:rsidP="002E333F">
            <w:pPr>
              <w:jc w:val="center"/>
              <w:rPr>
                <w:b w:val="0"/>
              </w:rPr>
            </w:pPr>
            <w:r w:rsidRPr="005A1DD2">
              <w:rPr>
                <w:b w:val="0"/>
              </w:rPr>
              <w:t>4.</w:t>
            </w:r>
          </w:p>
        </w:tc>
        <w:tc>
          <w:tcPr>
            <w:tcW w:w="6662" w:type="dxa"/>
          </w:tcPr>
          <w:p w:rsidR="009D75DE" w:rsidRPr="005A1DD2" w:rsidRDefault="009D75DE" w:rsidP="002E333F">
            <w:pPr>
              <w:cnfStyle w:val="000000000000"/>
            </w:pPr>
            <w:r w:rsidRPr="005A1DD2">
              <w:t>Загальна площа мережі</w:t>
            </w:r>
          </w:p>
        </w:tc>
        <w:tc>
          <w:tcPr>
            <w:tcW w:w="2263" w:type="dxa"/>
          </w:tcPr>
          <w:p w:rsidR="009D75DE" w:rsidRPr="005A1DD2" w:rsidRDefault="009D75DE" w:rsidP="002E333F">
            <w:pPr>
              <w:jc w:val="center"/>
              <w:cnfStyle w:val="000000000000"/>
            </w:pPr>
            <w:r w:rsidRPr="005A1DD2">
              <w:t>1,3 тис.м</w:t>
            </w:r>
            <w:r w:rsidRPr="005A1DD2">
              <w:rPr>
                <w:vertAlign w:val="superscript"/>
              </w:rPr>
              <w:t>2</w:t>
            </w:r>
          </w:p>
        </w:tc>
      </w:tr>
    </w:tbl>
    <w:p w:rsidR="009D75DE" w:rsidRPr="009D75DE" w:rsidRDefault="009D75DE" w:rsidP="009D75DE">
      <w:pPr>
        <w:ind w:firstLine="567"/>
        <w:jc w:val="both"/>
        <w:rPr>
          <w:rFonts w:eastAsia="Calibri"/>
          <w:sz w:val="16"/>
          <w:szCs w:val="16"/>
        </w:rPr>
      </w:pPr>
    </w:p>
    <w:p w:rsidR="00B96084" w:rsidRPr="009D75DE" w:rsidRDefault="009D75DE" w:rsidP="002E4BD6">
      <w:pPr>
        <w:ind w:firstLine="567"/>
        <w:jc w:val="both"/>
        <w:rPr>
          <w:rFonts w:eastAsia="Calibri"/>
          <w:sz w:val="26"/>
          <w:szCs w:val="26"/>
          <w:lang w:eastAsia="en-US"/>
        </w:rPr>
      </w:pPr>
      <w:r w:rsidRPr="009D75DE">
        <w:rPr>
          <w:rFonts w:eastAsia="Calibri"/>
          <w:sz w:val="26"/>
          <w:szCs w:val="26"/>
        </w:rPr>
        <w:t>Проте, у</w:t>
      </w:r>
      <w:r w:rsidR="00B96084" w:rsidRPr="009D75DE">
        <w:rPr>
          <w:rFonts w:eastAsia="Calibri"/>
          <w:sz w:val="26"/>
          <w:szCs w:val="26"/>
        </w:rPr>
        <w:t xml:space="preserve"> 2017 році</w:t>
      </w:r>
      <w:r w:rsidRPr="009D75DE">
        <w:rPr>
          <w:rFonts w:eastAsia="Calibri"/>
          <w:sz w:val="26"/>
          <w:szCs w:val="26"/>
        </w:rPr>
        <w:t>, ситуація у цій сфері починає змінюватися на краще. А саме,</w:t>
      </w:r>
      <w:r w:rsidR="00B96084" w:rsidRPr="009D75DE">
        <w:rPr>
          <w:rFonts w:eastAsia="Calibri"/>
          <w:sz w:val="26"/>
          <w:szCs w:val="26"/>
        </w:rPr>
        <w:t xml:space="preserve"> прийнято </w:t>
      </w:r>
      <w:r w:rsidR="00B96084" w:rsidRPr="009D75DE">
        <w:rPr>
          <w:rFonts w:eastAsia="Calibri"/>
          <w:sz w:val="26"/>
          <w:szCs w:val="26"/>
          <w:lang w:eastAsia="en-US"/>
        </w:rPr>
        <w:t>на баланс територіальної громади міста Боярка 18 вулиць (провулків) та доріг міста.</w:t>
      </w:r>
      <w:r w:rsidRPr="009D75DE">
        <w:rPr>
          <w:rFonts w:eastAsia="Calibri"/>
          <w:sz w:val="26"/>
          <w:szCs w:val="26"/>
        </w:rPr>
        <w:t xml:space="preserve"> П</w:t>
      </w:r>
      <w:r w:rsidR="00B96084" w:rsidRPr="009D75DE">
        <w:rPr>
          <w:rFonts w:eastAsia="Calibri"/>
          <w:sz w:val="26"/>
          <w:szCs w:val="26"/>
          <w:lang w:eastAsia="en-US"/>
        </w:rPr>
        <w:t>огоджено з відповідними службами 5 проектів організації дорожнього руху основним</w:t>
      </w:r>
      <w:r w:rsidRPr="009D75DE">
        <w:rPr>
          <w:rFonts w:eastAsia="Calibri"/>
          <w:sz w:val="26"/>
          <w:szCs w:val="26"/>
          <w:lang w:eastAsia="en-US"/>
        </w:rPr>
        <w:t>и</w:t>
      </w:r>
      <w:r w:rsidR="00B96084" w:rsidRPr="009D75DE">
        <w:rPr>
          <w:rFonts w:eastAsia="Calibri"/>
          <w:sz w:val="26"/>
          <w:szCs w:val="26"/>
          <w:lang w:eastAsia="en-US"/>
        </w:rPr>
        <w:t xml:space="preserve"> вулицям міста (вул. Білогородська, вул. Собо</w:t>
      </w:r>
      <w:r w:rsidR="006B0800">
        <w:rPr>
          <w:rFonts w:eastAsia="Calibri"/>
          <w:sz w:val="26"/>
          <w:szCs w:val="26"/>
          <w:lang w:eastAsia="en-US"/>
        </w:rPr>
        <w:t>рності, вул. Незалежності, вул. </w:t>
      </w:r>
      <w:r w:rsidR="00B96084" w:rsidRPr="009D75DE">
        <w:rPr>
          <w:rFonts w:eastAsia="Calibri"/>
          <w:sz w:val="26"/>
          <w:szCs w:val="26"/>
          <w:lang w:eastAsia="en-US"/>
        </w:rPr>
        <w:t>Хре</w:t>
      </w:r>
      <w:r w:rsidR="00156B9B">
        <w:rPr>
          <w:rFonts w:eastAsia="Calibri"/>
          <w:sz w:val="26"/>
          <w:szCs w:val="26"/>
          <w:lang w:eastAsia="en-US"/>
        </w:rPr>
        <w:t xml:space="preserve">щатик, вул. Молодіжна), чого раніше у Боярці ніколи не було. </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За рахунок коштів міського бюджету проведено поточний ремонт доріг - на загальну </w:t>
      </w:r>
      <w:r w:rsidR="00BA476E">
        <w:rPr>
          <w:rFonts w:ascii="Times New Roman" w:hAnsi="Times New Roman"/>
          <w:sz w:val="26"/>
          <w:szCs w:val="26"/>
          <w:lang w:val="uk-UA"/>
        </w:rPr>
        <w:t xml:space="preserve">суму </w:t>
      </w:r>
      <w:r w:rsidRPr="009D75DE">
        <w:rPr>
          <w:rFonts w:ascii="Times New Roman" w:hAnsi="Times New Roman"/>
          <w:sz w:val="26"/>
          <w:szCs w:val="26"/>
          <w:lang w:val="uk-UA"/>
        </w:rPr>
        <w:t xml:space="preserve"> 2 486,8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За рахунок субвенцій з районного бюджету проведено капітальний ремонт доріг на загальну суму 16 438,9 тис. грн., за наступними адресами:</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Дорога  по пров. Сахалінський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534,0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lastRenderedPageBreak/>
        <w:t xml:space="preserve">Дорога по вул. Газова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691,9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Внутрішньо дворового проїзду вул. Є. Коновальця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203,7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Дорога по вул. Б. Хмельницького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1 232,8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Дорога по  вул. Кібенка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1,8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Дорога по вул. Дачна – </w:t>
      </w:r>
      <w:r w:rsidRPr="009D75DE">
        <w:rPr>
          <w:rFonts w:ascii="Times New Roman" w:hAnsi="Times New Roman"/>
          <w:sz w:val="26"/>
          <w:szCs w:val="26"/>
          <w:lang w:val="uk-UA" w:eastAsia="ar-SA"/>
        </w:rPr>
        <w:t>на суму</w:t>
      </w:r>
      <w:r w:rsidRPr="009D75DE">
        <w:rPr>
          <w:rFonts w:ascii="Times New Roman" w:hAnsi="Times New Roman"/>
          <w:sz w:val="26"/>
          <w:szCs w:val="26"/>
          <w:lang w:val="uk-UA"/>
        </w:rPr>
        <w:t xml:space="preserve"> 82,6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Дорога по вул. Залізнична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99,2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Дорога по вул. Лесі Українки –</w:t>
      </w:r>
      <w:r w:rsidRPr="009D75DE">
        <w:rPr>
          <w:rFonts w:ascii="Times New Roman" w:hAnsi="Times New Roman"/>
          <w:sz w:val="26"/>
          <w:szCs w:val="26"/>
          <w:lang w:val="uk-UA" w:eastAsia="ar-SA"/>
        </w:rPr>
        <w:t xml:space="preserve"> на суму</w:t>
      </w:r>
      <w:r w:rsidRPr="009D75DE">
        <w:rPr>
          <w:rFonts w:ascii="Times New Roman" w:hAnsi="Times New Roman"/>
          <w:sz w:val="26"/>
          <w:szCs w:val="26"/>
          <w:lang w:val="uk-UA"/>
        </w:rPr>
        <w:t xml:space="preserve"> 130,0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Дорога по вул. Сєдова –</w:t>
      </w:r>
      <w:r w:rsidRPr="009D75DE">
        <w:rPr>
          <w:rFonts w:ascii="Times New Roman" w:hAnsi="Times New Roman"/>
          <w:sz w:val="26"/>
          <w:szCs w:val="26"/>
          <w:lang w:val="uk-UA" w:eastAsia="ar-SA"/>
        </w:rPr>
        <w:t xml:space="preserve"> на суму</w:t>
      </w:r>
      <w:r w:rsidRPr="009D75DE">
        <w:rPr>
          <w:rFonts w:ascii="Times New Roman" w:hAnsi="Times New Roman"/>
          <w:sz w:val="26"/>
          <w:szCs w:val="26"/>
          <w:lang w:val="uk-UA"/>
        </w:rPr>
        <w:t xml:space="preserve"> 724,5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Дорога по вул. Коновальця –</w:t>
      </w:r>
      <w:r w:rsidRPr="009D75DE">
        <w:rPr>
          <w:rFonts w:ascii="Times New Roman" w:hAnsi="Times New Roman"/>
          <w:sz w:val="26"/>
          <w:szCs w:val="26"/>
          <w:lang w:val="uk-UA" w:eastAsia="ar-SA"/>
        </w:rPr>
        <w:t xml:space="preserve"> на суму</w:t>
      </w:r>
      <w:r w:rsidRPr="009D75DE">
        <w:rPr>
          <w:rFonts w:ascii="Times New Roman" w:hAnsi="Times New Roman"/>
          <w:sz w:val="26"/>
          <w:szCs w:val="26"/>
          <w:lang w:val="uk-UA"/>
        </w:rPr>
        <w:t xml:space="preserve"> 208,2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Дорога по  вул. П.</w:t>
      </w:r>
      <w:r w:rsidR="00156B9B">
        <w:rPr>
          <w:rFonts w:ascii="Times New Roman" w:hAnsi="Times New Roman"/>
          <w:sz w:val="26"/>
          <w:szCs w:val="26"/>
          <w:lang w:val="uk-UA"/>
        </w:rPr>
        <w:t xml:space="preserve"> </w:t>
      </w:r>
      <w:r w:rsidRPr="009D75DE">
        <w:rPr>
          <w:rFonts w:ascii="Times New Roman" w:hAnsi="Times New Roman"/>
          <w:sz w:val="26"/>
          <w:szCs w:val="26"/>
          <w:lang w:val="uk-UA"/>
        </w:rPr>
        <w:t xml:space="preserve">Орлика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707,3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Дорога по вул. Шкільна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1 195,7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Дорога по вул. Хрещатик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197,3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Дорога по вул. Сахалінська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327,3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Дорога по вул. Білогородська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1 054,8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Дороги по вул. С/г Технікум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1 354,2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Дороги по вул. Нова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696,4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Дороги по пров. Зелений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714,3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Дороги по вул. Польова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1 248,7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Тротуар по вул. Волгоградська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463,5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Тротуар по вул. Білогородська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1 340,5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Тротуар по вул. Незалежності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1 187,0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Тротуар по вул. Гоголя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1 020,8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Тротуар по вул. Б. Хмельницького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1 022,6 тис. грн.;</w:t>
      </w:r>
    </w:p>
    <w:p w:rsidR="00BA476E" w:rsidRPr="00BA476E" w:rsidRDefault="00BA476E" w:rsidP="00BA476E">
      <w:pPr>
        <w:pStyle w:val="ae"/>
        <w:ind w:firstLine="567"/>
        <w:jc w:val="both"/>
        <w:rPr>
          <w:rFonts w:ascii="Times New Roman" w:hAnsi="Times New Roman"/>
          <w:color w:val="000000"/>
          <w:sz w:val="26"/>
          <w:szCs w:val="26"/>
          <w:lang w:val="uk-UA"/>
        </w:rPr>
      </w:pPr>
      <w:r>
        <w:rPr>
          <w:rFonts w:ascii="Times New Roman" w:hAnsi="Times New Roman"/>
          <w:color w:val="000000"/>
          <w:sz w:val="26"/>
          <w:szCs w:val="26"/>
          <w:lang w:val="uk-UA"/>
        </w:rPr>
        <w:t xml:space="preserve">Крім того, </w:t>
      </w:r>
      <w:r w:rsidR="00B94981">
        <w:rPr>
          <w:rFonts w:ascii="Times New Roman" w:hAnsi="Times New Roman"/>
          <w:color w:val="000000"/>
          <w:sz w:val="26"/>
          <w:szCs w:val="26"/>
          <w:lang w:val="uk-UA"/>
        </w:rPr>
        <w:t xml:space="preserve">за кошти міського бюджету, </w:t>
      </w:r>
      <w:r>
        <w:rPr>
          <w:rFonts w:ascii="Times New Roman" w:hAnsi="Times New Roman"/>
          <w:color w:val="000000"/>
          <w:sz w:val="26"/>
          <w:szCs w:val="26"/>
          <w:lang w:val="uk-UA"/>
        </w:rPr>
        <w:t>з</w:t>
      </w:r>
      <w:r w:rsidRPr="00BA476E">
        <w:rPr>
          <w:rFonts w:ascii="Times New Roman" w:hAnsi="Times New Roman"/>
          <w:color w:val="000000"/>
          <w:sz w:val="26"/>
          <w:szCs w:val="26"/>
          <w:lang w:val="uk-UA"/>
        </w:rPr>
        <w:t>дійснено поточний рем</w:t>
      </w:r>
      <w:r w:rsidR="00B94981">
        <w:rPr>
          <w:rFonts w:ascii="Times New Roman" w:hAnsi="Times New Roman"/>
          <w:color w:val="000000"/>
          <w:sz w:val="26"/>
          <w:szCs w:val="26"/>
          <w:lang w:val="uk-UA"/>
        </w:rPr>
        <w:t>онт тротуару на вул. Молодіжна на суму 57,4 </w:t>
      </w:r>
      <w:r w:rsidRPr="00BA476E">
        <w:rPr>
          <w:rFonts w:ascii="Times New Roman" w:hAnsi="Times New Roman"/>
          <w:color w:val="000000"/>
          <w:sz w:val="26"/>
          <w:szCs w:val="26"/>
          <w:lang w:val="uk-UA"/>
        </w:rPr>
        <w:t>тис. грн.</w:t>
      </w:r>
    </w:p>
    <w:p w:rsidR="00BA476E" w:rsidRPr="00BA476E" w:rsidRDefault="00BA476E" w:rsidP="00BA476E">
      <w:pPr>
        <w:pStyle w:val="ae"/>
        <w:ind w:firstLine="567"/>
        <w:jc w:val="both"/>
        <w:rPr>
          <w:rFonts w:ascii="Times New Roman" w:hAnsi="Times New Roman"/>
          <w:color w:val="000000"/>
          <w:sz w:val="26"/>
          <w:szCs w:val="26"/>
          <w:lang w:val="uk-UA"/>
        </w:rPr>
      </w:pPr>
      <w:r>
        <w:rPr>
          <w:rFonts w:ascii="Times New Roman" w:hAnsi="Times New Roman"/>
          <w:color w:val="000000"/>
          <w:sz w:val="26"/>
          <w:szCs w:val="26"/>
          <w:lang w:val="uk-UA"/>
        </w:rPr>
        <w:t>З метою приведення вулично-шляхової мережі до відповідних норм</w:t>
      </w:r>
      <w:r w:rsidR="005A039E">
        <w:rPr>
          <w:rFonts w:ascii="Times New Roman" w:hAnsi="Times New Roman"/>
          <w:color w:val="000000"/>
          <w:sz w:val="26"/>
          <w:szCs w:val="26"/>
          <w:lang w:val="uk-UA"/>
        </w:rPr>
        <w:t>, у місті</w:t>
      </w:r>
      <w:r>
        <w:rPr>
          <w:rFonts w:ascii="Times New Roman" w:hAnsi="Times New Roman"/>
          <w:color w:val="000000"/>
          <w:sz w:val="26"/>
          <w:szCs w:val="26"/>
          <w:lang w:val="uk-UA"/>
        </w:rPr>
        <w:t xml:space="preserve"> в</w:t>
      </w:r>
      <w:r w:rsidRPr="00BA476E">
        <w:rPr>
          <w:rFonts w:ascii="Times New Roman" w:hAnsi="Times New Roman"/>
          <w:color w:val="000000"/>
          <w:sz w:val="26"/>
          <w:szCs w:val="26"/>
          <w:lang w:val="uk-UA"/>
        </w:rPr>
        <w:t xml:space="preserve">становлено дорожні знаки та елементи зниження швидкості (асфальтобетонні </w:t>
      </w:r>
      <w:r w:rsidR="005A039E">
        <w:rPr>
          <w:rFonts w:ascii="Times New Roman" w:hAnsi="Times New Roman"/>
          <w:color w:val="000000"/>
          <w:sz w:val="26"/>
          <w:szCs w:val="26"/>
          <w:lang w:val="uk-UA"/>
        </w:rPr>
        <w:t>«</w:t>
      </w:r>
      <w:r w:rsidRPr="00BA476E">
        <w:rPr>
          <w:rFonts w:ascii="Times New Roman" w:hAnsi="Times New Roman"/>
          <w:color w:val="000000"/>
          <w:sz w:val="26"/>
          <w:szCs w:val="26"/>
          <w:lang w:val="uk-UA"/>
        </w:rPr>
        <w:t>лежачі поліцейські</w:t>
      </w:r>
      <w:r w:rsidR="005A039E">
        <w:rPr>
          <w:rFonts w:ascii="Times New Roman" w:hAnsi="Times New Roman"/>
          <w:color w:val="000000"/>
          <w:sz w:val="26"/>
          <w:szCs w:val="26"/>
          <w:lang w:val="uk-UA"/>
        </w:rPr>
        <w:t>»</w:t>
      </w:r>
      <w:r w:rsidRPr="00BA476E">
        <w:rPr>
          <w:rFonts w:ascii="Times New Roman" w:hAnsi="Times New Roman"/>
          <w:color w:val="000000"/>
          <w:sz w:val="26"/>
          <w:szCs w:val="26"/>
          <w:lang w:val="uk-UA"/>
        </w:rPr>
        <w:t xml:space="preserve"> </w:t>
      </w:r>
      <w:r>
        <w:rPr>
          <w:rFonts w:ascii="Times New Roman" w:hAnsi="Times New Roman"/>
          <w:color w:val="000000"/>
          <w:sz w:val="26"/>
          <w:szCs w:val="26"/>
          <w:lang w:val="uk-UA"/>
        </w:rPr>
        <w:t>на</w:t>
      </w:r>
      <w:r w:rsidRPr="00BA476E">
        <w:rPr>
          <w:rFonts w:ascii="Times New Roman" w:hAnsi="Times New Roman"/>
          <w:color w:val="000000"/>
          <w:sz w:val="26"/>
          <w:szCs w:val="26"/>
          <w:lang w:val="uk-UA"/>
        </w:rPr>
        <w:t xml:space="preserve"> вул. </w:t>
      </w:r>
      <w:r>
        <w:rPr>
          <w:rFonts w:ascii="Times New Roman" w:hAnsi="Times New Roman"/>
          <w:color w:val="000000"/>
          <w:sz w:val="26"/>
          <w:szCs w:val="26"/>
          <w:lang w:val="uk-UA"/>
        </w:rPr>
        <w:t>с/г</w:t>
      </w:r>
      <w:r w:rsidRPr="00BA476E">
        <w:rPr>
          <w:rFonts w:ascii="Times New Roman" w:hAnsi="Times New Roman"/>
          <w:color w:val="000000"/>
          <w:sz w:val="26"/>
          <w:szCs w:val="26"/>
          <w:lang w:val="uk-UA"/>
        </w:rPr>
        <w:t xml:space="preserve"> технікум, перехрестя вулиць Б. Хмельницького-Маяковського, перехрестя вул. Маяковського-Жуковського) - на суму 49,9 тис. грн.</w:t>
      </w:r>
    </w:p>
    <w:p w:rsidR="00B94981" w:rsidRPr="00BA476E" w:rsidRDefault="00B94981" w:rsidP="00B94981">
      <w:pPr>
        <w:pStyle w:val="ae"/>
        <w:ind w:firstLine="567"/>
        <w:jc w:val="both"/>
        <w:rPr>
          <w:rFonts w:ascii="Times New Roman" w:hAnsi="Times New Roman"/>
          <w:sz w:val="26"/>
          <w:szCs w:val="26"/>
          <w:lang w:val="uk-UA" w:eastAsia="ar-SA"/>
        </w:rPr>
      </w:pPr>
      <w:r>
        <w:rPr>
          <w:rFonts w:ascii="Times New Roman" w:hAnsi="Times New Roman"/>
          <w:sz w:val="26"/>
          <w:szCs w:val="26"/>
          <w:lang w:val="uk-UA"/>
        </w:rPr>
        <w:t xml:space="preserve">Також, у 2017 році, </w:t>
      </w:r>
      <w:r w:rsidR="005A039E">
        <w:rPr>
          <w:rFonts w:ascii="Times New Roman" w:hAnsi="Times New Roman"/>
          <w:sz w:val="26"/>
          <w:szCs w:val="26"/>
          <w:lang w:val="uk-UA"/>
        </w:rPr>
        <w:t>збудовано</w:t>
      </w:r>
      <w:r w:rsidRPr="00BA476E">
        <w:rPr>
          <w:rFonts w:ascii="Times New Roman" w:hAnsi="Times New Roman"/>
          <w:sz w:val="26"/>
          <w:szCs w:val="26"/>
          <w:lang w:val="uk-UA"/>
        </w:rPr>
        <w:t xml:space="preserve"> нов</w:t>
      </w:r>
      <w:r w:rsidR="005A039E">
        <w:rPr>
          <w:rFonts w:ascii="Times New Roman" w:hAnsi="Times New Roman"/>
          <w:sz w:val="26"/>
          <w:szCs w:val="26"/>
          <w:lang w:val="uk-UA"/>
        </w:rPr>
        <w:t>і</w:t>
      </w:r>
      <w:r w:rsidRPr="00BA476E">
        <w:rPr>
          <w:rFonts w:ascii="Times New Roman" w:hAnsi="Times New Roman"/>
          <w:sz w:val="26"/>
          <w:szCs w:val="26"/>
          <w:lang w:val="uk-UA"/>
        </w:rPr>
        <w:t xml:space="preserve"> світлофорн</w:t>
      </w:r>
      <w:r w:rsidR="005A039E">
        <w:rPr>
          <w:rFonts w:ascii="Times New Roman" w:hAnsi="Times New Roman"/>
          <w:sz w:val="26"/>
          <w:szCs w:val="26"/>
          <w:lang w:val="uk-UA"/>
        </w:rPr>
        <w:t>і</w:t>
      </w:r>
      <w:r w:rsidRPr="00BA476E">
        <w:rPr>
          <w:rFonts w:ascii="Times New Roman" w:hAnsi="Times New Roman"/>
          <w:sz w:val="26"/>
          <w:szCs w:val="26"/>
          <w:lang w:val="uk-UA"/>
        </w:rPr>
        <w:t xml:space="preserve"> об’єк</w:t>
      </w:r>
      <w:r>
        <w:rPr>
          <w:rFonts w:ascii="Times New Roman" w:hAnsi="Times New Roman"/>
          <w:sz w:val="26"/>
          <w:szCs w:val="26"/>
          <w:lang w:val="uk-UA"/>
        </w:rPr>
        <w:t>т</w:t>
      </w:r>
      <w:r w:rsidR="005A039E">
        <w:rPr>
          <w:rFonts w:ascii="Times New Roman" w:hAnsi="Times New Roman"/>
          <w:sz w:val="26"/>
          <w:szCs w:val="26"/>
          <w:lang w:val="uk-UA"/>
        </w:rPr>
        <w:t>и</w:t>
      </w:r>
      <w:r w:rsidRPr="00BA476E">
        <w:rPr>
          <w:rFonts w:ascii="Times New Roman" w:hAnsi="Times New Roman"/>
          <w:sz w:val="26"/>
          <w:szCs w:val="26"/>
          <w:lang w:val="uk-UA"/>
        </w:rPr>
        <w:t xml:space="preserve">, за адресою: </w:t>
      </w:r>
      <w:r w:rsidRPr="00BA476E">
        <w:rPr>
          <w:rFonts w:ascii="Times New Roman" w:hAnsi="Times New Roman"/>
          <w:bCs/>
          <w:sz w:val="26"/>
          <w:szCs w:val="26"/>
          <w:lang w:val="uk-UA"/>
        </w:rPr>
        <w:t>вул. Білогоро</w:t>
      </w:r>
      <w:r>
        <w:rPr>
          <w:rFonts w:ascii="Times New Roman" w:hAnsi="Times New Roman"/>
          <w:bCs/>
          <w:sz w:val="26"/>
          <w:szCs w:val="26"/>
          <w:lang w:val="uk-UA"/>
        </w:rPr>
        <w:t>дська - Молодіжна,</w:t>
      </w:r>
      <w:r>
        <w:rPr>
          <w:rFonts w:ascii="Times New Roman" w:hAnsi="Times New Roman"/>
          <w:sz w:val="26"/>
          <w:szCs w:val="26"/>
          <w:lang w:val="uk-UA"/>
        </w:rPr>
        <w:t xml:space="preserve"> на суму 599,5 тис. </w:t>
      </w:r>
      <w:r w:rsidR="005A039E">
        <w:rPr>
          <w:rFonts w:ascii="Times New Roman" w:hAnsi="Times New Roman"/>
          <w:sz w:val="26"/>
          <w:szCs w:val="26"/>
          <w:lang w:val="uk-UA"/>
        </w:rPr>
        <w:t>грн. та</w:t>
      </w:r>
      <w:r>
        <w:rPr>
          <w:rFonts w:ascii="Times New Roman" w:hAnsi="Times New Roman"/>
          <w:bCs/>
          <w:sz w:val="26"/>
          <w:szCs w:val="26"/>
          <w:lang w:val="uk-UA"/>
        </w:rPr>
        <w:t xml:space="preserve"> вул. П. </w:t>
      </w:r>
      <w:r w:rsidRPr="00BA476E">
        <w:rPr>
          <w:rFonts w:ascii="Times New Roman" w:hAnsi="Times New Roman"/>
          <w:bCs/>
          <w:sz w:val="26"/>
          <w:szCs w:val="26"/>
          <w:lang w:val="uk-UA"/>
        </w:rPr>
        <w:t xml:space="preserve">Сагайдачного - Білогородська </w:t>
      </w:r>
      <w:r w:rsidR="005A039E">
        <w:rPr>
          <w:rFonts w:ascii="Times New Roman" w:hAnsi="Times New Roman"/>
          <w:bCs/>
          <w:sz w:val="26"/>
          <w:szCs w:val="26"/>
          <w:lang w:val="uk-UA"/>
        </w:rPr>
        <w:t>-</w:t>
      </w:r>
      <w:r>
        <w:rPr>
          <w:rFonts w:ascii="Times New Roman" w:hAnsi="Times New Roman"/>
          <w:bCs/>
          <w:sz w:val="26"/>
          <w:szCs w:val="26"/>
          <w:lang w:val="uk-UA"/>
        </w:rPr>
        <w:t xml:space="preserve"> на суму 434,8 тис. г</w:t>
      </w:r>
      <w:r w:rsidRPr="00BA476E">
        <w:rPr>
          <w:rFonts w:ascii="Times New Roman" w:hAnsi="Times New Roman"/>
          <w:bCs/>
          <w:sz w:val="26"/>
          <w:szCs w:val="26"/>
          <w:lang w:val="uk-UA"/>
        </w:rPr>
        <w:t>рн.</w:t>
      </w:r>
      <w:r w:rsidRPr="00BA476E">
        <w:rPr>
          <w:rFonts w:ascii="Times New Roman" w:hAnsi="Times New Roman"/>
          <w:sz w:val="26"/>
          <w:szCs w:val="26"/>
          <w:lang w:val="uk-UA"/>
        </w:rPr>
        <w:t xml:space="preserve"> </w:t>
      </w:r>
      <w:r>
        <w:rPr>
          <w:rFonts w:ascii="Times New Roman" w:hAnsi="Times New Roman"/>
          <w:sz w:val="26"/>
          <w:szCs w:val="26"/>
          <w:lang w:val="uk-UA"/>
        </w:rPr>
        <w:t xml:space="preserve">(світлофор </w:t>
      </w:r>
      <w:r>
        <w:rPr>
          <w:rFonts w:ascii="Times New Roman" w:hAnsi="Times New Roman"/>
          <w:bCs/>
          <w:sz w:val="26"/>
          <w:szCs w:val="26"/>
          <w:lang w:val="uk-UA"/>
        </w:rPr>
        <w:t>встановлено</w:t>
      </w:r>
      <w:r w:rsidRPr="00BA476E">
        <w:rPr>
          <w:rFonts w:ascii="Times New Roman" w:hAnsi="Times New Roman"/>
          <w:bCs/>
          <w:sz w:val="26"/>
          <w:szCs w:val="26"/>
          <w:lang w:val="uk-UA"/>
        </w:rPr>
        <w:t xml:space="preserve"> 2016</w:t>
      </w:r>
      <w:r>
        <w:rPr>
          <w:rFonts w:ascii="Times New Roman" w:hAnsi="Times New Roman"/>
          <w:bCs/>
          <w:sz w:val="26"/>
          <w:szCs w:val="26"/>
          <w:lang w:val="uk-UA"/>
        </w:rPr>
        <w:t xml:space="preserve"> року,</w:t>
      </w:r>
      <w:r w:rsidRPr="00BA476E">
        <w:rPr>
          <w:rFonts w:ascii="Times New Roman" w:hAnsi="Times New Roman"/>
          <w:bCs/>
          <w:sz w:val="26"/>
          <w:szCs w:val="26"/>
          <w:lang w:val="uk-UA"/>
        </w:rPr>
        <w:t xml:space="preserve"> </w:t>
      </w:r>
      <w:r>
        <w:rPr>
          <w:rFonts w:ascii="Times New Roman" w:hAnsi="Times New Roman"/>
          <w:bCs/>
          <w:sz w:val="26"/>
          <w:szCs w:val="26"/>
          <w:lang w:val="uk-UA"/>
        </w:rPr>
        <w:t>проте</w:t>
      </w:r>
      <w:r w:rsidRPr="00BA476E">
        <w:rPr>
          <w:rFonts w:ascii="Times New Roman" w:hAnsi="Times New Roman"/>
          <w:bCs/>
          <w:sz w:val="26"/>
          <w:szCs w:val="26"/>
          <w:lang w:val="uk-UA"/>
        </w:rPr>
        <w:t xml:space="preserve"> фінансування відбу</w:t>
      </w:r>
      <w:r>
        <w:rPr>
          <w:rFonts w:ascii="Times New Roman" w:hAnsi="Times New Roman"/>
          <w:bCs/>
          <w:sz w:val="26"/>
          <w:szCs w:val="26"/>
          <w:lang w:val="uk-UA"/>
        </w:rPr>
        <w:t>лось 2017 року</w:t>
      </w:r>
      <w:r w:rsidRPr="00BA476E">
        <w:rPr>
          <w:rFonts w:ascii="Times New Roman" w:hAnsi="Times New Roman"/>
          <w:bCs/>
          <w:sz w:val="26"/>
          <w:szCs w:val="26"/>
          <w:lang w:val="uk-UA"/>
        </w:rPr>
        <w:t>)</w:t>
      </w:r>
      <w:r>
        <w:rPr>
          <w:rFonts w:ascii="Times New Roman" w:hAnsi="Times New Roman"/>
          <w:bCs/>
          <w:sz w:val="26"/>
          <w:szCs w:val="26"/>
          <w:lang w:val="uk-UA"/>
        </w:rPr>
        <w:t xml:space="preserve">. </w:t>
      </w:r>
      <w:r>
        <w:rPr>
          <w:rFonts w:ascii="Times New Roman" w:hAnsi="Times New Roman"/>
          <w:sz w:val="26"/>
          <w:szCs w:val="26"/>
          <w:lang w:val="uk-UA"/>
        </w:rPr>
        <w:t>Ще, ви</w:t>
      </w:r>
      <w:r w:rsidRPr="00BA476E">
        <w:rPr>
          <w:rFonts w:ascii="Times New Roman" w:hAnsi="Times New Roman"/>
          <w:sz w:val="26"/>
          <w:szCs w:val="26"/>
          <w:lang w:val="uk-UA"/>
        </w:rPr>
        <w:t>гото</w:t>
      </w:r>
      <w:r>
        <w:rPr>
          <w:rFonts w:ascii="Times New Roman" w:hAnsi="Times New Roman"/>
          <w:sz w:val="26"/>
          <w:szCs w:val="26"/>
          <w:lang w:val="uk-UA"/>
        </w:rPr>
        <w:t>влено проек</w:t>
      </w:r>
      <w:r w:rsidR="001107AE">
        <w:rPr>
          <w:rFonts w:ascii="Times New Roman" w:hAnsi="Times New Roman"/>
          <w:sz w:val="26"/>
          <w:szCs w:val="26"/>
          <w:lang w:val="uk-UA"/>
        </w:rPr>
        <w:t>ти</w:t>
      </w:r>
      <w:r>
        <w:rPr>
          <w:rFonts w:ascii="Times New Roman" w:hAnsi="Times New Roman"/>
          <w:sz w:val="26"/>
          <w:szCs w:val="26"/>
          <w:lang w:val="uk-UA"/>
        </w:rPr>
        <w:t xml:space="preserve"> на встановлення </w:t>
      </w:r>
      <w:r w:rsidRPr="00BA476E">
        <w:rPr>
          <w:rFonts w:ascii="Times New Roman" w:hAnsi="Times New Roman"/>
          <w:sz w:val="26"/>
          <w:szCs w:val="26"/>
          <w:lang w:val="uk-UA"/>
        </w:rPr>
        <w:t xml:space="preserve">світлофорних об’єктів </w:t>
      </w:r>
      <w:r w:rsidR="005A039E">
        <w:rPr>
          <w:rFonts w:ascii="Times New Roman" w:hAnsi="Times New Roman"/>
          <w:sz w:val="26"/>
          <w:szCs w:val="26"/>
          <w:lang w:val="uk-UA"/>
        </w:rPr>
        <w:t>-</w:t>
      </w:r>
      <w:r w:rsidRPr="00BA476E">
        <w:rPr>
          <w:rFonts w:ascii="Times New Roman" w:hAnsi="Times New Roman"/>
          <w:sz w:val="26"/>
          <w:szCs w:val="26"/>
          <w:lang w:val="uk-UA"/>
        </w:rPr>
        <w:t xml:space="preserve"> на суму 124,0 тис. грн.</w:t>
      </w:r>
      <w:r w:rsidRPr="00B94981">
        <w:rPr>
          <w:rFonts w:ascii="Times New Roman" w:hAnsi="Times New Roman"/>
          <w:sz w:val="26"/>
          <w:szCs w:val="26"/>
          <w:lang w:val="uk-UA" w:eastAsia="ar-SA"/>
        </w:rPr>
        <w:t xml:space="preserve"> </w:t>
      </w:r>
      <w:r w:rsidR="001107AE">
        <w:rPr>
          <w:rFonts w:ascii="Times New Roman" w:hAnsi="Times New Roman"/>
          <w:sz w:val="26"/>
          <w:szCs w:val="26"/>
          <w:lang w:val="uk-UA" w:eastAsia="ar-SA"/>
        </w:rPr>
        <w:t>та в</w:t>
      </w:r>
      <w:r w:rsidRPr="00BA476E">
        <w:rPr>
          <w:rFonts w:ascii="Times New Roman" w:hAnsi="Times New Roman"/>
          <w:sz w:val="26"/>
          <w:szCs w:val="26"/>
          <w:lang w:val="uk-UA" w:eastAsia="ar-SA"/>
        </w:rPr>
        <w:t>становлено додаткове зовнішнє освітлення пішохідних переходів</w:t>
      </w:r>
      <w:r w:rsidRPr="00BA476E">
        <w:rPr>
          <w:rFonts w:ascii="Times New Roman" w:hAnsi="Times New Roman"/>
          <w:sz w:val="26"/>
          <w:szCs w:val="26"/>
          <w:lang w:val="uk-UA"/>
        </w:rPr>
        <w:t xml:space="preserve"> на суму 33,3</w:t>
      </w:r>
      <w:r w:rsidR="005A039E">
        <w:rPr>
          <w:rFonts w:ascii="Times New Roman" w:hAnsi="Times New Roman"/>
          <w:sz w:val="26"/>
          <w:szCs w:val="26"/>
          <w:lang w:val="uk-UA"/>
        </w:rPr>
        <w:t xml:space="preserve"> тис. грн. </w:t>
      </w:r>
    </w:p>
    <w:p w:rsidR="00BA476E" w:rsidRPr="000E6E1F" w:rsidRDefault="005A039E" w:rsidP="00BA476E">
      <w:pPr>
        <w:pStyle w:val="ae"/>
        <w:ind w:firstLine="567"/>
        <w:jc w:val="both"/>
        <w:rPr>
          <w:rFonts w:ascii="Times New Roman" w:hAnsi="Times New Roman"/>
          <w:sz w:val="26"/>
          <w:szCs w:val="26"/>
          <w:lang w:val="uk-UA"/>
        </w:rPr>
      </w:pPr>
      <w:r w:rsidRPr="005A039E">
        <w:rPr>
          <w:rFonts w:ascii="Times New Roman" w:hAnsi="Times New Roman"/>
          <w:sz w:val="26"/>
          <w:szCs w:val="26"/>
          <w:lang w:val="uk-UA"/>
        </w:rPr>
        <w:t xml:space="preserve">У 2017 році </w:t>
      </w:r>
      <w:r>
        <w:rPr>
          <w:rFonts w:ascii="Times New Roman" w:hAnsi="Times New Roman"/>
          <w:sz w:val="26"/>
          <w:szCs w:val="26"/>
          <w:lang w:val="uk-UA"/>
        </w:rPr>
        <w:t xml:space="preserve">продовжувався ремонт </w:t>
      </w:r>
      <w:r w:rsidR="00BA476E" w:rsidRPr="009D75DE">
        <w:rPr>
          <w:rFonts w:ascii="Times New Roman" w:hAnsi="Times New Roman"/>
          <w:color w:val="000000"/>
          <w:sz w:val="26"/>
          <w:szCs w:val="26"/>
          <w:lang w:val="uk-UA"/>
        </w:rPr>
        <w:t>внутрішньо-дворов</w:t>
      </w:r>
      <w:r w:rsidR="00BA476E">
        <w:rPr>
          <w:rFonts w:ascii="Times New Roman" w:hAnsi="Times New Roman"/>
          <w:color w:val="000000"/>
          <w:sz w:val="26"/>
          <w:szCs w:val="26"/>
          <w:lang w:val="uk-UA"/>
        </w:rPr>
        <w:t>их</w:t>
      </w:r>
      <w:r w:rsidR="00BA476E" w:rsidRPr="009D75DE">
        <w:rPr>
          <w:rFonts w:ascii="Times New Roman" w:hAnsi="Times New Roman"/>
          <w:color w:val="000000"/>
          <w:sz w:val="26"/>
          <w:szCs w:val="26"/>
          <w:lang w:val="uk-UA"/>
        </w:rPr>
        <w:t xml:space="preserve"> проїзд</w:t>
      </w:r>
      <w:r w:rsidR="00BA476E">
        <w:rPr>
          <w:rFonts w:ascii="Times New Roman" w:hAnsi="Times New Roman"/>
          <w:color w:val="000000"/>
          <w:sz w:val="26"/>
          <w:szCs w:val="26"/>
          <w:lang w:val="uk-UA"/>
        </w:rPr>
        <w:t>ів</w:t>
      </w:r>
      <w:r>
        <w:rPr>
          <w:rFonts w:ascii="Times New Roman" w:hAnsi="Times New Roman"/>
          <w:color w:val="000000"/>
          <w:sz w:val="26"/>
          <w:szCs w:val="26"/>
          <w:lang w:val="uk-UA"/>
        </w:rPr>
        <w:t xml:space="preserve">. Ці роботи було виконано </w:t>
      </w:r>
      <w:r w:rsidR="00BA476E" w:rsidRPr="009D75DE">
        <w:rPr>
          <w:rFonts w:ascii="Times New Roman" w:hAnsi="Times New Roman"/>
          <w:color w:val="000000"/>
          <w:sz w:val="26"/>
          <w:szCs w:val="26"/>
          <w:lang w:val="uk-UA"/>
        </w:rPr>
        <w:t>за адрес</w:t>
      </w:r>
      <w:r>
        <w:rPr>
          <w:rFonts w:ascii="Times New Roman" w:hAnsi="Times New Roman"/>
          <w:color w:val="000000"/>
          <w:sz w:val="26"/>
          <w:szCs w:val="26"/>
          <w:lang w:val="uk-UA"/>
        </w:rPr>
        <w:t xml:space="preserve">ами: вул. Білогородська, </w:t>
      </w:r>
      <w:r w:rsidR="00BA476E" w:rsidRPr="009D75DE">
        <w:rPr>
          <w:rFonts w:ascii="Times New Roman" w:hAnsi="Times New Roman"/>
          <w:color w:val="000000"/>
          <w:sz w:val="26"/>
          <w:szCs w:val="26"/>
          <w:lang w:val="uk-UA"/>
        </w:rPr>
        <w:t>51 та Лінійна, 30</w:t>
      </w:r>
      <w:r w:rsidR="00BA476E">
        <w:rPr>
          <w:rFonts w:ascii="Times New Roman" w:hAnsi="Times New Roman"/>
          <w:color w:val="000000"/>
          <w:sz w:val="26"/>
          <w:szCs w:val="26"/>
          <w:lang w:val="uk-UA"/>
        </w:rPr>
        <w:t xml:space="preserve"> </w:t>
      </w:r>
      <w:r>
        <w:rPr>
          <w:rFonts w:ascii="Times New Roman" w:hAnsi="Times New Roman"/>
          <w:color w:val="000000"/>
          <w:sz w:val="26"/>
          <w:szCs w:val="26"/>
          <w:lang w:val="uk-UA"/>
        </w:rPr>
        <w:t>на загальну суму 96,6 тис. </w:t>
      </w:r>
      <w:r w:rsidR="00BA476E" w:rsidRPr="009D75DE">
        <w:rPr>
          <w:rFonts w:ascii="Times New Roman" w:hAnsi="Times New Roman"/>
          <w:color w:val="000000"/>
          <w:sz w:val="26"/>
          <w:szCs w:val="26"/>
          <w:lang w:val="uk-UA"/>
        </w:rPr>
        <w:t>грн.</w:t>
      </w:r>
    </w:p>
    <w:p w:rsidR="00B94981" w:rsidRPr="000E6E1F" w:rsidRDefault="00B94981" w:rsidP="00B94981">
      <w:pPr>
        <w:pStyle w:val="ae"/>
        <w:ind w:firstLine="567"/>
        <w:jc w:val="both"/>
        <w:rPr>
          <w:rFonts w:ascii="Times New Roman" w:hAnsi="Times New Roman"/>
          <w:sz w:val="26"/>
          <w:szCs w:val="26"/>
          <w:lang w:val="uk-UA"/>
        </w:rPr>
      </w:pPr>
      <w:r w:rsidRPr="00831F92">
        <w:rPr>
          <w:rFonts w:ascii="Times New Roman" w:hAnsi="Times New Roman"/>
          <w:sz w:val="26"/>
          <w:szCs w:val="26"/>
          <w:lang w:val="uk-UA"/>
        </w:rPr>
        <w:t xml:space="preserve">Проведено капітальний ремонт теплотрас </w:t>
      </w:r>
      <w:r>
        <w:rPr>
          <w:rFonts w:ascii="Times New Roman" w:hAnsi="Times New Roman"/>
          <w:sz w:val="26"/>
          <w:szCs w:val="26"/>
          <w:lang w:val="uk-UA"/>
        </w:rPr>
        <w:t>на ділянці від перехрестя вул. </w:t>
      </w:r>
      <w:r w:rsidRPr="00831F92">
        <w:rPr>
          <w:rFonts w:ascii="Times New Roman" w:hAnsi="Times New Roman"/>
          <w:sz w:val="26"/>
          <w:szCs w:val="26"/>
          <w:lang w:val="uk-UA"/>
        </w:rPr>
        <w:t>П.</w:t>
      </w:r>
      <w:r>
        <w:rPr>
          <w:rFonts w:ascii="Times New Roman" w:hAnsi="Times New Roman"/>
          <w:sz w:val="26"/>
          <w:szCs w:val="26"/>
          <w:lang w:val="uk-UA"/>
        </w:rPr>
        <w:t> </w:t>
      </w:r>
      <w:r w:rsidRPr="00831F92">
        <w:rPr>
          <w:rFonts w:ascii="Times New Roman" w:hAnsi="Times New Roman"/>
          <w:sz w:val="26"/>
          <w:szCs w:val="26"/>
          <w:lang w:val="uk-UA"/>
        </w:rPr>
        <w:t xml:space="preserve">Сагайдачного - Світлогірська до перехрестя вул. П. Сагайдачного-Лінійна та на ділянці від будинку по вул. Молодіжна, 72 А до будинку по вул. Білогородська, 27,  </w:t>
      </w:r>
      <w:r w:rsidRPr="00831F92">
        <w:rPr>
          <w:rFonts w:ascii="Times New Roman" w:hAnsi="Times New Roman"/>
          <w:color w:val="000000"/>
          <w:sz w:val="26"/>
          <w:szCs w:val="26"/>
          <w:lang w:val="uk-UA"/>
        </w:rPr>
        <w:t xml:space="preserve">на </w:t>
      </w:r>
      <w:r w:rsidRPr="00BA476E">
        <w:rPr>
          <w:rFonts w:ascii="Times New Roman" w:hAnsi="Times New Roman"/>
          <w:color w:val="000000"/>
          <w:sz w:val="26"/>
          <w:szCs w:val="26"/>
          <w:lang w:val="uk-UA"/>
        </w:rPr>
        <w:t>суму 437,6 тис. грн.;</w:t>
      </w:r>
      <w:r w:rsidRPr="00BA476E">
        <w:rPr>
          <w:rFonts w:ascii="Times New Roman" w:hAnsi="Times New Roman"/>
          <w:b/>
          <w:i/>
          <w:sz w:val="26"/>
          <w:szCs w:val="26"/>
          <w:lang w:val="uk-UA"/>
        </w:rPr>
        <w:t xml:space="preserve"> </w:t>
      </w:r>
    </w:p>
    <w:p w:rsidR="006B0800" w:rsidRPr="00E9125A" w:rsidRDefault="006B0800" w:rsidP="00B94981">
      <w:pPr>
        <w:pStyle w:val="ae"/>
        <w:ind w:firstLine="567"/>
        <w:jc w:val="both"/>
        <w:rPr>
          <w:rFonts w:ascii="Times New Roman" w:hAnsi="Times New Roman"/>
          <w:sz w:val="26"/>
          <w:szCs w:val="26"/>
          <w:lang w:val="uk-UA" w:eastAsia="ar-SA"/>
        </w:rPr>
      </w:pPr>
      <w:r w:rsidRPr="00BA476E">
        <w:rPr>
          <w:rFonts w:ascii="Times New Roman" w:hAnsi="Times New Roman"/>
          <w:sz w:val="26"/>
          <w:szCs w:val="26"/>
          <w:lang w:val="uk-UA" w:eastAsia="ar-SA"/>
        </w:rPr>
        <w:t>За рахунок субвенційних коштів з районного</w:t>
      </w:r>
      <w:r w:rsidRPr="00E9125A">
        <w:rPr>
          <w:rFonts w:ascii="Times New Roman" w:hAnsi="Times New Roman"/>
          <w:sz w:val="26"/>
          <w:szCs w:val="26"/>
          <w:lang w:val="uk-UA" w:eastAsia="ar-SA"/>
        </w:rPr>
        <w:t xml:space="preserve"> бюджету проведено капітальний ремонт вуличного освітлення </w:t>
      </w:r>
      <w:r w:rsidR="005A1DD2">
        <w:rPr>
          <w:rFonts w:ascii="Times New Roman" w:hAnsi="Times New Roman"/>
          <w:sz w:val="26"/>
          <w:szCs w:val="26"/>
          <w:lang w:val="uk-UA" w:eastAsia="ar-SA"/>
        </w:rPr>
        <w:t xml:space="preserve"> та зовнішніх електромереж </w:t>
      </w:r>
      <w:r w:rsidR="00501E3B">
        <w:rPr>
          <w:rFonts w:ascii="Times New Roman" w:hAnsi="Times New Roman"/>
          <w:sz w:val="26"/>
          <w:szCs w:val="26"/>
          <w:lang w:val="uk-UA" w:eastAsia="ar-SA"/>
        </w:rPr>
        <w:t xml:space="preserve"> на </w:t>
      </w:r>
      <w:r w:rsidR="005A1DD2">
        <w:rPr>
          <w:rFonts w:ascii="Times New Roman" w:hAnsi="Times New Roman"/>
          <w:sz w:val="26"/>
          <w:szCs w:val="26"/>
          <w:lang w:val="uk-UA" w:eastAsia="ar-SA"/>
        </w:rPr>
        <w:t>суму</w:t>
      </w:r>
      <w:r w:rsidRPr="00E9125A">
        <w:rPr>
          <w:rFonts w:ascii="Times New Roman" w:hAnsi="Times New Roman"/>
          <w:sz w:val="26"/>
          <w:szCs w:val="26"/>
          <w:lang w:val="uk-UA" w:eastAsia="ar-SA"/>
        </w:rPr>
        <w:t xml:space="preserve"> 1 482,8 тис. грн.</w:t>
      </w:r>
    </w:p>
    <w:p w:rsidR="00156B9B" w:rsidRPr="00BA476E" w:rsidRDefault="00501E3B" w:rsidP="00501E3B">
      <w:pPr>
        <w:pStyle w:val="ae"/>
        <w:ind w:firstLine="567"/>
        <w:jc w:val="both"/>
        <w:rPr>
          <w:rFonts w:ascii="Times New Roman" w:hAnsi="Times New Roman"/>
          <w:sz w:val="26"/>
          <w:szCs w:val="26"/>
          <w:lang w:val="uk-UA"/>
        </w:rPr>
      </w:pPr>
      <w:r>
        <w:rPr>
          <w:rFonts w:ascii="Times New Roman" w:hAnsi="Times New Roman"/>
          <w:sz w:val="26"/>
          <w:szCs w:val="26"/>
          <w:lang w:val="uk-UA"/>
        </w:rPr>
        <w:lastRenderedPageBreak/>
        <w:t xml:space="preserve">Крім того, </w:t>
      </w:r>
      <w:r>
        <w:rPr>
          <w:rFonts w:ascii="Times New Roman" w:hAnsi="Times New Roman"/>
          <w:sz w:val="26"/>
          <w:szCs w:val="26"/>
          <w:lang w:val="uk-UA" w:eastAsia="ar-SA"/>
        </w:rPr>
        <w:t>п</w:t>
      </w:r>
      <w:r w:rsidR="005A039E" w:rsidRPr="00BA476E">
        <w:rPr>
          <w:rFonts w:ascii="Times New Roman" w:hAnsi="Times New Roman"/>
          <w:sz w:val="26"/>
          <w:szCs w:val="26"/>
          <w:lang w:val="uk-UA" w:eastAsia="ar-SA"/>
        </w:rPr>
        <w:t xml:space="preserve">роведено заміну ліхтарів вуличного освітлення </w:t>
      </w:r>
      <w:r>
        <w:rPr>
          <w:rFonts w:ascii="Times New Roman" w:hAnsi="Times New Roman"/>
          <w:sz w:val="26"/>
          <w:szCs w:val="26"/>
          <w:lang w:val="uk-UA" w:eastAsia="ar-SA"/>
        </w:rPr>
        <w:t>вул. Гоголя, вул. </w:t>
      </w:r>
      <w:r w:rsidR="001107AE">
        <w:rPr>
          <w:rFonts w:ascii="Times New Roman" w:hAnsi="Times New Roman"/>
          <w:sz w:val="26"/>
          <w:szCs w:val="26"/>
          <w:lang w:val="uk-UA" w:eastAsia="ar-SA"/>
        </w:rPr>
        <w:t>Соборності та вул. Хрещатик,</w:t>
      </w:r>
      <w:r w:rsidR="005A039E" w:rsidRPr="00BA476E">
        <w:rPr>
          <w:rFonts w:ascii="Times New Roman" w:hAnsi="Times New Roman"/>
          <w:sz w:val="26"/>
          <w:szCs w:val="26"/>
          <w:lang w:val="uk-UA" w:eastAsia="ar-SA"/>
        </w:rPr>
        <w:t xml:space="preserve"> </w:t>
      </w:r>
      <w:r w:rsidR="005A039E" w:rsidRPr="00BA476E">
        <w:rPr>
          <w:rFonts w:ascii="Times New Roman" w:hAnsi="Times New Roman"/>
          <w:sz w:val="26"/>
          <w:szCs w:val="26"/>
          <w:lang w:val="uk-UA"/>
        </w:rPr>
        <w:t>на суму 28,1 тис. грн.;</w:t>
      </w:r>
      <w:r>
        <w:rPr>
          <w:rFonts w:ascii="Times New Roman" w:hAnsi="Times New Roman"/>
          <w:sz w:val="26"/>
          <w:szCs w:val="26"/>
          <w:lang w:val="uk-UA"/>
        </w:rPr>
        <w:t xml:space="preserve"> Також, придбано с</w:t>
      </w:r>
      <w:r w:rsidR="00156B9B" w:rsidRPr="00BA476E">
        <w:rPr>
          <w:rFonts w:ascii="Times New Roman" w:hAnsi="Times New Roman"/>
          <w:sz w:val="26"/>
          <w:szCs w:val="26"/>
          <w:lang w:val="uk-UA"/>
        </w:rPr>
        <w:t>вітлодіодні світильники вуличного</w:t>
      </w:r>
      <w:r w:rsidR="001107AE">
        <w:rPr>
          <w:rFonts w:ascii="Times New Roman" w:hAnsi="Times New Roman"/>
          <w:sz w:val="26"/>
          <w:szCs w:val="26"/>
          <w:lang w:val="uk-UA"/>
        </w:rPr>
        <w:t xml:space="preserve"> типу </w:t>
      </w:r>
      <w:r>
        <w:rPr>
          <w:rFonts w:ascii="Times New Roman" w:hAnsi="Times New Roman"/>
          <w:sz w:val="26"/>
          <w:szCs w:val="26"/>
          <w:lang w:val="uk-UA"/>
        </w:rPr>
        <w:t>на суму 854,4 тис. грн.</w:t>
      </w:r>
    </w:p>
    <w:p w:rsidR="00BA476E" w:rsidRPr="00F6159F" w:rsidRDefault="001107AE" w:rsidP="00F6159F">
      <w:pPr>
        <w:pStyle w:val="ae"/>
        <w:ind w:firstLine="567"/>
        <w:jc w:val="both"/>
        <w:rPr>
          <w:rFonts w:ascii="Times New Roman" w:hAnsi="Times New Roman"/>
          <w:color w:val="000000"/>
          <w:sz w:val="26"/>
          <w:szCs w:val="26"/>
          <w:lang w:val="uk-UA"/>
        </w:rPr>
      </w:pPr>
      <w:r>
        <w:rPr>
          <w:rFonts w:ascii="Times New Roman" w:hAnsi="Times New Roman"/>
          <w:sz w:val="26"/>
          <w:szCs w:val="26"/>
          <w:lang w:val="uk-UA"/>
        </w:rPr>
        <w:t>Продовж 2017 року, силами КП «БГВУ ЖКГ» п</w:t>
      </w:r>
      <w:r w:rsidR="005A1DD2">
        <w:rPr>
          <w:rFonts w:ascii="Times New Roman" w:hAnsi="Times New Roman"/>
          <w:sz w:val="26"/>
          <w:szCs w:val="26"/>
          <w:lang w:val="uk-UA"/>
        </w:rPr>
        <w:t>роведено</w:t>
      </w:r>
      <w:r w:rsidR="00501E3B">
        <w:rPr>
          <w:rFonts w:ascii="Times New Roman" w:hAnsi="Times New Roman"/>
          <w:sz w:val="26"/>
          <w:szCs w:val="26"/>
          <w:lang w:val="uk-UA"/>
        </w:rPr>
        <w:t xml:space="preserve"> </w:t>
      </w:r>
      <w:r w:rsidR="00501E3B">
        <w:rPr>
          <w:rFonts w:ascii="Times New Roman" w:hAnsi="Times New Roman"/>
          <w:color w:val="000000"/>
          <w:sz w:val="26"/>
          <w:szCs w:val="26"/>
          <w:lang w:val="uk-UA"/>
        </w:rPr>
        <w:t>з</w:t>
      </w:r>
      <w:r w:rsidR="005A1DD2">
        <w:rPr>
          <w:rFonts w:ascii="Times New Roman" w:hAnsi="Times New Roman"/>
          <w:color w:val="000000"/>
          <w:sz w:val="26"/>
          <w:szCs w:val="26"/>
          <w:lang w:val="uk-UA"/>
        </w:rPr>
        <w:t>аміну</w:t>
      </w:r>
      <w:r w:rsidR="00BA476E" w:rsidRPr="00BA476E">
        <w:rPr>
          <w:rFonts w:ascii="Times New Roman" w:hAnsi="Times New Roman"/>
          <w:color w:val="000000"/>
          <w:sz w:val="26"/>
          <w:szCs w:val="26"/>
          <w:lang w:val="uk-UA"/>
        </w:rPr>
        <w:t xml:space="preserve"> опор та монтаж</w:t>
      </w:r>
      <w:r>
        <w:rPr>
          <w:rFonts w:ascii="Times New Roman" w:hAnsi="Times New Roman"/>
          <w:color w:val="000000"/>
          <w:sz w:val="26"/>
          <w:szCs w:val="26"/>
          <w:lang w:val="uk-UA"/>
        </w:rPr>
        <w:t xml:space="preserve"> ліхтарів вуличного освітлення, </w:t>
      </w:r>
      <w:r w:rsidR="00501E3B">
        <w:rPr>
          <w:rFonts w:ascii="Times New Roman" w:hAnsi="Times New Roman"/>
          <w:color w:val="000000"/>
          <w:sz w:val="26"/>
          <w:szCs w:val="26"/>
          <w:lang w:val="uk-UA"/>
        </w:rPr>
        <w:t xml:space="preserve">на суму 165,3 тис. грн. </w:t>
      </w:r>
      <w:r w:rsidR="005A1DD2">
        <w:rPr>
          <w:rFonts w:ascii="Times New Roman" w:hAnsi="Times New Roman"/>
          <w:color w:val="000000"/>
          <w:sz w:val="26"/>
          <w:szCs w:val="26"/>
          <w:lang w:val="uk-UA"/>
        </w:rPr>
        <w:t>Замінено комунікаційну апаратуру</w:t>
      </w:r>
      <w:r w:rsidR="00BA476E" w:rsidRPr="00BA476E">
        <w:rPr>
          <w:rFonts w:ascii="Times New Roman" w:hAnsi="Times New Roman"/>
          <w:color w:val="000000"/>
          <w:sz w:val="26"/>
          <w:szCs w:val="26"/>
          <w:lang w:val="uk-UA"/>
        </w:rPr>
        <w:t xml:space="preserve"> вуличного освіт</w:t>
      </w:r>
      <w:r>
        <w:rPr>
          <w:rFonts w:ascii="Times New Roman" w:hAnsi="Times New Roman"/>
          <w:color w:val="000000"/>
          <w:sz w:val="26"/>
          <w:szCs w:val="26"/>
          <w:lang w:val="uk-UA"/>
        </w:rPr>
        <w:t xml:space="preserve">лення, </w:t>
      </w:r>
      <w:r w:rsidR="00501E3B">
        <w:rPr>
          <w:rFonts w:ascii="Times New Roman" w:hAnsi="Times New Roman"/>
          <w:color w:val="000000"/>
          <w:sz w:val="26"/>
          <w:szCs w:val="26"/>
          <w:lang w:val="uk-UA"/>
        </w:rPr>
        <w:t>на суму 300,0</w:t>
      </w:r>
      <w:r w:rsidR="005A1DD2">
        <w:rPr>
          <w:rFonts w:ascii="Times New Roman" w:hAnsi="Times New Roman"/>
          <w:color w:val="000000"/>
          <w:sz w:val="26"/>
          <w:szCs w:val="26"/>
          <w:lang w:val="uk-UA"/>
        </w:rPr>
        <w:t> тис. грн</w:t>
      </w:r>
      <w:r w:rsidR="00501E3B">
        <w:rPr>
          <w:rFonts w:ascii="Times New Roman" w:hAnsi="Times New Roman"/>
          <w:color w:val="000000"/>
          <w:sz w:val="26"/>
          <w:szCs w:val="26"/>
          <w:lang w:val="uk-UA"/>
        </w:rPr>
        <w:t xml:space="preserve">. </w:t>
      </w:r>
      <w:r w:rsidR="00BA476E" w:rsidRPr="00BA476E">
        <w:rPr>
          <w:rFonts w:ascii="Times New Roman" w:hAnsi="Times New Roman"/>
          <w:sz w:val="26"/>
          <w:szCs w:val="26"/>
          <w:lang w:val="uk-UA" w:eastAsia="ar-SA"/>
        </w:rPr>
        <w:t xml:space="preserve">Виконано поточний ремонт КЛ 0,4кВ від ТП - 188 до ВРП 0,4 кВ </w:t>
      </w:r>
      <w:r w:rsidR="00BA476E" w:rsidRPr="00F6159F">
        <w:rPr>
          <w:rFonts w:ascii="Times New Roman" w:hAnsi="Times New Roman"/>
          <w:sz w:val="26"/>
          <w:szCs w:val="26"/>
          <w:lang w:val="uk-UA" w:eastAsia="ar-SA"/>
        </w:rPr>
        <w:t xml:space="preserve">вуличного освітлення </w:t>
      </w:r>
      <w:r w:rsidR="005A1DD2" w:rsidRPr="00F6159F">
        <w:rPr>
          <w:rFonts w:ascii="Times New Roman" w:hAnsi="Times New Roman"/>
          <w:sz w:val="26"/>
          <w:szCs w:val="26"/>
          <w:lang w:val="uk-UA" w:eastAsia="ar-SA"/>
        </w:rPr>
        <w:t>на</w:t>
      </w:r>
      <w:r>
        <w:rPr>
          <w:rFonts w:ascii="Times New Roman" w:hAnsi="Times New Roman"/>
          <w:sz w:val="26"/>
          <w:szCs w:val="26"/>
          <w:lang w:val="uk-UA" w:eastAsia="ar-SA"/>
        </w:rPr>
        <w:t xml:space="preserve"> вул. Б. Хмельницького,</w:t>
      </w:r>
      <w:r w:rsidR="00BA476E" w:rsidRPr="00F6159F">
        <w:rPr>
          <w:rFonts w:ascii="Times New Roman" w:hAnsi="Times New Roman"/>
          <w:sz w:val="26"/>
          <w:szCs w:val="26"/>
          <w:lang w:val="uk-UA" w:eastAsia="ar-SA"/>
        </w:rPr>
        <w:t xml:space="preserve"> </w:t>
      </w:r>
      <w:r>
        <w:rPr>
          <w:rFonts w:ascii="Times New Roman" w:hAnsi="Times New Roman"/>
          <w:color w:val="000000"/>
          <w:sz w:val="26"/>
          <w:szCs w:val="26"/>
          <w:lang w:val="uk-UA"/>
        </w:rPr>
        <w:t xml:space="preserve">на суму 16,5 тис. грн. Ці заходи не просто покращили вуличне освітлення міста, ай призвели до значної економії електроенергії ціна на яку постійно зростає. </w:t>
      </w:r>
    </w:p>
    <w:p w:rsidR="00B51660" w:rsidRDefault="001107AE" w:rsidP="00D603A7">
      <w:pPr>
        <w:ind w:firstLine="567"/>
        <w:contextualSpacing/>
        <w:jc w:val="both"/>
        <w:rPr>
          <w:sz w:val="26"/>
          <w:szCs w:val="26"/>
        </w:rPr>
      </w:pPr>
      <w:r>
        <w:rPr>
          <w:sz w:val="26"/>
          <w:szCs w:val="26"/>
        </w:rPr>
        <w:t xml:space="preserve">Протягом 2017 року КП «Боярка-Водоканал» також </w:t>
      </w:r>
      <w:bookmarkStart w:id="7" w:name="_Hlk508457978"/>
      <w:r w:rsidR="00594419">
        <w:rPr>
          <w:sz w:val="26"/>
          <w:szCs w:val="26"/>
        </w:rPr>
        <w:t>викона</w:t>
      </w:r>
      <w:r w:rsidR="00B51660">
        <w:rPr>
          <w:sz w:val="26"/>
          <w:szCs w:val="26"/>
        </w:rPr>
        <w:t>но</w:t>
      </w:r>
      <w:r>
        <w:rPr>
          <w:sz w:val="26"/>
          <w:szCs w:val="26"/>
        </w:rPr>
        <w:t xml:space="preserve"> багато робіт</w:t>
      </w:r>
      <w:r w:rsidR="00594419">
        <w:rPr>
          <w:sz w:val="26"/>
          <w:szCs w:val="26"/>
        </w:rPr>
        <w:t xml:space="preserve"> </w:t>
      </w:r>
      <w:r>
        <w:rPr>
          <w:sz w:val="26"/>
          <w:szCs w:val="26"/>
        </w:rPr>
        <w:t xml:space="preserve">щодо </w:t>
      </w:r>
      <w:r w:rsidR="00594419">
        <w:rPr>
          <w:sz w:val="26"/>
          <w:szCs w:val="26"/>
        </w:rPr>
        <w:t xml:space="preserve"> розвитку інженерно-транспортної інфраструктури </w:t>
      </w:r>
      <w:r>
        <w:rPr>
          <w:sz w:val="26"/>
          <w:szCs w:val="26"/>
        </w:rPr>
        <w:t xml:space="preserve">міста, а саме </w:t>
      </w:r>
      <w:r w:rsidR="00594419">
        <w:rPr>
          <w:sz w:val="26"/>
          <w:szCs w:val="26"/>
        </w:rPr>
        <w:t>на</w:t>
      </w:r>
      <w:r w:rsidR="00D603A7" w:rsidRPr="00D603A7">
        <w:rPr>
          <w:sz w:val="26"/>
          <w:szCs w:val="26"/>
        </w:rPr>
        <w:t xml:space="preserve"> дільниці водопідйому (ДВП)</w:t>
      </w:r>
      <w:r>
        <w:rPr>
          <w:sz w:val="26"/>
          <w:szCs w:val="26"/>
        </w:rPr>
        <w:t xml:space="preserve"> було зроблено такі роботи</w:t>
      </w:r>
      <w:r w:rsidR="00EB45CE">
        <w:rPr>
          <w:sz w:val="26"/>
          <w:szCs w:val="26"/>
        </w:rPr>
        <w:t>:</w:t>
      </w:r>
      <w:r w:rsidR="00B51660">
        <w:rPr>
          <w:sz w:val="26"/>
          <w:szCs w:val="26"/>
        </w:rPr>
        <w:t xml:space="preserve"> </w:t>
      </w:r>
      <w:bookmarkEnd w:id="7"/>
    </w:p>
    <w:p w:rsidR="00F6159F" w:rsidRPr="00F6159F" w:rsidRDefault="00EB45CE" w:rsidP="00D603A7">
      <w:pPr>
        <w:ind w:firstLine="567"/>
        <w:contextualSpacing/>
        <w:jc w:val="both"/>
        <w:rPr>
          <w:sz w:val="26"/>
          <w:szCs w:val="26"/>
        </w:rPr>
      </w:pPr>
      <w:r>
        <w:rPr>
          <w:sz w:val="26"/>
          <w:szCs w:val="26"/>
        </w:rPr>
        <w:t xml:space="preserve">1. </w:t>
      </w:r>
      <w:r w:rsidR="00F6159F" w:rsidRPr="00F6159F">
        <w:rPr>
          <w:sz w:val="26"/>
          <w:szCs w:val="26"/>
        </w:rPr>
        <w:t xml:space="preserve">Відновлено дебіт артезіанських свердловин №22,23, ВНС-4 (свердловина №6), </w:t>
      </w:r>
      <w:r w:rsidR="00D603A7">
        <w:rPr>
          <w:sz w:val="26"/>
          <w:szCs w:val="26"/>
        </w:rPr>
        <w:t>на</w:t>
      </w:r>
      <w:r w:rsidR="00F6159F" w:rsidRPr="00F6159F">
        <w:rPr>
          <w:sz w:val="26"/>
          <w:szCs w:val="26"/>
        </w:rPr>
        <w:t xml:space="preserve"> вул. Незалежності свердловин №2,3,9,13,14,21; </w:t>
      </w:r>
      <w:r w:rsidR="00D603A7">
        <w:rPr>
          <w:sz w:val="26"/>
          <w:szCs w:val="26"/>
        </w:rPr>
        <w:t>на</w:t>
      </w:r>
      <w:r w:rsidR="00F6159F" w:rsidRPr="00F6159F">
        <w:rPr>
          <w:sz w:val="26"/>
          <w:szCs w:val="26"/>
        </w:rPr>
        <w:t xml:space="preserve"> вул. Хрещатик свердловин №6А,17,24, БЦРЛ; </w:t>
      </w:r>
      <w:r w:rsidR="00D603A7">
        <w:rPr>
          <w:sz w:val="26"/>
          <w:szCs w:val="26"/>
        </w:rPr>
        <w:t>на</w:t>
      </w:r>
      <w:r w:rsidR="00F6159F" w:rsidRPr="00F6159F">
        <w:rPr>
          <w:sz w:val="26"/>
          <w:szCs w:val="26"/>
        </w:rPr>
        <w:t xml:space="preserve"> вул. Колгоспна свердл</w:t>
      </w:r>
      <w:r>
        <w:rPr>
          <w:sz w:val="26"/>
          <w:szCs w:val="26"/>
        </w:rPr>
        <w:t>овина №4; ВНС-3 свердловина № 5Б.</w:t>
      </w:r>
    </w:p>
    <w:p w:rsidR="00F6159F" w:rsidRPr="00F6159F" w:rsidRDefault="00EB45CE" w:rsidP="00EB45CE">
      <w:pPr>
        <w:ind w:firstLine="567"/>
        <w:contextualSpacing/>
        <w:jc w:val="both"/>
        <w:rPr>
          <w:sz w:val="26"/>
          <w:szCs w:val="26"/>
        </w:rPr>
      </w:pPr>
      <w:r>
        <w:rPr>
          <w:sz w:val="26"/>
          <w:szCs w:val="26"/>
        </w:rPr>
        <w:t xml:space="preserve">2. </w:t>
      </w:r>
      <w:r w:rsidR="00F6159F" w:rsidRPr="00F6159F">
        <w:rPr>
          <w:sz w:val="26"/>
          <w:szCs w:val="26"/>
        </w:rPr>
        <w:t>Замінено водопровідні труби від свердловин №</w:t>
      </w:r>
      <w:r>
        <w:rPr>
          <w:sz w:val="26"/>
          <w:szCs w:val="26"/>
        </w:rPr>
        <w:t xml:space="preserve"> </w:t>
      </w:r>
      <w:r w:rsidR="00F6159F" w:rsidRPr="00F6159F">
        <w:rPr>
          <w:sz w:val="26"/>
          <w:szCs w:val="26"/>
        </w:rPr>
        <w:t>1,</w:t>
      </w:r>
      <w:r>
        <w:rPr>
          <w:sz w:val="26"/>
          <w:szCs w:val="26"/>
        </w:rPr>
        <w:t xml:space="preserve"> </w:t>
      </w:r>
      <w:r w:rsidR="00F6159F" w:rsidRPr="00F6159F">
        <w:rPr>
          <w:sz w:val="26"/>
          <w:szCs w:val="26"/>
        </w:rPr>
        <w:t>2,</w:t>
      </w:r>
      <w:r>
        <w:rPr>
          <w:sz w:val="26"/>
          <w:szCs w:val="26"/>
        </w:rPr>
        <w:t xml:space="preserve"> </w:t>
      </w:r>
      <w:r w:rsidR="00F6159F" w:rsidRPr="00F6159F">
        <w:rPr>
          <w:sz w:val="26"/>
          <w:szCs w:val="26"/>
        </w:rPr>
        <w:t>3,</w:t>
      </w:r>
      <w:r>
        <w:rPr>
          <w:sz w:val="26"/>
          <w:szCs w:val="26"/>
        </w:rPr>
        <w:t xml:space="preserve"> </w:t>
      </w:r>
      <w:r w:rsidR="00F6159F" w:rsidRPr="00F6159F">
        <w:rPr>
          <w:sz w:val="26"/>
          <w:szCs w:val="26"/>
        </w:rPr>
        <w:t>4 до ВНС-4.</w:t>
      </w:r>
      <w:r w:rsidRPr="00EB45CE">
        <w:rPr>
          <w:sz w:val="26"/>
          <w:szCs w:val="26"/>
        </w:rPr>
        <w:t xml:space="preserve"> </w:t>
      </w:r>
    </w:p>
    <w:p w:rsidR="00F6159F" w:rsidRPr="00F6159F" w:rsidRDefault="00EB45CE" w:rsidP="00EB45CE">
      <w:pPr>
        <w:ind w:firstLine="567"/>
        <w:contextualSpacing/>
        <w:jc w:val="both"/>
        <w:rPr>
          <w:sz w:val="26"/>
          <w:szCs w:val="26"/>
        </w:rPr>
      </w:pPr>
      <w:r>
        <w:rPr>
          <w:sz w:val="26"/>
          <w:szCs w:val="26"/>
        </w:rPr>
        <w:t xml:space="preserve">3. </w:t>
      </w:r>
      <w:r w:rsidR="00F6159F" w:rsidRPr="00F6159F">
        <w:rPr>
          <w:sz w:val="26"/>
          <w:szCs w:val="26"/>
        </w:rPr>
        <w:t>Замінено запірну арматуру на свердловинах №</w:t>
      </w:r>
      <w:r>
        <w:rPr>
          <w:sz w:val="26"/>
          <w:szCs w:val="26"/>
        </w:rPr>
        <w:t xml:space="preserve"> </w:t>
      </w:r>
      <w:r w:rsidR="00F6159F" w:rsidRPr="00F6159F">
        <w:rPr>
          <w:sz w:val="26"/>
          <w:szCs w:val="26"/>
        </w:rPr>
        <w:t xml:space="preserve"> 3,</w:t>
      </w:r>
      <w:r>
        <w:rPr>
          <w:sz w:val="26"/>
          <w:szCs w:val="26"/>
        </w:rPr>
        <w:t xml:space="preserve"> </w:t>
      </w:r>
      <w:r w:rsidR="00F6159F" w:rsidRPr="00F6159F">
        <w:rPr>
          <w:sz w:val="26"/>
          <w:szCs w:val="26"/>
        </w:rPr>
        <w:t>12,</w:t>
      </w:r>
      <w:r>
        <w:rPr>
          <w:sz w:val="26"/>
          <w:szCs w:val="26"/>
        </w:rPr>
        <w:t xml:space="preserve"> </w:t>
      </w:r>
      <w:r w:rsidR="00F6159F" w:rsidRPr="00F6159F">
        <w:rPr>
          <w:sz w:val="26"/>
          <w:szCs w:val="26"/>
        </w:rPr>
        <w:t>14 с. Забір’я;  свердловинах №</w:t>
      </w:r>
      <w:r>
        <w:rPr>
          <w:sz w:val="26"/>
          <w:szCs w:val="26"/>
        </w:rPr>
        <w:t> </w:t>
      </w:r>
      <w:r w:rsidR="00F6159F" w:rsidRPr="00F6159F">
        <w:rPr>
          <w:sz w:val="26"/>
          <w:szCs w:val="26"/>
        </w:rPr>
        <w:t>14,</w:t>
      </w:r>
      <w:r>
        <w:rPr>
          <w:sz w:val="26"/>
          <w:szCs w:val="26"/>
        </w:rPr>
        <w:t xml:space="preserve"> </w:t>
      </w:r>
      <w:r w:rsidR="00F6159F" w:rsidRPr="00F6159F">
        <w:rPr>
          <w:sz w:val="26"/>
          <w:szCs w:val="26"/>
        </w:rPr>
        <w:t>22 ВНС-5; свердловині №</w:t>
      </w:r>
      <w:r>
        <w:rPr>
          <w:sz w:val="26"/>
          <w:szCs w:val="26"/>
        </w:rPr>
        <w:t xml:space="preserve"> </w:t>
      </w:r>
      <w:r w:rsidR="00F6159F" w:rsidRPr="00F6159F">
        <w:rPr>
          <w:sz w:val="26"/>
          <w:szCs w:val="26"/>
        </w:rPr>
        <w:t xml:space="preserve">1 </w:t>
      </w:r>
      <w:r>
        <w:rPr>
          <w:sz w:val="26"/>
          <w:szCs w:val="26"/>
        </w:rPr>
        <w:t>на</w:t>
      </w:r>
      <w:r w:rsidR="00F6159F" w:rsidRPr="00F6159F">
        <w:rPr>
          <w:sz w:val="26"/>
          <w:szCs w:val="26"/>
        </w:rPr>
        <w:t xml:space="preserve"> вул. Кібенка; свердловині №10 </w:t>
      </w:r>
      <w:r>
        <w:rPr>
          <w:sz w:val="26"/>
          <w:szCs w:val="26"/>
        </w:rPr>
        <w:t>на</w:t>
      </w:r>
      <w:r w:rsidR="00F6159F" w:rsidRPr="00F6159F">
        <w:rPr>
          <w:sz w:val="26"/>
          <w:szCs w:val="26"/>
        </w:rPr>
        <w:t xml:space="preserve"> вул. Декабристів; ПНС </w:t>
      </w:r>
      <w:r>
        <w:rPr>
          <w:sz w:val="26"/>
          <w:szCs w:val="26"/>
        </w:rPr>
        <w:t>на вул. Дежньова,9; ПНС на</w:t>
      </w:r>
      <w:r w:rsidR="00F6159F" w:rsidRPr="00F6159F">
        <w:rPr>
          <w:sz w:val="26"/>
          <w:szCs w:val="26"/>
        </w:rPr>
        <w:t xml:space="preserve"> вул. Чернишевського,2; ПНС </w:t>
      </w:r>
      <w:r>
        <w:rPr>
          <w:sz w:val="26"/>
          <w:szCs w:val="26"/>
        </w:rPr>
        <w:t>на</w:t>
      </w:r>
      <w:r w:rsidR="00F6159F" w:rsidRPr="00F6159F">
        <w:rPr>
          <w:sz w:val="26"/>
          <w:szCs w:val="26"/>
        </w:rPr>
        <w:t xml:space="preserve"> вул. Сєдова, 9; ПНС </w:t>
      </w:r>
      <w:r>
        <w:rPr>
          <w:sz w:val="26"/>
          <w:szCs w:val="26"/>
        </w:rPr>
        <w:t>на</w:t>
      </w:r>
      <w:r w:rsidR="00F6159F" w:rsidRPr="00F6159F">
        <w:rPr>
          <w:sz w:val="26"/>
          <w:szCs w:val="26"/>
        </w:rPr>
        <w:t xml:space="preserve"> вул. Білогородська,134А</w:t>
      </w:r>
      <w:r>
        <w:rPr>
          <w:sz w:val="26"/>
          <w:szCs w:val="26"/>
        </w:rPr>
        <w:t>.</w:t>
      </w:r>
    </w:p>
    <w:p w:rsidR="00F6159F" w:rsidRPr="00F6159F" w:rsidRDefault="00EB45CE" w:rsidP="00EB45CE">
      <w:pPr>
        <w:ind w:firstLine="567"/>
        <w:contextualSpacing/>
        <w:jc w:val="both"/>
        <w:rPr>
          <w:sz w:val="26"/>
          <w:szCs w:val="26"/>
        </w:rPr>
      </w:pPr>
      <w:r>
        <w:rPr>
          <w:sz w:val="26"/>
          <w:szCs w:val="26"/>
        </w:rPr>
        <w:t xml:space="preserve">4. </w:t>
      </w:r>
      <w:r w:rsidR="00F6159F" w:rsidRPr="00F6159F">
        <w:rPr>
          <w:sz w:val="26"/>
          <w:szCs w:val="26"/>
        </w:rPr>
        <w:t xml:space="preserve">Замінено водопровідну трубу (діаметр-100) на ПНС </w:t>
      </w:r>
      <w:r>
        <w:rPr>
          <w:sz w:val="26"/>
          <w:szCs w:val="26"/>
        </w:rPr>
        <w:t>на</w:t>
      </w:r>
      <w:r w:rsidR="00F6159F" w:rsidRPr="00F6159F">
        <w:rPr>
          <w:sz w:val="26"/>
          <w:szCs w:val="26"/>
        </w:rPr>
        <w:t xml:space="preserve"> вул. Білогородська,144.</w:t>
      </w:r>
    </w:p>
    <w:p w:rsidR="00F6159F" w:rsidRPr="00F6159F" w:rsidRDefault="00EB45CE" w:rsidP="00EB45CE">
      <w:pPr>
        <w:ind w:firstLine="567"/>
        <w:contextualSpacing/>
        <w:jc w:val="both"/>
        <w:rPr>
          <w:sz w:val="26"/>
          <w:szCs w:val="26"/>
        </w:rPr>
      </w:pPr>
      <w:r>
        <w:rPr>
          <w:sz w:val="26"/>
          <w:szCs w:val="26"/>
        </w:rPr>
        <w:t xml:space="preserve">5. </w:t>
      </w:r>
      <w:r w:rsidR="00F6159F" w:rsidRPr="00F6159F">
        <w:rPr>
          <w:sz w:val="26"/>
          <w:szCs w:val="26"/>
        </w:rPr>
        <w:t xml:space="preserve">Виконані роботи </w:t>
      </w:r>
      <w:r>
        <w:rPr>
          <w:sz w:val="26"/>
          <w:szCs w:val="26"/>
        </w:rPr>
        <w:t>з замін</w:t>
      </w:r>
      <w:r w:rsidR="00F6159F" w:rsidRPr="00F6159F">
        <w:rPr>
          <w:sz w:val="26"/>
          <w:szCs w:val="26"/>
        </w:rPr>
        <w:t xml:space="preserve"> труб на свердловинах №</w:t>
      </w:r>
      <w:r>
        <w:rPr>
          <w:sz w:val="26"/>
          <w:szCs w:val="26"/>
        </w:rPr>
        <w:t xml:space="preserve"> </w:t>
      </w:r>
      <w:r w:rsidR="00F6159F" w:rsidRPr="00F6159F">
        <w:rPr>
          <w:sz w:val="26"/>
          <w:szCs w:val="26"/>
        </w:rPr>
        <w:t>4,</w:t>
      </w:r>
      <w:r>
        <w:rPr>
          <w:sz w:val="26"/>
          <w:szCs w:val="26"/>
        </w:rPr>
        <w:t xml:space="preserve"> </w:t>
      </w:r>
      <w:r w:rsidR="00F6159F" w:rsidRPr="00F6159F">
        <w:rPr>
          <w:sz w:val="26"/>
          <w:szCs w:val="26"/>
        </w:rPr>
        <w:t>5 по</w:t>
      </w:r>
      <w:r>
        <w:rPr>
          <w:sz w:val="26"/>
          <w:szCs w:val="26"/>
        </w:rPr>
        <w:t xml:space="preserve"> вул. Колгоспній та</w:t>
      </w:r>
      <w:r w:rsidR="00F6159F" w:rsidRPr="00F6159F">
        <w:rPr>
          <w:sz w:val="26"/>
          <w:szCs w:val="26"/>
        </w:rPr>
        <w:t xml:space="preserve"> заміну стальних труб на поліетиленові діаметр-50 в свердловині №6 </w:t>
      </w:r>
      <w:r>
        <w:rPr>
          <w:sz w:val="26"/>
          <w:szCs w:val="26"/>
        </w:rPr>
        <w:t>на</w:t>
      </w:r>
      <w:r w:rsidR="00F6159F" w:rsidRPr="00F6159F">
        <w:rPr>
          <w:sz w:val="26"/>
          <w:szCs w:val="26"/>
        </w:rPr>
        <w:t xml:space="preserve"> вул. Хрещатик.</w:t>
      </w:r>
    </w:p>
    <w:p w:rsidR="00F6159F" w:rsidRPr="00F6159F" w:rsidRDefault="00EB45CE" w:rsidP="00EB45CE">
      <w:pPr>
        <w:ind w:firstLine="567"/>
        <w:contextualSpacing/>
        <w:jc w:val="both"/>
        <w:rPr>
          <w:sz w:val="26"/>
          <w:szCs w:val="26"/>
        </w:rPr>
      </w:pPr>
      <w:r>
        <w:rPr>
          <w:sz w:val="26"/>
          <w:szCs w:val="26"/>
        </w:rPr>
        <w:t xml:space="preserve">6. Проведено </w:t>
      </w:r>
      <w:r w:rsidR="00F6159F" w:rsidRPr="00F6159F">
        <w:rPr>
          <w:sz w:val="26"/>
          <w:szCs w:val="26"/>
        </w:rPr>
        <w:t xml:space="preserve">роботи </w:t>
      </w:r>
      <w:r>
        <w:rPr>
          <w:sz w:val="26"/>
          <w:szCs w:val="26"/>
        </w:rPr>
        <w:t>з</w:t>
      </w:r>
      <w:r w:rsidR="00F6159F" w:rsidRPr="00F6159F">
        <w:rPr>
          <w:sz w:val="26"/>
          <w:szCs w:val="26"/>
        </w:rPr>
        <w:t xml:space="preserve"> </w:t>
      </w:r>
      <w:r>
        <w:rPr>
          <w:sz w:val="26"/>
          <w:szCs w:val="26"/>
        </w:rPr>
        <w:t>о</w:t>
      </w:r>
      <w:r w:rsidR="00F6159F" w:rsidRPr="00F6159F">
        <w:rPr>
          <w:sz w:val="26"/>
          <w:szCs w:val="26"/>
        </w:rPr>
        <w:t>чищенн</w:t>
      </w:r>
      <w:r>
        <w:rPr>
          <w:sz w:val="26"/>
          <w:szCs w:val="26"/>
        </w:rPr>
        <w:t>я</w:t>
      </w:r>
      <w:r w:rsidR="00F6159F" w:rsidRPr="00F6159F">
        <w:rPr>
          <w:sz w:val="26"/>
          <w:szCs w:val="26"/>
        </w:rPr>
        <w:t xml:space="preserve"> та хлоруванню РЧВ ВНС-2, ВНС-3, ВНС-4, </w:t>
      </w:r>
      <w:r>
        <w:rPr>
          <w:sz w:val="26"/>
          <w:szCs w:val="26"/>
        </w:rPr>
        <w:t xml:space="preserve">          </w:t>
      </w:r>
      <w:r w:rsidR="00F6159F" w:rsidRPr="00F6159F">
        <w:rPr>
          <w:sz w:val="26"/>
          <w:szCs w:val="26"/>
        </w:rPr>
        <w:t xml:space="preserve">ВНС-5, водонапірної вежі ЦРЛ, водонапірної вежі </w:t>
      </w:r>
      <w:r>
        <w:rPr>
          <w:sz w:val="26"/>
          <w:szCs w:val="26"/>
        </w:rPr>
        <w:t>на</w:t>
      </w:r>
      <w:r w:rsidR="00F6159F" w:rsidRPr="00F6159F">
        <w:rPr>
          <w:sz w:val="26"/>
          <w:szCs w:val="26"/>
        </w:rPr>
        <w:t xml:space="preserve"> вул. Кібенка.</w:t>
      </w:r>
    </w:p>
    <w:p w:rsidR="00F6159F" w:rsidRPr="00F6159F" w:rsidRDefault="00EB45CE" w:rsidP="00EB45CE">
      <w:pPr>
        <w:ind w:firstLine="567"/>
        <w:contextualSpacing/>
        <w:jc w:val="both"/>
        <w:rPr>
          <w:sz w:val="26"/>
          <w:szCs w:val="26"/>
        </w:rPr>
      </w:pPr>
      <w:r>
        <w:rPr>
          <w:sz w:val="26"/>
          <w:szCs w:val="26"/>
        </w:rPr>
        <w:t>7. Виконано</w:t>
      </w:r>
      <w:r w:rsidR="00F6159F" w:rsidRPr="00F6159F">
        <w:rPr>
          <w:sz w:val="26"/>
          <w:szCs w:val="26"/>
        </w:rPr>
        <w:t xml:space="preserve"> ремонтні роботи покрівлі машинного залу ВНС-4, ВНС-2 с. Забір’я.</w:t>
      </w:r>
    </w:p>
    <w:p w:rsidR="00F6159F" w:rsidRPr="00F6159F" w:rsidRDefault="00EB45CE" w:rsidP="00EB45CE">
      <w:pPr>
        <w:ind w:firstLine="567"/>
        <w:contextualSpacing/>
        <w:jc w:val="both"/>
        <w:rPr>
          <w:sz w:val="26"/>
          <w:szCs w:val="26"/>
        </w:rPr>
      </w:pPr>
      <w:r>
        <w:rPr>
          <w:sz w:val="26"/>
          <w:szCs w:val="26"/>
        </w:rPr>
        <w:t>8. Виконано</w:t>
      </w:r>
      <w:r w:rsidR="00F6159F" w:rsidRPr="00F6159F">
        <w:rPr>
          <w:sz w:val="26"/>
          <w:szCs w:val="26"/>
        </w:rPr>
        <w:t xml:space="preserve"> ремонтні роботи водопроводу (встановлення хомутів) між свердловинами №</w:t>
      </w:r>
      <w:r>
        <w:rPr>
          <w:sz w:val="26"/>
          <w:szCs w:val="26"/>
        </w:rPr>
        <w:t xml:space="preserve"> </w:t>
      </w:r>
      <w:r w:rsidR="00F6159F" w:rsidRPr="00F6159F">
        <w:rPr>
          <w:sz w:val="26"/>
          <w:szCs w:val="26"/>
        </w:rPr>
        <w:t>3,</w:t>
      </w:r>
      <w:r>
        <w:rPr>
          <w:sz w:val="26"/>
          <w:szCs w:val="26"/>
        </w:rPr>
        <w:t xml:space="preserve"> </w:t>
      </w:r>
      <w:r w:rsidR="00F6159F" w:rsidRPr="00F6159F">
        <w:rPr>
          <w:sz w:val="26"/>
          <w:szCs w:val="26"/>
        </w:rPr>
        <w:t>4,</w:t>
      </w:r>
      <w:r>
        <w:rPr>
          <w:sz w:val="26"/>
          <w:szCs w:val="26"/>
        </w:rPr>
        <w:t xml:space="preserve"> </w:t>
      </w:r>
      <w:r w:rsidR="00F6159F" w:rsidRPr="00F6159F">
        <w:rPr>
          <w:sz w:val="26"/>
          <w:szCs w:val="26"/>
        </w:rPr>
        <w:t>5,</w:t>
      </w:r>
      <w:r>
        <w:rPr>
          <w:sz w:val="26"/>
          <w:szCs w:val="26"/>
        </w:rPr>
        <w:t xml:space="preserve"> </w:t>
      </w:r>
      <w:r w:rsidR="00F6159F" w:rsidRPr="00F6159F">
        <w:rPr>
          <w:sz w:val="26"/>
          <w:szCs w:val="26"/>
        </w:rPr>
        <w:t>7 і №8; №</w:t>
      </w:r>
      <w:r>
        <w:rPr>
          <w:sz w:val="26"/>
          <w:szCs w:val="26"/>
        </w:rPr>
        <w:t xml:space="preserve"> </w:t>
      </w:r>
      <w:r w:rsidR="00F6159F" w:rsidRPr="00F6159F">
        <w:rPr>
          <w:sz w:val="26"/>
          <w:szCs w:val="26"/>
        </w:rPr>
        <w:t>12 і №13 с. Забір’я; №</w:t>
      </w:r>
      <w:r>
        <w:rPr>
          <w:sz w:val="26"/>
          <w:szCs w:val="26"/>
        </w:rPr>
        <w:t xml:space="preserve"> </w:t>
      </w:r>
      <w:r w:rsidR="00F6159F" w:rsidRPr="00F6159F">
        <w:rPr>
          <w:sz w:val="26"/>
          <w:szCs w:val="26"/>
        </w:rPr>
        <w:t>8 і №</w:t>
      </w:r>
      <w:r>
        <w:rPr>
          <w:sz w:val="26"/>
          <w:szCs w:val="26"/>
        </w:rPr>
        <w:t xml:space="preserve"> </w:t>
      </w:r>
      <w:r w:rsidR="00F6159F" w:rsidRPr="00F6159F">
        <w:rPr>
          <w:sz w:val="26"/>
          <w:szCs w:val="26"/>
        </w:rPr>
        <w:t>9 ВНС-5; №</w:t>
      </w:r>
      <w:r>
        <w:rPr>
          <w:sz w:val="26"/>
          <w:szCs w:val="26"/>
        </w:rPr>
        <w:t xml:space="preserve"> </w:t>
      </w:r>
      <w:r w:rsidR="00F6159F" w:rsidRPr="00F6159F">
        <w:rPr>
          <w:sz w:val="26"/>
          <w:szCs w:val="26"/>
        </w:rPr>
        <w:t xml:space="preserve">7,5 </w:t>
      </w:r>
      <w:r>
        <w:rPr>
          <w:sz w:val="26"/>
          <w:szCs w:val="26"/>
        </w:rPr>
        <w:t xml:space="preserve">           </w:t>
      </w:r>
      <w:r w:rsidR="00F6159F" w:rsidRPr="00F6159F">
        <w:rPr>
          <w:sz w:val="26"/>
          <w:szCs w:val="26"/>
        </w:rPr>
        <w:t>ВНС-5; №3 с. Забір’я.</w:t>
      </w:r>
    </w:p>
    <w:p w:rsidR="00F6159F" w:rsidRPr="00F6159F" w:rsidRDefault="00EB45CE" w:rsidP="00EB45CE">
      <w:pPr>
        <w:ind w:firstLine="567"/>
        <w:contextualSpacing/>
        <w:jc w:val="both"/>
        <w:rPr>
          <w:sz w:val="26"/>
          <w:szCs w:val="26"/>
        </w:rPr>
      </w:pPr>
      <w:r>
        <w:rPr>
          <w:sz w:val="26"/>
          <w:szCs w:val="26"/>
        </w:rPr>
        <w:t>9. Проведено ремонт будівлі на</w:t>
      </w:r>
      <w:r w:rsidR="00F6159F" w:rsidRPr="00F6159F">
        <w:rPr>
          <w:sz w:val="26"/>
          <w:szCs w:val="26"/>
        </w:rPr>
        <w:t xml:space="preserve"> свердловин</w:t>
      </w:r>
      <w:r>
        <w:rPr>
          <w:sz w:val="26"/>
          <w:szCs w:val="26"/>
        </w:rPr>
        <w:t>ах:</w:t>
      </w:r>
      <w:r w:rsidR="00F6159F" w:rsidRPr="00F6159F">
        <w:rPr>
          <w:sz w:val="26"/>
          <w:szCs w:val="26"/>
        </w:rPr>
        <w:t xml:space="preserve"> №5 </w:t>
      </w:r>
      <w:r>
        <w:rPr>
          <w:sz w:val="26"/>
          <w:szCs w:val="26"/>
        </w:rPr>
        <w:t>на</w:t>
      </w:r>
      <w:r w:rsidR="00F6159F" w:rsidRPr="00F6159F">
        <w:rPr>
          <w:sz w:val="26"/>
          <w:szCs w:val="26"/>
        </w:rPr>
        <w:t xml:space="preserve"> вул. Хрещатик; №</w:t>
      </w:r>
      <w:r>
        <w:rPr>
          <w:sz w:val="26"/>
          <w:szCs w:val="26"/>
        </w:rPr>
        <w:t xml:space="preserve"> </w:t>
      </w:r>
      <w:r w:rsidR="00F6159F" w:rsidRPr="00F6159F">
        <w:rPr>
          <w:sz w:val="26"/>
          <w:szCs w:val="26"/>
        </w:rPr>
        <w:t>6 ВНС-5; №2  с. Забір’я.</w:t>
      </w:r>
    </w:p>
    <w:p w:rsidR="00F6159F" w:rsidRPr="00F6159F" w:rsidRDefault="00F6159F" w:rsidP="00EB45CE">
      <w:pPr>
        <w:ind w:firstLine="567"/>
        <w:contextualSpacing/>
        <w:jc w:val="both"/>
        <w:rPr>
          <w:sz w:val="26"/>
          <w:szCs w:val="26"/>
        </w:rPr>
      </w:pPr>
      <w:r w:rsidRPr="00F6159F">
        <w:rPr>
          <w:sz w:val="26"/>
          <w:szCs w:val="26"/>
        </w:rPr>
        <w:t xml:space="preserve">Виконано ремонт бюветів </w:t>
      </w:r>
      <w:r w:rsidR="00B51660">
        <w:rPr>
          <w:sz w:val="26"/>
          <w:szCs w:val="26"/>
        </w:rPr>
        <w:t>на</w:t>
      </w:r>
      <w:r w:rsidRPr="00F6159F">
        <w:rPr>
          <w:sz w:val="26"/>
          <w:szCs w:val="26"/>
        </w:rPr>
        <w:t xml:space="preserve"> вул. Молодіжна, вул. Білогородська. </w:t>
      </w:r>
    </w:p>
    <w:p w:rsidR="00F6159F" w:rsidRPr="00B51660" w:rsidRDefault="00F6159F" w:rsidP="00B51660">
      <w:pPr>
        <w:ind w:firstLine="567"/>
        <w:jc w:val="both"/>
        <w:rPr>
          <w:sz w:val="26"/>
          <w:szCs w:val="26"/>
        </w:rPr>
      </w:pPr>
      <w:r w:rsidRPr="00B51660">
        <w:rPr>
          <w:sz w:val="26"/>
          <w:szCs w:val="26"/>
        </w:rPr>
        <w:t xml:space="preserve">Водночас слід зазначити, що на території ВНС-5 продовжується спорудження нової свердловини. За розрахунками, нова свердловина матиме дебит близько </w:t>
      </w:r>
      <w:smartTag w:uri="urn:schemas-microsoft-com:office:smarttags" w:element="metricconverter">
        <w:smartTagPr>
          <w:attr w:name="ProductID" w:val="16 куб. м"/>
        </w:smartTagPr>
        <w:r w:rsidRPr="00B51660">
          <w:rPr>
            <w:sz w:val="26"/>
            <w:szCs w:val="26"/>
          </w:rPr>
          <w:t>16 куб. м</w:t>
        </w:r>
      </w:smartTag>
      <w:r w:rsidR="00B51660">
        <w:rPr>
          <w:sz w:val="26"/>
          <w:szCs w:val="26"/>
        </w:rPr>
        <w:t xml:space="preserve"> води за годину,</w:t>
      </w:r>
      <w:r w:rsidRPr="00B51660">
        <w:rPr>
          <w:sz w:val="26"/>
          <w:szCs w:val="26"/>
        </w:rPr>
        <w:t xml:space="preserve"> підійматиме воду з глибини </w:t>
      </w:r>
      <w:smartTag w:uri="urn:schemas-microsoft-com:office:smarttags" w:element="metricconverter">
        <w:smartTagPr>
          <w:attr w:name="ProductID" w:val="120 м"/>
        </w:smartTagPr>
        <w:r w:rsidRPr="00B51660">
          <w:rPr>
            <w:sz w:val="26"/>
            <w:szCs w:val="26"/>
          </w:rPr>
          <w:t>120 м</w:t>
        </w:r>
      </w:smartTag>
      <w:r w:rsidRPr="00B51660">
        <w:rPr>
          <w:sz w:val="26"/>
          <w:szCs w:val="26"/>
        </w:rPr>
        <w:t xml:space="preserve">, що значно покращить водопостачання міста. </w:t>
      </w:r>
    </w:p>
    <w:p w:rsidR="00BA476E" w:rsidRDefault="00B51660" w:rsidP="00B51660">
      <w:pPr>
        <w:pStyle w:val="ae"/>
        <w:ind w:firstLine="567"/>
        <w:jc w:val="both"/>
        <w:rPr>
          <w:rFonts w:ascii="Times New Roman" w:hAnsi="Times New Roman"/>
          <w:sz w:val="26"/>
          <w:szCs w:val="26"/>
          <w:lang w:val="uk-UA"/>
        </w:rPr>
      </w:pPr>
      <w:r>
        <w:rPr>
          <w:rFonts w:ascii="Times New Roman" w:hAnsi="Times New Roman"/>
          <w:sz w:val="26"/>
          <w:szCs w:val="26"/>
          <w:lang w:val="uk-UA"/>
        </w:rPr>
        <w:t>На дільниці водовідведення зроблено таке:</w:t>
      </w:r>
    </w:p>
    <w:p w:rsidR="007E2B5C" w:rsidRPr="001107AE" w:rsidRDefault="00B51660" w:rsidP="00B51660">
      <w:pPr>
        <w:ind w:firstLine="567"/>
        <w:jc w:val="both"/>
        <w:rPr>
          <w:sz w:val="26"/>
          <w:szCs w:val="26"/>
        </w:rPr>
      </w:pPr>
      <w:r>
        <w:rPr>
          <w:sz w:val="26"/>
          <w:szCs w:val="26"/>
        </w:rPr>
        <w:t>1. Проведено чистку</w:t>
      </w:r>
      <w:r w:rsidR="007E2B5C" w:rsidRPr="001107AE">
        <w:rPr>
          <w:sz w:val="26"/>
          <w:szCs w:val="26"/>
        </w:rPr>
        <w:t xml:space="preserve"> робочого колеса електронасосів від засмічення: КНС-1, КНС -3,КНС-2  №4, КНС-4 №</w:t>
      </w:r>
      <w:r>
        <w:rPr>
          <w:sz w:val="26"/>
          <w:szCs w:val="26"/>
        </w:rPr>
        <w:t xml:space="preserve"> </w:t>
      </w:r>
      <w:r w:rsidR="007E2B5C" w:rsidRPr="001107AE">
        <w:rPr>
          <w:sz w:val="26"/>
          <w:szCs w:val="26"/>
        </w:rPr>
        <w:t>1,</w:t>
      </w:r>
      <w:r>
        <w:rPr>
          <w:sz w:val="26"/>
          <w:szCs w:val="26"/>
        </w:rPr>
        <w:t xml:space="preserve"> </w:t>
      </w:r>
      <w:r w:rsidR="007E2B5C" w:rsidRPr="001107AE">
        <w:rPr>
          <w:sz w:val="26"/>
          <w:szCs w:val="26"/>
        </w:rPr>
        <w:t>2; КНС-8 №</w:t>
      </w:r>
      <w:r>
        <w:rPr>
          <w:sz w:val="26"/>
          <w:szCs w:val="26"/>
        </w:rPr>
        <w:t xml:space="preserve"> 1.</w:t>
      </w:r>
    </w:p>
    <w:p w:rsidR="007E2B5C" w:rsidRPr="001107AE" w:rsidRDefault="00B51660" w:rsidP="00B51660">
      <w:pPr>
        <w:ind w:firstLine="567"/>
        <w:jc w:val="both"/>
        <w:rPr>
          <w:sz w:val="26"/>
          <w:szCs w:val="26"/>
        </w:rPr>
      </w:pPr>
      <w:r>
        <w:rPr>
          <w:sz w:val="26"/>
          <w:szCs w:val="26"/>
        </w:rPr>
        <w:t xml:space="preserve">2. Проведено чистку </w:t>
      </w:r>
      <w:r w:rsidR="007E2B5C" w:rsidRPr="001107AE">
        <w:rPr>
          <w:sz w:val="26"/>
          <w:szCs w:val="26"/>
        </w:rPr>
        <w:t>прийм</w:t>
      </w:r>
      <w:r>
        <w:rPr>
          <w:sz w:val="26"/>
          <w:szCs w:val="26"/>
        </w:rPr>
        <w:t>ального резервуару КНС-5, КНС-8.</w:t>
      </w:r>
    </w:p>
    <w:p w:rsidR="007E2B5C" w:rsidRPr="001107AE" w:rsidRDefault="00B51660" w:rsidP="00B51660">
      <w:pPr>
        <w:ind w:firstLine="567"/>
        <w:jc w:val="both"/>
        <w:rPr>
          <w:sz w:val="26"/>
          <w:szCs w:val="26"/>
        </w:rPr>
      </w:pPr>
      <w:r>
        <w:rPr>
          <w:sz w:val="26"/>
          <w:szCs w:val="26"/>
        </w:rPr>
        <w:t xml:space="preserve">3. </w:t>
      </w:r>
      <w:r w:rsidR="007E2B5C" w:rsidRPr="001107AE">
        <w:rPr>
          <w:sz w:val="26"/>
          <w:szCs w:val="26"/>
        </w:rPr>
        <w:t>Підготов</w:t>
      </w:r>
      <w:r>
        <w:rPr>
          <w:sz w:val="26"/>
          <w:szCs w:val="26"/>
        </w:rPr>
        <w:t xml:space="preserve">лено </w:t>
      </w:r>
      <w:r w:rsidR="007E2B5C" w:rsidRPr="001107AE">
        <w:rPr>
          <w:sz w:val="26"/>
          <w:szCs w:val="26"/>
        </w:rPr>
        <w:t>насосних агрегатів №</w:t>
      </w:r>
      <w:r>
        <w:rPr>
          <w:sz w:val="26"/>
          <w:szCs w:val="26"/>
        </w:rPr>
        <w:t xml:space="preserve"> </w:t>
      </w:r>
      <w:r w:rsidR="007E2B5C" w:rsidRPr="001107AE">
        <w:rPr>
          <w:sz w:val="26"/>
          <w:szCs w:val="26"/>
        </w:rPr>
        <w:t>1,</w:t>
      </w:r>
      <w:r>
        <w:rPr>
          <w:sz w:val="26"/>
          <w:szCs w:val="26"/>
        </w:rPr>
        <w:t xml:space="preserve"> </w:t>
      </w:r>
      <w:r w:rsidR="007E2B5C" w:rsidRPr="001107AE">
        <w:rPr>
          <w:sz w:val="26"/>
          <w:szCs w:val="26"/>
        </w:rPr>
        <w:t>2,</w:t>
      </w:r>
      <w:r>
        <w:rPr>
          <w:sz w:val="26"/>
          <w:szCs w:val="26"/>
        </w:rPr>
        <w:t xml:space="preserve"> 3, до роботи та з</w:t>
      </w:r>
      <w:r w:rsidR="007E2B5C" w:rsidRPr="001107AE">
        <w:rPr>
          <w:sz w:val="26"/>
          <w:szCs w:val="26"/>
        </w:rPr>
        <w:t>апу</w:t>
      </w:r>
      <w:r>
        <w:rPr>
          <w:sz w:val="26"/>
          <w:szCs w:val="26"/>
        </w:rPr>
        <w:t xml:space="preserve">щено  КНС-5. </w:t>
      </w:r>
    </w:p>
    <w:p w:rsidR="007E2B5C" w:rsidRPr="001107AE" w:rsidRDefault="00B51660" w:rsidP="00B51660">
      <w:pPr>
        <w:ind w:firstLine="567"/>
        <w:jc w:val="both"/>
        <w:rPr>
          <w:sz w:val="26"/>
          <w:szCs w:val="26"/>
        </w:rPr>
      </w:pPr>
      <w:r>
        <w:rPr>
          <w:sz w:val="26"/>
          <w:szCs w:val="26"/>
        </w:rPr>
        <w:t>4. Проведено ч</w:t>
      </w:r>
      <w:r w:rsidR="007E2B5C" w:rsidRPr="001107AE">
        <w:rPr>
          <w:sz w:val="26"/>
          <w:szCs w:val="26"/>
        </w:rPr>
        <w:t>астковий ремонт пок</w:t>
      </w:r>
      <w:r>
        <w:rPr>
          <w:sz w:val="26"/>
          <w:szCs w:val="26"/>
        </w:rPr>
        <w:t>рівлі та сходового маршу  КНС-2.</w:t>
      </w:r>
    </w:p>
    <w:p w:rsidR="007E2B5C" w:rsidRPr="001107AE" w:rsidRDefault="00B51660" w:rsidP="00B51660">
      <w:pPr>
        <w:ind w:firstLine="567"/>
        <w:jc w:val="both"/>
        <w:rPr>
          <w:sz w:val="26"/>
          <w:szCs w:val="26"/>
        </w:rPr>
      </w:pPr>
      <w:r>
        <w:rPr>
          <w:sz w:val="26"/>
          <w:szCs w:val="26"/>
        </w:rPr>
        <w:t xml:space="preserve">5. Замінено </w:t>
      </w:r>
      <w:r w:rsidR="007E2B5C" w:rsidRPr="001107AE">
        <w:rPr>
          <w:sz w:val="26"/>
          <w:szCs w:val="26"/>
        </w:rPr>
        <w:t xml:space="preserve"> вертикальн</w:t>
      </w:r>
      <w:r>
        <w:rPr>
          <w:sz w:val="26"/>
          <w:szCs w:val="26"/>
        </w:rPr>
        <w:t>і</w:t>
      </w:r>
      <w:r w:rsidR="007E2B5C" w:rsidRPr="001107AE">
        <w:rPr>
          <w:sz w:val="26"/>
          <w:szCs w:val="26"/>
        </w:rPr>
        <w:t xml:space="preserve"> решіт</w:t>
      </w:r>
      <w:r>
        <w:rPr>
          <w:sz w:val="26"/>
          <w:szCs w:val="26"/>
        </w:rPr>
        <w:t>ки КНС-2.</w:t>
      </w:r>
    </w:p>
    <w:p w:rsidR="007E2B5C" w:rsidRPr="001107AE" w:rsidRDefault="00B51660" w:rsidP="00B51660">
      <w:pPr>
        <w:ind w:firstLine="567"/>
        <w:jc w:val="both"/>
        <w:rPr>
          <w:sz w:val="26"/>
          <w:szCs w:val="26"/>
        </w:rPr>
      </w:pPr>
      <w:r>
        <w:rPr>
          <w:sz w:val="26"/>
          <w:szCs w:val="26"/>
        </w:rPr>
        <w:lastRenderedPageBreak/>
        <w:t xml:space="preserve">6. </w:t>
      </w:r>
      <w:r w:rsidR="007E2B5C" w:rsidRPr="001107AE">
        <w:rPr>
          <w:sz w:val="26"/>
          <w:szCs w:val="26"/>
        </w:rPr>
        <w:t>Встановлен</w:t>
      </w:r>
      <w:r>
        <w:rPr>
          <w:sz w:val="26"/>
          <w:szCs w:val="26"/>
        </w:rPr>
        <w:t>о люки</w:t>
      </w:r>
      <w:r w:rsidR="007E2B5C" w:rsidRPr="001107AE">
        <w:rPr>
          <w:sz w:val="26"/>
          <w:szCs w:val="26"/>
        </w:rPr>
        <w:t xml:space="preserve"> на оглядових каналізаційних колодязях та </w:t>
      </w:r>
      <w:r>
        <w:rPr>
          <w:sz w:val="26"/>
          <w:szCs w:val="26"/>
        </w:rPr>
        <w:t xml:space="preserve">проведено </w:t>
      </w:r>
      <w:r w:rsidR="007E2B5C" w:rsidRPr="001107AE">
        <w:rPr>
          <w:sz w:val="26"/>
          <w:szCs w:val="26"/>
        </w:rPr>
        <w:t xml:space="preserve">їх ремонт у кількості – 74 </w:t>
      </w:r>
      <w:r>
        <w:rPr>
          <w:sz w:val="26"/>
          <w:szCs w:val="26"/>
        </w:rPr>
        <w:t>од.</w:t>
      </w:r>
    </w:p>
    <w:p w:rsidR="007E2B5C" w:rsidRPr="001107AE" w:rsidRDefault="00B51660" w:rsidP="00B51660">
      <w:pPr>
        <w:ind w:firstLine="567"/>
        <w:jc w:val="both"/>
        <w:rPr>
          <w:sz w:val="26"/>
          <w:szCs w:val="26"/>
        </w:rPr>
      </w:pPr>
      <w:r>
        <w:rPr>
          <w:sz w:val="26"/>
          <w:szCs w:val="26"/>
        </w:rPr>
        <w:t>7. Відремонтовано</w:t>
      </w:r>
      <w:r w:rsidR="007E2B5C" w:rsidRPr="001107AE">
        <w:rPr>
          <w:sz w:val="26"/>
          <w:szCs w:val="26"/>
        </w:rPr>
        <w:t xml:space="preserve"> напірн</w:t>
      </w:r>
      <w:r>
        <w:rPr>
          <w:sz w:val="26"/>
          <w:szCs w:val="26"/>
        </w:rPr>
        <w:t>ий</w:t>
      </w:r>
      <w:r w:rsidR="007E2B5C" w:rsidRPr="001107AE">
        <w:rPr>
          <w:sz w:val="26"/>
          <w:szCs w:val="26"/>
        </w:rPr>
        <w:t xml:space="preserve"> каналізаційн</w:t>
      </w:r>
      <w:r>
        <w:rPr>
          <w:sz w:val="26"/>
          <w:szCs w:val="26"/>
        </w:rPr>
        <w:t>ий колектор</w:t>
      </w:r>
      <w:r w:rsidR="00827408">
        <w:rPr>
          <w:sz w:val="26"/>
          <w:szCs w:val="26"/>
        </w:rPr>
        <w:t xml:space="preserve"> Ду 150 (КНС-7),</w:t>
      </w:r>
      <w:r>
        <w:rPr>
          <w:sz w:val="26"/>
          <w:szCs w:val="26"/>
        </w:rPr>
        <w:t xml:space="preserve"> </w:t>
      </w:r>
      <w:r w:rsidR="007C4FB7">
        <w:rPr>
          <w:sz w:val="26"/>
          <w:szCs w:val="26"/>
        </w:rPr>
        <w:t>Ду 100 (вул. </w:t>
      </w:r>
      <w:r w:rsidR="00827408">
        <w:rPr>
          <w:sz w:val="26"/>
          <w:szCs w:val="26"/>
        </w:rPr>
        <w:t>Дежньо</w:t>
      </w:r>
      <w:r w:rsidR="007E2B5C" w:rsidRPr="001107AE">
        <w:rPr>
          <w:sz w:val="26"/>
          <w:szCs w:val="26"/>
        </w:rPr>
        <w:t>ва 5</w:t>
      </w:r>
      <w:r w:rsidR="00827408">
        <w:rPr>
          <w:sz w:val="26"/>
          <w:szCs w:val="26"/>
        </w:rPr>
        <w:t>, вул. Сагайдачного – вул. Дежньо</w:t>
      </w:r>
      <w:r w:rsidR="007E2B5C" w:rsidRPr="001107AE">
        <w:rPr>
          <w:sz w:val="26"/>
          <w:szCs w:val="26"/>
        </w:rPr>
        <w:t>ва) заміна трубопроводу - 4 м;</w:t>
      </w:r>
    </w:p>
    <w:p w:rsidR="007E2B5C" w:rsidRPr="001107AE" w:rsidRDefault="00827408" w:rsidP="00827408">
      <w:pPr>
        <w:ind w:firstLine="567"/>
        <w:jc w:val="both"/>
        <w:rPr>
          <w:sz w:val="26"/>
          <w:szCs w:val="26"/>
        </w:rPr>
      </w:pPr>
      <w:r>
        <w:rPr>
          <w:sz w:val="26"/>
          <w:szCs w:val="26"/>
        </w:rPr>
        <w:t>8. Проведено р</w:t>
      </w:r>
      <w:r w:rsidR="007E2B5C" w:rsidRPr="001107AE">
        <w:rPr>
          <w:sz w:val="26"/>
          <w:szCs w:val="26"/>
        </w:rPr>
        <w:t>емонт  безнапірного  каналізаційного трубопроводу  за адресою:</w:t>
      </w:r>
    </w:p>
    <w:p w:rsidR="007E2B5C" w:rsidRPr="001107AE" w:rsidRDefault="007E2B5C" w:rsidP="00B51660">
      <w:pPr>
        <w:ind w:firstLine="567"/>
        <w:jc w:val="both"/>
        <w:rPr>
          <w:sz w:val="26"/>
          <w:szCs w:val="26"/>
        </w:rPr>
      </w:pPr>
      <w:r w:rsidRPr="001107AE">
        <w:rPr>
          <w:sz w:val="26"/>
          <w:szCs w:val="26"/>
        </w:rPr>
        <w:t>вул. Незалежності13,</w:t>
      </w:r>
    </w:p>
    <w:p w:rsidR="007E2B5C" w:rsidRPr="001107AE" w:rsidRDefault="007E2B5C" w:rsidP="00B51660">
      <w:pPr>
        <w:ind w:firstLine="567"/>
        <w:jc w:val="both"/>
        <w:rPr>
          <w:sz w:val="26"/>
          <w:szCs w:val="26"/>
        </w:rPr>
      </w:pPr>
      <w:r w:rsidRPr="001107AE">
        <w:rPr>
          <w:sz w:val="26"/>
          <w:szCs w:val="26"/>
        </w:rPr>
        <w:t>вул. Лісна 1,</w:t>
      </w:r>
      <w:r w:rsidR="00B51660">
        <w:rPr>
          <w:sz w:val="26"/>
          <w:szCs w:val="26"/>
        </w:rPr>
        <w:t xml:space="preserve"> </w:t>
      </w:r>
    </w:p>
    <w:p w:rsidR="007E2B5C" w:rsidRPr="001107AE" w:rsidRDefault="007E2B5C" w:rsidP="00B51660">
      <w:pPr>
        <w:ind w:firstLine="567"/>
        <w:jc w:val="both"/>
        <w:rPr>
          <w:sz w:val="26"/>
          <w:szCs w:val="26"/>
        </w:rPr>
      </w:pPr>
      <w:r w:rsidRPr="001107AE">
        <w:rPr>
          <w:sz w:val="26"/>
          <w:szCs w:val="26"/>
        </w:rPr>
        <w:t xml:space="preserve">вул. Сагайдачного, </w:t>
      </w:r>
    </w:p>
    <w:p w:rsidR="007E2B5C" w:rsidRPr="001107AE" w:rsidRDefault="007E2B5C" w:rsidP="00B51660">
      <w:pPr>
        <w:ind w:firstLine="567"/>
        <w:jc w:val="both"/>
        <w:rPr>
          <w:sz w:val="26"/>
          <w:szCs w:val="26"/>
        </w:rPr>
      </w:pPr>
      <w:r w:rsidRPr="001107AE">
        <w:rPr>
          <w:sz w:val="26"/>
          <w:szCs w:val="26"/>
        </w:rPr>
        <w:t>вул. Б.</w:t>
      </w:r>
      <w:r w:rsidR="00827408">
        <w:rPr>
          <w:sz w:val="26"/>
          <w:szCs w:val="26"/>
        </w:rPr>
        <w:t xml:space="preserve"> </w:t>
      </w:r>
      <w:r w:rsidRPr="001107AE">
        <w:rPr>
          <w:sz w:val="26"/>
          <w:szCs w:val="26"/>
        </w:rPr>
        <w:t>Хмельницького,</w:t>
      </w:r>
    </w:p>
    <w:p w:rsidR="007E2B5C" w:rsidRPr="001107AE" w:rsidRDefault="007E2B5C" w:rsidP="00B51660">
      <w:pPr>
        <w:ind w:firstLine="567"/>
        <w:jc w:val="both"/>
        <w:rPr>
          <w:sz w:val="26"/>
          <w:szCs w:val="26"/>
        </w:rPr>
      </w:pPr>
      <w:r w:rsidRPr="001107AE">
        <w:rPr>
          <w:sz w:val="26"/>
          <w:szCs w:val="26"/>
        </w:rPr>
        <w:t>вул. Герцена 12,</w:t>
      </w:r>
    </w:p>
    <w:p w:rsidR="007E2B5C" w:rsidRPr="001107AE" w:rsidRDefault="007E2B5C" w:rsidP="00B51660">
      <w:pPr>
        <w:ind w:firstLine="567"/>
        <w:jc w:val="both"/>
        <w:rPr>
          <w:sz w:val="26"/>
          <w:szCs w:val="26"/>
        </w:rPr>
      </w:pPr>
      <w:r w:rsidRPr="001107AE">
        <w:rPr>
          <w:sz w:val="26"/>
          <w:szCs w:val="26"/>
        </w:rPr>
        <w:t>вул. Б.</w:t>
      </w:r>
      <w:r w:rsidR="00827408">
        <w:rPr>
          <w:sz w:val="26"/>
          <w:szCs w:val="26"/>
        </w:rPr>
        <w:t xml:space="preserve"> </w:t>
      </w:r>
      <w:r w:rsidRPr="001107AE">
        <w:rPr>
          <w:sz w:val="26"/>
          <w:szCs w:val="26"/>
        </w:rPr>
        <w:t>Хмельницького,</w:t>
      </w:r>
    </w:p>
    <w:p w:rsidR="007E2B5C" w:rsidRPr="001107AE" w:rsidRDefault="007E2B5C" w:rsidP="00B51660">
      <w:pPr>
        <w:ind w:firstLine="567"/>
        <w:jc w:val="both"/>
        <w:rPr>
          <w:sz w:val="26"/>
          <w:szCs w:val="26"/>
        </w:rPr>
      </w:pPr>
      <w:r w:rsidRPr="001107AE">
        <w:rPr>
          <w:sz w:val="26"/>
          <w:szCs w:val="26"/>
        </w:rPr>
        <w:t>вул.</w:t>
      </w:r>
      <w:r w:rsidR="00827408">
        <w:rPr>
          <w:sz w:val="26"/>
          <w:szCs w:val="26"/>
        </w:rPr>
        <w:t xml:space="preserve"> </w:t>
      </w:r>
      <w:r w:rsidRPr="001107AE">
        <w:rPr>
          <w:sz w:val="26"/>
          <w:szCs w:val="26"/>
        </w:rPr>
        <w:t>Вербна;</w:t>
      </w:r>
    </w:p>
    <w:p w:rsidR="007E2B5C" w:rsidRPr="001107AE" w:rsidRDefault="007C4FB7" w:rsidP="007C4FB7">
      <w:pPr>
        <w:ind w:firstLine="567"/>
        <w:jc w:val="both"/>
        <w:rPr>
          <w:sz w:val="26"/>
          <w:szCs w:val="26"/>
        </w:rPr>
      </w:pPr>
      <w:r>
        <w:rPr>
          <w:sz w:val="26"/>
          <w:szCs w:val="26"/>
        </w:rPr>
        <w:t>Крім цього, у 2017 році, проведено а</w:t>
      </w:r>
      <w:r w:rsidR="007E2B5C" w:rsidRPr="001107AE">
        <w:rPr>
          <w:sz w:val="26"/>
          <w:szCs w:val="26"/>
        </w:rPr>
        <w:t xml:space="preserve">варійно </w:t>
      </w:r>
      <w:r>
        <w:rPr>
          <w:sz w:val="26"/>
          <w:szCs w:val="26"/>
        </w:rPr>
        <w:t>-</w:t>
      </w:r>
      <w:r w:rsidR="007E2B5C" w:rsidRPr="001107AE">
        <w:rPr>
          <w:sz w:val="26"/>
          <w:szCs w:val="26"/>
        </w:rPr>
        <w:t xml:space="preserve"> відновлювальні роботи безнапірного каналізаційного колектору Ду 400, замін</w:t>
      </w:r>
      <w:r>
        <w:rPr>
          <w:sz w:val="26"/>
          <w:szCs w:val="26"/>
        </w:rPr>
        <w:t>у</w:t>
      </w:r>
      <w:r w:rsidR="007E2B5C" w:rsidRPr="001107AE">
        <w:rPr>
          <w:sz w:val="26"/>
          <w:szCs w:val="26"/>
        </w:rPr>
        <w:t xml:space="preserve"> труби 4 м., за адресою вул. </w:t>
      </w:r>
      <w:r>
        <w:rPr>
          <w:sz w:val="26"/>
          <w:szCs w:val="26"/>
        </w:rPr>
        <w:t>Молодіжна, кооператив «Берізка» та проведено Профілактична</w:t>
      </w:r>
      <w:r w:rsidR="007E2B5C" w:rsidRPr="001107AE">
        <w:rPr>
          <w:sz w:val="26"/>
          <w:szCs w:val="26"/>
        </w:rPr>
        <w:t xml:space="preserve"> чистка решіток на каналізаційних мережах  м. Боярка</w:t>
      </w:r>
      <w:r>
        <w:rPr>
          <w:sz w:val="26"/>
          <w:szCs w:val="26"/>
        </w:rPr>
        <w:t>.</w:t>
      </w:r>
    </w:p>
    <w:p w:rsidR="007E2B5C" w:rsidRPr="007C4FB7" w:rsidRDefault="007C4FB7" w:rsidP="007C4FB7">
      <w:pPr>
        <w:ind w:firstLine="567"/>
        <w:jc w:val="both"/>
        <w:rPr>
          <w:sz w:val="26"/>
          <w:szCs w:val="26"/>
        </w:rPr>
      </w:pPr>
      <w:r>
        <w:rPr>
          <w:sz w:val="26"/>
          <w:szCs w:val="26"/>
        </w:rPr>
        <w:t>Також, проведено гідродинамічну промивку трубопроводу</w:t>
      </w:r>
      <w:r w:rsidR="007E2B5C" w:rsidRPr="007C4FB7">
        <w:rPr>
          <w:sz w:val="26"/>
          <w:szCs w:val="26"/>
        </w:rPr>
        <w:t xml:space="preserve"> за адрес</w:t>
      </w:r>
      <w:r>
        <w:rPr>
          <w:sz w:val="26"/>
          <w:szCs w:val="26"/>
        </w:rPr>
        <w:t>ами</w:t>
      </w:r>
      <w:r w:rsidR="007E2B5C" w:rsidRPr="007C4FB7">
        <w:rPr>
          <w:sz w:val="26"/>
          <w:szCs w:val="26"/>
        </w:rPr>
        <w:t>:</w:t>
      </w:r>
    </w:p>
    <w:p w:rsidR="007E2B5C" w:rsidRPr="001107AE" w:rsidRDefault="007E2B5C" w:rsidP="007C4FB7">
      <w:pPr>
        <w:pStyle w:val="a8"/>
        <w:ind w:left="0" w:firstLine="567"/>
        <w:contextualSpacing w:val="0"/>
        <w:jc w:val="both"/>
        <w:rPr>
          <w:sz w:val="26"/>
          <w:szCs w:val="26"/>
          <w:lang w:val="uk-UA"/>
        </w:rPr>
      </w:pPr>
      <w:r w:rsidRPr="001107AE">
        <w:rPr>
          <w:sz w:val="26"/>
          <w:szCs w:val="26"/>
          <w:lang w:val="uk-UA"/>
        </w:rPr>
        <w:t>вул. Білогородська  21,</w:t>
      </w:r>
      <w:r w:rsidR="007C4FB7">
        <w:rPr>
          <w:sz w:val="26"/>
          <w:szCs w:val="26"/>
          <w:lang w:val="uk-UA"/>
        </w:rPr>
        <w:t xml:space="preserve"> </w:t>
      </w:r>
      <w:r w:rsidRPr="001107AE">
        <w:rPr>
          <w:sz w:val="26"/>
          <w:szCs w:val="26"/>
          <w:lang w:val="uk-UA"/>
        </w:rPr>
        <w:t>25,</w:t>
      </w:r>
      <w:r w:rsidR="007C4FB7">
        <w:rPr>
          <w:sz w:val="26"/>
          <w:szCs w:val="26"/>
          <w:lang w:val="uk-UA"/>
        </w:rPr>
        <w:t xml:space="preserve"> </w:t>
      </w:r>
      <w:r w:rsidRPr="001107AE">
        <w:rPr>
          <w:sz w:val="26"/>
          <w:szCs w:val="26"/>
          <w:lang w:val="uk-UA"/>
        </w:rPr>
        <w:t>27,</w:t>
      </w:r>
      <w:r w:rsidR="007C4FB7">
        <w:rPr>
          <w:sz w:val="26"/>
          <w:szCs w:val="26"/>
          <w:lang w:val="uk-UA"/>
        </w:rPr>
        <w:t xml:space="preserve"> </w:t>
      </w:r>
      <w:r w:rsidRPr="001107AE">
        <w:rPr>
          <w:sz w:val="26"/>
          <w:szCs w:val="26"/>
          <w:lang w:val="uk-UA"/>
        </w:rPr>
        <w:t>41,</w:t>
      </w:r>
      <w:r w:rsidR="007C4FB7">
        <w:rPr>
          <w:sz w:val="26"/>
          <w:szCs w:val="26"/>
          <w:lang w:val="uk-UA"/>
        </w:rPr>
        <w:t xml:space="preserve"> </w:t>
      </w:r>
      <w:r w:rsidRPr="001107AE">
        <w:rPr>
          <w:sz w:val="26"/>
          <w:szCs w:val="26"/>
          <w:lang w:val="uk-UA"/>
        </w:rPr>
        <w:t>43,</w:t>
      </w:r>
      <w:r w:rsidR="007C4FB7">
        <w:rPr>
          <w:sz w:val="26"/>
          <w:szCs w:val="26"/>
          <w:lang w:val="uk-UA"/>
        </w:rPr>
        <w:t xml:space="preserve"> </w:t>
      </w:r>
      <w:r w:rsidRPr="001107AE">
        <w:rPr>
          <w:sz w:val="26"/>
          <w:szCs w:val="26"/>
          <w:lang w:val="uk-UA"/>
        </w:rPr>
        <w:t>51;</w:t>
      </w:r>
    </w:p>
    <w:p w:rsidR="007E2B5C" w:rsidRPr="001107AE" w:rsidRDefault="007E2B5C" w:rsidP="007C4FB7">
      <w:pPr>
        <w:pStyle w:val="a8"/>
        <w:ind w:left="0" w:firstLine="567"/>
        <w:contextualSpacing w:val="0"/>
        <w:jc w:val="both"/>
        <w:rPr>
          <w:sz w:val="26"/>
          <w:szCs w:val="26"/>
          <w:lang w:val="uk-UA"/>
        </w:rPr>
      </w:pPr>
      <w:r w:rsidRPr="001107AE">
        <w:rPr>
          <w:sz w:val="26"/>
          <w:szCs w:val="26"/>
          <w:lang w:val="uk-UA"/>
        </w:rPr>
        <w:t>вул.</w:t>
      </w:r>
      <w:r w:rsidR="007C4FB7">
        <w:rPr>
          <w:sz w:val="26"/>
          <w:szCs w:val="26"/>
          <w:lang w:val="uk-UA"/>
        </w:rPr>
        <w:t xml:space="preserve"> </w:t>
      </w:r>
      <w:r w:rsidRPr="001107AE">
        <w:rPr>
          <w:sz w:val="26"/>
          <w:szCs w:val="26"/>
          <w:lang w:val="uk-UA"/>
        </w:rPr>
        <w:t>Волгоградська, 20</w:t>
      </w:r>
      <w:r w:rsidR="000E6E1F">
        <w:rPr>
          <w:sz w:val="26"/>
          <w:szCs w:val="26"/>
          <w:lang w:val="uk-UA"/>
        </w:rPr>
        <w:t>;</w:t>
      </w:r>
    </w:p>
    <w:p w:rsidR="007E2B5C" w:rsidRPr="001107AE" w:rsidRDefault="007E2B5C" w:rsidP="007C4FB7">
      <w:pPr>
        <w:pStyle w:val="a8"/>
        <w:ind w:left="0" w:firstLine="567"/>
        <w:contextualSpacing w:val="0"/>
        <w:jc w:val="both"/>
        <w:rPr>
          <w:sz w:val="26"/>
          <w:szCs w:val="26"/>
          <w:lang w:val="uk-UA"/>
        </w:rPr>
      </w:pPr>
      <w:r w:rsidRPr="001107AE">
        <w:rPr>
          <w:sz w:val="26"/>
          <w:szCs w:val="26"/>
          <w:lang w:val="uk-UA"/>
        </w:rPr>
        <w:t>вул. Лінійна  28,</w:t>
      </w:r>
      <w:r w:rsidR="007C4FB7">
        <w:rPr>
          <w:sz w:val="26"/>
          <w:szCs w:val="26"/>
          <w:lang w:val="uk-UA"/>
        </w:rPr>
        <w:t xml:space="preserve"> </w:t>
      </w:r>
      <w:r w:rsidRPr="001107AE">
        <w:rPr>
          <w:sz w:val="26"/>
          <w:szCs w:val="26"/>
          <w:lang w:val="uk-UA"/>
        </w:rPr>
        <w:t>30</w:t>
      </w:r>
      <w:r w:rsidR="000E6E1F">
        <w:rPr>
          <w:sz w:val="26"/>
          <w:szCs w:val="26"/>
          <w:lang w:val="uk-UA"/>
        </w:rPr>
        <w:t>;</w:t>
      </w:r>
    </w:p>
    <w:p w:rsidR="007E2B5C" w:rsidRPr="001107AE" w:rsidRDefault="007E2B5C" w:rsidP="007C4FB7">
      <w:pPr>
        <w:pStyle w:val="a8"/>
        <w:ind w:left="0" w:firstLine="567"/>
        <w:contextualSpacing w:val="0"/>
        <w:jc w:val="both"/>
        <w:rPr>
          <w:sz w:val="26"/>
          <w:szCs w:val="26"/>
          <w:lang w:val="uk-UA"/>
        </w:rPr>
      </w:pPr>
      <w:r w:rsidRPr="001107AE">
        <w:rPr>
          <w:sz w:val="26"/>
          <w:szCs w:val="26"/>
          <w:lang w:val="uk-UA"/>
        </w:rPr>
        <w:t>вул. Полярна, 12</w:t>
      </w:r>
      <w:r w:rsidR="000E6E1F">
        <w:rPr>
          <w:sz w:val="26"/>
          <w:szCs w:val="26"/>
          <w:lang w:val="uk-UA"/>
        </w:rPr>
        <w:t>;</w:t>
      </w:r>
    </w:p>
    <w:p w:rsidR="007E2B5C" w:rsidRPr="001107AE" w:rsidRDefault="007E2B5C" w:rsidP="007C4FB7">
      <w:pPr>
        <w:pStyle w:val="a8"/>
        <w:ind w:left="0" w:firstLine="567"/>
        <w:contextualSpacing w:val="0"/>
        <w:jc w:val="both"/>
        <w:rPr>
          <w:sz w:val="26"/>
          <w:szCs w:val="26"/>
          <w:lang w:val="uk-UA"/>
        </w:rPr>
      </w:pPr>
      <w:r w:rsidRPr="001107AE">
        <w:rPr>
          <w:sz w:val="26"/>
          <w:szCs w:val="26"/>
          <w:lang w:val="uk-UA"/>
        </w:rPr>
        <w:t>вул.</w:t>
      </w:r>
      <w:r w:rsidR="007C4FB7">
        <w:rPr>
          <w:sz w:val="26"/>
          <w:szCs w:val="26"/>
          <w:lang w:val="uk-UA"/>
        </w:rPr>
        <w:t xml:space="preserve"> </w:t>
      </w:r>
      <w:r w:rsidRPr="001107AE">
        <w:rPr>
          <w:sz w:val="26"/>
          <w:szCs w:val="26"/>
          <w:lang w:val="uk-UA"/>
        </w:rPr>
        <w:t>Незалежності</w:t>
      </w:r>
      <w:r w:rsidR="000E6E1F">
        <w:rPr>
          <w:sz w:val="26"/>
          <w:szCs w:val="26"/>
          <w:lang w:val="uk-UA"/>
        </w:rPr>
        <w:t>;</w:t>
      </w:r>
    </w:p>
    <w:p w:rsidR="007E2B5C" w:rsidRPr="001107AE" w:rsidRDefault="007E2B5C" w:rsidP="007C4FB7">
      <w:pPr>
        <w:pStyle w:val="a8"/>
        <w:ind w:left="0" w:firstLine="567"/>
        <w:contextualSpacing w:val="0"/>
        <w:jc w:val="both"/>
        <w:rPr>
          <w:sz w:val="26"/>
          <w:szCs w:val="26"/>
          <w:lang w:val="uk-UA"/>
        </w:rPr>
      </w:pPr>
      <w:r w:rsidRPr="001107AE">
        <w:rPr>
          <w:sz w:val="26"/>
          <w:szCs w:val="26"/>
          <w:lang w:val="uk-UA"/>
        </w:rPr>
        <w:t>вул.</w:t>
      </w:r>
      <w:r w:rsidR="007C4FB7">
        <w:rPr>
          <w:sz w:val="26"/>
          <w:szCs w:val="26"/>
          <w:lang w:val="uk-UA"/>
        </w:rPr>
        <w:t xml:space="preserve"> </w:t>
      </w:r>
      <w:r w:rsidRPr="001107AE">
        <w:rPr>
          <w:sz w:val="26"/>
          <w:szCs w:val="26"/>
          <w:lang w:val="uk-UA"/>
        </w:rPr>
        <w:t>Хрещатик,</w:t>
      </w:r>
      <w:r w:rsidR="007C4FB7">
        <w:rPr>
          <w:sz w:val="26"/>
          <w:szCs w:val="26"/>
          <w:lang w:val="uk-UA"/>
        </w:rPr>
        <w:t xml:space="preserve"> </w:t>
      </w:r>
      <w:r w:rsidRPr="001107AE">
        <w:rPr>
          <w:sz w:val="26"/>
          <w:szCs w:val="26"/>
          <w:lang w:val="uk-UA"/>
        </w:rPr>
        <w:t>48</w:t>
      </w:r>
      <w:r w:rsidR="000E6E1F">
        <w:rPr>
          <w:sz w:val="26"/>
          <w:szCs w:val="26"/>
          <w:lang w:val="uk-UA"/>
        </w:rPr>
        <w:t>;</w:t>
      </w:r>
    </w:p>
    <w:p w:rsidR="007E2B5C" w:rsidRPr="001107AE" w:rsidRDefault="007E2B5C" w:rsidP="007C4FB7">
      <w:pPr>
        <w:pStyle w:val="a8"/>
        <w:ind w:left="0" w:firstLine="567"/>
        <w:contextualSpacing w:val="0"/>
        <w:jc w:val="both"/>
        <w:rPr>
          <w:sz w:val="26"/>
          <w:szCs w:val="26"/>
          <w:lang w:val="uk-UA"/>
        </w:rPr>
      </w:pPr>
      <w:r w:rsidRPr="001107AE">
        <w:rPr>
          <w:sz w:val="26"/>
          <w:szCs w:val="26"/>
          <w:lang w:val="uk-UA"/>
        </w:rPr>
        <w:t>вул.</w:t>
      </w:r>
      <w:r w:rsidR="007C4FB7">
        <w:rPr>
          <w:sz w:val="26"/>
          <w:szCs w:val="26"/>
          <w:lang w:val="uk-UA"/>
        </w:rPr>
        <w:t xml:space="preserve"> </w:t>
      </w:r>
      <w:r w:rsidR="000E6E1F">
        <w:rPr>
          <w:sz w:val="26"/>
          <w:szCs w:val="26"/>
          <w:lang w:val="uk-UA"/>
        </w:rPr>
        <w:t>Рє</w:t>
      </w:r>
      <w:r w:rsidRPr="001107AE">
        <w:rPr>
          <w:sz w:val="26"/>
          <w:szCs w:val="26"/>
          <w:lang w:val="uk-UA"/>
        </w:rPr>
        <w:t>піна</w:t>
      </w:r>
      <w:r w:rsidR="000E6E1F">
        <w:rPr>
          <w:sz w:val="26"/>
          <w:szCs w:val="26"/>
          <w:lang w:val="uk-UA"/>
        </w:rPr>
        <w:t>;</w:t>
      </w:r>
    </w:p>
    <w:p w:rsidR="007E2B5C" w:rsidRPr="001107AE" w:rsidRDefault="007E2B5C" w:rsidP="007C4FB7">
      <w:pPr>
        <w:pStyle w:val="a8"/>
        <w:ind w:left="0" w:firstLine="567"/>
        <w:contextualSpacing w:val="0"/>
        <w:jc w:val="both"/>
        <w:rPr>
          <w:sz w:val="26"/>
          <w:szCs w:val="26"/>
          <w:lang w:val="uk-UA"/>
        </w:rPr>
      </w:pPr>
      <w:r w:rsidRPr="001107AE">
        <w:rPr>
          <w:sz w:val="26"/>
          <w:szCs w:val="26"/>
          <w:lang w:val="uk-UA"/>
        </w:rPr>
        <w:t>вул.</w:t>
      </w:r>
      <w:r w:rsidR="007C4FB7">
        <w:rPr>
          <w:sz w:val="26"/>
          <w:szCs w:val="26"/>
          <w:lang w:val="uk-UA"/>
        </w:rPr>
        <w:t xml:space="preserve"> </w:t>
      </w:r>
      <w:r w:rsidRPr="001107AE">
        <w:rPr>
          <w:sz w:val="26"/>
          <w:szCs w:val="26"/>
          <w:lang w:val="uk-UA"/>
        </w:rPr>
        <w:t>Б.</w:t>
      </w:r>
      <w:r w:rsidR="007C4FB7">
        <w:rPr>
          <w:sz w:val="26"/>
          <w:szCs w:val="26"/>
          <w:lang w:val="uk-UA"/>
        </w:rPr>
        <w:t xml:space="preserve"> </w:t>
      </w:r>
      <w:r w:rsidRPr="001107AE">
        <w:rPr>
          <w:sz w:val="26"/>
          <w:szCs w:val="26"/>
          <w:lang w:val="uk-UA"/>
        </w:rPr>
        <w:t>Хмельницького,98</w:t>
      </w:r>
      <w:r w:rsidR="000E6E1F">
        <w:rPr>
          <w:sz w:val="26"/>
          <w:szCs w:val="26"/>
          <w:lang w:val="uk-UA"/>
        </w:rPr>
        <w:t>;</w:t>
      </w:r>
    </w:p>
    <w:p w:rsidR="007E2B5C" w:rsidRPr="001107AE" w:rsidRDefault="007E2B5C" w:rsidP="007C4FB7">
      <w:pPr>
        <w:pStyle w:val="a8"/>
        <w:ind w:left="0" w:firstLine="567"/>
        <w:contextualSpacing w:val="0"/>
        <w:jc w:val="both"/>
        <w:rPr>
          <w:sz w:val="26"/>
          <w:szCs w:val="26"/>
          <w:lang w:val="uk-UA"/>
        </w:rPr>
      </w:pPr>
      <w:r w:rsidRPr="001107AE">
        <w:rPr>
          <w:sz w:val="26"/>
          <w:szCs w:val="26"/>
          <w:lang w:val="uk-UA"/>
        </w:rPr>
        <w:t>вул. Садова</w:t>
      </w:r>
      <w:r w:rsidR="000E6E1F">
        <w:rPr>
          <w:sz w:val="26"/>
          <w:szCs w:val="26"/>
          <w:lang w:val="uk-UA"/>
        </w:rPr>
        <w:t>;</w:t>
      </w:r>
    </w:p>
    <w:p w:rsidR="007E2B5C" w:rsidRPr="001107AE" w:rsidRDefault="007E2B5C" w:rsidP="007C4FB7">
      <w:pPr>
        <w:pStyle w:val="a8"/>
        <w:ind w:left="0" w:firstLine="567"/>
        <w:contextualSpacing w:val="0"/>
        <w:jc w:val="both"/>
        <w:rPr>
          <w:sz w:val="26"/>
          <w:szCs w:val="26"/>
          <w:lang w:val="uk-UA"/>
        </w:rPr>
      </w:pPr>
      <w:r w:rsidRPr="001107AE">
        <w:rPr>
          <w:sz w:val="26"/>
          <w:szCs w:val="26"/>
          <w:lang w:val="uk-UA"/>
        </w:rPr>
        <w:t>вул.</w:t>
      </w:r>
      <w:r w:rsidR="007C4FB7">
        <w:rPr>
          <w:sz w:val="26"/>
          <w:szCs w:val="26"/>
          <w:lang w:val="uk-UA"/>
        </w:rPr>
        <w:t xml:space="preserve"> </w:t>
      </w:r>
      <w:r w:rsidRPr="001107AE">
        <w:rPr>
          <w:sz w:val="26"/>
          <w:szCs w:val="26"/>
          <w:lang w:val="uk-UA"/>
        </w:rPr>
        <w:t>Зеленогірська</w:t>
      </w:r>
      <w:r w:rsidR="000E6E1F">
        <w:rPr>
          <w:sz w:val="26"/>
          <w:szCs w:val="26"/>
          <w:lang w:val="uk-UA"/>
        </w:rPr>
        <w:t>;</w:t>
      </w:r>
    </w:p>
    <w:p w:rsidR="007E2B5C" w:rsidRPr="001107AE" w:rsidRDefault="007E2B5C" w:rsidP="007C4FB7">
      <w:pPr>
        <w:pStyle w:val="a8"/>
        <w:ind w:left="0" w:firstLine="567"/>
        <w:contextualSpacing w:val="0"/>
        <w:jc w:val="both"/>
        <w:rPr>
          <w:sz w:val="26"/>
          <w:szCs w:val="26"/>
          <w:lang w:val="uk-UA"/>
        </w:rPr>
      </w:pPr>
      <w:r w:rsidRPr="001107AE">
        <w:rPr>
          <w:sz w:val="26"/>
          <w:szCs w:val="26"/>
          <w:lang w:val="uk-UA"/>
        </w:rPr>
        <w:t>вул.</w:t>
      </w:r>
      <w:r w:rsidR="007C4FB7">
        <w:rPr>
          <w:sz w:val="26"/>
          <w:szCs w:val="26"/>
          <w:lang w:val="uk-UA"/>
        </w:rPr>
        <w:t xml:space="preserve"> </w:t>
      </w:r>
      <w:r w:rsidRPr="001107AE">
        <w:rPr>
          <w:sz w:val="26"/>
          <w:szCs w:val="26"/>
          <w:lang w:val="uk-UA"/>
        </w:rPr>
        <w:t>Молодіжна  55,</w:t>
      </w:r>
      <w:r w:rsidR="007C4FB7">
        <w:rPr>
          <w:sz w:val="26"/>
          <w:szCs w:val="26"/>
          <w:lang w:val="uk-UA"/>
        </w:rPr>
        <w:t xml:space="preserve"> </w:t>
      </w:r>
      <w:r w:rsidRPr="001107AE">
        <w:rPr>
          <w:sz w:val="26"/>
          <w:szCs w:val="26"/>
          <w:lang w:val="uk-UA"/>
        </w:rPr>
        <w:t>74,</w:t>
      </w:r>
      <w:r w:rsidR="007C4FB7">
        <w:rPr>
          <w:sz w:val="26"/>
          <w:szCs w:val="26"/>
          <w:lang w:val="uk-UA"/>
        </w:rPr>
        <w:t xml:space="preserve"> </w:t>
      </w:r>
      <w:r w:rsidRPr="001107AE">
        <w:rPr>
          <w:sz w:val="26"/>
          <w:szCs w:val="26"/>
          <w:lang w:val="uk-UA"/>
        </w:rPr>
        <w:t>77</w:t>
      </w:r>
      <w:r w:rsidR="000E6E1F">
        <w:rPr>
          <w:sz w:val="26"/>
          <w:szCs w:val="26"/>
          <w:lang w:val="uk-UA"/>
        </w:rPr>
        <w:t>;</w:t>
      </w:r>
    </w:p>
    <w:p w:rsidR="007E2B5C" w:rsidRPr="001107AE" w:rsidRDefault="007E2B5C" w:rsidP="007C4FB7">
      <w:pPr>
        <w:pStyle w:val="a8"/>
        <w:ind w:left="0" w:firstLine="567"/>
        <w:contextualSpacing w:val="0"/>
        <w:jc w:val="both"/>
        <w:rPr>
          <w:sz w:val="26"/>
          <w:szCs w:val="26"/>
          <w:lang w:val="uk-UA"/>
        </w:rPr>
      </w:pPr>
      <w:r w:rsidRPr="001107AE">
        <w:rPr>
          <w:sz w:val="26"/>
          <w:szCs w:val="26"/>
          <w:lang w:val="uk-UA"/>
        </w:rPr>
        <w:t>вул. Ворошилова, 23</w:t>
      </w:r>
      <w:r w:rsidR="000E6E1F">
        <w:rPr>
          <w:sz w:val="26"/>
          <w:szCs w:val="26"/>
          <w:lang w:val="uk-UA"/>
        </w:rPr>
        <w:t>.</w:t>
      </w:r>
    </w:p>
    <w:p w:rsidR="007E2B5C" w:rsidRPr="007C4FB7" w:rsidRDefault="000E6E1F" w:rsidP="007C4FB7">
      <w:pPr>
        <w:ind w:firstLine="567"/>
        <w:jc w:val="both"/>
        <w:rPr>
          <w:sz w:val="26"/>
          <w:szCs w:val="26"/>
        </w:rPr>
      </w:pPr>
      <w:r>
        <w:rPr>
          <w:sz w:val="26"/>
          <w:szCs w:val="26"/>
        </w:rPr>
        <w:t>За</w:t>
      </w:r>
      <w:r w:rsidR="007C4FB7">
        <w:rPr>
          <w:sz w:val="26"/>
          <w:szCs w:val="26"/>
        </w:rPr>
        <w:t xml:space="preserve"> </w:t>
      </w:r>
      <w:r>
        <w:rPr>
          <w:sz w:val="26"/>
          <w:szCs w:val="26"/>
        </w:rPr>
        <w:t>зверненнями</w:t>
      </w:r>
      <w:r w:rsidR="007C4FB7">
        <w:rPr>
          <w:sz w:val="26"/>
          <w:szCs w:val="26"/>
        </w:rPr>
        <w:t xml:space="preserve"> </w:t>
      </w:r>
      <w:r>
        <w:rPr>
          <w:sz w:val="26"/>
          <w:szCs w:val="26"/>
        </w:rPr>
        <w:t>мешканців</w:t>
      </w:r>
      <w:r w:rsidR="007C4FB7">
        <w:rPr>
          <w:sz w:val="26"/>
          <w:szCs w:val="26"/>
        </w:rPr>
        <w:t xml:space="preserve"> в</w:t>
      </w:r>
      <w:r w:rsidR="007E2B5C" w:rsidRPr="007C4FB7">
        <w:rPr>
          <w:sz w:val="26"/>
          <w:szCs w:val="26"/>
        </w:rPr>
        <w:t>иконан</w:t>
      </w:r>
      <w:r w:rsidR="007C4FB7">
        <w:rPr>
          <w:sz w:val="26"/>
          <w:szCs w:val="26"/>
        </w:rPr>
        <w:t>о</w:t>
      </w:r>
      <w:r w:rsidR="007E2B5C" w:rsidRPr="007C4FB7">
        <w:rPr>
          <w:sz w:val="26"/>
          <w:szCs w:val="26"/>
        </w:rPr>
        <w:t xml:space="preserve"> заявок </w:t>
      </w:r>
      <w:r w:rsidR="007C4FB7">
        <w:rPr>
          <w:sz w:val="26"/>
          <w:szCs w:val="26"/>
        </w:rPr>
        <w:t>з усунення закупорювання</w:t>
      </w:r>
      <w:r w:rsidR="007E2B5C" w:rsidRPr="007C4FB7">
        <w:rPr>
          <w:sz w:val="26"/>
          <w:szCs w:val="26"/>
        </w:rPr>
        <w:t xml:space="preserve"> </w:t>
      </w:r>
      <w:r w:rsidR="007C4FB7">
        <w:rPr>
          <w:sz w:val="26"/>
          <w:szCs w:val="26"/>
        </w:rPr>
        <w:t>у</w:t>
      </w:r>
      <w:r w:rsidR="007E2B5C" w:rsidRPr="007C4FB7">
        <w:rPr>
          <w:sz w:val="26"/>
          <w:szCs w:val="26"/>
        </w:rPr>
        <w:t xml:space="preserve"> каналізаційному трубопроводі у кількості - 470 одиниць. </w:t>
      </w:r>
    </w:p>
    <w:p w:rsidR="007C4FB7" w:rsidRPr="001107AE" w:rsidRDefault="007C4FB7" w:rsidP="007C4FB7">
      <w:pPr>
        <w:ind w:firstLine="567"/>
        <w:jc w:val="both"/>
        <w:rPr>
          <w:sz w:val="26"/>
          <w:szCs w:val="26"/>
        </w:rPr>
      </w:pPr>
      <w:r>
        <w:rPr>
          <w:sz w:val="26"/>
          <w:szCs w:val="26"/>
        </w:rPr>
        <w:t>Протягом 2017 року було в</w:t>
      </w:r>
      <w:r w:rsidRPr="001107AE">
        <w:rPr>
          <w:sz w:val="26"/>
          <w:szCs w:val="26"/>
        </w:rPr>
        <w:t>ідновлен</w:t>
      </w:r>
      <w:r>
        <w:rPr>
          <w:sz w:val="26"/>
          <w:szCs w:val="26"/>
        </w:rPr>
        <w:t>о</w:t>
      </w:r>
      <w:r w:rsidRPr="001107AE">
        <w:rPr>
          <w:sz w:val="26"/>
          <w:szCs w:val="26"/>
        </w:rPr>
        <w:t xml:space="preserve"> робот</w:t>
      </w:r>
      <w:r>
        <w:rPr>
          <w:sz w:val="26"/>
          <w:szCs w:val="26"/>
        </w:rPr>
        <w:t>у</w:t>
      </w:r>
      <w:r w:rsidRPr="001107AE">
        <w:rPr>
          <w:sz w:val="26"/>
          <w:szCs w:val="26"/>
        </w:rPr>
        <w:t xml:space="preserve"> дощової каналізації</w:t>
      </w:r>
      <w:r>
        <w:rPr>
          <w:sz w:val="26"/>
          <w:szCs w:val="26"/>
        </w:rPr>
        <w:t>, що не працювала понад 10 років</w:t>
      </w:r>
      <w:r w:rsidRPr="001107AE">
        <w:rPr>
          <w:sz w:val="26"/>
          <w:szCs w:val="26"/>
        </w:rPr>
        <w:t xml:space="preserve"> за адресою:</w:t>
      </w:r>
      <w:r>
        <w:rPr>
          <w:sz w:val="26"/>
          <w:szCs w:val="26"/>
        </w:rPr>
        <w:t xml:space="preserve"> </w:t>
      </w:r>
      <w:r w:rsidRPr="001107AE">
        <w:rPr>
          <w:sz w:val="26"/>
          <w:szCs w:val="26"/>
        </w:rPr>
        <w:t>вул.</w:t>
      </w:r>
      <w:r w:rsidR="000E6E1F">
        <w:rPr>
          <w:sz w:val="26"/>
          <w:szCs w:val="26"/>
        </w:rPr>
        <w:t xml:space="preserve"> </w:t>
      </w:r>
      <w:r w:rsidRPr="001107AE">
        <w:rPr>
          <w:sz w:val="26"/>
          <w:szCs w:val="26"/>
        </w:rPr>
        <w:t>Білогородська,17</w:t>
      </w:r>
      <w:r>
        <w:rPr>
          <w:sz w:val="26"/>
          <w:szCs w:val="26"/>
        </w:rPr>
        <w:t xml:space="preserve">; </w:t>
      </w:r>
      <w:r w:rsidRPr="001107AE">
        <w:rPr>
          <w:sz w:val="26"/>
          <w:szCs w:val="26"/>
        </w:rPr>
        <w:t>вул.</w:t>
      </w:r>
      <w:r>
        <w:rPr>
          <w:sz w:val="26"/>
          <w:szCs w:val="26"/>
        </w:rPr>
        <w:t> </w:t>
      </w:r>
      <w:r w:rsidRPr="001107AE">
        <w:rPr>
          <w:sz w:val="26"/>
          <w:szCs w:val="26"/>
        </w:rPr>
        <w:t>Нова,4</w:t>
      </w:r>
      <w:r>
        <w:rPr>
          <w:sz w:val="26"/>
          <w:szCs w:val="26"/>
        </w:rPr>
        <w:t xml:space="preserve">; </w:t>
      </w:r>
      <w:r w:rsidRPr="001107AE">
        <w:rPr>
          <w:sz w:val="26"/>
          <w:szCs w:val="26"/>
        </w:rPr>
        <w:t>вул.</w:t>
      </w:r>
      <w:r>
        <w:rPr>
          <w:sz w:val="26"/>
          <w:szCs w:val="26"/>
        </w:rPr>
        <w:t xml:space="preserve"> </w:t>
      </w:r>
      <w:r w:rsidRPr="001107AE">
        <w:rPr>
          <w:sz w:val="26"/>
          <w:szCs w:val="26"/>
        </w:rPr>
        <w:t>Молодіжна,74</w:t>
      </w:r>
      <w:r w:rsidR="000E6E1F">
        <w:rPr>
          <w:sz w:val="26"/>
          <w:szCs w:val="26"/>
        </w:rPr>
        <w:t xml:space="preserve">. </w:t>
      </w:r>
    </w:p>
    <w:p w:rsidR="00501E3B" w:rsidRDefault="006D091E" w:rsidP="00B51660">
      <w:pPr>
        <w:pStyle w:val="ae"/>
        <w:ind w:firstLine="567"/>
        <w:jc w:val="both"/>
        <w:rPr>
          <w:rFonts w:ascii="Times New Roman" w:hAnsi="Times New Roman"/>
          <w:sz w:val="26"/>
          <w:szCs w:val="26"/>
          <w:lang w:val="uk-UA" w:eastAsia="ru-RU"/>
        </w:rPr>
      </w:pPr>
      <w:r>
        <w:rPr>
          <w:rFonts w:ascii="Times New Roman" w:hAnsi="Times New Roman"/>
          <w:sz w:val="26"/>
          <w:szCs w:val="26"/>
          <w:lang w:val="uk-UA" w:eastAsia="ru-RU"/>
        </w:rPr>
        <w:t>На 2018 рік, о</w:t>
      </w:r>
      <w:r w:rsidRPr="006D091E">
        <w:rPr>
          <w:rFonts w:ascii="Times New Roman" w:hAnsi="Times New Roman"/>
          <w:sz w:val="26"/>
          <w:szCs w:val="26"/>
          <w:lang w:val="uk-UA" w:eastAsia="ru-RU"/>
        </w:rPr>
        <w:t>днією з важливих проблем, яка потребу</w:t>
      </w:r>
      <w:r>
        <w:rPr>
          <w:rFonts w:ascii="Times New Roman" w:hAnsi="Times New Roman"/>
          <w:sz w:val="26"/>
          <w:szCs w:val="26"/>
          <w:lang w:val="uk-UA" w:eastAsia="ru-RU"/>
        </w:rPr>
        <w:t>ватиме</w:t>
      </w:r>
      <w:r w:rsidRPr="006D091E">
        <w:rPr>
          <w:rFonts w:ascii="Times New Roman" w:hAnsi="Times New Roman"/>
          <w:sz w:val="26"/>
          <w:szCs w:val="26"/>
          <w:lang w:val="uk-UA" w:eastAsia="ru-RU"/>
        </w:rPr>
        <w:t xml:space="preserve"> вирішення,</w:t>
      </w:r>
      <w:r>
        <w:rPr>
          <w:rFonts w:ascii="Times New Roman" w:hAnsi="Times New Roman"/>
          <w:sz w:val="26"/>
          <w:szCs w:val="26"/>
          <w:lang w:val="uk-UA" w:eastAsia="ru-RU"/>
        </w:rPr>
        <w:t xml:space="preserve"> залишається</w:t>
      </w:r>
      <w:r w:rsidRPr="006D091E">
        <w:rPr>
          <w:rFonts w:ascii="Times New Roman" w:hAnsi="Times New Roman"/>
          <w:sz w:val="26"/>
          <w:szCs w:val="26"/>
          <w:lang w:val="uk-UA" w:eastAsia="ru-RU"/>
        </w:rPr>
        <w:t xml:space="preserve"> необхідність оновлення та модернізації об’єктів соціальної інфраструктури міста, перед усім, дитячих садків,</w:t>
      </w:r>
      <w:r>
        <w:rPr>
          <w:rFonts w:ascii="Times New Roman" w:hAnsi="Times New Roman"/>
          <w:sz w:val="26"/>
          <w:szCs w:val="26"/>
          <w:lang w:val="uk-UA" w:eastAsia="ru-RU"/>
        </w:rPr>
        <w:t xml:space="preserve"> котелень, </w:t>
      </w:r>
      <w:r w:rsidRPr="006D091E">
        <w:rPr>
          <w:rFonts w:ascii="Times New Roman" w:hAnsi="Times New Roman"/>
          <w:sz w:val="26"/>
          <w:szCs w:val="26"/>
          <w:lang w:val="uk-UA" w:eastAsia="ru-RU"/>
        </w:rPr>
        <w:t xml:space="preserve"> </w:t>
      </w:r>
      <w:r>
        <w:rPr>
          <w:rFonts w:ascii="Times New Roman" w:hAnsi="Times New Roman"/>
          <w:sz w:val="26"/>
          <w:szCs w:val="26"/>
          <w:lang w:val="uk-UA" w:eastAsia="ru-RU"/>
        </w:rPr>
        <w:t>а також інженерних мереж й</w:t>
      </w:r>
      <w:r w:rsidRPr="006D091E">
        <w:rPr>
          <w:rFonts w:ascii="Times New Roman" w:hAnsi="Times New Roman"/>
          <w:sz w:val="26"/>
          <w:szCs w:val="26"/>
          <w:lang w:val="uk-UA" w:eastAsia="ru-RU"/>
        </w:rPr>
        <w:t xml:space="preserve"> комунікацій, які довгий час експлуатувались без проведення необхідних ремонтних робіт і часто знаходяться у незадовільному технічному стані</w:t>
      </w:r>
      <w:r>
        <w:rPr>
          <w:rFonts w:ascii="Times New Roman" w:hAnsi="Times New Roman"/>
          <w:sz w:val="26"/>
          <w:szCs w:val="26"/>
          <w:lang w:val="uk-UA" w:eastAsia="ru-RU"/>
        </w:rPr>
        <w:t xml:space="preserve">. </w:t>
      </w:r>
    </w:p>
    <w:p w:rsidR="006D091E" w:rsidRPr="006D091E" w:rsidRDefault="006D091E" w:rsidP="006D091E">
      <w:pPr>
        <w:ind w:firstLine="720"/>
        <w:jc w:val="both"/>
        <w:rPr>
          <w:sz w:val="26"/>
          <w:szCs w:val="26"/>
        </w:rPr>
      </w:pPr>
      <w:r w:rsidRPr="006D091E">
        <w:rPr>
          <w:sz w:val="26"/>
          <w:szCs w:val="26"/>
        </w:rPr>
        <w:t xml:space="preserve">Для надійності функціонування систем життєзабезпечення міста та покращення умов проживання громадян необхідно проведення модернізації інженерних мереж електро-, газо-, водопостачання та водовідведення у місті. Для мікрорайонів, в яких відсутня зливова та госппобутова каналізація необхідне будівництво колекторів, робота яких забезпечить ефективне відведення стоків та сприятиме зниженню рівня </w:t>
      </w:r>
      <w:r w:rsidRPr="006D091E">
        <w:rPr>
          <w:sz w:val="26"/>
          <w:szCs w:val="26"/>
        </w:rPr>
        <w:lastRenderedPageBreak/>
        <w:t>ґрунтових вод. Також необхідно будівництво нових та реконструкція існуючих кабельних ліній електропостачання та трансформаторних підстанцій для енергозабезпечення житлової забудови та об’єктів соціально-побутового призначення.</w:t>
      </w:r>
    </w:p>
    <w:p w:rsidR="006D091E" w:rsidRPr="006D091E" w:rsidRDefault="006D091E" w:rsidP="00B51660">
      <w:pPr>
        <w:pStyle w:val="ae"/>
        <w:ind w:firstLine="567"/>
        <w:jc w:val="both"/>
        <w:rPr>
          <w:rFonts w:ascii="Times New Roman" w:hAnsi="Times New Roman"/>
          <w:sz w:val="26"/>
          <w:szCs w:val="26"/>
          <w:lang w:val="uk-UA"/>
        </w:rPr>
      </w:pPr>
    </w:p>
    <w:p w:rsidR="00A94285" w:rsidRDefault="006D091E" w:rsidP="006D091E">
      <w:pPr>
        <w:pStyle w:val="ae"/>
        <w:jc w:val="both"/>
        <w:rPr>
          <w:rFonts w:ascii="Times New Roman" w:hAnsi="Times New Roman"/>
          <w:b/>
          <w:sz w:val="26"/>
          <w:szCs w:val="26"/>
          <w:lang w:val="uk-UA"/>
        </w:rPr>
      </w:pPr>
      <w:r w:rsidRPr="006D091E">
        <w:rPr>
          <w:rFonts w:ascii="Times New Roman" w:hAnsi="Times New Roman"/>
          <w:b/>
          <w:sz w:val="26"/>
          <w:szCs w:val="26"/>
          <w:lang w:val="uk-UA"/>
        </w:rPr>
        <w:t>БУДІВНИЦТВО ТА РЕКОНСТРУКЦІЯ</w:t>
      </w:r>
    </w:p>
    <w:p w:rsidR="00D10013" w:rsidRPr="00D10013" w:rsidRDefault="00D10013" w:rsidP="00D10013">
      <w:pPr>
        <w:widowControl w:val="0"/>
        <w:ind w:firstLine="708"/>
        <w:jc w:val="both"/>
        <w:rPr>
          <w:sz w:val="26"/>
          <w:szCs w:val="26"/>
        </w:rPr>
      </w:pPr>
      <w:r w:rsidRPr="00D10013">
        <w:rPr>
          <w:sz w:val="26"/>
          <w:szCs w:val="26"/>
        </w:rPr>
        <w:t xml:space="preserve">Створення естетичного, інвестиційно-привабливого середовища в місті, задоволення потреб жителів </w:t>
      </w:r>
      <w:r w:rsidR="000B6ED2">
        <w:rPr>
          <w:sz w:val="26"/>
          <w:szCs w:val="26"/>
        </w:rPr>
        <w:t>у</w:t>
      </w:r>
      <w:r w:rsidRPr="00D10013">
        <w:rPr>
          <w:sz w:val="26"/>
          <w:szCs w:val="26"/>
        </w:rPr>
        <w:t xml:space="preserve"> якісному та сучасному житлі й організації сфери дозвілля; підвищення рівня екологічної безпеки у м. Боярка - таким визначався основний напрямок організації будівництва та проведення реконструкції застарілого житлового фонду на 2017 рік. </w:t>
      </w:r>
    </w:p>
    <w:p w:rsidR="00D10013" w:rsidRPr="00D10013" w:rsidRDefault="00D10013" w:rsidP="00B51660">
      <w:pPr>
        <w:pStyle w:val="ae"/>
        <w:ind w:firstLine="567"/>
        <w:jc w:val="both"/>
        <w:rPr>
          <w:rFonts w:ascii="Times New Roman" w:hAnsi="Times New Roman"/>
          <w:sz w:val="26"/>
          <w:szCs w:val="26"/>
          <w:lang w:val="uk-UA"/>
        </w:rPr>
      </w:pPr>
      <w:r w:rsidRPr="00D10013">
        <w:rPr>
          <w:rStyle w:val="a9"/>
          <w:rFonts w:ascii="Times New Roman" w:hAnsi="Times New Roman"/>
          <w:b w:val="0"/>
          <w:sz w:val="26"/>
          <w:szCs w:val="26"/>
          <w:bdr w:val="none" w:sz="0" w:space="0" w:color="auto" w:frame="1"/>
          <w:lang w:val="uk-UA"/>
        </w:rPr>
        <w:t xml:space="preserve">Важливим завданням </w:t>
      </w:r>
      <w:r>
        <w:rPr>
          <w:rStyle w:val="a9"/>
          <w:rFonts w:ascii="Times New Roman" w:hAnsi="Times New Roman"/>
          <w:b w:val="0"/>
          <w:sz w:val="26"/>
          <w:szCs w:val="26"/>
          <w:bdr w:val="none" w:sz="0" w:space="0" w:color="auto" w:frame="1"/>
          <w:lang w:val="uk-UA"/>
        </w:rPr>
        <w:t>при цьому належало формуванню</w:t>
      </w:r>
      <w:r w:rsidRPr="00D10013">
        <w:rPr>
          <w:rStyle w:val="a9"/>
          <w:rFonts w:ascii="Times New Roman" w:hAnsi="Times New Roman"/>
          <w:b w:val="0"/>
          <w:sz w:val="26"/>
          <w:szCs w:val="26"/>
          <w:bdr w:val="none" w:sz="0" w:space="0" w:color="auto" w:frame="1"/>
          <w:lang w:val="uk-UA"/>
        </w:rPr>
        <w:t xml:space="preserve"> привабливого публічного просто</w:t>
      </w:r>
      <w:r w:rsidR="005A286B" w:rsidRPr="00D10013">
        <w:rPr>
          <w:rStyle w:val="a9"/>
          <w:rFonts w:ascii="Times New Roman" w:hAnsi="Times New Roman"/>
          <w:b w:val="0"/>
          <w:sz w:val="26"/>
          <w:szCs w:val="26"/>
          <w:bdr w:val="none" w:sz="0" w:space="0" w:color="auto" w:frame="1"/>
          <w:lang w:val="uk-UA"/>
        </w:rPr>
        <w:t>р</w:t>
      </w:r>
      <w:r w:rsidRPr="00D10013">
        <w:rPr>
          <w:rFonts w:ascii="Times New Roman" w:hAnsi="Times New Roman"/>
          <w:sz w:val="26"/>
          <w:szCs w:val="26"/>
          <w:lang w:val="uk-UA"/>
        </w:rPr>
        <w:t xml:space="preserve">у </w:t>
      </w:r>
      <w:r w:rsidR="005A286B" w:rsidRPr="00D10013">
        <w:rPr>
          <w:rFonts w:ascii="Times New Roman" w:hAnsi="Times New Roman"/>
          <w:sz w:val="26"/>
          <w:szCs w:val="26"/>
          <w:lang w:val="uk-UA"/>
        </w:rPr>
        <w:t>–</w:t>
      </w:r>
      <w:r w:rsidRPr="00D10013">
        <w:rPr>
          <w:rFonts w:ascii="Times New Roman" w:hAnsi="Times New Roman"/>
          <w:sz w:val="26"/>
          <w:szCs w:val="26"/>
          <w:lang w:val="uk-UA"/>
        </w:rPr>
        <w:t xml:space="preserve"> </w:t>
      </w:r>
      <w:r w:rsidR="005A286B" w:rsidRPr="00D10013">
        <w:rPr>
          <w:rFonts w:ascii="Times New Roman" w:hAnsi="Times New Roman"/>
          <w:sz w:val="26"/>
          <w:szCs w:val="26"/>
          <w:lang w:val="uk-UA"/>
        </w:rPr>
        <w:t>соціальн</w:t>
      </w:r>
      <w:r w:rsidRPr="00D10013">
        <w:rPr>
          <w:rFonts w:ascii="Times New Roman" w:hAnsi="Times New Roman"/>
          <w:sz w:val="26"/>
          <w:szCs w:val="26"/>
          <w:lang w:val="uk-UA"/>
        </w:rPr>
        <w:t>ого просто</w:t>
      </w:r>
      <w:r w:rsidR="005A286B" w:rsidRPr="00D10013">
        <w:rPr>
          <w:rFonts w:ascii="Times New Roman" w:hAnsi="Times New Roman"/>
          <w:sz w:val="26"/>
          <w:szCs w:val="26"/>
          <w:lang w:val="uk-UA"/>
        </w:rPr>
        <w:t>р</w:t>
      </w:r>
      <w:r w:rsidRPr="00D10013">
        <w:rPr>
          <w:rFonts w:ascii="Times New Roman" w:hAnsi="Times New Roman"/>
          <w:sz w:val="26"/>
          <w:szCs w:val="26"/>
          <w:lang w:val="uk-UA"/>
        </w:rPr>
        <w:t>у</w:t>
      </w:r>
      <w:r w:rsidR="005A286B" w:rsidRPr="00D10013">
        <w:rPr>
          <w:rFonts w:ascii="Times New Roman" w:hAnsi="Times New Roman"/>
          <w:sz w:val="26"/>
          <w:szCs w:val="26"/>
          <w:lang w:val="uk-UA"/>
        </w:rPr>
        <w:t xml:space="preserve">, який є відкритим і доступним для всіх. </w:t>
      </w:r>
      <w:r w:rsidRPr="00D10013">
        <w:rPr>
          <w:rFonts w:ascii="Times New Roman" w:hAnsi="Times New Roman"/>
          <w:sz w:val="26"/>
          <w:szCs w:val="26"/>
          <w:lang w:val="uk-UA"/>
        </w:rPr>
        <w:t>Він м</w:t>
      </w:r>
      <w:r w:rsidR="005A286B" w:rsidRPr="00D10013">
        <w:rPr>
          <w:rFonts w:ascii="Times New Roman" w:hAnsi="Times New Roman"/>
          <w:sz w:val="26"/>
          <w:szCs w:val="26"/>
          <w:lang w:val="uk-UA"/>
        </w:rPr>
        <w:t>оже бути у вигляді: тротуарів, громадських площ, скверів, парків і пляжів, дворових територій багатоповерхових будинків, тощо. Основні громадські функції: рекреаційна, комунікаційна, політична та розважальна.</w:t>
      </w:r>
    </w:p>
    <w:p w:rsidR="00D10013" w:rsidRPr="000B6ED2" w:rsidRDefault="005A286B" w:rsidP="000B6ED2">
      <w:pPr>
        <w:pStyle w:val="ae"/>
        <w:ind w:firstLine="567"/>
        <w:jc w:val="both"/>
        <w:rPr>
          <w:rFonts w:ascii="Times New Roman" w:hAnsi="Times New Roman"/>
          <w:sz w:val="26"/>
          <w:szCs w:val="26"/>
          <w:lang w:val="uk-UA"/>
        </w:rPr>
      </w:pPr>
      <w:r w:rsidRPr="000B6ED2">
        <w:rPr>
          <w:rFonts w:ascii="Times New Roman" w:hAnsi="Times New Roman"/>
          <w:sz w:val="26"/>
          <w:szCs w:val="26"/>
          <w:lang w:val="uk-UA"/>
        </w:rPr>
        <w:t xml:space="preserve">Успішні публічні простори в місті, це ті, які приваблюють людей, місця, де проходить активне соціальне життя, відбувається спілкування та культурний обмін. </w:t>
      </w:r>
    </w:p>
    <w:p w:rsidR="000B6ED2" w:rsidRPr="000B6ED2" w:rsidRDefault="00D10013" w:rsidP="000B6ED2">
      <w:pPr>
        <w:ind w:firstLine="567"/>
        <w:jc w:val="both"/>
        <w:rPr>
          <w:sz w:val="26"/>
          <w:szCs w:val="26"/>
        </w:rPr>
      </w:pPr>
      <w:r w:rsidRPr="000B6ED2">
        <w:rPr>
          <w:sz w:val="26"/>
          <w:szCs w:val="26"/>
        </w:rPr>
        <w:t xml:space="preserve">То ж, враховуючи зазначені підходи, </w:t>
      </w:r>
      <w:r w:rsidR="000B6ED2" w:rsidRPr="000B6ED2">
        <w:rPr>
          <w:sz w:val="26"/>
          <w:szCs w:val="26"/>
        </w:rPr>
        <w:t>Українським державним науково-дослідним інститутом проектування міст «ДІПРОМІСТО» ім. Ю.М. Білоконя виконано роботи до проекту генерального плану м. Боярка.</w:t>
      </w:r>
    </w:p>
    <w:p w:rsidR="000B6ED2" w:rsidRPr="000B6ED2" w:rsidRDefault="000B6ED2" w:rsidP="000B6ED2">
      <w:pPr>
        <w:ind w:firstLine="567"/>
        <w:jc w:val="both"/>
        <w:rPr>
          <w:sz w:val="26"/>
          <w:szCs w:val="26"/>
          <w:shd w:val="clear" w:color="auto" w:fill="FFFFFF"/>
        </w:rPr>
      </w:pPr>
      <w:r w:rsidRPr="000B6ED2">
        <w:rPr>
          <w:sz w:val="26"/>
          <w:szCs w:val="26"/>
        </w:rPr>
        <w:t xml:space="preserve">Виконавчим комітетом Боярської міської ради подано проект генерального плану м. Боярка на засідання </w:t>
      </w:r>
      <w:r w:rsidRPr="000B6ED2">
        <w:rPr>
          <w:sz w:val="26"/>
          <w:szCs w:val="26"/>
          <w:shd w:val="clear" w:color="auto" w:fill="FFFFFF"/>
        </w:rPr>
        <w:t>архітектурно-містобудівної ради при Департаменті містобудування та архітектури Київської обласної державної адміністрації.</w:t>
      </w:r>
    </w:p>
    <w:p w:rsidR="000B6ED2" w:rsidRPr="000B6ED2" w:rsidRDefault="000B6ED2" w:rsidP="000B6ED2">
      <w:pPr>
        <w:ind w:firstLine="567"/>
        <w:jc w:val="both"/>
        <w:rPr>
          <w:sz w:val="26"/>
          <w:szCs w:val="26"/>
          <w:shd w:val="clear" w:color="auto" w:fill="FFFFFF"/>
        </w:rPr>
      </w:pPr>
      <w:r w:rsidRPr="000B6ED2">
        <w:rPr>
          <w:sz w:val="26"/>
          <w:szCs w:val="26"/>
          <w:shd w:val="clear" w:color="auto" w:fill="FFFFFF"/>
        </w:rPr>
        <w:t>Рішеннями</w:t>
      </w:r>
      <w:r>
        <w:rPr>
          <w:sz w:val="26"/>
          <w:szCs w:val="26"/>
          <w:shd w:val="clear" w:color="auto" w:fill="FFFFFF"/>
        </w:rPr>
        <w:t xml:space="preserve"> </w:t>
      </w:r>
      <w:r w:rsidRPr="000B6ED2">
        <w:rPr>
          <w:sz w:val="26"/>
          <w:szCs w:val="26"/>
          <w:shd w:val="clear" w:color="auto" w:fill="FFFFFF"/>
        </w:rPr>
        <w:t xml:space="preserve">сесій Боярської міської ради </w:t>
      </w:r>
      <w:r>
        <w:rPr>
          <w:sz w:val="26"/>
          <w:szCs w:val="26"/>
          <w:shd w:val="clear" w:color="auto" w:fill="FFFFFF"/>
        </w:rPr>
        <w:t>з</w:t>
      </w:r>
      <w:r w:rsidRPr="000B6ED2">
        <w:rPr>
          <w:sz w:val="26"/>
          <w:szCs w:val="26"/>
          <w:shd w:val="clear" w:color="auto" w:fill="FFFFFF"/>
        </w:rPr>
        <w:t>атверджено детальні плани територій обмеженої вул. Молодіж</w:t>
      </w:r>
      <w:r>
        <w:rPr>
          <w:sz w:val="26"/>
          <w:szCs w:val="26"/>
          <w:shd w:val="clear" w:color="auto" w:fill="FFFFFF"/>
        </w:rPr>
        <w:t xml:space="preserve">на, вул. Гоголя, вул. Дежньова </w:t>
      </w:r>
      <w:r w:rsidRPr="000B6ED2">
        <w:rPr>
          <w:sz w:val="26"/>
          <w:szCs w:val="26"/>
          <w:shd w:val="clear" w:color="auto" w:fill="FFFFFF"/>
        </w:rPr>
        <w:t xml:space="preserve"> та вул. Бульварна і центральної частин</w:t>
      </w:r>
      <w:r>
        <w:rPr>
          <w:sz w:val="26"/>
          <w:szCs w:val="26"/>
          <w:shd w:val="clear" w:color="auto" w:fill="FFFFFF"/>
        </w:rPr>
        <w:t>и міста з парком «Перемоги» між</w:t>
      </w:r>
      <w:r w:rsidRPr="000B6ED2">
        <w:rPr>
          <w:sz w:val="26"/>
          <w:szCs w:val="26"/>
          <w:shd w:val="clear" w:color="auto" w:fill="FFFFFF"/>
        </w:rPr>
        <w:t xml:space="preserve"> вул. Біло</w:t>
      </w:r>
      <w:r>
        <w:rPr>
          <w:sz w:val="26"/>
          <w:szCs w:val="26"/>
          <w:shd w:val="clear" w:color="auto" w:fill="FFFFFF"/>
        </w:rPr>
        <w:t>городська та вул. Хрещатик в м. </w:t>
      </w:r>
      <w:r w:rsidRPr="000B6ED2">
        <w:rPr>
          <w:sz w:val="26"/>
          <w:szCs w:val="26"/>
          <w:shd w:val="clear" w:color="auto" w:fill="FFFFFF"/>
        </w:rPr>
        <w:t>Боярка.</w:t>
      </w:r>
    </w:p>
    <w:p w:rsidR="000B6ED2" w:rsidRPr="000B6ED2" w:rsidRDefault="000B6ED2" w:rsidP="000B6ED2">
      <w:pPr>
        <w:ind w:firstLine="567"/>
        <w:jc w:val="both"/>
        <w:rPr>
          <w:sz w:val="26"/>
          <w:szCs w:val="26"/>
        </w:rPr>
      </w:pPr>
      <w:r w:rsidRPr="000B6ED2">
        <w:rPr>
          <w:sz w:val="26"/>
          <w:szCs w:val="26"/>
          <w:shd w:val="clear" w:color="auto" w:fill="FFFFFF"/>
        </w:rPr>
        <w:t>Сесією</w:t>
      </w:r>
      <w:r>
        <w:rPr>
          <w:sz w:val="26"/>
          <w:szCs w:val="26"/>
          <w:shd w:val="clear" w:color="auto" w:fill="FFFFFF"/>
        </w:rPr>
        <w:t xml:space="preserve"> Боярської міської ради прийнято</w:t>
      </w:r>
      <w:r w:rsidRPr="000B6ED2">
        <w:rPr>
          <w:sz w:val="26"/>
          <w:szCs w:val="26"/>
          <w:shd w:val="clear" w:color="auto" w:fill="FFFFFF"/>
        </w:rPr>
        <w:t xml:space="preserve"> рішення </w:t>
      </w:r>
      <w:r w:rsidRPr="000B6ED2">
        <w:rPr>
          <w:sz w:val="26"/>
          <w:szCs w:val="26"/>
        </w:rPr>
        <w:t>про розроблення детальних планів територій обмеженої вулицями Б. Хмельницького, Незалежності та Молодіжна і обмеженої вулицями Маяковського, А. Пастернака, Шкільна та І. Мазепи в м. Боярка для визначення планувальної організації і функціонального призначення, просторової композиції і параметрів забудови та реконструкції кварталів.</w:t>
      </w:r>
    </w:p>
    <w:p w:rsidR="000B6ED2" w:rsidRPr="000B6ED2" w:rsidRDefault="000B6ED2" w:rsidP="000B6ED2">
      <w:pPr>
        <w:ind w:firstLine="567"/>
        <w:jc w:val="both"/>
        <w:rPr>
          <w:sz w:val="26"/>
          <w:szCs w:val="26"/>
        </w:rPr>
      </w:pPr>
      <w:r w:rsidRPr="000B6ED2">
        <w:rPr>
          <w:sz w:val="26"/>
          <w:szCs w:val="26"/>
        </w:rPr>
        <w:t>За замовленням виконавчого комітету Боярської міської ради Державним підприємством «НДПІ містобудування» розробляються вищезазначені детальні плани територій.</w:t>
      </w:r>
    </w:p>
    <w:p w:rsidR="000B6ED2" w:rsidRPr="000B6ED2" w:rsidRDefault="000B6ED2" w:rsidP="000B6ED2">
      <w:pPr>
        <w:ind w:firstLine="567"/>
        <w:jc w:val="both"/>
        <w:rPr>
          <w:sz w:val="26"/>
          <w:szCs w:val="26"/>
        </w:rPr>
      </w:pPr>
      <w:r w:rsidRPr="000B6ED2">
        <w:rPr>
          <w:sz w:val="26"/>
          <w:szCs w:val="26"/>
        </w:rPr>
        <w:t xml:space="preserve">Проводяться роботи </w:t>
      </w:r>
      <w:r>
        <w:rPr>
          <w:sz w:val="26"/>
          <w:szCs w:val="26"/>
        </w:rPr>
        <w:t>з проектування</w:t>
      </w:r>
      <w:r w:rsidRPr="000B6ED2">
        <w:rPr>
          <w:sz w:val="26"/>
          <w:szCs w:val="26"/>
        </w:rPr>
        <w:t xml:space="preserve"> нового ДНЗ (дитячого садка «Лісова Казка»), </w:t>
      </w:r>
      <w:r w:rsidRPr="000B6ED2">
        <w:rPr>
          <w:rStyle w:val="a9"/>
          <w:b w:val="0"/>
          <w:color w:val="000000"/>
          <w:sz w:val="26"/>
          <w:szCs w:val="26"/>
          <w:shd w:val="clear" w:color="auto" w:fill="FFFFFF"/>
        </w:rPr>
        <w:t xml:space="preserve">за адресою: вул. Хрещатик, 74 та </w:t>
      </w:r>
      <w:r w:rsidRPr="000B6ED2">
        <w:rPr>
          <w:sz w:val="26"/>
          <w:szCs w:val="26"/>
        </w:rPr>
        <w:t>нової адміністративної будівлі Боярської міської ради (будівлі місцевого управління), за адресою: вул. Білогородська, 13.</w:t>
      </w:r>
    </w:p>
    <w:p w:rsidR="000B6ED2" w:rsidRPr="000B6ED2" w:rsidRDefault="000B6ED2" w:rsidP="000B6ED2">
      <w:pPr>
        <w:ind w:firstLine="567"/>
        <w:jc w:val="both"/>
        <w:rPr>
          <w:bCs/>
          <w:color w:val="141414"/>
          <w:sz w:val="26"/>
          <w:szCs w:val="26"/>
        </w:rPr>
      </w:pPr>
      <w:r w:rsidRPr="000B6ED2">
        <w:rPr>
          <w:sz w:val="26"/>
          <w:szCs w:val="26"/>
        </w:rPr>
        <w:t>Виконавчим комітетом Боярської міської ради проводиться організаційні заходи для встановлення пам’ятного знаку «Борцям за волю України», який планується встановити в м. Боярка на площі Михайлівській</w:t>
      </w:r>
      <w:r>
        <w:rPr>
          <w:bCs/>
          <w:color w:val="141414"/>
          <w:sz w:val="26"/>
          <w:szCs w:val="26"/>
        </w:rPr>
        <w:t xml:space="preserve"> та</w:t>
      </w:r>
      <w:r w:rsidRPr="000B6ED2">
        <w:rPr>
          <w:bCs/>
          <w:color w:val="141414"/>
          <w:sz w:val="26"/>
          <w:szCs w:val="26"/>
        </w:rPr>
        <w:t xml:space="preserve"> пам’ятного знаку «Володимиру Самійленку», який планується встановити в м. Боярка по вул. І. Франка, на пагорбі біля Свято-Михайлівської церкви.</w:t>
      </w:r>
    </w:p>
    <w:p w:rsidR="000B6ED2" w:rsidRPr="0054685E" w:rsidRDefault="000B6ED2" w:rsidP="000B6ED2">
      <w:pPr>
        <w:ind w:firstLine="567"/>
        <w:jc w:val="both"/>
        <w:rPr>
          <w:sz w:val="26"/>
          <w:szCs w:val="26"/>
        </w:rPr>
      </w:pPr>
      <w:r w:rsidRPr="0054685E">
        <w:rPr>
          <w:sz w:val="26"/>
          <w:szCs w:val="26"/>
        </w:rPr>
        <w:lastRenderedPageBreak/>
        <w:t xml:space="preserve">Розроблено </w:t>
      </w:r>
      <w:r w:rsidR="001D0AF7" w:rsidRPr="0054685E">
        <w:rPr>
          <w:sz w:val="26"/>
          <w:szCs w:val="26"/>
        </w:rPr>
        <w:t>проектно-кошторисну документацію</w:t>
      </w:r>
      <w:r w:rsidRPr="0054685E">
        <w:rPr>
          <w:sz w:val="26"/>
          <w:szCs w:val="26"/>
        </w:rPr>
        <w:t xml:space="preserve"> на капітальний ремонт території зелених насаджень загального користування–парку Перемоги по вул. Хрещатик, 86в в м. Боярка.</w:t>
      </w:r>
    </w:p>
    <w:p w:rsidR="0054685E" w:rsidRPr="0054685E" w:rsidRDefault="0054685E" w:rsidP="0054685E">
      <w:pPr>
        <w:ind w:firstLine="567"/>
        <w:jc w:val="both"/>
        <w:rPr>
          <w:sz w:val="26"/>
          <w:szCs w:val="26"/>
        </w:rPr>
      </w:pPr>
      <w:r w:rsidRPr="0054685E">
        <w:rPr>
          <w:sz w:val="26"/>
          <w:szCs w:val="26"/>
        </w:rPr>
        <w:t xml:space="preserve">Відповідно до Розпорядження голови Києво-Святошинської районної державної адміністрації, виконавчим комітетом Боярської міської ради замовлено в Українському державному науково-дослідному інституті проектування міст «ДІПРОМІСТО» ім. Ю.М. Білоконя роботи </w:t>
      </w:r>
      <w:r>
        <w:rPr>
          <w:sz w:val="26"/>
          <w:szCs w:val="26"/>
        </w:rPr>
        <w:t>з проектування</w:t>
      </w:r>
      <w:r w:rsidRPr="0054685E">
        <w:rPr>
          <w:sz w:val="26"/>
          <w:szCs w:val="26"/>
        </w:rPr>
        <w:t xml:space="preserve"> детального плану території з реконструкції Боярських очисних споруд та будівництва сміттєсортувальної станції із когенераційною теплоелектростанцією і тепличним комплексом в м. Боярка, Києво-Святошинського району, Київської області. Реалізація даного проекту надасть можливість: </w:t>
      </w:r>
    </w:p>
    <w:p w:rsidR="0054685E" w:rsidRPr="00F943AE" w:rsidRDefault="0054685E" w:rsidP="00F943AE">
      <w:pPr>
        <w:ind w:firstLine="567"/>
        <w:jc w:val="both"/>
        <w:rPr>
          <w:sz w:val="26"/>
          <w:szCs w:val="26"/>
        </w:rPr>
      </w:pPr>
      <w:r>
        <w:rPr>
          <w:sz w:val="26"/>
          <w:szCs w:val="26"/>
        </w:rPr>
        <w:t xml:space="preserve">- </w:t>
      </w:r>
      <w:r w:rsidRPr="0054685E">
        <w:rPr>
          <w:sz w:val="26"/>
          <w:szCs w:val="26"/>
        </w:rPr>
        <w:t>реконструкції діючих Боярських очисних споруд з потужністю до 12 000м3 на добу та будівництво нових очисних споруд потужністю до 20 000м3 на добу, що дозволить без шкідливої дії на навколишнє середовище і виконуючи вимоги діючих нормативних документів, забезпечити якість очищеної води д</w:t>
      </w:r>
      <w:r>
        <w:rPr>
          <w:sz w:val="26"/>
          <w:szCs w:val="26"/>
        </w:rPr>
        <w:t xml:space="preserve">ля подальшого скиду в </w:t>
      </w:r>
      <w:r w:rsidRPr="00F943AE">
        <w:rPr>
          <w:sz w:val="26"/>
          <w:szCs w:val="26"/>
        </w:rPr>
        <w:t>р. Ірпінь;</w:t>
      </w:r>
    </w:p>
    <w:p w:rsidR="0054685E" w:rsidRPr="00F943AE" w:rsidRDefault="0054685E" w:rsidP="00F943AE">
      <w:pPr>
        <w:ind w:firstLine="567"/>
        <w:jc w:val="both"/>
        <w:rPr>
          <w:sz w:val="26"/>
          <w:szCs w:val="26"/>
        </w:rPr>
      </w:pPr>
      <w:r w:rsidRPr="00F943AE">
        <w:rPr>
          <w:sz w:val="26"/>
          <w:szCs w:val="26"/>
        </w:rPr>
        <w:t>- приймання 85-90 тис. тон на рік твердих побутових відходів. Технологія переробки ТПВ передбачає приймання, облік, сортування їх на органічну складову, яка буде спалюватись в спеціалізованих парових котлах з виробітком пари і електроенергії по «зеленому» тарифу і сортування вторинних відходів (метал чорний та кольоровий, чотири види пластику, скло, будівельні відходи). Відсортовані вторинні ресурси реалізовуються для переробки на окремі підприємства і реалізуються на підсипку доріг та інше. Після спалювання органічних відходів біомаси (картон, папір, деревина, харчові відходи, шкіра, тканина), зола реалізується як добрива для сільського господарства.</w:t>
      </w:r>
    </w:p>
    <w:p w:rsidR="00F943AE" w:rsidRPr="00F943AE" w:rsidRDefault="00F943AE" w:rsidP="00F943AE">
      <w:pPr>
        <w:ind w:firstLine="567"/>
        <w:jc w:val="both"/>
        <w:rPr>
          <w:sz w:val="26"/>
          <w:szCs w:val="26"/>
        </w:rPr>
      </w:pPr>
      <w:r w:rsidRPr="00F943AE">
        <w:rPr>
          <w:sz w:val="26"/>
          <w:szCs w:val="26"/>
        </w:rPr>
        <w:t xml:space="preserve">Відділом містобудування та архітектури </w:t>
      </w:r>
      <w:r>
        <w:rPr>
          <w:sz w:val="26"/>
          <w:szCs w:val="26"/>
        </w:rPr>
        <w:t xml:space="preserve">міськвиконкому протягом 2017 року </w:t>
      </w:r>
      <w:r w:rsidRPr="00F943AE">
        <w:rPr>
          <w:sz w:val="26"/>
          <w:szCs w:val="26"/>
        </w:rPr>
        <w:t>видано 65 будівельних паспортів забудови земельних ділянок.</w:t>
      </w:r>
      <w:r>
        <w:rPr>
          <w:sz w:val="26"/>
          <w:szCs w:val="26"/>
        </w:rPr>
        <w:t xml:space="preserve"> </w:t>
      </w:r>
      <w:r w:rsidRPr="00F943AE">
        <w:rPr>
          <w:sz w:val="26"/>
          <w:szCs w:val="26"/>
        </w:rPr>
        <w:t>Винесено на засідання виконавчого комітету Боярської міської ради</w:t>
      </w:r>
      <w:r>
        <w:rPr>
          <w:sz w:val="26"/>
          <w:szCs w:val="26"/>
        </w:rPr>
        <w:t xml:space="preserve"> та прийнято </w:t>
      </w:r>
      <w:r w:rsidRPr="00F943AE">
        <w:rPr>
          <w:sz w:val="26"/>
          <w:szCs w:val="26"/>
        </w:rPr>
        <w:t>141</w:t>
      </w:r>
      <w:r>
        <w:rPr>
          <w:sz w:val="26"/>
          <w:szCs w:val="26"/>
        </w:rPr>
        <w:t xml:space="preserve"> рішення з </w:t>
      </w:r>
      <w:r w:rsidRPr="00F943AE">
        <w:rPr>
          <w:sz w:val="26"/>
          <w:szCs w:val="26"/>
        </w:rPr>
        <w:t>надання адрес об’єктам нерухомого майна</w:t>
      </w:r>
      <w:r>
        <w:rPr>
          <w:sz w:val="26"/>
          <w:szCs w:val="26"/>
        </w:rPr>
        <w:t>;</w:t>
      </w:r>
      <w:r w:rsidRPr="00F943AE">
        <w:rPr>
          <w:sz w:val="26"/>
          <w:szCs w:val="26"/>
        </w:rPr>
        <w:t xml:space="preserve"> 36</w:t>
      </w:r>
      <w:r>
        <w:rPr>
          <w:sz w:val="26"/>
          <w:szCs w:val="26"/>
        </w:rPr>
        <w:t xml:space="preserve"> - </w:t>
      </w:r>
      <w:r w:rsidRPr="00F943AE">
        <w:rPr>
          <w:sz w:val="26"/>
          <w:szCs w:val="26"/>
        </w:rPr>
        <w:t>переведення дачних (садових) будинків у житлові</w:t>
      </w:r>
      <w:r>
        <w:rPr>
          <w:sz w:val="26"/>
          <w:szCs w:val="26"/>
        </w:rPr>
        <w:t xml:space="preserve">; </w:t>
      </w:r>
      <w:r w:rsidRPr="00F943AE">
        <w:rPr>
          <w:sz w:val="26"/>
          <w:szCs w:val="26"/>
        </w:rPr>
        <w:t>12 рішень</w:t>
      </w:r>
      <w:r>
        <w:rPr>
          <w:sz w:val="26"/>
          <w:szCs w:val="26"/>
        </w:rPr>
        <w:t xml:space="preserve"> щодо </w:t>
      </w:r>
      <w:r w:rsidRPr="00F943AE">
        <w:rPr>
          <w:sz w:val="26"/>
          <w:szCs w:val="26"/>
        </w:rPr>
        <w:t>демонтаж</w:t>
      </w:r>
      <w:r>
        <w:rPr>
          <w:sz w:val="26"/>
          <w:szCs w:val="26"/>
        </w:rPr>
        <w:t>у</w:t>
      </w:r>
      <w:r w:rsidRPr="00F943AE">
        <w:rPr>
          <w:sz w:val="26"/>
          <w:szCs w:val="26"/>
        </w:rPr>
        <w:t xml:space="preserve"> самочинно встановлених споруд</w:t>
      </w:r>
      <w:r>
        <w:rPr>
          <w:sz w:val="26"/>
          <w:szCs w:val="26"/>
        </w:rPr>
        <w:t xml:space="preserve">; </w:t>
      </w:r>
      <w:r w:rsidRPr="00F943AE">
        <w:rPr>
          <w:sz w:val="26"/>
          <w:szCs w:val="26"/>
        </w:rPr>
        <w:t>3</w:t>
      </w:r>
      <w:r>
        <w:rPr>
          <w:sz w:val="26"/>
          <w:szCs w:val="26"/>
        </w:rPr>
        <w:t xml:space="preserve"> рішення щодо </w:t>
      </w:r>
      <w:r w:rsidRPr="00F943AE">
        <w:rPr>
          <w:sz w:val="26"/>
          <w:szCs w:val="26"/>
        </w:rPr>
        <w:t>погодження висновку експерта за результатами проведення судової експертизи</w:t>
      </w:r>
      <w:r>
        <w:rPr>
          <w:sz w:val="26"/>
          <w:szCs w:val="26"/>
        </w:rPr>
        <w:t xml:space="preserve">; та </w:t>
      </w:r>
      <w:r w:rsidRPr="00F943AE">
        <w:rPr>
          <w:sz w:val="26"/>
          <w:szCs w:val="26"/>
        </w:rPr>
        <w:t xml:space="preserve"> 27 рішень</w:t>
      </w:r>
      <w:r>
        <w:rPr>
          <w:sz w:val="26"/>
          <w:szCs w:val="26"/>
        </w:rPr>
        <w:t xml:space="preserve"> з інших питань</w:t>
      </w:r>
      <w:r w:rsidRPr="00F943AE">
        <w:rPr>
          <w:sz w:val="26"/>
          <w:szCs w:val="26"/>
        </w:rPr>
        <w:t>.</w:t>
      </w:r>
    </w:p>
    <w:p w:rsidR="00F943AE" w:rsidRPr="00F943AE" w:rsidRDefault="00F943AE" w:rsidP="00F943AE">
      <w:pPr>
        <w:ind w:firstLine="567"/>
        <w:jc w:val="both"/>
        <w:rPr>
          <w:sz w:val="26"/>
          <w:szCs w:val="26"/>
        </w:rPr>
      </w:pPr>
      <w:r>
        <w:rPr>
          <w:sz w:val="26"/>
          <w:szCs w:val="26"/>
        </w:rPr>
        <w:t xml:space="preserve">Протягом звітного періоду </w:t>
      </w:r>
      <w:r w:rsidR="00300936">
        <w:rPr>
          <w:sz w:val="26"/>
          <w:szCs w:val="26"/>
        </w:rPr>
        <w:t>відділом п</w:t>
      </w:r>
      <w:r w:rsidRPr="00F943AE">
        <w:rPr>
          <w:sz w:val="26"/>
          <w:szCs w:val="26"/>
        </w:rPr>
        <w:t>ідготовлено та винесено на засідання сесії Боярської міської ради Програму реконструкції</w:t>
      </w:r>
      <w:r w:rsidR="00300936">
        <w:rPr>
          <w:sz w:val="26"/>
          <w:szCs w:val="26"/>
        </w:rPr>
        <w:t xml:space="preserve"> застарілого житлового фонду м. </w:t>
      </w:r>
      <w:r w:rsidRPr="00F943AE">
        <w:rPr>
          <w:sz w:val="26"/>
          <w:szCs w:val="26"/>
        </w:rPr>
        <w:t>Боярка.</w:t>
      </w:r>
      <w:r w:rsidR="00300936">
        <w:rPr>
          <w:sz w:val="26"/>
          <w:szCs w:val="26"/>
        </w:rPr>
        <w:t xml:space="preserve"> </w:t>
      </w:r>
      <w:r w:rsidRPr="00F943AE">
        <w:rPr>
          <w:sz w:val="26"/>
          <w:szCs w:val="26"/>
        </w:rPr>
        <w:t>Проведен</w:t>
      </w:r>
      <w:r w:rsidR="00300936">
        <w:rPr>
          <w:sz w:val="26"/>
          <w:szCs w:val="26"/>
        </w:rPr>
        <w:t>о</w:t>
      </w:r>
      <w:r w:rsidRPr="00F943AE">
        <w:rPr>
          <w:sz w:val="26"/>
          <w:szCs w:val="26"/>
        </w:rPr>
        <w:t xml:space="preserve"> робот</w:t>
      </w:r>
      <w:r w:rsidR="00300936">
        <w:rPr>
          <w:sz w:val="26"/>
          <w:szCs w:val="26"/>
        </w:rPr>
        <w:t>у</w:t>
      </w:r>
      <w:r w:rsidRPr="00F943AE">
        <w:rPr>
          <w:sz w:val="26"/>
          <w:szCs w:val="26"/>
        </w:rPr>
        <w:t xml:space="preserve"> </w:t>
      </w:r>
      <w:r>
        <w:rPr>
          <w:sz w:val="26"/>
          <w:szCs w:val="26"/>
        </w:rPr>
        <w:t>з</w:t>
      </w:r>
      <w:r w:rsidRPr="00F943AE">
        <w:rPr>
          <w:sz w:val="26"/>
          <w:szCs w:val="26"/>
        </w:rPr>
        <w:t xml:space="preserve"> підготов</w:t>
      </w:r>
      <w:r>
        <w:rPr>
          <w:sz w:val="26"/>
          <w:szCs w:val="26"/>
        </w:rPr>
        <w:t xml:space="preserve">ки </w:t>
      </w:r>
      <w:r w:rsidRPr="00F943AE">
        <w:rPr>
          <w:sz w:val="26"/>
          <w:szCs w:val="26"/>
        </w:rPr>
        <w:t>документів з подальшою державною реєстрацією речових прав на нововиявлені 12 об’єктів за територіальною громадою міста Боярка в особі Боярської міської ради.</w:t>
      </w:r>
    </w:p>
    <w:p w:rsidR="00F943AE" w:rsidRPr="00F943AE" w:rsidRDefault="00F943AE" w:rsidP="00F943AE">
      <w:pPr>
        <w:ind w:firstLine="567"/>
        <w:jc w:val="both"/>
        <w:rPr>
          <w:sz w:val="26"/>
          <w:szCs w:val="26"/>
        </w:rPr>
      </w:pPr>
      <w:r w:rsidRPr="00F943AE">
        <w:rPr>
          <w:sz w:val="26"/>
          <w:szCs w:val="26"/>
        </w:rPr>
        <w:t>Встановлено в парку Перемоги скульптуру «Воїнам, що загинули під час проведення АТО» та «Героям Небесної Сотні».</w:t>
      </w:r>
    </w:p>
    <w:p w:rsidR="00D10013" w:rsidRPr="0054685E" w:rsidRDefault="00D10013" w:rsidP="00D10013">
      <w:pPr>
        <w:pStyle w:val="ae"/>
        <w:ind w:firstLine="567"/>
        <w:jc w:val="both"/>
        <w:rPr>
          <w:rFonts w:ascii="Times New Roman" w:hAnsi="Times New Roman"/>
          <w:sz w:val="26"/>
          <w:szCs w:val="26"/>
          <w:lang w:val="uk-UA"/>
        </w:rPr>
      </w:pPr>
    </w:p>
    <w:p w:rsidR="000B6ED2" w:rsidRPr="001E1C2B" w:rsidRDefault="001E1C2B" w:rsidP="001E1C2B">
      <w:pPr>
        <w:pStyle w:val="ae"/>
        <w:jc w:val="both"/>
        <w:rPr>
          <w:rFonts w:ascii="Times New Roman" w:hAnsi="Times New Roman"/>
          <w:b/>
          <w:sz w:val="26"/>
          <w:szCs w:val="26"/>
          <w:lang w:val="uk-UA"/>
        </w:rPr>
      </w:pPr>
      <w:r w:rsidRPr="001E1C2B">
        <w:rPr>
          <w:rFonts w:ascii="Times New Roman" w:hAnsi="Times New Roman"/>
          <w:b/>
          <w:sz w:val="26"/>
          <w:szCs w:val="26"/>
          <w:lang w:val="uk-UA"/>
        </w:rPr>
        <w:t>РОЗВИТОК МІЖНАРОДНОГО СПІВРОБІТНИЦТВА ТА ЗАЛУЧЕННЯ ТЕХНІЧНОЇ ДОПОМОГИ</w:t>
      </w:r>
    </w:p>
    <w:p w:rsidR="001E1C2B" w:rsidRPr="00CE0442" w:rsidRDefault="001E1C2B" w:rsidP="001E1C2B">
      <w:pPr>
        <w:widowControl w:val="0"/>
        <w:tabs>
          <w:tab w:val="left" w:pos="540"/>
        </w:tabs>
        <w:ind w:firstLine="720"/>
        <w:jc w:val="both"/>
        <w:rPr>
          <w:sz w:val="26"/>
          <w:szCs w:val="26"/>
        </w:rPr>
      </w:pPr>
      <w:r w:rsidRPr="00CE0442">
        <w:rPr>
          <w:bCs/>
          <w:sz w:val="26"/>
          <w:szCs w:val="26"/>
        </w:rPr>
        <w:t>Головною метою</w:t>
      </w:r>
      <w:r w:rsidRPr="00CE0442">
        <w:rPr>
          <w:sz w:val="26"/>
          <w:szCs w:val="26"/>
        </w:rPr>
        <w:t xml:space="preserve"> та пріоритетом діяльності щодо розвитку міжнародного співробітництва на 2017 рік було визначено забезпечення реалізації в місті Боярка </w:t>
      </w:r>
      <w:r w:rsidRPr="00CE0442">
        <w:rPr>
          <w:sz w:val="26"/>
          <w:szCs w:val="26"/>
        </w:rPr>
        <w:lastRenderedPageBreak/>
        <w:t>державної політики у сфері міжнародних відносин та взаємодії з міжнародними організаціями і фінансовими інституціями в рамках міжнародної технічної допомоги, а також робота в контексті підписаної Угоди про асоціацію України з ЄС, формування та підтримка позитивного міжнародного іміджу міста Боярка.</w:t>
      </w:r>
    </w:p>
    <w:p w:rsidR="001870BF" w:rsidRPr="00CE0442" w:rsidRDefault="001E1C2B" w:rsidP="00D10013">
      <w:pPr>
        <w:pStyle w:val="ae"/>
        <w:ind w:firstLine="567"/>
        <w:jc w:val="both"/>
        <w:rPr>
          <w:rFonts w:ascii="Times New Roman" w:hAnsi="Times New Roman"/>
          <w:sz w:val="26"/>
          <w:szCs w:val="26"/>
          <w:lang w:val="uk-UA"/>
        </w:rPr>
      </w:pPr>
      <w:r w:rsidRPr="00CE0442">
        <w:rPr>
          <w:rFonts w:ascii="Times New Roman" w:hAnsi="Times New Roman"/>
          <w:sz w:val="26"/>
          <w:szCs w:val="26"/>
          <w:lang w:val="uk-UA"/>
        </w:rPr>
        <w:t xml:space="preserve">Міжнародна технічна допомога (МТД) визначається, як ресурси та послуги, що відповідно до міжнародних договорів України надаються донорами на безоплатній та безповоротній основі з метою підтримки України. </w:t>
      </w:r>
    </w:p>
    <w:p w:rsidR="001870BF" w:rsidRPr="00CE0442" w:rsidRDefault="003A47AD" w:rsidP="00D10013">
      <w:pPr>
        <w:pStyle w:val="ae"/>
        <w:ind w:firstLine="567"/>
        <w:jc w:val="both"/>
        <w:rPr>
          <w:rFonts w:ascii="Times New Roman" w:hAnsi="Times New Roman"/>
          <w:sz w:val="26"/>
          <w:szCs w:val="26"/>
          <w:lang w:val="uk-UA"/>
        </w:rPr>
      </w:pPr>
      <w:r>
        <w:rPr>
          <w:rFonts w:ascii="Times New Roman" w:hAnsi="Times New Roman"/>
          <w:sz w:val="26"/>
          <w:szCs w:val="26"/>
          <w:lang w:val="uk-UA"/>
        </w:rPr>
        <w:t>Критеріями</w:t>
      </w:r>
      <w:r w:rsidR="001870BF" w:rsidRPr="00CE0442">
        <w:rPr>
          <w:rFonts w:ascii="Times New Roman" w:hAnsi="Times New Roman"/>
          <w:sz w:val="26"/>
          <w:szCs w:val="26"/>
          <w:lang w:val="uk-UA"/>
        </w:rPr>
        <w:t xml:space="preserve"> надання МТД:</w:t>
      </w:r>
    </w:p>
    <w:p w:rsidR="001870BF" w:rsidRPr="00CE0442" w:rsidRDefault="001E1C2B" w:rsidP="00D10013">
      <w:pPr>
        <w:pStyle w:val="ae"/>
        <w:ind w:firstLine="567"/>
        <w:jc w:val="both"/>
        <w:rPr>
          <w:rFonts w:ascii="Times New Roman" w:hAnsi="Times New Roman"/>
          <w:sz w:val="26"/>
          <w:szCs w:val="26"/>
          <w:lang w:val="uk-UA"/>
        </w:rPr>
      </w:pPr>
      <w:r w:rsidRPr="00CE0442">
        <w:rPr>
          <w:rFonts w:ascii="Times New Roman" w:hAnsi="Times New Roman"/>
          <w:sz w:val="26"/>
          <w:szCs w:val="26"/>
          <w:lang w:val="uk-UA"/>
        </w:rPr>
        <w:t xml:space="preserve">- </w:t>
      </w:r>
      <w:r w:rsidR="003A47AD">
        <w:rPr>
          <w:rFonts w:ascii="Times New Roman" w:hAnsi="Times New Roman"/>
          <w:sz w:val="26"/>
          <w:szCs w:val="26"/>
          <w:lang w:val="uk-UA"/>
        </w:rPr>
        <w:t xml:space="preserve">уміння </w:t>
      </w:r>
      <w:r w:rsidRPr="00CE0442">
        <w:rPr>
          <w:rFonts w:ascii="Times New Roman" w:hAnsi="Times New Roman"/>
          <w:sz w:val="26"/>
          <w:szCs w:val="26"/>
          <w:lang w:val="uk-UA"/>
        </w:rPr>
        <w:t xml:space="preserve">орієнтуватись в процесі подачі заявок на одержання грантів: слідкувати за новинами щодо відкритих грантових конкурсів та програм шляхом реєстрації на сайтах донорів та підписки на електронну розсилку; </w:t>
      </w:r>
    </w:p>
    <w:p w:rsidR="001870BF" w:rsidRPr="00CE0442" w:rsidRDefault="001E1C2B" w:rsidP="00D10013">
      <w:pPr>
        <w:pStyle w:val="ae"/>
        <w:ind w:firstLine="567"/>
        <w:jc w:val="both"/>
        <w:rPr>
          <w:rFonts w:ascii="Times New Roman" w:hAnsi="Times New Roman"/>
          <w:sz w:val="26"/>
          <w:szCs w:val="26"/>
          <w:lang w:val="uk-UA"/>
        </w:rPr>
      </w:pPr>
      <w:r w:rsidRPr="00CE0442">
        <w:rPr>
          <w:rFonts w:ascii="Times New Roman" w:hAnsi="Times New Roman"/>
          <w:sz w:val="26"/>
          <w:szCs w:val="26"/>
          <w:lang w:val="uk-UA"/>
        </w:rPr>
        <w:t xml:space="preserve">- визначення того, хто буде подавати заявку: пріоритет надається неприбутковим та неурядовим організаціям (громадські організації, благодійні фонди, об’єднання тощо); </w:t>
      </w:r>
    </w:p>
    <w:p w:rsidR="001E1C2B" w:rsidRPr="00CE0442" w:rsidRDefault="001E1C2B" w:rsidP="00D10013">
      <w:pPr>
        <w:pStyle w:val="ae"/>
        <w:ind w:firstLine="567"/>
        <w:jc w:val="both"/>
        <w:rPr>
          <w:rFonts w:ascii="Times New Roman" w:hAnsi="Times New Roman"/>
          <w:sz w:val="26"/>
          <w:szCs w:val="26"/>
          <w:lang w:val="uk-UA"/>
        </w:rPr>
      </w:pPr>
      <w:r w:rsidRPr="00CE0442">
        <w:rPr>
          <w:rFonts w:ascii="Times New Roman" w:hAnsi="Times New Roman"/>
          <w:sz w:val="26"/>
          <w:szCs w:val="26"/>
          <w:lang w:val="uk-UA"/>
        </w:rPr>
        <w:t xml:space="preserve">- </w:t>
      </w:r>
      <w:r w:rsidR="003A47AD">
        <w:rPr>
          <w:rFonts w:ascii="Times New Roman" w:hAnsi="Times New Roman"/>
          <w:sz w:val="26"/>
          <w:szCs w:val="26"/>
          <w:lang w:val="uk-UA"/>
        </w:rPr>
        <w:t>дотримання</w:t>
      </w:r>
      <w:r w:rsidRPr="00CE0442">
        <w:rPr>
          <w:rFonts w:ascii="Times New Roman" w:hAnsi="Times New Roman"/>
          <w:sz w:val="26"/>
          <w:szCs w:val="26"/>
          <w:lang w:val="uk-UA"/>
        </w:rPr>
        <w:t xml:space="preserve"> </w:t>
      </w:r>
      <w:r w:rsidR="003A47AD">
        <w:rPr>
          <w:rFonts w:ascii="Times New Roman" w:hAnsi="Times New Roman"/>
          <w:sz w:val="26"/>
          <w:szCs w:val="26"/>
          <w:lang w:val="uk-UA"/>
        </w:rPr>
        <w:t>чітких</w:t>
      </w:r>
      <w:r w:rsidR="003A47AD" w:rsidRPr="00CE0442">
        <w:rPr>
          <w:rFonts w:ascii="Times New Roman" w:hAnsi="Times New Roman"/>
          <w:sz w:val="26"/>
          <w:szCs w:val="26"/>
          <w:lang w:val="uk-UA"/>
        </w:rPr>
        <w:t xml:space="preserve"> </w:t>
      </w:r>
      <w:r w:rsidRPr="00CE0442">
        <w:rPr>
          <w:rFonts w:ascii="Times New Roman" w:hAnsi="Times New Roman"/>
          <w:sz w:val="26"/>
          <w:szCs w:val="26"/>
          <w:lang w:val="uk-UA"/>
        </w:rPr>
        <w:t>вимог грантового конкурсу та програми: оформл</w:t>
      </w:r>
      <w:r w:rsidR="003A47AD">
        <w:rPr>
          <w:rFonts w:ascii="Times New Roman" w:hAnsi="Times New Roman"/>
          <w:sz w:val="26"/>
          <w:szCs w:val="26"/>
          <w:lang w:val="uk-UA"/>
        </w:rPr>
        <w:t>ення аплікаційних форм та заявок</w:t>
      </w:r>
      <w:r w:rsidRPr="00CE0442">
        <w:rPr>
          <w:rFonts w:ascii="Times New Roman" w:hAnsi="Times New Roman"/>
          <w:sz w:val="26"/>
          <w:szCs w:val="26"/>
          <w:lang w:val="uk-UA"/>
        </w:rPr>
        <w:t xml:space="preserve">, </w:t>
      </w:r>
      <w:r w:rsidR="003A47AD">
        <w:rPr>
          <w:rFonts w:ascii="Times New Roman" w:hAnsi="Times New Roman"/>
          <w:sz w:val="26"/>
          <w:szCs w:val="26"/>
          <w:lang w:val="uk-UA"/>
        </w:rPr>
        <w:t>підготовка додаткових документів</w:t>
      </w:r>
      <w:r w:rsidRPr="00CE0442">
        <w:rPr>
          <w:rFonts w:ascii="Times New Roman" w:hAnsi="Times New Roman"/>
          <w:sz w:val="26"/>
          <w:szCs w:val="26"/>
          <w:lang w:val="uk-UA"/>
        </w:rPr>
        <w:t xml:space="preserve"> </w:t>
      </w:r>
      <w:r w:rsidR="003A47AD">
        <w:rPr>
          <w:rFonts w:ascii="Times New Roman" w:hAnsi="Times New Roman"/>
          <w:sz w:val="26"/>
          <w:szCs w:val="26"/>
          <w:lang w:val="uk-UA"/>
        </w:rPr>
        <w:t>за проектом</w:t>
      </w:r>
      <w:r w:rsidRPr="00CE0442">
        <w:rPr>
          <w:rFonts w:ascii="Times New Roman" w:hAnsi="Times New Roman"/>
          <w:sz w:val="26"/>
          <w:szCs w:val="26"/>
          <w:lang w:val="uk-UA"/>
        </w:rPr>
        <w:t xml:space="preserve"> відповідно до його специфіки (наприклад, кошторис товарів та послуг, технічне обґрунтування, статистичні данні, інженерні схеми тощо)</w:t>
      </w:r>
    </w:p>
    <w:p w:rsidR="009633BA" w:rsidRDefault="00CE0442" w:rsidP="00D10013">
      <w:pPr>
        <w:pStyle w:val="ae"/>
        <w:ind w:firstLine="567"/>
        <w:jc w:val="both"/>
        <w:rPr>
          <w:rStyle w:val="a9"/>
          <w:rFonts w:ascii="Times New Roman" w:hAnsi="Times New Roman"/>
          <w:b w:val="0"/>
          <w:sz w:val="26"/>
          <w:szCs w:val="26"/>
          <w:shd w:val="clear" w:color="auto" w:fill="FFFFFF"/>
          <w:lang w:val="uk-UA"/>
        </w:rPr>
      </w:pPr>
      <w:r w:rsidRPr="00126568">
        <w:rPr>
          <w:rStyle w:val="a9"/>
          <w:rFonts w:ascii="Times New Roman" w:hAnsi="Times New Roman"/>
          <w:b w:val="0"/>
          <w:sz w:val="26"/>
          <w:szCs w:val="26"/>
          <w:shd w:val="clear" w:color="auto" w:fill="FFFFFF"/>
        </w:rPr>
        <w:t xml:space="preserve">У </w:t>
      </w:r>
      <w:r w:rsidRPr="00126568">
        <w:rPr>
          <w:rStyle w:val="a9"/>
          <w:rFonts w:ascii="Times New Roman" w:hAnsi="Times New Roman"/>
          <w:b w:val="0"/>
          <w:sz w:val="26"/>
          <w:szCs w:val="26"/>
          <w:shd w:val="clear" w:color="auto" w:fill="FFFFFF"/>
          <w:lang w:val="uk-UA"/>
        </w:rPr>
        <w:t xml:space="preserve">будь-якому суспільстві завжди існують проблеми, для вирішення яких, як правило необхідні ресурси, зазвичай – матеріальні. Здебільшого шляхом вирішення такої проблеми є пошук додаткових джерел фінансування. Одним із таких джерел є залучення міжнародної технічної допомоги (МТД визначається, як ресурси та послуги, що надаються донорами на безоплатній та безповоротній основі з метою підтримки України) від різних донорських фондів. </w:t>
      </w:r>
    </w:p>
    <w:p w:rsidR="009633BA" w:rsidRDefault="009633BA" w:rsidP="00D10013">
      <w:pPr>
        <w:pStyle w:val="ae"/>
        <w:ind w:firstLine="567"/>
        <w:jc w:val="both"/>
        <w:rPr>
          <w:rStyle w:val="a9"/>
          <w:rFonts w:ascii="Times New Roman" w:hAnsi="Times New Roman"/>
          <w:b w:val="0"/>
          <w:sz w:val="26"/>
          <w:szCs w:val="26"/>
          <w:shd w:val="clear" w:color="auto" w:fill="FFFFFF"/>
          <w:lang w:val="uk-UA"/>
        </w:rPr>
      </w:pPr>
      <w:r>
        <w:rPr>
          <w:rStyle w:val="a9"/>
          <w:rFonts w:ascii="Times New Roman" w:hAnsi="Times New Roman"/>
          <w:b w:val="0"/>
          <w:sz w:val="26"/>
          <w:szCs w:val="26"/>
          <w:shd w:val="clear" w:color="auto" w:fill="FFFFFF"/>
          <w:lang w:val="uk-UA"/>
        </w:rPr>
        <w:t xml:space="preserve">Саме в 2017 році розпочалася системна робота з питань створення умов для залучення міжнародних грантових коштів. Адже, для того, </w:t>
      </w:r>
      <w:r w:rsidRPr="00126568">
        <w:rPr>
          <w:rStyle w:val="a9"/>
          <w:rFonts w:ascii="Times New Roman" w:hAnsi="Times New Roman"/>
          <w:b w:val="0"/>
          <w:sz w:val="26"/>
          <w:szCs w:val="26"/>
          <w:shd w:val="clear" w:color="auto" w:fill="FFFFFF"/>
          <w:lang w:val="uk-UA"/>
        </w:rPr>
        <w:t xml:space="preserve">щоб отримати </w:t>
      </w:r>
      <w:r w:rsidR="003A47AD">
        <w:rPr>
          <w:rStyle w:val="a9"/>
          <w:rFonts w:ascii="Times New Roman" w:hAnsi="Times New Roman"/>
          <w:b w:val="0"/>
          <w:sz w:val="26"/>
          <w:szCs w:val="26"/>
          <w:shd w:val="clear" w:color="auto" w:fill="FFFFFF"/>
          <w:lang w:val="uk-UA"/>
        </w:rPr>
        <w:t>такі кошти потрібно добр</w:t>
      </w:r>
      <w:r w:rsidRPr="00126568">
        <w:rPr>
          <w:rStyle w:val="a9"/>
          <w:rFonts w:ascii="Times New Roman" w:hAnsi="Times New Roman"/>
          <w:b w:val="0"/>
          <w:sz w:val="26"/>
          <w:szCs w:val="26"/>
          <w:shd w:val="clear" w:color="auto" w:fill="FFFFFF"/>
          <w:lang w:val="uk-UA"/>
        </w:rPr>
        <w:t>е розуміти процес подачі проектних пропозицій на одержання грантів, знайти відповідні фінансові джерела та за допомогою професійно складеної заявки переконати донора в тому, що слід фінансувати саме вас, адже гранти – це в певній мірі змагання. Разом з тим, відомим є факт, що грантова допомога носить цільовий характер, тобто може використовуватись тільки для цілей, які визначено в програмі допомоги.</w:t>
      </w:r>
    </w:p>
    <w:p w:rsidR="009633BA" w:rsidRDefault="009633BA" w:rsidP="009633BA">
      <w:pPr>
        <w:pStyle w:val="a8"/>
        <w:ind w:left="0" w:firstLine="567"/>
        <w:jc w:val="both"/>
        <w:rPr>
          <w:rFonts w:cstheme="minorHAnsi"/>
          <w:sz w:val="26"/>
          <w:szCs w:val="26"/>
          <w:lang w:val="uk-UA"/>
        </w:rPr>
      </w:pPr>
      <w:r>
        <w:rPr>
          <w:rFonts w:cstheme="minorHAnsi"/>
          <w:sz w:val="26"/>
          <w:szCs w:val="26"/>
          <w:lang w:val="uk-UA"/>
        </w:rPr>
        <w:t>Цю роботу скеровує відділ інформаційно-аналітичного забезпечення виконавчого комітету Боярської міської ради</w:t>
      </w:r>
      <w:r w:rsidR="003A47AD">
        <w:rPr>
          <w:rFonts w:cstheme="minorHAnsi"/>
          <w:sz w:val="26"/>
          <w:szCs w:val="26"/>
          <w:lang w:val="uk-UA"/>
        </w:rPr>
        <w:t>.</w:t>
      </w:r>
    </w:p>
    <w:p w:rsidR="009633BA" w:rsidRPr="00611536" w:rsidRDefault="00611536" w:rsidP="00611536">
      <w:pPr>
        <w:pStyle w:val="a8"/>
        <w:ind w:left="0" w:firstLine="567"/>
        <w:contextualSpacing w:val="0"/>
        <w:jc w:val="both"/>
        <w:rPr>
          <w:sz w:val="26"/>
          <w:szCs w:val="26"/>
          <w:lang w:val="uk-UA"/>
        </w:rPr>
      </w:pPr>
      <w:r>
        <w:rPr>
          <w:rFonts w:cstheme="minorHAnsi"/>
          <w:sz w:val="26"/>
          <w:szCs w:val="26"/>
          <w:lang w:val="uk-UA"/>
        </w:rPr>
        <w:t>Протягом</w:t>
      </w:r>
      <w:r w:rsidR="003A47AD">
        <w:rPr>
          <w:rFonts w:cstheme="minorHAnsi"/>
          <w:sz w:val="26"/>
          <w:szCs w:val="26"/>
          <w:lang w:val="uk-UA"/>
        </w:rPr>
        <w:t xml:space="preserve"> 2017 року відділом налагоджено співпрацю</w:t>
      </w:r>
      <w:r w:rsidR="009633BA" w:rsidRPr="009633BA">
        <w:rPr>
          <w:rFonts w:cstheme="minorHAnsi"/>
          <w:sz w:val="26"/>
          <w:szCs w:val="26"/>
          <w:lang w:val="uk-UA"/>
        </w:rPr>
        <w:t xml:space="preserve"> з USAID Україна </w:t>
      </w:r>
      <w:r w:rsidR="003A47AD">
        <w:rPr>
          <w:rFonts w:cstheme="minorHAnsi"/>
          <w:sz w:val="26"/>
          <w:szCs w:val="26"/>
          <w:lang w:val="uk-UA"/>
        </w:rPr>
        <w:t>з програми</w:t>
      </w:r>
      <w:r w:rsidR="009633BA" w:rsidRPr="009633BA">
        <w:rPr>
          <w:rFonts w:cstheme="minorHAnsi"/>
          <w:sz w:val="26"/>
          <w:szCs w:val="26"/>
          <w:lang w:val="uk-UA"/>
        </w:rPr>
        <w:t xml:space="preserve"> «Громадський проект «Бюджет участі».</w:t>
      </w:r>
      <w:r w:rsidR="003A47AD">
        <w:rPr>
          <w:rFonts w:cstheme="minorHAnsi"/>
          <w:sz w:val="26"/>
          <w:szCs w:val="26"/>
          <w:lang w:val="uk-UA"/>
        </w:rPr>
        <w:t xml:space="preserve"> </w:t>
      </w:r>
      <w:r w:rsidRPr="00611536">
        <w:rPr>
          <w:sz w:val="26"/>
          <w:szCs w:val="26"/>
          <w:shd w:val="clear" w:color="auto" w:fill="FFFFFF"/>
          <w:lang w:val="uk-UA"/>
        </w:rPr>
        <w:t>В</w:t>
      </w:r>
      <w:r>
        <w:rPr>
          <w:sz w:val="26"/>
          <w:szCs w:val="26"/>
          <w:shd w:val="clear" w:color="auto" w:fill="FFFFFF"/>
          <w:lang w:val="uk-UA"/>
        </w:rPr>
        <w:t xml:space="preserve"> </w:t>
      </w:r>
      <w:hyperlink r:id="rId17" w:tooltip="Україна" w:history="1">
        <w:r w:rsidRPr="00611536">
          <w:rPr>
            <w:rStyle w:val="af4"/>
            <w:color w:val="auto"/>
            <w:sz w:val="26"/>
            <w:szCs w:val="26"/>
            <w:u w:val="none"/>
            <w:shd w:val="clear" w:color="auto" w:fill="FFFFFF"/>
            <w:lang w:val="uk-UA"/>
          </w:rPr>
          <w:t>Україні</w:t>
        </w:r>
      </w:hyperlink>
      <w:r>
        <w:rPr>
          <w:sz w:val="26"/>
          <w:szCs w:val="26"/>
          <w:shd w:val="clear" w:color="auto" w:fill="FFFFFF"/>
          <w:lang w:val="uk-UA"/>
        </w:rPr>
        <w:t xml:space="preserve"> </w:t>
      </w:r>
      <w:r w:rsidRPr="00611536">
        <w:rPr>
          <w:sz w:val="26"/>
          <w:szCs w:val="26"/>
          <w:shd w:val="clear" w:color="auto" w:fill="FFFFFF"/>
          <w:lang w:val="uk-UA"/>
        </w:rPr>
        <w:t>допомога USAID надається у таких сферах як: економічний розвиток,</w:t>
      </w:r>
      <w:r>
        <w:rPr>
          <w:sz w:val="26"/>
          <w:szCs w:val="26"/>
          <w:shd w:val="clear" w:color="auto" w:fill="FFFFFF"/>
          <w:lang w:val="uk-UA"/>
        </w:rPr>
        <w:t xml:space="preserve"> </w:t>
      </w:r>
      <w:hyperlink r:id="rId18" w:tooltip="Демократія" w:history="1">
        <w:r w:rsidRPr="00611536">
          <w:rPr>
            <w:rStyle w:val="af4"/>
            <w:color w:val="auto"/>
            <w:sz w:val="26"/>
            <w:szCs w:val="26"/>
            <w:u w:val="none"/>
            <w:shd w:val="clear" w:color="auto" w:fill="FFFFFF"/>
            <w:lang w:val="uk-UA"/>
          </w:rPr>
          <w:t>демократія</w:t>
        </w:r>
      </w:hyperlink>
      <w:r>
        <w:rPr>
          <w:sz w:val="26"/>
          <w:szCs w:val="26"/>
          <w:shd w:val="clear" w:color="auto" w:fill="FFFFFF"/>
          <w:lang w:val="uk-UA"/>
        </w:rPr>
        <w:t xml:space="preserve"> </w:t>
      </w:r>
      <w:r w:rsidRPr="00611536">
        <w:rPr>
          <w:sz w:val="26"/>
          <w:szCs w:val="26"/>
          <w:shd w:val="clear" w:color="auto" w:fill="FFFFFF"/>
          <w:lang w:val="uk-UA"/>
        </w:rPr>
        <w:t>та</w:t>
      </w:r>
      <w:r>
        <w:rPr>
          <w:sz w:val="26"/>
          <w:szCs w:val="26"/>
          <w:shd w:val="clear" w:color="auto" w:fill="FFFFFF"/>
          <w:lang w:val="uk-UA"/>
        </w:rPr>
        <w:t xml:space="preserve"> </w:t>
      </w:r>
      <w:hyperlink r:id="rId19" w:tooltip="Управління" w:history="1">
        <w:r w:rsidRPr="00611536">
          <w:rPr>
            <w:rStyle w:val="af4"/>
            <w:color w:val="auto"/>
            <w:sz w:val="26"/>
            <w:szCs w:val="26"/>
            <w:u w:val="none"/>
            <w:shd w:val="clear" w:color="auto" w:fill="FFFFFF"/>
            <w:lang w:val="uk-UA"/>
          </w:rPr>
          <w:t>управління</w:t>
        </w:r>
      </w:hyperlink>
      <w:r w:rsidRPr="00611536">
        <w:rPr>
          <w:sz w:val="26"/>
          <w:szCs w:val="26"/>
          <w:shd w:val="clear" w:color="auto" w:fill="FFFFFF"/>
          <w:lang w:val="uk-UA"/>
        </w:rPr>
        <w:t>,</w:t>
      </w:r>
      <w:r>
        <w:rPr>
          <w:sz w:val="26"/>
          <w:szCs w:val="26"/>
          <w:shd w:val="clear" w:color="auto" w:fill="FFFFFF"/>
          <w:lang w:val="uk-UA"/>
        </w:rPr>
        <w:t xml:space="preserve"> </w:t>
      </w:r>
      <w:hyperlink r:id="rId20" w:tooltip="Охорона здоров'я" w:history="1">
        <w:r w:rsidRPr="00611536">
          <w:rPr>
            <w:rStyle w:val="af4"/>
            <w:color w:val="auto"/>
            <w:sz w:val="26"/>
            <w:szCs w:val="26"/>
            <w:u w:val="none"/>
            <w:shd w:val="clear" w:color="auto" w:fill="FFFFFF"/>
            <w:lang w:val="uk-UA"/>
          </w:rPr>
          <w:t>охорона здоров'я</w:t>
        </w:r>
      </w:hyperlink>
      <w:r>
        <w:rPr>
          <w:sz w:val="26"/>
          <w:szCs w:val="26"/>
          <w:shd w:val="clear" w:color="auto" w:fill="FFFFFF"/>
          <w:lang w:val="uk-UA"/>
        </w:rPr>
        <w:t xml:space="preserve"> </w:t>
      </w:r>
      <w:r w:rsidRPr="00611536">
        <w:rPr>
          <w:sz w:val="26"/>
          <w:szCs w:val="26"/>
          <w:shd w:val="clear" w:color="auto" w:fill="FFFFFF"/>
          <w:lang w:val="uk-UA"/>
        </w:rPr>
        <w:t>і соціальний сектор. Починаючи з</w:t>
      </w:r>
      <w:r>
        <w:rPr>
          <w:sz w:val="26"/>
          <w:szCs w:val="26"/>
          <w:shd w:val="clear" w:color="auto" w:fill="FFFFFF"/>
          <w:lang w:val="uk-UA"/>
        </w:rPr>
        <w:t xml:space="preserve"> </w:t>
      </w:r>
      <w:hyperlink r:id="rId21" w:tooltip="1992" w:history="1">
        <w:r w:rsidRPr="00611536">
          <w:rPr>
            <w:rStyle w:val="af4"/>
            <w:color w:val="auto"/>
            <w:sz w:val="26"/>
            <w:szCs w:val="26"/>
            <w:u w:val="none"/>
            <w:shd w:val="clear" w:color="auto" w:fill="FFFFFF"/>
            <w:lang w:val="uk-UA"/>
          </w:rPr>
          <w:t>1992</w:t>
        </w:r>
      </w:hyperlink>
      <w:r>
        <w:rPr>
          <w:sz w:val="26"/>
          <w:szCs w:val="26"/>
          <w:shd w:val="clear" w:color="auto" w:fill="FFFFFF"/>
          <w:lang w:val="uk-UA"/>
        </w:rPr>
        <w:t xml:space="preserve"> року</w:t>
      </w:r>
      <w:r w:rsidRPr="00611536">
        <w:rPr>
          <w:sz w:val="26"/>
          <w:szCs w:val="26"/>
          <w:shd w:val="clear" w:color="auto" w:fill="FFFFFF"/>
          <w:lang w:val="uk-UA"/>
        </w:rPr>
        <w:t>, Агентство США з міжнародного розвитку надало Україні технічну та гуманітарну допомогу на суму 1,7</w:t>
      </w:r>
      <w:r>
        <w:rPr>
          <w:sz w:val="26"/>
          <w:szCs w:val="26"/>
          <w:shd w:val="clear" w:color="auto" w:fill="FFFFFF"/>
          <w:lang w:val="uk-UA"/>
        </w:rPr>
        <w:t xml:space="preserve"> </w:t>
      </w:r>
      <w:hyperlink r:id="rId22" w:tooltip="Мільярд" w:history="1">
        <w:r w:rsidRPr="00611536">
          <w:rPr>
            <w:rStyle w:val="af4"/>
            <w:color w:val="auto"/>
            <w:sz w:val="26"/>
            <w:szCs w:val="26"/>
            <w:u w:val="none"/>
            <w:shd w:val="clear" w:color="auto" w:fill="FFFFFF"/>
            <w:lang w:val="uk-UA"/>
          </w:rPr>
          <w:t>мільярда</w:t>
        </w:r>
      </w:hyperlink>
      <w:r>
        <w:rPr>
          <w:sz w:val="26"/>
          <w:szCs w:val="26"/>
          <w:shd w:val="clear" w:color="auto" w:fill="FFFFFF"/>
          <w:lang w:val="uk-UA"/>
        </w:rPr>
        <w:t xml:space="preserve"> </w:t>
      </w:r>
      <w:hyperlink r:id="rId23" w:tooltip="Долар США" w:history="1">
        <w:r w:rsidRPr="00611536">
          <w:rPr>
            <w:rStyle w:val="af4"/>
            <w:color w:val="auto"/>
            <w:sz w:val="26"/>
            <w:szCs w:val="26"/>
            <w:u w:val="none"/>
            <w:shd w:val="clear" w:color="auto" w:fill="FFFFFF"/>
            <w:lang w:val="uk-UA"/>
          </w:rPr>
          <w:t>доларів</w:t>
        </w:r>
      </w:hyperlink>
      <w:r w:rsidRPr="00611536">
        <w:rPr>
          <w:sz w:val="26"/>
          <w:szCs w:val="26"/>
          <w:shd w:val="clear" w:color="auto" w:fill="FFFFFF"/>
          <w:lang w:val="uk-UA"/>
        </w:rPr>
        <w:t>.</w:t>
      </w:r>
      <w:r w:rsidRPr="00611536">
        <w:rPr>
          <w:color w:val="000000"/>
          <w:sz w:val="26"/>
          <w:szCs w:val="26"/>
          <w:lang w:val="uk-UA"/>
        </w:rPr>
        <w:t xml:space="preserve"> </w:t>
      </w:r>
      <w:r w:rsidRPr="003A47AD">
        <w:rPr>
          <w:color w:val="000000"/>
          <w:sz w:val="26"/>
          <w:szCs w:val="26"/>
          <w:lang w:val="uk-UA"/>
        </w:rPr>
        <w:t>Бюджет участі – демократичний процес, який надає можливість кожному жителю брати участь в розподілі коштів місцевого бюджету через створення проектів для покращення міста та/або голосування за них.</w:t>
      </w:r>
    </w:p>
    <w:p w:rsidR="00611536" w:rsidRPr="00611536" w:rsidRDefault="00BB222C" w:rsidP="00BB222C">
      <w:pPr>
        <w:pStyle w:val="aa"/>
        <w:spacing w:before="0" w:beforeAutospacing="0" w:after="0" w:afterAutospacing="0"/>
        <w:ind w:firstLine="567"/>
        <w:jc w:val="both"/>
        <w:textAlignment w:val="baseline"/>
        <w:rPr>
          <w:sz w:val="26"/>
          <w:szCs w:val="26"/>
          <w:lang w:val="uk-UA"/>
        </w:rPr>
      </w:pPr>
      <w:r>
        <w:rPr>
          <w:sz w:val="26"/>
          <w:szCs w:val="26"/>
          <w:lang w:val="uk-UA"/>
        </w:rPr>
        <w:t xml:space="preserve">Також, </w:t>
      </w:r>
      <w:r w:rsidR="00611536">
        <w:rPr>
          <w:sz w:val="26"/>
          <w:szCs w:val="26"/>
          <w:lang w:val="uk-UA"/>
        </w:rPr>
        <w:t xml:space="preserve">розвивалася </w:t>
      </w:r>
      <w:r w:rsidR="00611536">
        <w:rPr>
          <w:rFonts w:cstheme="minorHAnsi"/>
          <w:sz w:val="26"/>
          <w:szCs w:val="26"/>
          <w:lang w:val="uk-UA"/>
        </w:rPr>
        <w:t>сп</w:t>
      </w:r>
      <w:r w:rsidR="009633BA" w:rsidRPr="009633BA">
        <w:rPr>
          <w:rFonts w:cstheme="minorHAnsi"/>
          <w:sz w:val="26"/>
          <w:szCs w:val="26"/>
          <w:lang w:val="uk-UA"/>
        </w:rPr>
        <w:t>івпр</w:t>
      </w:r>
      <w:r>
        <w:rPr>
          <w:rFonts w:cstheme="minorHAnsi"/>
          <w:sz w:val="26"/>
          <w:szCs w:val="26"/>
          <w:lang w:val="uk-UA"/>
        </w:rPr>
        <w:t>аця з Transpaensy International</w:t>
      </w:r>
      <w:r w:rsidR="009633BA" w:rsidRPr="009633BA">
        <w:rPr>
          <w:rFonts w:cstheme="minorHAnsi"/>
          <w:sz w:val="26"/>
          <w:szCs w:val="26"/>
          <w:lang w:val="uk-UA"/>
        </w:rPr>
        <w:t xml:space="preserve"> в </w:t>
      </w:r>
      <w:r w:rsidR="009633BA" w:rsidRPr="00611536">
        <w:rPr>
          <w:sz w:val="26"/>
          <w:szCs w:val="26"/>
          <w:lang w:val="uk-UA"/>
        </w:rPr>
        <w:t xml:space="preserve">рамках </w:t>
      </w:r>
      <w:r w:rsidR="00611536" w:rsidRPr="00611536">
        <w:rPr>
          <w:sz w:val="26"/>
          <w:szCs w:val="26"/>
          <w:lang w:val="uk-UA"/>
        </w:rPr>
        <w:t xml:space="preserve">втілення проекту </w:t>
      </w:r>
      <w:r w:rsidR="009633BA" w:rsidRPr="00611536">
        <w:rPr>
          <w:sz w:val="26"/>
          <w:szCs w:val="26"/>
          <w:lang w:val="uk-UA"/>
        </w:rPr>
        <w:t xml:space="preserve">«Прозорі міста» та проведення антикорупційної контентної стратегії. </w:t>
      </w:r>
      <w:r w:rsidR="00611536">
        <w:rPr>
          <w:sz w:val="26"/>
          <w:szCs w:val="26"/>
          <w:lang w:val="uk-UA"/>
        </w:rPr>
        <w:t>Це</w:t>
      </w:r>
      <w:r w:rsidR="00611536" w:rsidRPr="00611536">
        <w:rPr>
          <w:sz w:val="26"/>
          <w:szCs w:val="26"/>
          <w:lang w:val="uk-UA"/>
        </w:rPr>
        <w:t xml:space="preserve"> </w:t>
      </w:r>
      <w:r w:rsidR="00611536" w:rsidRPr="00611536">
        <w:rPr>
          <w:sz w:val="26"/>
          <w:szCs w:val="26"/>
          <w:lang w:val="uk-UA"/>
        </w:rPr>
        <w:lastRenderedPageBreak/>
        <w:t>потужн</w:t>
      </w:r>
      <w:r>
        <w:rPr>
          <w:sz w:val="26"/>
          <w:szCs w:val="26"/>
          <w:lang w:val="uk-UA"/>
        </w:rPr>
        <w:t>е</w:t>
      </w:r>
      <w:r w:rsidR="00611536" w:rsidRPr="00611536">
        <w:rPr>
          <w:sz w:val="26"/>
          <w:szCs w:val="26"/>
          <w:lang w:val="uk-UA"/>
        </w:rPr>
        <w:t xml:space="preserve"> представництво глобального руху, як</w:t>
      </w:r>
      <w:r>
        <w:rPr>
          <w:sz w:val="26"/>
          <w:szCs w:val="26"/>
          <w:lang w:val="uk-UA"/>
        </w:rPr>
        <w:t>е</w:t>
      </w:r>
      <w:r w:rsidR="00611536" w:rsidRPr="00611536">
        <w:rPr>
          <w:sz w:val="26"/>
          <w:szCs w:val="26"/>
          <w:lang w:val="uk-UA"/>
        </w:rPr>
        <w:t xml:space="preserve"> має єдине бачення світу, де державні структури, ділові кола, громадянське суспільство і щоденне життя людей вільні від проявів корупції. </w:t>
      </w:r>
      <w:r w:rsidR="00611536">
        <w:rPr>
          <w:sz w:val="26"/>
          <w:szCs w:val="26"/>
          <w:lang w:val="uk-UA"/>
        </w:rPr>
        <w:t>Організація</w:t>
      </w:r>
      <w:r>
        <w:rPr>
          <w:sz w:val="26"/>
          <w:szCs w:val="26"/>
          <w:lang w:val="uk-UA"/>
        </w:rPr>
        <w:t xml:space="preserve"> має</w:t>
      </w:r>
      <w:r w:rsidR="00611536" w:rsidRPr="00611536">
        <w:rPr>
          <w:sz w:val="26"/>
          <w:szCs w:val="26"/>
          <w:lang w:val="uk-UA"/>
        </w:rPr>
        <w:t xml:space="preserve"> сильну аналітичну складову, основною діяльністю є напрацювання та аналіз ант</w:t>
      </w:r>
      <w:r w:rsidR="00611536">
        <w:rPr>
          <w:sz w:val="26"/>
          <w:szCs w:val="26"/>
          <w:lang w:val="uk-UA"/>
        </w:rPr>
        <w:t>икорупційних політик в Україні.</w:t>
      </w:r>
      <w:r>
        <w:rPr>
          <w:sz w:val="26"/>
          <w:szCs w:val="26"/>
          <w:lang w:val="uk-UA"/>
        </w:rPr>
        <w:t xml:space="preserve"> Її</w:t>
      </w:r>
      <w:r w:rsidR="00611536">
        <w:rPr>
          <w:sz w:val="26"/>
          <w:szCs w:val="26"/>
          <w:lang w:val="uk-UA"/>
        </w:rPr>
        <w:t xml:space="preserve"> головне завдання </w:t>
      </w:r>
      <w:r>
        <w:rPr>
          <w:sz w:val="26"/>
          <w:szCs w:val="26"/>
          <w:lang w:val="uk-UA"/>
        </w:rPr>
        <w:t xml:space="preserve"> - </w:t>
      </w:r>
      <w:r w:rsidRPr="009D41D1">
        <w:rPr>
          <w:sz w:val="26"/>
          <w:szCs w:val="26"/>
          <w:lang w:val="uk-UA"/>
        </w:rPr>
        <w:t>з</w:t>
      </w:r>
      <w:r w:rsidR="00611536" w:rsidRPr="00611536">
        <w:rPr>
          <w:sz w:val="26"/>
          <w:szCs w:val="26"/>
          <w:lang w:val="uk-UA"/>
        </w:rPr>
        <w:t>низити рівень корупції в Україні шляхом сприяння прозорості, підзвітності та доброчесності публічної влади і громадянського суспільства</w:t>
      </w:r>
      <w:r w:rsidRPr="009D41D1">
        <w:rPr>
          <w:sz w:val="26"/>
          <w:szCs w:val="26"/>
          <w:lang w:val="uk-UA"/>
        </w:rPr>
        <w:t xml:space="preserve">. </w:t>
      </w:r>
    </w:p>
    <w:p w:rsidR="00BB222C" w:rsidRPr="00BB222C" w:rsidRDefault="00186802" w:rsidP="009D41D1">
      <w:pPr>
        <w:pStyle w:val="a8"/>
        <w:ind w:left="0" w:firstLine="567"/>
        <w:jc w:val="both"/>
        <w:rPr>
          <w:sz w:val="26"/>
          <w:szCs w:val="26"/>
          <w:lang w:val="uk-UA"/>
        </w:rPr>
      </w:pPr>
      <w:r>
        <w:rPr>
          <w:rFonts w:cstheme="minorHAnsi"/>
          <w:sz w:val="26"/>
          <w:szCs w:val="26"/>
          <w:lang w:val="uk-UA"/>
        </w:rPr>
        <w:t>Започатковано співпрацю</w:t>
      </w:r>
      <w:r w:rsidR="00BB222C" w:rsidRPr="009D41D1">
        <w:rPr>
          <w:rFonts w:cstheme="minorHAnsi"/>
          <w:sz w:val="26"/>
          <w:szCs w:val="26"/>
          <w:lang w:val="uk-UA"/>
        </w:rPr>
        <w:t xml:space="preserve"> з </w:t>
      </w:r>
      <w:r w:rsidR="009633BA" w:rsidRPr="009D41D1">
        <w:rPr>
          <w:rFonts w:cstheme="minorHAnsi"/>
          <w:sz w:val="26"/>
          <w:szCs w:val="26"/>
          <w:lang w:val="uk-UA"/>
        </w:rPr>
        <w:t>Інститут</w:t>
      </w:r>
      <w:r w:rsidR="00BB222C" w:rsidRPr="009D41D1">
        <w:rPr>
          <w:rFonts w:cstheme="minorHAnsi"/>
          <w:sz w:val="26"/>
          <w:szCs w:val="26"/>
          <w:lang w:val="uk-UA"/>
        </w:rPr>
        <w:t>ом</w:t>
      </w:r>
      <w:r w:rsidR="009633BA" w:rsidRPr="009D41D1">
        <w:rPr>
          <w:rFonts w:cstheme="minorHAnsi"/>
          <w:sz w:val="26"/>
          <w:szCs w:val="26"/>
          <w:lang w:val="uk-UA"/>
        </w:rPr>
        <w:t xml:space="preserve"> бюджету та соціально-економічних до</w:t>
      </w:r>
      <w:r>
        <w:rPr>
          <w:rFonts w:cstheme="minorHAnsi"/>
          <w:sz w:val="26"/>
          <w:szCs w:val="26"/>
          <w:lang w:val="uk-UA"/>
        </w:rPr>
        <w:t>сліджень</w:t>
      </w:r>
      <w:r w:rsidR="00BB222C" w:rsidRPr="009D41D1">
        <w:rPr>
          <w:rFonts w:cstheme="minorHAnsi"/>
          <w:sz w:val="26"/>
          <w:szCs w:val="26"/>
          <w:lang w:val="uk-UA"/>
        </w:rPr>
        <w:t>, у рамках реалізації проекту «</w:t>
      </w:r>
      <w:r w:rsidR="009633BA" w:rsidRPr="009D41D1">
        <w:rPr>
          <w:rFonts w:cstheme="minorHAnsi"/>
          <w:sz w:val="26"/>
          <w:szCs w:val="26"/>
          <w:lang w:val="uk-UA"/>
        </w:rPr>
        <w:t>Громадськ</w:t>
      </w:r>
      <w:r w:rsidR="00BB222C" w:rsidRPr="009D41D1">
        <w:rPr>
          <w:rFonts w:cstheme="minorHAnsi"/>
          <w:sz w:val="26"/>
          <w:szCs w:val="26"/>
          <w:lang w:val="uk-UA"/>
        </w:rPr>
        <w:t>и</w:t>
      </w:r>
      <w:r w:rsidR="009633BA" w:rsidRPr="009D41D1">
        <w:rPr>
          <w:rFonts w:cstheme="minorHAnsi"/>
          <w:sz w:val="26"/>
          <w:szCs w:val="26"/>
          <w:lang w:val="uk-UA"/>
        </w:rPr>
        <w:t>й проект «Бюджет участі».</w:t>
      </w:r>
      <w:r w:rsidR="009D41D1" w:rsidRPr="009D41D1">
        <w:rPr>
          <w:rFonts w:cstheme="minorHAnsi"/>
          <w:sz w:val="26"/>
          <w:szCs w:val="26"/>
          <w:lang w:val="uk-UA"/>
        </w:rPr>
        <w:t xml:space="preserve"> </w:t>
      </w:r>
      <w:r w:rsidR="00BB222C" w:rsidRPr="00BB222C">
        <w:rPr>
          <w:sz w:val="26"/>
          <w:szCs w:val="26"/>
          <w:lang w:val="uk-UA"/>
        </w:rPr>
        <w:t>Громадську організацію «ВГО Інститут бюджету та соціально-економічних досліджень» (ІБСЕД) було створено у червні 2007 року провідними українськими експертами, які мають багаторічний досвід роботи у фінансовій сфері, з метою сприяння комплексному та сталому соціально-економічному розвитку України шляхом проведення аналітичних досліджень, поширення інформації про бюджет та стан економіки, здійснення навчальних програм.</w:t>
      </w:r>
      <w:r w:rsidR="00BB222C" w:rsidRPr="009D41D1">
        <w:rPr>
          <w:sz w:val="26"/>
          <w:szCs w:val="26"/>
          <w:lang w:val="uk-UA"/>
        </w:rPr>
        <w:t xml:space="preserve"> </w:t>
      </w:r>
      <w:r w:rsidR="00EE1FCE">
        <w:rPr>
          <w:sz w:val="26"/>
          <w:szCs w:val="26"/>
          <w:lang w:val="uk-UA"/>
        </w:rPr>
        <w:t xml:space="preserve">Місією ІБСЕД є: </w:t>
      </w:r>
      <w:r w:rsidR="00BB222C" w:rsidRPr="00EE1FCE">
        <w:rPr>
          <w:sz w:val="26"/>
          <w:szCs w:val="26"/>
          <w:lang w:val="uk-UA"/>
        </w:rPr>
        <w:t>п</w:t>
      </w:r>
      <w:r w:rsidR="00BB222C" w:rsidRPr="00BB222C">
        <w:rPr>
          <w:sz w:val="26"/>
          <w:szCs w:val="26"/>
          <w:lang w:val="uk-UA"/>
        </w:rPr>
        <w:t>ротидія корупції шляхом запровадження передових методів бюджетування та стратегічного планування на центральному та місцевому рівнях; покращання доступу громадськості до інформації</w:t>
      </w:r>
      <w:r w:rsidR="009D41D1" w:rsidRPr="00EE1FCE">
        <w:rPr>
          <w:sz w:val="26"/>
          <w:szCs w:val="26"/>
          <w:lang w:val="uk-UA"/>
        </w:rPr>
        <w:t>.</w:t>
      </w:r>
    </w:p>
    <w:p w:rsidR="009D41D1" w:rsidRDefault="009D41D1" w:rsidP="009D41D1">
      <w:pPr>
        <w:pStyle w:val="aa"/>
        <w:shd w:val="clear" w:color="auto" w:fill="FFFFFF"/>
        <w:spacing w:before="0" w:beforeAutospacing="0" w:after="0" w:afterAutospacing="0"/>
        <w:ind w:firstLine="567"/>
        <w:jc w:val="both"/>
        <w:textAlignment w:val="baseline"/>
        <w:rPr>
          <w:sz w:val="26"/>
          <w:szCs w:val="26"/>
          <w:lang w:val="uk-UA"/>
        </w:rPr>
      </w:pPr>
      <w:r w:rsidRPr="009D41D1">
        <w:rPr>
          <w:sz w:val="26"/>
          <w:szCs w:val="26"/>
          <w:lang w:val="uk-UA"/>
        </w:rPr>
        <w:t xml:space="preserve">У рамках реалізації проекту «Відкритий бюджет» налагоджено тісну співпрацю з центром «Ейдос». </w:t>
      </w:r>
      <w:r w:rsidRPr="009D41D1">
        <w:rPr>
          <w:bCs/>
          <w:sz w:val="26"/>
          <w:szCs w:val="26"/>
          <w:bdr w:val="none" w:sz="0" w:space="0" w:color="auto" w:frame="1"/>
          <w:lang w:val="uk-UA"/>
        </w:rPr>
        <w:t>Центр політичних студій та аналітики «Ейдос»</w:t>
      </w:r>
      <w:r w:rsidRPr="009D41D1">
        <w:rPr>
          <w:sz w:val="26"/>
          <w:szCs w:val="26"/>
          <w:lang w:val="uk-UA"/>
        </w:rPr>
        <w:t xml:space="preserve"> – це аналітично-ресурсна організація, заснована у 2007 році з метою </w:t>
      </w:r>
      <w:r w:rsidR="00EE1FCE">
        <w:rPr>
          <w:sz w:val="26"/>
          <w:szCs w:val="26"/>
          <w:lang w:val="uk-UA"/>
        </w:rPr>
        <w:t>об’єднання зусиль громадськості  задля розбудови в  Україні</w:t>
      </w:r>
      <w:r w:rsidRPr="009D41D1">
        <w:rPr>
          <w:sz w:val="26"/>
          <w:szCs w:val="26"/>
          <w:lang w:val="uk-UA"/>
        </w:rPr>
        <w:t xml:space="preserve"> громадянського суспільства, демократичних інститутів та дієвого місцевого самоврядування. Організація займається дослідженням державної політики, кращих практик ефективного державного адміністрування та супроводом по їх впровадженню, а також сприяє розвитку локальної демократії. </w:t>
      </w:r>
      <w:r w:rsidRPr="009D41D1">
        <w:rPr>
          <w:bCs/>
          <w:sz w:val="26"/>
          <w:szCs w:val="26"/>
          <w:lang w:val="uk-UA"/>
        </w:rPr>
        <w:t>Місія Центру</w:t>
      </w:r>
      <w:r w:rsidRPr="009D41D1">
        <w:rPr>
          <w:sz w:val="26"/>
          <w:szCs w:val="26"/>
          <w:lang w:val="uk-UA"/>
        </w:rPr>
        <w:t xml:space="preserve"> – побудова системи взаємної відповідальності між органами влади та громадянами України.</w:t>
      </w:r>
    </w:p>
    <w:p w:rsidR="00EE1FCE" w:rsidRDefault="00EE1FCE" w:rsidP="00EE1FCE">
      <w:pPr>
        <w:ind w:firstLine="567"/>
        <w:jc w:val="both"/>
        <w:rPr>
          <w:sz w:val="26"/>
          <w:szCs w:val="26"/>
        </w:rPr>
      </w:pPr>
      <w:r>
        <w:rPr>
          <w:sz w:val="26"/>
          <w:szCs w:val="26"/>
        </w:rPr>
        <w:t>Крім цього, 2017 року, відділ інформаційно-аналітичного забезпечення долучився до реалізації проекту «</w:t>
      </w:r>
      <w:r w:rsidRPr="009D41D1">
        <w:rPr>
          <w:sz w:val="26"/>
          <w:szCs w:val="26"/>
        </w:rPr>
        <w:t>S</w:t>
      </w:r>
      <w:r>
        <w:rPr>
          <w:sz w:val="26"/>
          <w:szCs w:val="26"/>
        </w:rPr>
        <w:t>MART ГРОМАДА – СТВОРЮЄМО РАЗОМ!»</w:t>
      </w:r>
      <w:r w:rsidRPr="009D41D1">
        <w:rPr>
          <w:sz w:val="26"/>
          <w:szCs w:val="26"/>
        </w:rPr>
        <w:t xml:space="preserve">, </w:t>
      </w:r>
      <w:r>
        <w:rPr>
          <w:sz w:val="26"/>
          <w:szCs w:val="26"/>
        </w:rPr>
        <w:t xml:space="preserve">що втілює </w:t>
      </w:r>
      <w:r w:rsidR="009D41D1" w:rsidRPr="009D41D1">
        <w:rPr>
          <w:sz w:val="26"/>
          <w:szCs w:val="26"/>
        </w:rPr>
        <w:t>Агенція інноваційного, сталого розвитку та ресурсоефективності</w:t>
      </w:r>
      <w:r>
        <w:rPr>
          <w:sz w:val="26"/>
          <w:szCs w:val="26"/>
        </w:rPr>
        <w:t>.</w:t>
      </w:r>
    </w:p>
    <w:p w:rsidR="009D41D1" w:rsidRPr="009D41D1" w:rsidRDefault="00EE1FCE" w:rsidP="00EE1FCE">
      <w:pPr>
        <w:ind w:firstLine="567"/>
        <w:jc w:val="both"/>
        <w:rPr>
          <w:sz w:val="26"/>
          <w:szCs w:val="26"/>
        </w:rPr>
      </w:pPr>
      <w:r>
        <w:rPr>
          <w:sz w:val="26"/>
          <w:szCs w:val="26"/>
        </w:rPr>
        <w:t xml:space="preserve">Проект </w:t>
      </w:r>
      <w:r w:rsidR="009D41D1" w:rsidRPr="009D41D1">
        <w:rPr>
          <w:sz w:val="26"/>
          <w:szCs w:val="26"/>
        </w:rPr>
        <w:t>спрямован</w:t>
      </w:r>
      <w:r>
        <w:rPr>
          <w:sz w:val="26"/>
          <w:szCs w:val="26"/>
        </w:rPr>
        <w:t>о</w:t>
      </w:r>
      <w:r w:rsidR="009D41D1" w:rsidRPr="009D41D1">
        <w:rPr>
          <w:sz w:val="26"/>
          <w:szCs w:val="26"/>
        </w:rPr>
        <w:t xml:space="preserve"> на створення сучасної моделі управління на засадах передових знань та впровадження сучасних інформаційних технологій для створення комфортного середовища, підвищенні якості послуг, прозорості та відкритості влади, партнерства з бізнесом, активізації участі мешканців у процесах розвитку громад та формуванні політики.</w:t>
      </w:r>
    </w:p>
    <w:p w:rsidR="009633BA" w:rsidRDefault="009633BA" w:rsidP="009D41D1">
      <w:pPr>
        <w:pStyle w:val="ae"/>
        <w:ind w:firstLine="567"/>
        <w:jc w:val="both"/>
        <w:rPr>
          <w:rFonts w:ascii="Times New Roman" w:hAnsi="Times New Roman"/>
          <w:sz w:val="26"/>
          <w:szCs w:val="26"/>
          <w:lang w:val="uk-UA"/>
        </w:rPr>
      </w:pPr>
    </w:p>
    <w:p w:rsidR="00CC5D5F" w:rsidRPr="00186802" w:rsidRDefault="00186802" w:rsidP="00186802">
      <w:pPr>
        <w:pStyle w:val="ae"/>
        <w:jc w:val="both"/>
        <w:rPr>
          <w:rFonts w:ascii="Times New Roman" w:hAnsi="Times New Roman"/>
          <w:b/>
          <w:sz w:val="26"/>
          <w:szCs w:val="26"/>
          <w:lang w:val="uk-UA"/>
        </w:rPr>
      </w:pPr>
      <w:r w:rsidRPr="00186802">
        <w:rPr>
          <w:rFonts w:ascii="Times New Roman" w:hAnsi="Times New Roman"/>
          <w:b/>
          <w:sz w:val="26"/>
          <w:szCs w:val="26"/>
          <w:lang w:val="uk-UA"/>
        </w:rPr>
        <w:t>СОЦІАЛЬНИЙ ЗАХИСТ НАСЕЛЕННЯ</w:t>
      </w:r>
    </w:p>
    <w:p w:rsidR="004A0BB0" w:rsidRPr="00A96A70" w:rsidRDefault="00A96A70" w:rsidP="00A96A70">
      <w:pPr>
        <w:widowControl w:val="0"/>
        <w:tabs>
          <w:tab w:val="left" w:pos="540"/>
        </w:tabs>
        <w:ind w:firstLine="567"/>
        <w:jc w:val="both"/>
        <w:rPr>
          <w:sz w:val="26"/>
          <w:szCs w:val="26"/>
        </w:rPr>
      </w:pPr>
      <w:r w:rsidRPr="00A96A70">
        <w:rPr>
          <w:sz w:val="26"/>
          <w:szCs w:val="26"/>
        </w:rPr>
        <w:t>З</w:t>
      </w:r>
      <w:r w:rsidR="004A0BB0" w:rsidRPr="00A96A70">
        <w:rPr>
          <w:sz w:val="26"/>
          <w:szCs w:val="26"/>
        </w:rPr>
        <w:t xml:space="preserve">абезпечення реалізації державної політики у сфері соціального захисту населення на засадах відкритості, прозорості та ефективності шляхом реалізації міських цільових </w:t>
      </w:r>
      <w:r w:rsidR="004A0BB0" w:rsidRPr="00A96A70">
        <w:rPr>
          <w:bCs/>
          <w:sz w:val="26"/>
          <w:szCs w:val="26"/>
        </w:rPr>
        <w:t xml:space="preserve">програм у сфері соціального захисту населення, </w:t>
      </w:r>
      <w:r w:rsidR="004A0BB0" w:rsidRPr="00A96A70">
        <w:rPr>
          <w:sz w:val="26"/>
          <w:szCs w:val="26"/>
        </w:rPr>
        <w:t>співробітництва та партнерства із об’єднаннями гро</w:t>
      </w:r>
      <w:r w:rsidRPr="00A96A70">
        <w:rPr>
          <w:sz w:val="26"/>
          <w:szCs w:val="26"/>
        </w:rPr>
        <w:t xml:space="preserve">мадян та представниками бізнесу було визначено пріоритетом розвитку у сфері соціального захисту населення міста на 2017 рік. </w:t>
      </w:r>
    </w:p>
    <w:p w:rsidR="00A96A70" w:rsidRPr="00A96A70" w:rsidRDefault="00A96A70" w:rsidP="00A96A70">
      <w:pPr>
        <w:widowControl w:val="0"/>
        <w:tabs>
          <w:tab w:val="left" w:pos="540"/>
        </w:tabs>
        <w:ind w:firstLine="567"/>
        <w:jc w:val="both"/>
        <w:rPr>
          <w:b/>
          <w:bCs/>
          <w:sz w:val="26"/>
          <w:szCs w:val="26"/>
        </w:rPr>
      </w:pPr>
      <w:r w:rsidRPr="00A96A70">
        <w:rPr>
          <w:sz w:val="26"/>
          <w:szCs w:val="26"/>
        </w:rPr>
        <w:t xml:space="preserve">Так, з метою реалізації </w:t>
      </w:r>
      <w:r w:rsidRPr="00A96A70">
        <w:rPr>
          <w:rStyle w:val="FontStyle22"/>
          <w:szCs w:val="26"/>
        </w:rPr>
        <w:t>комплексу заходів, для підвищення рівня соціального захисту, поліпшення соціально-психологічного мікроклімату в родинах сімей учасників АТО</w:t>
      </w:r>
      <w:r w:rsidRPr="00A96A70">
        <w:rPr>
          <w:sz w:val="26"/>
          <w:szCs w:val="26"/>
        </w:rPr>
        <w:t xml:space="preserve">, </w:t>
      </w:r>
      <w:r w:rsidRPr="00A96A70">
        <w:rPr>
          <w:rStyle w:val="FontStyle22"/>
          <w:szCs w:val="26"/>
        </w:rPr>
        <w:t xml:space="preserve">а також з метою створення можливостей їх сім'ям отримати додаткові </w:t>
      </w:r>
      <w:r w:rsidRPr="00A96A70">
        <w:rPr>
          <w:rStyle w:val="FontStyle22"/>
          <w:szCs w:val="26"/>
        </w:rPr>
        <w:lastRenderedPageBreak/>
        <w:t xml:space="preserve">соціальні гарантії та адресні допомоги реалізовувалась </w:t>
      </w:r>
      <w:r w:rsidR="009D1E4A" w:rsidRPr="00A96A70">
        <w:rPr>
          <w:bCs/>
          <w:sz w:val="26"/>
          <w:szCs w:val="26"/>
        </w:rPr>
        <w:t>Міська комплексна програма соціальної підтримки учасників антитерористичної операції та членів їхніх сімей на 2017 рік</w:t>
      </w:r>
      <w:r>
        <w:rPr>
          <w:bCs/>
          <w:sz w:val="26"/>
          <w:szCs w:val="26"/>
        </w:rPr>
        <w:t>.</w:t>
      </w:r>
      <w:r w:rsidR="009D1E4A" w:rsidRPr="00A96A70">
        <w:rPr>
          <w:b/>
          <w:bCs/>
          <w:sz w:val="26"/>
          <w:szCs w:val="26"/>
        </w:rPr>
        <w:t xml:space="preserve"> </w:t>
      </w:r>
    </w:p>
    <w:p w:rsidR="009D1E4A" w:rsidRPr="00A96A70" w:rsidRDefault="009D1E4A" w:rsidP="00A96A70">
      <w:pPr>
        <w:ind w:firstLine="567"/>
        <w:jc w:val="both"/>
        <w:rPr>
          <w:sz w:val="26"/>
          <w:szCs w:val="26"/>
        </w:rPr>
      </w:pPr>
      <w:r w:rsidRPr="00A96A70">
        <w:rPr>
          <w:sz w:val="26"/>
          <w:szCs w:val="26"/>
        </w:rPr>
        <w:t xml:space="preserve">Відповідно до звернень батьків надана разова матеріальна допомога на оздоровлення/відпочинок дітей, батьки яких </w:t>
      </w:r>
      <w:r w:rsidR="00A96A70">
        <w:rPr>
          <w:sz w:val="26"/>
          <w:szCs w:val="26"/>
        </w:rPr>
        <w:t xml:space="preserve">є учасниками АТО. Таку допомогу надано </w:t>
      </w:r>
      <w:r w:rsidRPr="00A96A70">
        <w:rPr>
          <w:sz w:val="26"/>
          <w:szCs w:val="26"/>
        </w:rPr>
        <w:t xml:space="preserve"> 40 дітям по 3000 грн., на</w:t>
      </w:r>
      <w:r w:rsidR="00A96A70">
        <w:rPr>
          <w:sz w:val="26"/>
          <w:szCs w:val="26"/>
        </w:rPr>
        <w:t xml:space="preserve"> загальну </w:t>
      </w:r>
      <w:r w:rsidRPr="00A96A70">
        <w:rPr>
          <w:sz w:val="26"/>
          <w:szCs w:val="26"/>
        </w:rPr>
        <w:t xml:space="preserve"> суму 120</w:t>
      </w:r>
      <w:r w:rsidR="00A96A70">
        <w:rPr>
          <w:sz w:val="26"/>
          <w:szCs w:val="26"/>
        </w:rPr>
        <w:t> </w:t>
      </w:r>
      <w:r w:rsidRPr="00A96A70">
        <w:rPr>
          <w:sz w:val="26"/>
          <w:szCs w:val="26"/>
        </w:rPr>
        <w:t>000</w:t>
      </w:r>
      <w:r w:rsidR="00A96A70">
        <w:rPr>
          <w:sz w:val="26"/>
          <w:szCs w:val="26"/>
        </w:rPr>
        <w:t xml:space="preserve"> грн. </w:t>
      </w:r>
    </w:p>
    <w:p w:rsidR="009D1E4A" w:rsidRPr="00A96A70" w:rsidRDefault="009D1E4A" w:rsidP="00A96A70">
      <w:pPr>
        <w:ind w:firstLine="567"/>
        <w:jc w:val="both"/>
        <w:rPr>
          <w:sz w:val="26"/>
          <w:szCs w:val="26"/>
        </w:rPr>
      </w:pPr>
      <w:r w:rsidRPr="00A96A70">
        <w:rPr>
          <w:sz w:val="26"/>
          <w:szCs w:val="26"/>
        </w:rPr>
        <w:t xml:space="preserve">Відповідно до звернень батьків отримали матеріальну допомогу до 2017/2018 навчального року 67 дітей (2000-2011р.н.), батьки яких є учасниками антитерористичної операції, на суму 33 500,00. Було заплановано 45 000,00 грн. </w:t>
      </w:r>
    </w:p>
    <w:p w:rsidR="009D1E4A" w:rsidRPr="00A96A70" w:rsidRDefault="00DB3675" w:rsidP="00A96A70">
      <w:pPr>
        <w:ind w:firstLine="567"/>
        <w:jc w:val="both"/>
        <w:rPr>
          <w:sz w:val="26"/>
          <w:szCs w:val="26"/>
        </w:rPr>
      </w:pPr>
      <w:r>
        <w:rPr>
          <w:sz w:val="26"/>
          <w:szCs w:val="26"/>
        </w:rPr>
        <w:t>Програмою</w:t>
      </w:r>
      <w:r w:rsidR="00A96A70">
        <w:rPr>
          <w:sz w:val="26"/>
          <w:szCs w:val="26"/>
        </w:rPr>
        <w:t xml:space="preserve"> було заплановано 35 000</w:t>
      </w:r>
      <w:r w:rsidR="009D1E4A" w:rsidRPr="00A96A70">
        <w:rPr>
          <w:sz w:val="26"/>
          <w:szCs w:val="26"/>
        </w:rPr>
        <w:t xml:space="preserve"> грн. для надання щомісячної матеріально</w:t>
      </w:r>
      <w:r>
        <w:rPr>
          <w:sz w:val="26"/>
          <w:szCs w:val="26"/>
        </w:rPr>
        <w:t>ї допомоги. Кошти не використано</w:t>
      </w:r>
      <w:r w:rsidR="009D1E4A" w:rsidRPr="00A96A70">
        <w:rPr>
          <w:sz w:val="26"/>
          <w:szCs w:val="26"/>
        </w:rPr>
        <w:t xml:space="preserve">. </w:t>
      </w:r>
      <w:r w:rsidR="00A96A70">
        <w:rPr>
          <w:sz w:val="26"/>
          <w:szCs w:val="26"/>
        </w:rPr>
        <w:t>Не використано й 3 000 грн., запланованих на</w:t>
      </w:r>
      <w:r w:rsidR="009D1E4A" w:rsidRPr="00A96A70">
        <w:rPr>
          <w:sz w:val="26"/>
          <w:szCs w:val="26"/>
        </w:rPr>
        <w:t xml:space="preserve"> виготовлення соціальних карток для учас</w:t>
      </w:r>
      <w:r w:rsidR="00A96A70">
        <w:rPr>
          <w:sz w:val="26"/>
          <w:szCs w:val="26"/>
        </w:rPr>
        <w:t xml:space="preserve">ників АТО – «Картка боярчанина». </w:t>
      </w:r>
    </w:p>
    <w:p w:rsidR="009D1E4A" w:rsidRPr="00A96A70" w:rsidRDefault="009E0554" w:rsidP="00A96A70">
      <w:pPr>
        <w:ind w:firstLine="567"/>
        <w:jc w:val="both"/>
        <w:rPr>
          <w:sz w:val="26"/>
          <w:szCs w:val="26"/>
        </w:rPr>
      </w:pPr>
      <w:r>
        <w:rPr>
          <w:sz w:val="26"/>
          <w:szCs w:val="26"/>
        </w:rPr>
        <w:t>Відповідно до названої програми було надано одноразову матеріальну допомогу</w:t>
      </w:r>
      <w:r w:rsidR="009D1E4A" w:rsidRPr="00A96A70">
        <w:rPr>
          <w:sz w:val="26"/>
          <w:szCs w:val="26"/>
        </w:rPr>
        <w:t xml:space="preserve"> 100 учасникам АТО в сумі 106 000, 00 грн. </w:t>
      </w:r>
      <w:r>
        <w:rPr>
          <w:sz w:val="26"/>
          <w:szCs w:val="26"/>
        </w:rPr>
        <w:t xml:space="preserve">із запланованих 197 000 </w:t>
      </w:r>
      <w:r w:rsidR="009D1E4A" w:rsidRPr="00A96A70">
        <w:rPr>
          <w:sz w:val="26"/>
          <w:szCs w:val="26"/>
        </w:rPr>
        <w:t>грн.</w:t>
      </w:r>
    </w:p>
    <w:p w:rsidR="009D1E4A" w:rsidRDefault="009E0554" w:rsidP="009E0554">
      <w:pPr>
        <w:ind w:firstLine="567"/>
        <w:jc w:val="both"/>
        <w:rPr>
          <w:sz w:val="26"/>
          <w:szCs w:val="26"/>
        </w:rPr>
      </w:pPr>
      <w:r>
        <w:rPr>
          <w:bCs/>
          <w:sz w:val="26"/>
          <w:szCs w:val="26"/>
        </w:rPr>
        <w:t>Заходи Програми</w:t>
      </w:r>
      <w:r w:rsidR="009D1E4A" w:rsidRPr="009E0554">
        <w:rPr>
          <w:bCs/>
          <w:sz w:val="26"/>
          <w:szCs w:val="26"/>
        </w:rPr>
        <w:t xml:space="preserve"> «ТУРБОТА» на 2017 рік</w:t>
      </w:r>
      <w:r w:rsidR="009D1E4A" w:rsidRPr="00186802">
        <w:rPr>
          <w:sz w:val="26"/>
          <w:szCs w:val="26"/>
        </w:rPr>
        <w:t xml:space="preserve">, </w:t>
      </w:r>
      <w:r w:rsidR="00DB3675">
        <w:rPr>
          <w:sz w:val="26"/>
          <w:szCs w:val="26"/>
        </w:rPr>
        <w:t>які було спрямовано</w:t>
      </w:r>
      <w:r w:rsidRPr="00186802">
        <w:rPr>
          <w:sz w:val="26"/>
          <w:szCs w:val="26"/>
        </w:rPr>
        <w:t xml:space="preserve"> на піднесення на якісно новий рівень турботи міської влади про громадян і підвищення рівня соціальної з</w:t>
      </w:r>
      <w:r>
        <w:rPr>
          <w:sz w:val="26"/>
          <w:szCs w:val="26"/>
        </w:rPr>
        <w:t>ахищеності жителів міста Боярка, передбачали видатки у сумі</w:t>
      </w:r>
      <w:r w:rsidR="009D1E4A" w:rsidRPr="00186802">
        <w:rPr>
          <w:sz w:val="26"/>
          <w:szCs w:val="26"/>
        </w:rPr>
        <w:t xml:space="preserve"> </w:t>
      </w:r>
      <w:r w:rsidRPr="009E0554">
        <w:rPr>
          <w:sz w:val="26"/>
          <w:szCs w:val="26"/>
        </w:rPr>
        <w:t>500 000</w:t>
      </w:r>
      <w:r w:rsidR="009D1E4A" w:rsidRPr="009E0554">
        <w:rPr>
          <w:sz w:val="26"/>
          <w:szCs w:val="26"/>
        </w:rPr>
        <w:t xml:space="preserve"> грн</w:t>
      </w:r>
      <w:r>
        <w:rPr>
          <w:sz w:val="26"/>
          <w:szCs w:val="26"/>
        </w:rPr>
        <w:t xml:space="preserve">. </w:t>
      </w:r>
      <w:r w:rsidR="00D1217A">
        <w:rPr>
          <w:sz w:val="26"/>
          <w:szCs w:val="26"/>
        </w:rPr>
        <w:t>(див. табл. 7</w:t>
      </w:r>
      <w:r w:rsidRPr="009B2165">
        <w:rPr>
          <w:sz w:val="26"/>
          <w:szCs w:val="26"/>
        </w:rPr>
        <w:t>)</w:t>
      </w:r>
    </w:p>
    <w:p w:rsidR="009E0554" w:rsidRPr="009B2165" w:rsidRDefault="00D1217A" w:rsidP="009E0554">
      <w:pPr>
        <w:ind w:firstLine="567"/>
        <w:jc w:val="right"/>
        <w:rPr>
          <w:sz w:val="26"/>
          <w:szCs w:val="26"/>
        </w:rPr>
      </w:pPr>
      <w:r>
        <w:rPr>
          <w:sz w:val="26"/>
          <w:szCs w:val="26"/>
        </w:rPr>
        <w:t>Таблиця 7</w:t>
      </w:r>
    </w:p>
    <w:p w:rsidR="009E0554" w:rsidRDefault="009E0554" w:rsidP="009E0554">
      <w:pPr>
        <w:ind w:firstLine="567"/>
        <w:jc w:val="center"/>
        <w:rPr>
          <w:b/>
          <w:sz w:val="26"/>
          <w:szCs w:val="26"/>
        </w:rPr>
      </w:pPr>
      <w:r>
        <w:rPr>
          <w:b/>
          <w:sz w:val="26"/>
          <w:szCs w:val="26"/>
        </w:rPr>
        <w:t>ІНФОРМАЦІЯ</w:t>
      </w:r>
    </w:p>
    <w:p w:rsidR="009E0554" w:rsidRDefault="009E0554" w:rsidP="009E0554">
      <w:pPr>
        <w:ind w:firstLine="567"/>
        <w:jc w:val="center"/>
        <w:rPr>
          <w:b/>
          <w:sz w:val="26"/>
          <w:szCs w:val="26"/>
        </w:rPr>
      </w:pPr>
      <w:r>
        <w:rPr>
          <w:b/>
          <w:sz w:val="26"/>
          <w:szCs w:val="26"/>
        </w:rPr>
        <w:t xml:space="preserve">про </w:t>
      </w:r>
      <w:r w:rsidR="00DB3675">
        <w:rPr>
          <w:b/>
          <w:sz w:val="26"/>
          <w:szCs w:val="26"/>
        </w:rPr>
        <w:t>використання коштів</w:t>
      </w:r>
      <w:r>
        <w:rPr>
          <w:b/>
          <w:sz w:val="26"/>
          <w:szCs w:val="26"/>
        </w:rPr>
        <w:t xml:space="preserve"> міської програми «Турбота»</w:t>
      </w:r>
      <w:r w:rsidR="0019684D">
        <w:rPr>
          <w:b/>
          <w:sz w:val="26"/>
          <w:szCs w:val="26"/>
        </w:rPr>
        <w:t xml:space="preserve"> з</w:t>
      </w:r>
      <w:r>
        <w:rPr>
          <w:b/>
          <w:sz w:val="26"/>
          <w:szCs w:val="26"/>
        </w:rPr>
        <w:t xml:space="preserve">а 2017 </w:t>
      </w:r>
      <w:r w:rsidR="0019684D">
        <w:rPr>
          <w:b/>
          <w:sz w:val="26"/>
          <w:szCs w:val="26"/>
        </w:rPr>
        <w:t>рік</w:t>
      </w:r>
    </w:p>
    <w:p w:rsidR="0019684D" w:rsidRPr="0019684D" w:rsidRDefault="0019684D" w:rsidP="009E0554">
      <w:pPr>
        <w:ind w:firstLine="567"/>
        <w:jc w:val="center"/>
        <w:rPr>
          <w:b/>
          <w:sz w:val="16"/>
          <w:szCs w:val="16"/>
        </w:rPr>
      </w:pPr>
    </w:p>
    <w:tbl>
      <w:tblPr>
        <w:tblStyle w:val="-241"/>
        <w:tblW w:w="9776" w:type="dxa"/>
        <w:tblLayout w:type="fixed"/>
        <w:tblLook w:val="04A0"/>
      </w:tblPr>
      <w:tblGrid>
        <w:gridCol w:w="1413"/>
        <w:gridCol w:w="4819"/>
        <w:gridCol w:w="2127"/>
        <w:gridCol w:w="1417"/>
      </w:tblGrid>
      <w:tr w:rsidR="009D1E4A" w:rsidRPr="009E0554" w:rsidTr="0019684D">
        <w:trPr>
          <w:cnfStyle w:val="100000000000"/>
          <w:trHeight w:val="375"/>
        </w:trPr>
        <w:tc>
          <w:tcPr>
            <w:cnfStyle w:val="001000000000"/>
            <w:tcW w:w="1413" w:type="dxa"/>
            <w:tcBorders>
              <w:top w:val="single" w:sz="4" w:space="0" w:color="auto"/>
            </w:tcBorders>
          </w:tcPr>
          <w:p w:rsidR="009D1E4A" w:rsidRPr="0019684D" w:rsidRDefault="009E0554" w:rsidP="0019684D">
            <w:pPr>
              <w:jc w:val="center"/>
              <w:rPr>
                <w:i/>
              </w:rPr>
            </w:pPr>
            <w:r w:rsidRPr="0019684D">
              <w:rPr>
                <w:i/>
              </w:rPr>
              <w:t>План, грн.</w:t>
            </w:r>
          </w:p>
        </w:tc>
        <w:tc>
          <w:tcPr>
            <w:tcW w:w="4819" w:type="dxa"/>
            <w:tcBorders>
              <w:top w:val="single" w:sz="4" w:space="0" w:color="auto"/>
            </w:tcBorders>
          </w:tcPr>
          <w:p w:rsidR="009D1E4A" w:rsidRPr="0019684D" w:rsidRDefault="009E0554" w:rsidP="0019684D">
            <w:pPr>
              <w:jc w:val="center"/>
              <w:cnfStyle w:val="100000000000"/>
              <w:rPr>
                <w:i/>
              </w:rPr>
            </w:pPr>
            <w:r w:rsidRPr="0019684D">
              <w:rPr>
                <w:i/>
              </w:rPr>
              <w:t xml:space="preserve">Перелік </w:t>
            </w:r>
            <w:r w:rsidR="00D857D1">
              <w:rPr>
                <w:i/>
              </w:rPr>
              <w:t xml:space="preserve">встановлених </w:t>
            </w:r>
            <w:r w:rsidRPr="0019684D">
              <w:rPr>
                <w:i/>
              </w:rPr>
              <w:t xml:space="preserve">пільг </w:t>
            </w:r>
          </w:p>
        </w:tc>
        <w:tc>
          <w:tcPr>
            <w:tcW w:w="2127" w:type="dxa"/>
            <w:tcBorders>
              <w:top w:val="single" w:sz="4" w:space="0" w:color="auto"/>
            </w:tcBorders>
            <w:noWrap/>
          </w:tcPr>
          <w:p w:rsidR="009D1E4A" w:rsidRPr="0019684D" w:rsidRDefault="00D857D1" w:rsidP="0019684D">
            <w:pPr>
              <w:ind w:firstLine="34"/>
              <w:jc w:val="center"/>
              <w:cnfStyle w:val="100000000000"/>
              <w:rPr>
                <w:i/>
              </w:rPr>
            </w:pPr>
            <w:r>
              <w:rPr>
                <w:i/>
              </w:rPr>
              <w:t xml:space="preserve">Обґрунтування </w:t>
            </w:r>
          </w:p>
        </w:tc>
        <w:tc>
          <w:tcPr>
            <w:tcW w:w="1417" w:type="dxa"/>
            <w:tcBorders>
              <w:top w:val="single" w:sz="4" w:space="0" w:color="auto"/>
            </w:tcBorders>
          </w:tcPr>
          <w:p w:rsidR="009D1E4A" w:rsidRPr="0019684D" w:rsidRDefault="00C41ED9" w:rsidP="0019684D">
            <w:pPr>
              <w:ind w:firstLine="33"/>
              <w:jc w:val="center"/>
              <w:cnfStyle w:val="100000000000"/>
              <w:rPr>
                <w:i/>
              </w:rPr>
            </w:pPr>
            <w:r>
              <w:rPr>
                <w:i/>
              </w:rPr>
              <w:t>Факт</w:t>
            </w:r>
            <w:r w:rsidR="009D1E4A" w:rsidRPr="0019684D">
              <w:rPr>
                <w:i/>
              </w:rPr>
              <w:t>, грн.</w:t>
            </w:r>
          </w:p>
        </w:tc>
      </w:tr>
      <w:tr w:rsidR="009D1E4A" w:rsidRPr="009E0554" w:rsidTr="0019684D">
        <w:trPr>
          <w:cnfStyle w:val="000000100000"/>
          <w:trHeight w:val="80"/>
        </w:trPr>
        <w:tc>
          <w:tcPr>
            <w:cnfStyle w:val="001000000000"/>
            <w:tcW w:w="1413" w:type="dxa"/>
          </w:tcPr>
          <w:p w:rsidR="009D1E4A" w:rsidRPr="0019684D" w:rsidRDefault="009D1E4A" w:rsidP="004A0BB0">
            <w:pPr>
              <w:jc w:val="both"/>
              <w:rPr>
                <w:b w:val="0"/>
              </w:rPr>
            </w:pPr>
            <w:r w:rsidRPr="0019684D">
              <w:rPr>
                <w:b w:val="0"/>
              </w:rPr>
              <w:t>30 000,00</w:t>
            </w:r>
          </w:p>
        </w:tc>
        <w:tc>
          <w:tcPr>
            <w:tcW w:w="4819" w:type="dxa"/>
          </w:tcPr>
          <w:p w:rsidR="009D1E4A" w:rsidRPr="009E0554" w:rsidRDefault="009D1E4A" w:rsidP="004A0BB0">
            <w:pPr>
              <w:jc w:val="both"/>
              <w:cnfStyle w:val="000000100000"/>
            </w:pPr>
            <w:r w:rsidRPr="009E0554">
              <w:t xml:space="preserve"> - дітям-сиротам</w:t>
            </w:r>
          </w:p>
        </w:tc>
        <w:tc>
          <w:tcPr>
            <w:tcW w:w="2127" w:type="dxa"/>
            <w:noWrap/>
          </w:tcPr>
          <w:p w:rsidR="009D1E4A" w:rsidRPr="009E0554" w:rsidRDefault="009D1E4A" w:rsidP="0019684D">
            <w:pPr>
              <w:ind w:firstLine="34"/>
              <w:jc w:val="center"/>
              <w:cnfStyle w:val="000000100000"/>
            </w:pPr>
            <w:r w:rsidRPr="009E0554">
              <w:t>30 ос. х 1000 грн</w:t>
            </w:r>
          </w:p>
        </w:tc>
        <w:tc>
          <w:tcPr>
            <w:tcW w:w="1417" w:type="dxa"/>
          </w:tcPr>
          <w:p w:rsidR="009D1E4A" w:rsidRPr="009E0554" w:rsidRDefault="009D1E4A" w:rsidP="004A0BB0">
            <w:pPr>
              <w:ind w:firstLine="33"/>
              <w:jc w:val="both"/>
              <w:cnfStyle w:val="000000100000"/>
            </w:pPr>
            <w:r w:rsidRPr="009E0554">
              <w:t>27 000,00</w:t>
            </w:r>
          </w:p>
        </w:tc>
      </w:tr>
      <w:tr w:rsidR="009D1E4A" w:rsidRPr="009E0554" w:rsidTr="0019684D">
        <w:trPr>
          <w:trHeight w:val="560"/>
        </w:trPr>
        <w:tc>
          <w:tcPr>
            <w:cnfStyle w:val="001000000000"/>
            <w:tcW w:w="1413" w:type="dxa"/>
            <w:hideMark/>
          </w:tcPr>
          <w:p w:rsidR="009D1E4A" w:rsidRPr="0019684D" w:rsidRDefault="009D1E4A" w:rsidP="004A0BB0">
            <w:pPr>
              <w:jc w:val="both"/>
              <w:rPr>
                <w:b w:val="0"/>
              </w:rPr>
            </w:pPr>
            <w:r w:rsidRPr="0019684D">
              <w:rPr>
                <w:b w:val="0"/>
              </w:rPr>
              <w:t>183 000,00</w:t>
            </w:r>
          </w:p>
        </w:tc>
        <w:tc>
          <w:tcPr>
            <w:tcW w:w="4819" w:type="dxa"/>
            <w:hideMark/>
          </w:tcPr>
          <w:p w:rsidR="009D1E4A" w:rsidRPr="009E0554" w:rsidRDefault="009E0554" w:rsidP="004A0BB0">
            <w:pPr>
              <w:jc w:val="both"/>
              <w:cnfStyle w:val="000000000000"/>
            </w:pPr>
            <w:r>
              <w:t xml:space="preserve"> -дітям з </w:t>
            </w:r>
            <w:r w:rsidR="009D1E4A" w:rsidRPr="009E0554">
              <w:t>багатодітних, малозабезпечених родин та родин які опинилися в складних життєвих обставинах</w:t>
            </w:r>
          </w:p>
        </w:tc>
        <w:tc>
          <w:tcPr>
            <w:tcW w:w="2127" w:type="dxa"/>
            <w:noWrap/>
            <w:hideMark/>
          </w:tcPr>
          <w:p w:rsidR="009D1E4A" w:rsidRPr="009E0554" w:rsidRDefault="009D1E4A" w:rsidP="0019684D">
            <w:pPr>
              <w:ind w:firstLine="34"/>
              <w:jc w:val="center"/>
              <w:cnfStyle w:val="000000000000"/>
            </w:pPr>
            <w:r w:rsidRPr="009E0554">
              <w:t>366 ос. х 500 грн</w:t>
            </w:r>
          </w:p>
        </w:tc>
        <w:tc>
          <w:tcPr>
            <w:tcW w:w="1417" w:type="dxa"/>
            <w:hideMark/>
          </w:tcPr>
          <w:p w:rsidR="009D1E4A" w:rsidRPr="009E0554" w:rsidRDefault="009D1E4A" w:rsidP="004A0BB0">
            <w:pPr>
              <w:ind w:firstLine="33"/>
              <w:jc w:val="both"/>
              <w:cnfStyle w:val="000000000000"/>
            </w:pPr>
            <w:r w:rsidRPr="009E0554">
              <w:t>150 000,00</w:t>
            </w:r>
          </w:p>
        </w:tc>
      </w:tr>
      <w:tr w:rsidR="009D1E4A" w:rsidRPr="009E0554" w:rsidTr="0019684D">
        <w:trPr>
          <w:cnfStyle w:val="000000100000"/>
          <w:trHeight w:val="272"/>
        </w:trPr>
        <w:tc>
          <w:tcPr>
            <w:cnfStyle w:val="001000000000"/>
            <w:tcW w:w="1413" w:type="dxa"/>
            <w:hideMark/>
          </w:tcPr>
          <w:p w:rsidR="009D1E4A" w:rsidRPr="0019684D" w:rsidRDefault="009D1E4A" w:rsidP="004A0BB0">
            <w:pPr>
              <w:jc w:val="both"/>
              <w:rPr>
                <w:b w:val="0"/>
              </w:rPr>
            </w:pPr>
            <w:r w:rsidRPr="0019684D">
              <w:rPr>
                <w:b w:val="0"/>
              </w:rPr>
              <w:t>30 000,00</w:t>
            </w:r>
          </w:p>
        </w:tc>
        <w:tc>
          <w:tcPr>
            <w:tcW w:w="4819" w:type="dxa"/>
            <w:hideMark/>
          </w:tcPr>
          <w:p w:rsidR="009D1E4A" w:rsidRPr="009E0554" w:rsidRDefault="009D1E4A" w:rsidP="004A0BB0">
            <w:pPr>
              <w:jc w:val="both"/>
              <w:cnfStyle w:val="000000100000"/>
            </w:pPr>
            <w:r w:rsidRPr="009E0554">
              <w:t xml:space="preserve"> - багатодітним та неповним родинам</w:t>
            </w:r>
          </w:p>
        </w:tc>
        <w:tc>
          <w:tcPr>
            <w:tcW w:w="2127" w:type="dxa"/>
            <w:noWrap/>
            <w:hideMark/>
          </w:tcPr>
          <w:p w:rsidR="009D1E4A" w:rsidRPr="009E0554" w:rsidRDefault="009D1E4A" w:rsidP="0019684D">
            <w:pPr>
              <w:ind w:firstLine="34"/>
              <w:jc w:val="center"/>
              <w:cnfStyle w:val="000000100000"/>
            </w:pPr>
            <w:r w:rsidRPr="009E0554">
              <w:t>5 сімей х 500 грн</w:t>
            </w:r>
          </w:p>
        </w:tc>
        <w:tc>
          <w:tcPr>
            <w:tcW w:w="1417" w:type="dxa"/>
            <w:hideMark/>
          </w:tcPr>
          <w:p w:rsidR="009D1E4A" w:rsidRPr="009E0554" w:rsidRDefault="009D1E4A" w:rsidP="004A0BB0">
            <w:pPr>
              <w:ind w:firstLine="33"/>
              <w:jc w:val="both"/>
              <w:cnfStyle w:val="000000100000"/>
            </w:pPr>
            <w:r w:rsidRPr="009E0554">
              <w:t>30 000,00</w:t>
            </w:r>
          </w:p>
        </w:tc>
      </w:tr>
      <w:tr w:rsidR="009D1E4A" w:rsidRPr="009E0554" w:rsidTr="0019684D">
        <w:trPr>
          <w:trHeight w:val="150"/>
        </w:trPr>
        <w:tc>
          <w:tcPr>
            <w:cnfStyle w:val="001000000000"/>
            <w:tcW w:w="1413" w:type="dxa"/>
            <w:hideMark/>
          </w:tcPr>
          <w:p w:rsidR="009D1E4A" w:rsidRPr="0019684D" w:rsidRDefault="009D1E4A" w:rsidP="004A0BB0">
            <w:pPr>
              <w:jc w:val="both"/>
              <w:rPr>
                <w:b w:val="0"/>
              </w:rPr>
            </w:pPr>
            <w:r w:rsidRPr="0019684D">
              <w:rPr>
                <w:b w:val="0"/>
              </w:rPr>
              <w:t>3 000,00</w:t>
            </w:r>
          </w:p>
        </w:tc>
        <w:tc>
          <w:tcPr>
            <w:tcW w:w="4819" w:type="dxa"/>
            <w:hideMark/>
          </w:tcPr>
          <w:p w:rsidR="009D1E4A" w:rsidRPr="009E0554" w:rsidRDefault="009D1E4A" w:rsidP="004A0BB0">
            <w:pPr>
              <w:jc w:val="both"/>
              <w:cnfStyle w:val="000000000000"/>
            </w:pPr>
            <w:r w:rsidRPr="009E0554">
              <w:t xml:space="preserve"> - ветеранам війни - учасникам бойових дій</w:t>
            </w:r>
          </w:p>
        </w:tc>
        <w:tc>
          <w:tcPr>
            <w:tcW w:w="2127" w:type="dxa"/>
            <w:noWrap/>
            <w:hideMark/>
          </w:tcPr>
          <w:p w:rsidR="009D1E4A" w:rsidRPr="009E0554" w:rsidRDefault="009D1E4A" w:rsidP="0019684D">
            <w:pPr>
              <w:ind w:firstLine="34"/>
              <w:jc w:val="center"/>
              <w:cnfStyle w:val="000000000000"/>
            </w:pPr>
            <w:r w:rsidRPr="009E0554">
              <w:t>10 ос. х 300 грн.</w:t>
            </w:r>
          </w:p>
        </w:tc>
        <w:tc>
          <w:tcPr>
            <w:tcW w:w="1417" w:type="dxa"/>
            <w:hideMark/>
          </w:tcPr>
          <w:p w:rsidR="009D1E4A" w:rsidRPr="009E0554" w:rsidRDefault="009D1E4A" w:rsidP="004A0BB0">
            <w:pPr>
              <w:ind w:firstLine="33"/>
              <w:jc w:val="both"/>
              <w:cnfStyle w:val="000000000000"/>
            </w:pPr>
            <w:r w:rsidRPr="009E0554">
              <w:t>0,00</w:t>
            </w:r>
          </w:p>
        </w:tc>
      </w:tr>
      <w:tr w:rsidR="009D1E4A" w:rsidRPr="009E0554" w:rsidTr="0019684D">
        <w:trPr>
          <w:cnfStyle w:val="000000100000"/>
          <w:trHeight w:val="706"/>
        </w:trPr>
        <w:tc>
          <w:tcPr>
            <w:cnfStyle w:val="001000000000"/>
            <w:tcW w:w="1413" w:type="dxa"/>
            <w:hideMark/>
          </w:tcPr>
          <w:p w:rsidR="009D1E4A" w:rsidRPr="0019684D" w:rsidRDefault="009D1E4A" w:rsidP="004A0BB0">
            <w:pPr>
              <w:jc w:val="both"/>
              <w:rPr>
                <w:b w:val="0"/>
              </w:rPr>
            </w:pPr>
            <w:r w:rsidRPr="0019684D">
              <w:rPr>
                <w:b w:val="0"/>
              </w:rPr>
              <w:t>3 000,00</w:t>
            </w:r>
          </w:p>
        </w:tc>
        <w:tc>
          <w:tcPr>
            <w:tcW w:w="4819" w:type="dxa"/>
            <w:hideMark/>
          </w:tcPr>
          <w:p w:rsidR="009D1E4A" w:rsidRPr="009E0554" w:rsidRDefault="009D1E4A" w:rsidP="004A0BB0">
            <w:pPr>
              <w:jc w:val="both"/>
              <w:cnfStyle w:val="000000100000"/>
            </w:pPr>
            <w:r w:rsidRPr="009E0554">
              <w:t xml:space="preserve"> - інвалідам війни, пенсі</w:t>
            </w:r>
            <w:r w:rsidR="00C41ED9">
              <w:t>онерам-інвалідам,  в тому числі</w:t>
            </w:r>
            <w:r w:rsidRPr="009E0554">
              <w:t xml:space="preserve"> на стаціонарне лікування та придбання ліків</w:t>
            </w:r>
          </w:p>
        </w:tc>
        <w:tc>
          <w:tcPr>
            <w:tcW w:w="2127" w:type="dxa"/>
            <w:noWrap/>
            <w:hideMark/>
          </w:tcPr>
          <w:p w:rsidR="009D1E4A" w:rsidRPr="009E0554" w:rsidRDefault="009D1E4A" w:rsidP="0019684D">
            <w:pPr>
              <w:ind w:firstLine="34"/>
              <w:jc w:val="center"/>
              <w:cnfStyle w:val="000000100000"/>
            </w:pPr>
            <w:r w:rsidRPr="009E0554">
              <w:t>10 ос. х 300 грн.</w:t>
            </w:r>
          </w:p>
        </w:tc>
        <w:tc>
          <w:tcPr>
            <w:tcW w:w="1417" w:type="dxa"/>
            <w:hideMark/>
          </w:tcPr>
          <w:p w:rsidR="009D1E4A" w:rsidRPr="009E0554" w:rsidRDefault="009D1E4A" w:rsidP="004A0BB0">
            <w:pPr>
              <w:ind w:firstLine="33"/>
              <w:jc w:val="both"/>
              <w:cnfStyle w:val="000000100000"/>
            </w:pPr>
            <w:r w:rsidRPr="009E0554">
              <w:t>0,00</w:t>
            </w:r>
          </w:p>
        </w:tc>
      </w:tr>
      <w:tr w:rsidR="009D1E4A" w:rsidRPr="009E0554" w:rsidTr="0019684D">
        <w:trPr>
          <w:trHeight w:val="435"/>
        </w:trPr>
        <w:tc>
          <w:tcPr>
            <w:cnfStyle w:val="001000000000"/>
            <w:tcW w:w="1413" w:type="dxa"/>
            <w:hideMark/>
          </w:tcPr>
          <w:p w:rsidR="009D1E4A" w:rsidRPr="0019684D" w:rsidRDefault="009D1E4A" w:rsidP="004A0BB0">
            <w:pPr>
              <w:jc w:val="both"/>
              <w:rPr>
                <w:b w:val="0"/>
              </w:rPr>
            </w:pPr>
            <w:r w:rsidRPr="0019684D">
              <w:rPr>
                <w:b w:val="0"/>
              </w:rPr>
              <w:t>3 000,00</w:t>
            </w:r>
          </w:p>
        </w:tc>
        <w:tc>
          <w:tcPr>
            <w:tcW w:w="4819" w:type="dxa"/>
            <w:hideMark/>
          </w:tcPr>
          <w:p w:rsidR="009D1E4A" w:rsidRPr="009E0554" w:rsidRDefault="009D1E4A" w:rsidP="004A0BB0">
            <w:pPr>
              <w:jc w:val="both"/>
              <w:cnfStyle w:val="000000000000"/>
            </w:pPr>
            <w:r w:rsidRPr="009E0554">
              <w:t xml:space="preserve"> - ліквідаторам аварії на ЧАЕС та прирівняним до них категоріям жителів</w:t>
            </w:r>
          </w:p>
        </w:tc>
        <w:tc>
          <w:tcPr>
            <w:tcW w:w="2127" w:type="dxa"/>
            <w:noWrap/>
            <w:hideMark/>
          </w:tcPr>
          <w:p w:rsidR="009D1E4A" w:rsidRPr="009E0554" w:rsidRDefault="009D1E4A" w:rsidP="0019684D">
            <w:pPr>
              <w:ind w:firstLine="34"/>
              <w:jc w:val="center"/>
              <w:cnfStyle w:val="000000000000"/>
            </w:pPr>
            <w:r w:rsidRPr="009E0554">
              <w:t>10 ос. х 300 грн.</w:t>
            </w:r>
          </w:p>
        </w:tc>
        <w:tc>
          <w:tcPr>
            <w:tcW w:w="1417" w:type="dxa"/>
            <w:hideMark/>
          </w:tcPr>
          <w:p w:rsidR="009D1E4A" w:rsidRPr="009E0554" w:rsidRDefault="009D1E4A" w:rsidP="004A0BB0">
            <w:pPr>
              <w:ind w:firstLine="33"/>
              <w:jc w:val="both"/>
              <w:cnfStyle w:val="000000000000"/>
            </w:pPr>
            <w:r w:rsidRPr="009E0554">
              <w:t>3 000,00</w:t>
            </w:r>
          </w:p>
        </w:tc>
      </w:tr>
      <w:tr w:rsidR="009D1E4A" w:rsidRPr="009E0554" w:rsidTr="0019684D">
        <w:trPr>
          <w:cnfStyle w:val="000000100000"/>
          <w:trHeight w:val="443"/>
        </w:trPr>
        <w:tc>
          <w:tcPr>
            <w:cnfStyle w:val="001000000000"/>
            <w:tcW w:w="1413" w:type="dxa"/>
            <w:hideMark/>
          </w:tcPr>
          <w:p w:rsidR="009D1E4A" w:rsidRPr="0019684D" w:rsidRDefault="009D1E4A" w:rsidP="004A0BB0">
            <w:pPr>
              <w:jc w:val="both"/>
              <w:rPr>
                <w:b w:val="0"/>
              </w:rPr>
            </w:pPr>
            <w:r w:rsidRPr="0019684D">
              <w:rPr>
                <w:b w:val="0"/>
              </w:rPr>
              <w:t>25 200,00</w:t>
            </w:r>
          </w:p>
        </w:tc>
        <w:tc>
          <w:tcPr>
            <w:tcW w:w="4819" w:type="dxa"/>
            <w:hideMark/>
          </w:tcPr>
          <w:p w:rsidR="009D1E4A" w:rsidRPr="009E0554" w:rsidRDefault="009D1E4A" w:rsidP="004A0BB0">
            <w:pPr>
              <w:jc w:val="both"/>
              <w:cnfStyle w:val="000000100000"/>
            </w:pPr>
            <w:r w:rsidRPr="009E0554">
              <w:t xml:space="preserve"> - Боярській міській організації інвалідів війни, збройних сил та учасників бойових дій</w:t>
            </w:r>
          </w:p>
        </w:tc>
        <w:tc>
          <w:tcPr>
            <w:tcW w:w="2127" w:type="dxa"/>
            <w:noWrap/>
            <w:hideMark/>
          </w:tcPr>
          <w:p w:rsidR="009D1E4A" w:rsidRPr="009E0554" w:rsidRDefault="009D1E4A" w:rsidP="0019684D">
            <w:pPr>
              <w:ind w:firstLine="34"/>
              <w:jc w:val="center"/>
              <w:cnfStyle w:val="000000100000"/>
            </w:pPr>
            <w:r w:rsidRPr="009E0554">
              <w:t>6 ос. х 350 грн. х 12міс.</w:t>
            </w:r>
          </w:p>
        </w:tc>
        <w:tc>
          <w:tcPr>
            <w:tcW w:w="1417" w:type="dxa"/>
            <w:hideMark/>
          </w:tcPr>
          <w:p w:rsidR="009D1E4A" w:rsidRPr="009E0554" w:rsidRDefault="009D1E4A" w:rsidP="004A0BB0">
            <w:pPr>
              <w:ind w:firstLine="33"/>
              <w:jc w:val="both"/>
              <w:cnfStyle w:val="000000100000"/>
            </w:pPr>
            <w:r w:rsidRPr="009E0554">
              <w:t>25 200,00</w:t>
            </w:r>
          </w:p>
        </w:tc>
      </w:tr>
      <w:tr w:rsidR="009D1E4A" w:rsidRPr="009E0554" w:rsidTr="00C41ED9">
        <w:trPr>
          <w:trHeight w:val="433"/>
        </w:trPr>
        <w:tc>
          <w:tcPr>
            <w:cnfStyle w:val="001000000000"/>
            <w:tcW w:w="1413" w:type="dxa"/>
            <w:hideMark/>
          </w:tcPr>
          <w:p w:rsidR="009D1E4A" w:rsidRPr="0019684D" w:rsidRDefault="009D1E4A" w:rsidP="004A0BB0">
            <w:pPr>
              <w:jc w:val="both"/>
              <w:rPr>
                <w:b w:val="0"/>
              </w:rPr>
            </w:pPr>
            <w:r w:rsidRPr="0019684D">
              <w:rPr>
                <w:b w:val="0"/>
              </w:rPr>
              <w:t>25 200,00</w:t>
            </w:r>
          </w:p>
        </w:tc>
        <w:tc>
          <w:tcPr>
            <w:tcW w:w="4819" w:type="dxa"/>
            <w:hideMark/>
          </w:tcPr>
          <w:p w:rsidR="009D1E4A" w:rsidRPr="009E0554" w:rsidRDefault="009D1E4A" w:rsidP="004A0BB0">
            <w:pPr>
              <w:jc w:val="both"/>
              <w:cnfStyle w:val="000000000000"/>
            </w:pPr>
            <w:r w:rsidRPr="009E0554">
              <w:t xml:space="preserve"> - Боярській міській організації ветеранів війни, праці та ЗСУ</w:t>
            </w:r>
          </w:p>
        </w:tc>
        <w:tc>
          <w:tcPr>
            <w:tcW w:w="2127" w:type="dxa"/>
            <w:noWrap/>
            <w:hideMark/>
          </w:tcPr>
          <w:p w:rsidR="009D1E4A" w:rsidRPr="009E0554" w:rsidRDefault="009D1E4A" w:rsidP="0019684D">
            <w:pPr>
              <w:ind w:firstLine="34"/>
              <w:jc w:val="center"/>
              <w:cnfStyle w:val="000000000000"/>
            </w:pPr>
            <w:r w:rsidRPr="009E0554">
              <w:t>6 ос. х 350 грн. х 12міс.</w:t>
            </w:r>
          </w:p>
        </w:tc>
        <w:tc>
          <w:tcPr>
            <w:tcW w:w="1417" w:type="dxa"/>
            <w:hideMark/>
          </w:tcPr>
          <w:p w:rsidR="009D1E4A" w:rsidRPr="009E0554" w:rsidRDefault="009D1E4A" w:rsidP="004A0BB0">
            <w:pPr>
              <w:ind w:firstLine="33"/>
              <w:jc w:val="both"/>
              <w:cnfStyle w:val="000000000000"/>
            </w:pPr>
            <w:r w:rsidRPr="009E0554">
              <w:t>25 200,00</w:t>
            </w:r>
          </w:p>
        </w:tc>
      </w:tr>
      <w:tr w:rsidR="009D1E4A" w:rsidRPr="009E0554" w:rsidTr="0019684D">
        <w:trPr>
          <w:cnfStyle w:val="000000100000"/>
          <w:trHeight w:val="150"/>
        </w:trPr>
        <w:tc>
          <w:tcPr>
            <w:cnfStyle w:val="001000000000"/>
            <w:tcW w:w="1413" w:type="dxa"/>
            <w:hideMark/>
          </w:tcPr>
          <w:p w:rsidR="009D1E4A" w:rsidRPr="0019684D" w:rsidRDefault="009D1E4A" w:rsidP="004A0BB0">
            <w:pPr>
              <w:jc w:val="both"/>
              <w:rPr>
                <w:b w:val="0"/>
              </w:rPr>
            </w:pPr>
            <w:r w:rsidRPr="0019684D">
              <w:rPr>
                <w:b w:val="0"/>
              </w:rPr>
              <w:t>10 000,00</w:t>
            </w:r>
          </w:p>
        </w:tc>
        <w:tc>
          <w:tcPr>
            <w:tcW w:w="4819" w:type="dxa"/>
            <w:hideMark/>
          </w:tcPr>
          <w:p w:rsidR="009D1E4A" w:rsidRPr="009E0554" w:rsidRDefault="009D1E4A" w:rsidP="004A0BB0">
            <w:pPr>
              <w:jc w:val="both"/>
              <w:cnfStyle w:val="000000100000"/>
            </w:pPr>
            <w:r w:rsidRPr="009E0554">
              <w:t>Відзначення за вагомі досягнення творчих колективів міста</w:t>
            </w:r>
          </w:p>
        </w:tc>
        <w:tc>
          <w:tcPr>
            <w:tcW w:w="2127" w:type="dxa"/>
            <w:noWrap/>
            <w:hideMark/>
          </w:tcPr>
          <w:p w:rsidR="009D1E4A" w:rsidRPr="009E0554" w:rsidRDefault="009D1E4A" w:rsidP="004A0BB0">
            <w:pPr>
              <w:ind w:firstLine="34"/>
              <w:jc w:val="both"/>
              <w:cnfStyle w:val="000000100000"/>
            </w:pPr>
            <w:r w:rsidRPr="009E0554">
              <w:t> </w:t>
            </w:r>
          </w:p>
        </w:tc>
        <w:tc>
          <w:tcPr>
            <w:tcW w:w="1417" w:type="dxa"/>
            <w:hideMark/>
          </w:tcPr>
          <w:p w:rsidR="009D1E4A" w:rsidRPr="009E0554" w:rsidRDefault="009D1E4A" w:rsidP="004A0BB0">
            <w:pPr>
              <w:ind w:firstLine="33"/>
              <w:jc w:val="both"/>
              <w:cnfStyle w:val="000000100000"/>
            </w:pPr>
            <w:r w:rsidRPr="009E0554">
              <w:t>6 000,00</w:t>
            </w:r>
          </w:p>
        </w:tc>
      </w:tr>
      <w:tr w:rsidR="009D1E4A" w:rsidRPr="009E0554" w:rsidTr="0019684D">
        <w:trPr>
          <w:trHeight w:val="299"/>
        </w:trPr>
        <w:tc>
          <w:tcPr>
            <w:cnfStyle w:val="001000000000"/>
            <w:tcW w:w="1413" w:type="dxa"/>
            <w:hideMark/>
          </w:tcPr>
          <w:p w:rsidR="009D1E4A" w:rsidRPr="0019684D" w:rsidRDefault="009D1E4A" w:rsidP="004A0BB0">
            <w:pPr>
              <w:jc w:val="both"/>
              <w:rPr>
                <w:b w:val="0"/>
              </w:rPr>
            </w:pPr>
            <w:r w:rsidRPr="0019684D">
              <w:rPr>
                <w:b w:val="0"/>
              </w:rPr>
              <w:t>87 600,00</w:t>
            </w:r>
          </w:p>
        </w:tc>
        <w:tc>
          <w:tcPr>
            <w:tcW w:w="4819" w:type="dxa"/>
            <w:hideMark/>
          </w:tcPr>
          <w:p w:rsidR="009D1E4A" w:rsidRPr="009E0554" w:rsidRDefault="009D1E4A" w:rsidP="004A0BB0">
            <w:pPr>
              <w:jc w:val="both"/>
              <w:cnfStyle w:val="000000000000"/>
            </w:pPr>
            <w:r w:rsidRPr="009E0554">
              <w:t>Стипендія міського голови обдарованим дітям та спортсменам-</w:t>
            </w:r>
            <w:r w:rsidR="00C514E1" w:rsidRPr="009E0554">
              <w:t>рекордсменам</w:t>
            </w:r>
          </w:p>
        </w:tc>
        <w:tc>
          <w:tcPr>
            <w:tcW w:w="2127" w:type="dxa"/>
            <w:noWrap/>
            <w:hideMark/>
          </w:tcPr>
          <w:p w:rsidR="009D1E4A" w:rsidRPr="009E0554" w:rsidRDefault="009D1E4A" w:rsidP="004A0BB0">
            <w:pPr>
              <w:ind w:firstLine="34"/>
              <w:jc w:val="both"/>
              <w:cnfStyle w:val="000000000000"/>
            </w:pPr>
            <w:r w:rsidRPr="009E0554">
              <w:t> </w:t>
            </w:r>
          </w:p>
        </w:tc>
        <w:tc>
          <w:tcPr>
            <w:tcW w:w="1417" w:type="dxa"/>
            <w:hideMark/>
          </w:tcPr>
          <w:p w:rsidR="009D1E4A" w:rsidRPr="009E0554" w:rsidRDefault="009D1E4A" w:rsidP="004A0BB0">
            <w:pPr>
              <w:ind w:firstLine="33"/>
              <w:jc w:val="both"/>
              <w:cnfStyle w:val="000000000000"/>
            </w:pPr>
            <w:r w:rsidRPr="009E0554">
              <w:t>34200,00</w:t>
            </w:r>
          </w:p>
        </w:tc>
      </w:tr>
      <w:tr w:rsidR="009D1E4A" w:rsidRPr="009E0554" w:rsidTr="0019684D">
        <w:trPr>
          <w:cnfStyle w:val="000000100000"/>
          <w:trHeight w:val="860"/>
        </w:trPr>
        <w:tc>
          <w:tcPr>
            <w:cnfStyle w:val="001000000000"/>
            <w:tcW w:w="1413" w:type="dxa"/>
            <w:hideMark/>
          </w:tcPr>
          <w:p w:rsidR="009D1E4A" w:rsidRPr="0019684D" w:rsidRDefault="009D1E4A" w:rsidP="004A0BB0">
            <w:pPr>
              <w:jc w:val="both"/>
              <w:rPr>
                <w:b w:val="0"/>
              </w:rPr>
            </w:pPr>
            <w:r w:rsidRPr="0019684D">
              <w:rPr>
                <w:b w:val="0"/>
              </w:rPr>
              <w:t> </w:t>
            </w:r>
            <w:r w:rsidR="0019684D" w:rsidRPr="0019684D">
              <w:rPr>
                <w:b w:val="0"/>
                <w:bCs w:val="0"/>
                <w:iCs/>
              </w:rPr>
              <w:t>100000,00</w:t>
            </w:r>
          </w:p>
        </w:tc>
        <w:tc>
          <w:tcPr>
            <w:tcW w:w="4819" w:type="dxa"/>
            <w:hideMark/>
          </w:tcPr>
          <w:p w:rsidR="009D1E4A" w:rsidRPr="009E0554" w:rsidRDefault="0019684D" w:rsidP="004A0BB0">
            <w:pPr>
              <w:jc w:val="both"/>
              <w:cnfStyle w:val="000000100000"/>
              <w:rPr>
                <w:bCs/>
                <w:iCs/>
              </w:rPr>
            </w:pPr>
            <w:r>
              <w:rPr>
                <w:bCs/>
                <w:iCs/>
              </w:rPr>
              <w:t xml:space="preserve">Одноразова </w:t>
            </w:r>
            <w:r w:rsidR="009D1E4A" w:rsidRPr="009E0554">
              <w:rPr>
                <w:bCs/>
                <w:iCs/>
              </w:rPr>
              <w:t xml:space="preserve"> матеріаль</w:t>
            </w:r>
            <w:r>
              <w:rPr>
                <w:bCs/>
                <w:iCs/>
              </w:rPr>
              <w:t>на допомога</w:t>
            </w:r>
            <w:r w:rsidR="009D1E4A" w:rsidRPr="009E0554">
              <w:rPr>
                <w:bCs/>
                <w:iCs/>
              </w:rPr>
              <w:t xml:space="preserve"> окремим категоріям громадян з нагоди ювілеїв та відзначення державних, реліг</w:t>
            </w:r>
            <w:r>
              <w:rPr>
                <w:bCs/>
                <w:iCs/>
              </w:rPr>
              <w:t>ійних свят, визначних дат тощо</w:t>
            </w:r>
          </w:p>
        </w:tc>
        <w:tc>
          <w:tcPr>
            <w:tcW w:w="2127" w:type="dxa"/>
            <w:noWrap/>
            <w:hideMark/>
          </w:tcPr>
          <w:p w:rsidR="009D1E4A" w:rsidRPr="009E0554" w:rsidRDefault="009D1E4A" w:rsidP="004A0BB0">
            <w:pPr>
              <w:ind w:firstLine="34"/>
              <w:jc w:val="both"/>
              <w:cnfStyle w:val="000000100000"/>
            </w:pPr>
            <w:r w:rsidRPr="009E0554">
              <w:t> </w:t>
            </w:r>
          </w:p>
        </w:tc>
        <w:tc>
          <w:tcPr>
            <w:tcW w:w="1417" w:type="dxa"/>
            <w:hideMark/>
          </w:tcPr>
          <w:p w:rsidR="009D1E4A" w:rsidRPr="009E0554" w:rsidRDefault="009D1E4A" w:rsidP="004A0BB0">
            <w:pPr>
              <w:ind w:firstLine="33"/>
              <w:jc w:val="both"/>
              <w:cnfStyle w:val="000000100000"/>
            </w:pPr>
            <w:r w:rsidRPr="009E0554">
              <w:t> </w:t>
            </w:r>
          </w:p>
        </w:tc>
      </w:tr>
      <w:tr w:rsidR="009D1E4A" w:rsidRPr="009E0554" w:rsidTr="0019684D">
        <w:trPr>
          <w:trHeight w:val="309"/>
        </w:trPr>
        <w:tc>
          <w:tcPr>
            <w:cnfStyle w:val="001000000000"/>
            <w:tcW w:w="1413" w:type="dxa"/>
            <w:hideMark/>
          </w:tcPr>
          <w:p w:rsidR="009D1E4A" w:rsidRPr="0019684D" w:rsidRDefault="009D1E4A" w:rsidP="004A0BB0">
            <w:pPr>
              <w:jc w:val="both"/>
              <w:rPr>
                <w:b w:val="0"/>
              </w:rPr>
            </w:pPr>
            <w:r w:rsidRPr="0019684D">
              <w:rPr>
                <w:b w:val="0"/>
              </w:rPr>
              <w:t>6 000,00</w:t>
            </w:r>
          </w:p>
        </w:tc>
        <w:tc>
          <w:tcPr>
            <w:tcW w:w="4819" w:type="dxa"/>
            <w:hideMark/>
          </w:tcPr>
          <w:p w:rsidR="009D1E4A" w:rsidRPr="0019684D" w:rsidRDefault="00C41ED9" w:rsidP="004A0BB0">
            <w:pPr>
              <w:jc w:val="both"/>
              <w:cnfStyle w:val="000000000000"/>
              <w:rPr>
                <w:iCs/>
              </w:rPr>
            </w:pPr>
            <w:r>
              <w:rPr>
                <w:iCs/>
              </w:rPr>
              <w:t xml:space="preserve">Річниця </w:t>
            </w:r>
            <w:r w:rsidR="009D1E4A" w:rsidRPr="0019684D">
              <w:rPr>
                <w:iCs/>
              </w:rPr>
              <w:t>виводу військ з Афганістан</w:t>
            </w:r>
            <w:r>
              <w:rPr>
                <w:iCs/>
              </w:rPr>
              <w:t>у</w:t>
            </w:r>
          </w:p>
        </w:tc>
        <w:tc>
          <w:tcPr>
            <w:tcW w:w="2127" w:type="dxa"/>
            <w:noWrap/>
            <w:hideMark/>
          </w:tcPr>
          <w:p w:rsidR="009D1E4A" w:rsidRPr="009E0554" w:rsidRDefault="009D1E4A" w:rsidP="004A0BB0">
            <w:pPr>
              <w:ind w:firstLine="34"/>
              <w:jc w:val="both"/>
              <w:cnfStyle w:val="000000000000"/>
            </w:pPr>
            <w:r w:rsidRPr="009E0554">
              <w:t> </w:t>
            </w:r>
          </w:p>
        </w:tc>
        <w:tc>
          <w:tcPr>
            <w:tcW w:w="1417" w:type="dxa"/>
            <w:hideMark/>
          </w:tcPr>
          <w:p w:rsidR="009D1E4A" w:rsidRPr="009E0554" w:rsidRDefault="009D1E4A" w:rsidP="004A0BB0">
            <w:pPr>
              <w:ind w:firstLine="33"/>
              <w:jc w:val="both"/>
              <w:cnfStyle w:val="000000000000"/>
            </w:pPr>
            <w:r w:rsidRPr="009E0554">
              <w:t>3 900,00</w:t>
            </w:r>
          </w:p>
        </w:tc>
      </w:tr>
      <w:tr w:rsidR="009D1E4A" w:rsidRPr="009E0554" w:rsidTr="0019684D">
        <w:trPr>
          <w:cnfStyle w:val="000000100000"/>
          <w:trHeight w:val="69"/>
        </w:trPr>
        <w:tc>
          <w:tcPr>
            <w:cnfStyle w:val="001000000000"/>
            <w:tcW w:w="1413" w:type="dxa"/>
            <w:hideMark/>
          </w:tcPr>
          <w:p w:rsidR="009D1E4A" w:rsidRPr="0019684D" w:rsidRDefault="009D1E4A" w:rsidP="004A0BB0">
            <w:pPr>
              <w:jc w:val="both"/>
              <w:rPr>
                <w:b w:val="0"/>
              </w:rPr>
            </w:pPr>
            <w:r w:rsidRPr="0019684D">
              <w:rPr>
                <w:b w:val="0"/>
              </w:rPr>
              <w:t>3 600,00</w:t>
            </w:r>
          </w:p>
        </w:tc>
        <w:tc>
          <w:tcPr>
            <w:tcW w:w="4819" w:type="dxa"/>
            <w:hideMark/>
          </w:tcPr>
          <w:p w:rsidR="009D1E4A" w:rsidRPr="0019684D" w:rsidRDefault="009D1E4A" w:rsidP="004A0BB0">
            <w:pPr>
              <w:jc w:val="both"/>
              <w:cnfStyle w:val="000000100000"/>
              <w:rPr>
                <w:iCs/>
              </w:rPr>
            </w:pPr>
            <w:r w:rsidRPr="0019684D">
              <w:rPr>
                <w:iCs/>
              </w:rPr>
              <w:t>День працівника ЖКГ</w:t>
            </w:r>
          </w:p>
        </w:tc>
        <w:tc>
          <w:tcPr>
            <w:tcW w:w="2127" w:type="dxa"/>
            <w:noWrap/>
            <w:hideMark/>
          </w:tcPr>
          <w:p w:rsidR="009D1E4A" w:rsidRPr="009E0554" w:rsidRDefault="009D1E4A" w:rsidP="004A0BB0">
            <w:pPr>
              <w:ind w:firstLine="34"/>
              <w:jc w:val="both"/>
              <w:cnfStyle w:val="000000100000"/>
            </w:pPr>
            <w:r w:rsidRPr="009E0554">
              <w:t> </w:t>
            </w:r>
          </w:p>
        </w:tc>
        <w:tc>
          <w:tcPr>
            <w:tcW w:w="1417" w:type="dxa"/>
            <w:hideMark/>
          </w:tcPr>
          <w:p w:rsidR="009D1E4A" w:rsidRPr="009E0554" w:rsidRDefault="009D1E4A" w:rsidP="004A0BB0">
            <w:pPr>
              <w:ind w:firstLine="33"/>
              <w:jc w:val="both"/>
              <w:cnfStyle w:val="000000100000"/>
            </w:pPr>
            <w:r w:rsidRPr="009E0554">
              <w:t>3 600,00</w:t>
            </w:r>
          </w:p>
        </w:tc>
      </w:tr>
      <w:tr w:rsidR="009D1E4A" w:rsidRPr="009E0554" w:rsidTr="0019684D">
        <w:trPr>
          <w:trHeight w:val="82"/>
        </w:trPr>
        <w:tc>
          <w:tcPr>
            <w:cnfStyle w:val="001000000000"/>
            <w:tcW w:w="1413" w:type="dxa"/>
            <w:hideMark/>
          </w:tcPr>
          <w:p w:rsidR="009D1E4A" w:rsidRPr="0019684D" w:rsidRDefault="009D1E4A" w:rsidP="004A0BB0">
            <w:pPr>
              <w:jc w:val="both"/>
              <w:rPr>
                <w:b w:val="0"/>
              </w:rPr>
            </w:pPr>
            <w:r w:rsidRPr="0019684D">
              <w:rPr>
                <w:b w:val="0"/>
              </w:rPr>
              <w:lastRenderedPageBreak/>
              <w:t>6 000,00</w:t>
            </w:r>
          </w:p>
        </w:tc>
        <w:tc>
          <w:tcPr>
            <w:tcW w:w="4819" w:type="dxa"/>
            <w:hideMark/>
          </w:tcPr>
          <w:p w:rsidR="009D1E4A" w:rsidRPr="0019684D" w:rsidRDefault="009D1E4A" w:rsidP="004A0BB0">
            <w:pPr>
              <w:jc w:val="both"/>
              <w:cnfStyle w:val="000000000000"/>
              <w:rPr>
                <w:iCs/>
              </w:rPr>
            </w:pPr>
            <w:r w:rsidRPr="0019684D">
              <w:rPr>
                <w:iCs/>
              </w:rPr>
              <w:t>до Дня Перемоги</w:t>
            </w:r>
          </w:p>
        </w:tc>
        <w:tc>
          <w:tcPr>
            <w:tcW w:w="2127" w:type="dxa"/>
            <w:noWrap/>
            <w:hideMark/>
          </w:tcPr>
          <w:p w:rsidR="009D1E4A" w:rsidRPr="009E0554" w:rsidRDefault="009D1E4A" w:rsidP="004A0BB0">
            <w:pPr>
              <w:ind w:firstLine="34"/>
              <w:jc w:val="both"/>
              <w:cnfStyle w:val="000000000000"/>
            </w:pPr>
            <w:r w:rsidRPr="009E0554">
              <w:t> </w:t>
            </w:r>
          </w:p>
        </w:tc>
        <w:tc>
          <w:tcPr>
            <w:tcW w:w="1417" w:type="dxa"/>
            <w:hideMark/>
          </w:tcPr>
          <w:p w:rsidR="009D1E4A" w:rsidRPr="009E0554" w:rsidRDefault="009D1E4A" w:rsidP="004A0BB0">
            <w:pPr>
              <w:ind w:firstLine="33"/>
              <w:jc w:val="both"/>
              <w:cnfStyle w:val="000000000000"/>
            </w:pPr>
            <w:r w:rsidRPr="009E0554">
              <w:t>6 000,00</w:t>
            </w:r>
          </w:p>
        </w:tc>
      </w:tr>
      <w:tr w:rsidR="009D1E4A" w:rsidRPr="009E0554" w:rsidTr="0019684D">
        <w:trPr>
          <w:cnfStyle w:val="000000100000"/>
          <w:trHeight w:val="85"/>
        </w:trPr>
        <w:tc>
          <w:tcPr>
            <w:cnfStyle w:val="001000000000"/>
            <w:tcW w:w="1413" w:type="dxa"/>
            <w:hideMark/>
          </w:tcPr>
          <w:p w:rsidR="009D1E4A" w:rsidRPr="0019684D" w:rsidRDefault="009D1E4A" w:rsidP="004A0BB0">
            <w:pPr>
              <w:jc w:val="both"/>
              <w:rPr>
                <w:b w:val="0"/>
              </w:rPr>
            </w:pPr>
            <w:r w:rsidRPr="0019684D">
              <w:rPr>
                <w:b w:val="0"/>
              </w:rPr>
              <w:t>6 000,00</w:t>
            </w:r>
          </w:p>
        </w:tc>
        <w:tc>
          <w:tcPr>
            <w:tcW w:w="4819" w:type="dxa"/>
            <w:hideMark/>
          </w:tcPr>
          <w:p w:rsidR="009D1E4A" w:rsidRPr="0019684D" w:rsidRDefault="009D1E4A" w:rsidP="004A0BB0">
            <w:pPr>
              <w:jc w:val="both"/>
              <w:cnfStyle w:val="000000100000"/>
              <w:rPr>
                <w:iCs/>
              </w:rPr>
            </w:pPr>
            <w:r w:rsidRPr="0019684D">
              <w:rPr>
                <w:iCs/>
              </w:rPr>
              <w:t>до Дня медичного працівника</w:t>
            </w:r>
          </w:p>
        </w:tc>
        <w:tc>
          <w:tcPr>
            <w:tcW w:w="2127" w:type="dxa"/>
            <w:noWrap/>
            <w:hideMark/>
          </w:tcPr>
          <w:p w:rsidR="009D1E4A" w:rsidRPr="009E0554" w:rsidRDefault="009D1E4A" w:rsidP="004A0BB0">
            <w:pPr>
              <w:ind w:firstLine="34"/>
              <w:jc w:val="both"/>
              <w:cnfStyle w:val="000000100000"/>
            </w:pPr>
            <w:r w:rsidRPr="009E0554">
              <w:t> </w:t>
            </w:r>
          </w:p>
        </w:tc>
        <w:tc>
          <w:tcPr>
            <w:tcW w:w="1417" w:type="dxa"/>
            <w:hideMark/>
          </w:tcPr>
          <w:p w:rsidR="009D1E4A" w:rsidRPr="009E0554" w:rsidRDefault="009D1E4A" w:rsidP="004A0BB0">
            <w:pPr>
              <w:ind w:firstLine="33"/>
              <w:jc w:val="both"/>
              <w:cnfStyle w:val="000000100000"/>
            </w:pPr>
            <w:r w:rsidRPr="009E0554">
              <w:t>6 000,00</w:t>
            </w:r>
          </w:p>
        </w:tc>
      </w:tr>
      <w:tr w:rsidR="009D1E4A" w:rsidRPr="009E0554" w:rsidTr="0019684D">
        <w:trPr>
          <w:trHeight w:val="64"/>
        </w:trPr>
        <w:tc>
          <w:tcPr>
            <w:cnfStyle w:val="001000000000"/>
            <w:tcW w:w="1413" w:type="dxa"/>
            <w:hideMark/>
          </w:tcPr>
          <w:p w:rsidR="009D1E4A" w:rsidRPr="0019684D" w:rsidRDefault="009D1E4A" w:rsidP="004A0BB0">
            <w:pPr>
              <w:jc w:val="both"/>
              <w:rPr>
                <w:b w:val="0"/>
              </w:rPr>
            </w:pPr>
            <w:r w:rsidRPr="0019684D">
              <w:rPr>
                <w:b w:val="0"/>
              </w:rPr>
              <w:t>3 000,00</w:t>
            </w:r>
          </w:p>
        </w:tc>
        <w:tc>
          <w:tcPr>
            <w:tcW w:w="4819" w:type="dxa"/>
            <w:hideMark/>
          </w:tcPr>
          <w:p w:rsidR="009D1E4A" w:rsidRPr="0019684D" w:rsidRDefault="009D1E4A" w:rsidP="004A0BB0">
            <w:pPr>
              <w:jc w:val="both"/>
              <w:cnfStyle w:val="000000000000"/>
              <w:rPr>
                <w:iCs/>
              </w:rPr>
            </w:pPr>
            <w:r w:rsidRPr="0019684D">
              <w:rPr>
                <w:iCs/>
              </w:rPr>
              <w:t>День працівників газового господарства</w:t>
            </w:r>
          </w:p>
        </w:tc>
        <w:tc>
          <w:tcPr>
            <w:tcW w:w="2127" w:type="dxa"/>
            <w:noWrap/>
            <w:hideMark/>
          </w:tcPr>
          <w:p w:rsidR="009D1E4A" w:rsidRPr="009E0554" w:rsidRDefault="009D1E4A" w:rsidP="004A0BB0">
            <w:pPr>
              <w:ind w:firstLine="34"/>
              <w:jc w:val="both"/>
              <w:cnfStyle w:val="000000000000"/>
            </w:pPr>
            <w:r w:rsidRPr="009E0554">
              <w:t> </w:t>
            </w:r>
          </w:p>
        </w:tc>
        <w:tc>
          <w:tcPr>
            <w:tcW w:w="1417" w:type="dxa"/>
            <w:hideMark/>
          </w:tcPr>
          <w:p w:rsidR="009D1E4A" w:rsidRPr="009E0554" w:rsidRDefault="009D1E4A" w:rsidP="004A0BB0">
            <w:pPr>
              <w:ind w:firstLine="33"/>
              <w:jc w:val="both"/>
              <w:cnfStyle w:val="000000000000"/>
            </w:pPr>
            <w:r w:rsidRPr="009E0554">
              <w:t>3 000,00</w:t>
            </w:r>
          </w:p>
        </w:tc>
      </w:tr>
      <w:tr w:rsidR="009D1E4A" w:rsidRPr="009E0554" w:rsidTr="0019684D">
        <w:trPr>
          <w:cnfStyle w:val="000000100000"/>
          <w:trHeight w:val="64"/>
        </w:trPr>
        <w:tc>
          <w:tcPr>
            <w:cnfStyle w:val="001000000000"/>
            <w:tcW w:w="1413" w:type="dxa"/>
            <w:hideMark/>
          </w:tcPr>
          <w:p w:rsidR="009D1E4A" w:rsidRPr="0019684D" w:rsidRDefault="009D1E4A" w:rsidP="004A0BB0">
            <w:pPr>
              <w:jc w:val="both"/>
              <w:rPr>
                <w:b w:val="0"/>
              </w:rPr>
            </w:pPr>
            <w:r w:rsidRPr="0019684D">
              <w:rPr>
                <w:b w:val="0"/>
              </w:rPr>
              <w:t>15 900,00</w:t>
            </w:r>
          </w:p>
        </w:tc>
        <w:tc>
          <w:tcPr>
            <w:tcW w:w="4819" w:type="dxa"/>
            <w:hideMark/>
          </w:tcPr>
          <w:p w:rsidR="009D1E4A" w:rsidRPr="0019684D" w:rsidRDefault="009D1E4A" w:rsidP="004A0BB0">
            <w:pPr>
              <w:jc w:val="both"/>
              <w:cnfStyle w:val="000000100000"/>
              <w:rPr>
                <w:iCs/>
              </w:rPr>
            </w:pPr>
            <w:r w:rsidRPr="0019684D">
              <w:rPr>
                <w:iCs/>
              </w:rPr>
              <w:t>до Дня Боярки та професійних свят</w:t>
            </w:r>
          </w:p>
        </w:tc>
        <w:tc>
          <w:tcPr>
            <w:tcW w:w="2127" w:type="dxa"/>
            <w:noWrap/>
            <w:hideMark/>
          </w:tcPr>
          <w:p w:rsidR="009D1E4A" w:rsidRPr="009E0554" w:rsidRDefault="009D1E4A" w:rsidP="004A0BB0">
            <w:pPr>
              <w:ind w:firstLine="34"/>
              <w:jc w:val="both"/>
              <w:cnfStyle w:val="000000100000"/>
            </w:pPr>
            <w:r w:rsidRPr="009E0554">
              <w:t> </w:t>
            </w:r>
          </w:p>
        </w:tc>
        <w:tc>
          <w:tcPr>
            <w:tcW w:w="1417" w:type="dxa"/>
            <w:hideMark/>
          </w:tcPr>
          <w:p w:rsidR="009D1E4A" w:rsidRPr="009E0554" w:rsidRDefault="009D1E4A" w:rsidP="004A0BB0">
            <w:pPr>
              <w:ind w:firstLine="33"/>
              <w:jc w:val="both"/>
              <w:cnfStyle w:val="000000100000"/>
            </w:pPr>
            <w:r w:rsidRPr="009E0554">
              <w:t>11 600,00</w:t>
            </w:r>
          </w:p>
        </w:tc>
      </w:tr>
      <w:tr w:rsidR="009D1E4A" w:rsidRPr="009E0554" w:rsidTr="0019684D">
        <w:trPr>
          <w:trHeight w:val="70"/>
        </w:trPr>
        <w:tc>
          <w:tcPr>
            <w:cnfStyle w:val="001000000000"/>
            <w:tcW w:w="1413" w:type="dxa"/>
            <w:hideMark/>
          </w:tcPr>
          <w:p w:rsidR="009D1E4A" w:rsidRPr="0019684D" w:rsidRDefault="009D1E4A" w:rsidP="004A0BB0">
            <w:pPr>
              <w:jc w:val="both"/>
              <w:rPr>
                <w:b w:val="0"/>
              </w:rPr>
            </w:pPr>
            <w:r w:rsidRPr="0019684D">
              <w:rPr>
                <w:b w:val="0"/>
              </w:rPr>
              <w:t>10 500,00</w:t>
            </w:r>
          </w:p>
        </w:tc>
        <w:tc>
          <w:tcPr>
            <w:tcW w:w="4819" w:type="dxa"/>
            <w:hideMark/>
          </w:tcPr>
          <w:p w:rsidR="009D1E4A" w:rsidRPr="0019684D" w:rsidRDefault="009D1E4A" w:rsidP="004A0BB0">
            <w:pPr>
              <w:jc w:val="both"/>
              <w:cnfStyle w:val="000000000000"/>
              <w:rPr>
                <w:iCs/>
              </w:rPr>
            </w:pPr>
            <w:r w:rsidRPr="0019684D">
              <w:rPr>
                <w:iCs/>
              </w:rPr>
              <w:t>День вихователя працівників</w:t>
            </w:r>
            <w:r w:rsidR="0019684D">
              <w:rPr>
                <w:iCs/>
              </w:rPr>
              <w:t xml:space="preserve"> ДНЗ</w:t>
            </w:r>
          </w:p>
        </w:tc>
        <w:tc>
          <w:tcPr>
            <w:tcW w:w="2127" w:type="dxa"/>
            <w:noWrap/>
            <w:hideMark/>
          </w:tcPr>
          <w:p w:rsidR="009D1E4A" w:rsidRPr="009E0554" w:rsidRDefault="009D1E4A" w:rsidP="004A0BB0">
            <w:pPr>
              <w:ind w:firstLine="34"/>
              <w:jc w:val="both"/>
              <w:cnfStyle w:val="000000000000"/>
            </w:pPr>
            <w:r w:rsidRPr="009E0554">
              <w:t> </w:t>
            </w:r>
          </w:p>
        </w:tc>
        <w:tc>
          <w:tcPr>
            <w:tcW w:w="1417" w:type="dxa"/>
            <w:hideMark/>
          </w:tcPr>
          <w:p w:rsidR="009D1E4A" w:rsidRPr="009E0554" w:rsidRDefault="009D1E4A" w:rsidP="004A0BB0">
            <w:pPr>
              <w:ind w:firstLine="33"/>
              <w:jc w:val="both"/>
              <w:cnfStyle w:val="000000000000"/>
            </w:pPr>
            <w:r w:rsidRPr="009E0554">
              <w:t>10 500,00</w:t>
            </w:r>
          </w:p>
        </w:tc>
      </w:tr>
      <w:tr w:rsidR="009D1E4A" w:rsidRPr="009E0554" w:rsidTr="0019684D">
        <w:trPr>
          <w:cnfStyle w:val="000000100000"/>
          <w:trHeight w:val="78"/>
        </w:trPr>
        <w:tc>
          <w:tcPr>
            <w:cnfStyle w:val="001000000000"/>
            <w:tcW w:w="1413" w:type="dxa"/>
            <w:hideMark/>
          </w:tcPr>
          <w:p w:rsidR="009D1E4A" w:rsidRPr="0019684D" w:rsidRDefault="009D1E4A" w:rsidP="004A0BB0">
            <w:pPr>
              <w:jc w:val="both"/>
              <w:rPr>
                <w:b w:val="0"/>
              </w:rPr>
            </w:pPr>
            <w:r w:rsidRPr="0019684D">
              <w:rPr>
                <w:b w:val="0"/>
              </w:rPr>
              <w:t>2 000,00</w:t>
            </w:r>
          </w:p>
        </w:tc>
        <w:tc>
          <w:tcPr>
            <w:tcW w:w="4819" w:type="dxa"/>
            <w:hideMark/>
          </w:tcPr>
          <w:p w:rsidR="009D1E4A" w:rsidRPr="0019684D" w:rsidRDefault="009D1E4A" w:rsidP="004A0BB0">
            <w:pPr>
              <w:jc w:val="both"/>
              <w:cnfStyle w:val="000000100000"/>
              <w:rPr>
                <w:iCs/>
              </w:rPr>
            </w:pPr>
            <w:r w:rsidRPr="0019684D">
              <w:rPr>
                <w:iCs/>
              </w:rPr>
              <w:t>Всеукраїнський день бібліотек</w:t>
            </w:r>
          </w:p>
        </w:tc>
        <w:tc>
          <w:tcPr>
            <w:tcW w:w="2127" w:type="dxa"/>
            <w:noWrap/>
            <w:hideMark/>
          </w:tcPr>
          <w:p w:rsidR="009D1E4A" w:rsidRPr="009E0554" w:rsidRDefault="009D1E4A" w:rsidP="004A0BB0">
            <w:pPr>
              <w:ind w:firstLine="34"/>
              <w:jc w:val="both"/>
              <w:cnfStyle w:val="000000100000"/>
            </w:pPr>
            <w:r w:rsidRPr="009E0554">
              <w:t> </w:t>
            </w:r>
          </w:p>
        </w:tc>
        <w:tc>
          <w:tcPr>
            <w:tcW w:w="1417" w:type="dxa"/>
            <w:hideMark/>
          </w:tcPr>
          <w:p w:rsidR="009D1E4A" w:rsidRPr="009E0554" w:rsidRDefault="009D1E4A" w:rsidP="004A0BB0">
            <w:pPr>
              <w:ind w:firstLine="33"/>
              <w:jc w:val="both"/>
              <w:cnfStyle w:val="000000100000"/>
            </w:pPr>
            <w:r w:rsidRPr="009E0554">
              <w:t>1 800,00</w:t>
            </w:r>
          </w:p>
        </w:tc>
      </w:tr>
      <w:tr w:rsidR="009D1E4A" w:rsidRPr="009E0554" w:rsidTr="0019684D">
        <w:trPr>
          <w:trHeight w:val="67"/>
        </w:trPr>
        <w:tc>
          <w:tcPr>
            <w:cnfStyle w:val="001000000000"/>
            <w:tcW w:w="1413" w:type="dxa"/>
            <w:hideMark/>
          </w:tcPr>
          <w:p w:rsidR="009D1E4A" w:rsidRPr="0019684D" w:rsidRDefault="009D1E4A" w:rsidP="004A0BB0">
            <w:pPr>
              <w:jc w:val="both"/>
              <w:rPr>
                <w:b w:val="0"/>
              </w:rPr>
            </w:pPr>
            <w:r w:rsidRPr="0019684D">
              <w:rPr>
                <w:b w:val="0"/>
              </w:rPr>
              <w:t>5 000,00</w:t>
            </w:r>
          </w:p>
        </w:tc>
        <w:tc>
          <w:tcPr>
            <w:tcW w:w="4819" w:type="dxa"/>
            <w:hideMark/>
          </w:tcPr>
          <w:p w:rsidR="009D1E4A" w:rsidRPr="0019684D" w:rsidRDefault="009D1E4A" w:rsidP="004A0BB0">
            <w:pPr>
              <w:jc w:val="both"/>
              <w:cnfStyle w:val="000000000000"/>
              <w:rPr>
                <w:iCs/>
              </w:rPr>
            </w:pPr>
            <w:r w:rsidRPr="0019684D">
              <w:rPr>
                <w:iCs/>
              </w:rPr>
              <w:t>Міжнародний день осіб похилого віку та День ветерана</w:t>
            </w:r>
          </w:p>
        </w:tc>
        <w:tc>
          <w:tcPr>
            <w:tcW w:w="2127" w:type="dxa"/>
            <w:noWrap/>
            <w:hideMark/>
          </w:tcPr>
          <w:p w:rsidR="009D1E4A" w:rsidRPr="009E0554" w:rsidRDefault="009D1E4A" w:rsidP="004A0BB0">
            <w:pPr>
              <w:ind w:firstLine="34"/>
              <w:jc w:val="both"/>
              <w:cnfStyle w:val="000000000000"/>
            </w:pPr>
            <w:r w:rsidRPr="009E0554">
              <w:t> </w:t>
            </w:r>
          </w:p>
        </w:tc>
        <w:tc>
          <w:tcPr>
            <w:tcW w:w="1417" w:type="dxa"/>
            <w:hideMark/>
          </w:tcPr>
          <w:p w:rsidR="009D1E4A" w:rsidRPr="009E0554" w:rsidRDefault="009D1E4A" w:rsidP="004A0BB0">
            <w:pPr>
              <w:ind w:firstLine="33"/>
              <w:jc w:val="both"/>
              <w:cnfStyle w:val="000000000000"/>
            </w:pPr>
            <w:r w:rsidRPr="009E0554">
              <w:t>4 700,00</w:t>
            </w:r>
          </w:p>
        </w:tc>
      </w:tr>
      <w:tr w:rsidR="009D1E4A" w:rsidRPr="009E0554" w:rsidTr="0019684D">
        <w:trPr>
          <w:cnfStyle w:val="000000100000"/>
          <w:trHeight w:val="76"/>
        </w:trPr>
        <w:tc>
          <w:tcPr>
            <w:cnfStyle w:val="001000000000"/>
            <w:tcW w:w="1413" w:type="dxa"/>
            <w:hideMark/>
          </w:tcPr>
          <w:p w:rsidR="009D1E4A" w:rsidRPr="0019684D" w:rsidRDefault="009D1E4A" w:rsidP="004A0BB0">
            <w:pPr>
              <w:jc w:val="both"/>
              <w:rPr>
                <w:b w:val="0"/>
              </w:rPr>
            </w:pPr>
            <w:r w:rsidRPr="0019684D">
              <w:rPr>
                <w:b w:val="0"/>
              </w:rPr>
              <w:t>9 000,00</w:t>
            </w:r>
          </w:p>
        </w:tc>
        <w:tc>
          <w:tcPr>
            <w:tcW w:w="4819" w:type="dxa"/>
            <w:hideMark/>
          </w:tcPr>
          <w:p w:rsidR="009D1E4A" w:rsidRPr="0019684D" w:rsidRDefault="009D1E4A" w:rsidP="004A0BB0">
            <w:pPr>
              <w:jc w:val="both"/>
              <w:cnfStyle w:val="000000100000"/>
              <w:rPr>
                <w:iCs/>
              </w:rPr>
            </w:pPr>
            <w:r w:rsidRPr="0019684D">
              <w:rPr>
                <w:iCs/>
              </w:rPr>
              <w:t>Дня вчителя</w:t>
            </w:r>
          </w:p>
        </w:tc>
        <w:tc>
          <w:tcPr>
            <w:tcW w:w="2127" w:type="dxa"/>
            <w:noWrap/>
            <w:hideMark/>
          </w:tcPr>
          <w:p w:rsidR="009D1E4A" w:rsidRPr="009E0554" w:rsidRDefault="009D1E4A" w:rsidP="004A0BB0">
            <w:pPr>
              <w:ind w:firstLine="34"/>
              <w:jc w:val="both"/>
              <w:cnfStyle w:val="000000100000"/>
            </w:pPr>
            <w:r w:rsidRPr="009E0554">
              <w:t> </w:t>
            </w:r>
          </w:p>
        </w:tc>
        <w:tc>
          <w:tcPr>
            <w:tcW w:w="1417" w:type="dxa"/>
            <w:hideMark/>
          </w:tcPr>
          <w:p w:rsidR="009D1E4A" w:rsidRPr="009E0554" w:rsidRDefault="009D1E4A" w:rsidP="004A0BB0">
            <w:pPr>
              <w:ind w:firstLine="33"/>
              <w:jc w:val="both"/>
              <w:cnfStyle w:val="000000100000"/>
            </w:pPr>
            <w:r w:rsidRPr="009E0554">
              <w:t>9 000,00</w:t>
            </w:r>
          </w:p>
        </w:tc>
      </w:tr>
      <w:tr w:rsidR="009D1E4A" w:rsidRPr="009E0554" w:rsidTr="0019684D">
        <w:trPr>
          <w:trHeight w:val="222"/>
        </w:trPr>
        <w:tc>
          <w:tcPr>
            <w:cnfStyle w:val="001000000000"/>
            <w:tcW w:w="1413" w:type="dxa"/>
            <w:hideMark/>
          </w:tcPr>
          <w:p w:rsidR="009D1E4A" w:rsidRPr="0019684D" w:rsidRDefault="009D1E4A" w:rsidP="004A0BB0">
            <w:pPr>
              <w:jc w:val="both"/>
              <w:rPr>
                <w:b w:val="0"/>
              </w:rPr>
            </w:pPr>
            <w:r w:rsidRPr="0019684D">
              <w:rPr>
                <w:b w:val="0"/>
              </w:rPr>
              <w:t>10 000,00</w:t>
            </w:r>
          </w:p>
        </w:tc>
        <w:tc>
          <w:tcPr>
            <w:tcW w:w="4819" w:type="dxa"/>
            <w:hideMark/>
          </w:tcPr>
          <w:p w:rsidR="009D1E4A" w:rsidRPr="0019684D" w:rsidRDefault="009D1E4A" w:rsidP="004A0BB0">
            <w:pPr>
              <w:jc w:val="both"/>
              <w:cnfStyle w:val="000000000000"/>
              <w:rPr>
                <w:iCs/>
              </w:rPr>
            </w:pPr>
            <w:r w:rsidRPr="0019684D">
              <w:rPr>
                <w:iCs/>
              </w:rPr>
              <w:t>День захисника України</w:t>
            </w:r>
          </w:p>
        </w:tc>
        <w:tc>
          <w:tcPr>
            <w:tcW w:w="2127" w:type="dxa"/>
            <w:noWrap/>
            <w:hideMark/>
          </w:tcPr>
          <w:p w:rsidR="009D1E4A" w:rsidRPr="009E0554" w:rsidRDefault="009D1E4A" w:rsidP="004A0BB0">
            <w:pPr>
              <w:ind w:firstLine="34"/>
              <w:jc w:val="both"/>
              <w:cnfStyle w:val="000000000000"/>
            </w:pPr>
            <w:r w:rsidRPr="009E0554">
              <w:t> </w:t>
            </w:r>
          </w:p>
        </w:tc>
        <w:tc>
          <w:tcPr>
            <w:tcW w:w="1417" w:type="dxa"/>
            <w:hideMark/>
          </w:tcPr>
          <w:p w:rsidR="009D1E4A" w:rsidRPr="009E0554" w:rsidRDefault="009D1E4A" w:rsidP="004A0BB0">
            <w:pPr>
              <w:ind w:firstLine="33"/>
              <w:jc w:val="both"/>
              <w:cnfStyle w:val="000000000000"/>
            </w:pPr>
            <w:r w:rsidRPr="009E0554">
              <w:t>6 000,00</w:t>
            </w:r>
          </w:p>
        </w:tc>
      </w:tr>
      <w:tr w:rsidR="009D1E4A" w:rsidRPr="009E0554" w:rsidTr="0019684D">
        <w:trPr>
          <w:cnfStyle w:val="000000100000"/>
          <w:trHeight w:val="74"/>
        </w:trPr>
        <w:tc>
          <w:tcPr>
            <w:cnfStyle w:val="001000000000"/>
            <w:tcW w:w="1413" w:type="dxa"/>
            <w:hideMark/>
          </w:tcPr>
          <w:p w:rsidR="009D1E4A" w:rsidRPr="0019684D" w:rsidRDefault="009D1E4A" w:rsidP="004A0BB0">
            <w:pPr>
              <w:jc w:val="both"/>
              <w:rPr>
                <w:b w:val="0"/>
              </w:rPr>
            </w:pPr>
            <w:r w:rsidRPr="0019684D">
              <w:rPr>
                <w:b w:val="0"/>
              </w:rPr>
              <w:t>6 000,00</w:t>
            </w:r>
          </w:p>
        </w:tc>
        <w:tc>
          <w:tcPr>
            <w:tcW w:w="4819" w:type="dxa"/>
            <w:hideMark/>
          </w:tcPr>
          <w:p w:rsidR="009D1E4A" w:rsidRPr="0019684D" w:rsidRDefault="009D1E4A" w:rsidP="004A0BB0">
            <w:pPr>
              <w:jc w:val="both"/>
              <w:cnfStyle w:val="000000100000"/>
              <w:rPr>
                <w:iCs/>
              </w:rPr>
            </w:pPr>
            <w:r w:rsidRPr="0019684D">
              <w:rPr>
                <w:iCs/>
              </w:rPr>
              <w:t>Міжнародн</w:t>
            </w:r>
            <w:r w:rsidR="0019684D">
              <w:rPr>
                <w:iCs/>
              </w:rPr>
              <w:t>ий день</w:t>
            </w:r>
            <w:r w:rsidRPr="0019684D">
              <w:rPr>
                <w:iCs/>
              </w:rPr>
              <w:t xml:space="preserve"> інваліда</w:t>
            </w:r>
          </w:p>
        </w:tc>
        <w:tc>
          <w:tcPr>
            <w:tcW w:w="2127" w:type="dxa"/>
            <w:noWrap/>
            <w:hideMark/>
          </w:tcPr>
          <w:p w:rsidR="009D1E4A" w:rsidRPr="009E0554" w:rsidRDefault="009D1E4A" w:rsidP="004A0BB0">
            <w:pPr>
              <w:ind w:firstLine="34"/>
              <w:jc w:val="both"/>
              <w:cnfStyle w:val="000000100000"/>
            </w:pPr>
            <w:r w:rsidRPr="009E0554">
              <w:t> </w:t>
            </w:r>
          </w:p>
        </w:tc>
        <w:tc>
          <w:tcPr>
            <w:tcW w:w="1417" w:type="dxa"/>
            <w:hideMark/>
          </w:tcPr>
          <w:p w:rsidR="009D1E4A" w:rsidRPr="009E0554" w:rsidRDefault="009D1E4A" w:rsidP="004A0BB0">
            <w:pPr>
              <w:ind w:firstLine="33"/>
              <w:jc w:val="both"/>
              <w:cnfStyle w:val="000000100000"/>
            </w:pPr>
            <w:r w:rsidRPr="009E0554">
              <w:t> </w:t>
            </w:r>
          </w:p>
        </w:tc>
      </w:tr>
      <w:tr w:rsidR="009D1E4A" w:rsidRPr="009E0554" w:rsidTr="0019684D">
        <w:trPr>
          <w:trHeight w:val="64"/>
        </w:trPr>
        <w:tc>
          <w:tcPr>
            <w:cnfStyle w:val="001000000000"/>
            <w:tcW w:w="1413" w:type="dxa"/>
            <w:hideMark/>
          </w:tcPr>
          <w:p w:rsidR="009D1E4A" w:rsidRPr="0019684D" w:rsidRDefault="009D1E4A" w:rsidP="004A0BB0">
            <w:pPr>
              <w:jc w:val="both"/>
              <w:rPr>
                <w:b w:val="0"/>
              </w:rPr>
            </w:pPr>
            <w:r w:rsidRPr="0019684D">
              <w:rPr>
                <w:b w:val="0"/>
              </w:rPr>
              <w:t>6 000,00</w:t>
            </w:r>
          </w:p>
        </w:tc>
        <w:tc>
          <w:tcPr>
            <w:tcW w:w="4819" w:type="dxa"/>
            <w:hideMark/>
          </w:tcPr>
          <w:p w:rsidR="009D1E4A" w:rsidRPr="0019684D" w:rsidRDefault="0019684D" w:rsidP="004A0BB0">
            <w:pPr>
              <w:jc w:val="both"/>
              <w:cnfStyle w:val="000000000000"/>
              <w:rPr>
                <w:iCs/>
              </w:rPr>
            </w:pPr>
            <w:r>
              <w:rPr>
                <w:iCs/>
              </w:rPr>
              <w:t xml:space="preserve">День </w:t>
            </w:r>
            <w:r w:rsidR="009D1E4A" w:rsidRPr="0019684D">
              <w:rPr>
                <w:iCs/>
              </w:rPr>
              <w:t>збройних сил України</w:t>
            </w:r>
          </w:p>
        </w:tc>
        <w:tc>
          <w:tcPr>
            <w:tcW w:w="2127" w:type="dxa"/>
            <w:noWrap/>
            <w:hideMark/>
          </w:tcPr>
          <w:p w:rsidR="009D1E4A" w:rsidRPr="009E0554" w:rsidRDefault="009D1E4A" w:rsidP="004A0BB0">
            <w:pPr>
              <w:ind w:firstLine="34"/>
              <w:jc w:val="both"/>
              <w:cnfStyle w:val="000000000000"/>
            </w:pPr>
            <w:r w:rsidRPr="009E0554">
              <w:t> </w:t>
            </w:r>
          </w:p>
        </w:tc>
        <w:tc>
          <w:tcPr>
            <w:tcW w:w="1417" w:type="dxa"/>
            <w:hideMark/>
          </w:tcPr>
          <w:p w:rsidR="009D1E4A" w:rsidRPr="009E0554" w:rsidRDefault="009D1E4A" w:rsidP="004A0BB0">
            <w:pPr>
              <w:ind w:firstLine="33"/>
              <w:jc w:val="both"/>
              <w:cnfStyle w:val="000000000000"/>
            </w:pPr>
            <w:r w:rsidRPr="009E0554">
              <w:t> </w:t>
            </w:r>
          </w:p>
        </w:tc>
      </w:tr>
      <w:tr w:rsidR="009D1E4A" w:rsidRPr="009E0554" w:rsidTr="0019684D">
        <w:trPr>
          <w:cnfStyle w:val="000000100000"/>
          <w:trHeight w:val="255"/>
        </w:trPr>
        <w:tc>
          <w:tcPr>
            <w:cnfStyle w:val="001000000000"/>
            <w:tcW w:w="1413" w:type="dxa"/>
            <w:hideMark/>
          </w:tcPr>
          <w:p w:rsidR="009D1E4A" w:rsidRPr="0019684D" w:rsidRDefault="009D1E4A" w:rsidP="004A0BB0">
            <w:pPr>
              <w:jc w:val="both"/>
              <w:rPr>
                <w:b w:val="0"/>
              </w:rPr>
            </w:pPr>
            <w:r w:rsidRPr="0019684D">
              <w:rPr>
                <w:b w:val="0"/>
              </w:rPr>
              <w:t>6 000,00</w:t>
            </w:r>
          </w:p>
        </w:tc>
        <w:tc>
          <w:tcPr>
            <w:tcW w:w="4819" w:type="dxa"/>
            <w:hideMark/>
          </w:tcPr>
          <w:p w:rsidR="009D1E4A" w:rsidRPr="0019684D" w:rsidRDefault="0019684D" w:rsidP="004A0BB0">
            <w:pPr>
              <w:jc w:val="both"/>
              <w:cnfStyle w:val="000000100000"/>
              <w:rPr>
                <w:iCs/>
              </w:rPr>
            </w:pPr>
            <w:r>
              <w:rPr>
                <w:iCs/>
              </w:rPr>
              <w:t>День</w:t>
            </w:r>
            <w:r w:rsidR="009D1E4A" w:rsidRPr="0019684D">
              <w:rPr>
                <w:iCs/>
              </w:rPr>
              <w:t xml:space="preserve"> вшанування учасників ліквідації наслідків аварії на ЧАЕС</w:t>
            </w:r>
          </w:p>
        </w:tc>
        <w:tc>
          <w:tcPr>
            <w:tcW w:w="2127" w:type="dxa"/>
            <w:noWrap/>
            <w:hideMark/>
          </w:tcPr>
          <w:p w:rsidR="009D1E4A" w:rsidRPr="009E0554" w:rsidRDefault="009D1E4A" w:rsidP="004A0BB0">
            <w:pPr>
              <w:ind w:firstLine="34"/>
              <w:jc w:val="both"/>
              <w:cnfStyle w:val="000000100000"/>
            </w:pPr>
            <w:r w:rsidRPr="009E0554">
              <w:t> </w:t>
            </w:r>
          </w:p>
        </w:tc>
        <w:tc>
          <w:tcPr>
            <w:tcW w:w="1417" w:type="dxa"/>
            <w:hideMark/>
          </w:tcPr>
          <w:p w:rsidR="009D1E4A" w:rsidRPr="009E0554" w:rsidRDefault="009D1E4A" w:rsidP="004A0BB0">
            <w:pPr>
              <w:ind w:firstLine="33"/>
              <w:jc w:val="both"/>
              <w:cnfStyle w:val="000000100000"/>
            </w:pPr>
            <w:r w:rsidRPr="009E0554">
              <w:t> </w:t>
            </w:r>
          </w:p>
        </w:tc>
      </w:tr>
      <w:tr w:rsidR="009D1E4A" w:rsidRPr="009E0554" w:rsidTr="0019684D">
        <w:trPr>
          <w:trHeight w:val="64"/>
        </w:trPr>
        <w:tc>
          <w:tcPr>
            <w:cnfStyle w:val="001000000000"/>
            <w:tcW w:w="1413" w:type="dxa"/>
            <w:hideMark/>
          </w:tcPr>
          <w:p w:rsidR="009D1E4A" w:rsidRPr="0019684D" w:rsidRDefault="009D1E4A" w:rsidP="004A0BB0">
            <w:pPr>
              <w:jc w:val="both"/>
              <w:rPr>
                <w:b w:val="0"/>
              </w:rPr>
            </w:pPr>
            <w:r w:rsidRPr="0019684D">
              <w:rPr>
                <w:b w:val="0"/>
              </w:rPr>
              <w:t>5 000,00</w:t>
            </w:r>
          </w:p>
        </w:tc>
        <w:tc>
          <w:tcPr>
            <w:tcW w:w="4819" w:type="dxa"/>
            <w:hideMark/>
          </w:tcPr>
          <w:p w:rsidR="009D1E4A" w:rsidRPr="0019684D" w:rsidRDefault="009D1E4A" w:rsidP="004A0BB0">
            <w:pPr>
              <w:jc w:val="both"/>
              <w:cnfStyle w:val="000000000000"/>
              <w:rPr>
                <w:iCs/>
              </w:rPr>
            </w:pPr>
            <w:r w:rsidRPr="0019684D">
              <w:rPr>
                <w:iCs/>
              </w:rPr>
              <w:t>Нагородження ювілярів</w:t>
            </w:r>
          </w:p>
        </w:tc>
        <w:tc>
          <w:tcPr>
            <w:tcW w:w="2127" w:type="dxa"/>
            <w:noWrap/>
            <w:hideMark/>
          </w:tcPr>
          <w:p w:rsidR="009D1E4A" w:rsidRPr="009E0554" w:rsidRDefault="009D1E4A" w:rsidP="004A0BB0">
            <w:pPr>
              <w:ind w:firstLine="34"/>
              <w:jc w:val="both"/>
              <w:cnfStyle w:val="000000000000"/>
            </w:pPr>
            <w:r w:rsidRPr="009E0554">
              <w:t> </w:t>
            </w:r>
          </w:p>
        </w:tc>
        <w:tc>
          <w:tcPr>
            <w:tcW w:w="1417" w:type="dxa"/>
            <w:hideMark/>
          </w:tcPr>
          <w:p w:rsidR="009D1E4A" w:rsidRPr="009E0554" w:rsidRDefault="009D1E4A" w:rsidP="004A0BB0">
            <w:pPr>
              <w:ind w:firstLine="33"/>
              <w:jc w:val="both"/>
              <w:cnfStyle w:val="000000000000"/>
            </w:pPr>
            <w:r w:rsidRPr="009E0554">
              <w:t>1 400,00</w:t>
            </w:r>
          </w:p>
        </w:tc>
      </w:tr>
      <w:tr w:rsidR="009D1E4A" w:rsidRPr="009E0554" w:rsidTr="0019684D">
        <w:trPr>
          <w:cnfStyle w:val="000000100000"/>
          <w:trHeight w:val="64"/>
        </w:trPr>
        <w:tc>
          <w:tcPr>
            <w:cnfStyle w:val="001000000000"/>
            <w:tcW w:w="1413" w:type="dxa"/>
            <w:hideMark/>
          </w:tcPr>
          <w:p w:rsidR="009D1E4A" w:rsidRPr="0019684D" w:rsidRDefault="0019684D" w:rsidP="004A0BB0">
            <w:pPr>
              <w:jc w:val="both"/>
              <w:rPr>
                <w:b w:val="0"/>
                <w:bCs w:val="0"/>
              </w:rPr>
            </w:pPr>
            <w:r w:rsidRPr="0019684D">
              <w:rPr>
                <w:b w:val="0"/>
                <w:bCs w:val="0"/>
              </w:rPr>
              <w:t>500 000,00</w:t>
            </w:r>
          </w:p>
        </w:tc>
        <w:tc>
          <w:tcPr>
            <w:tcW w:w="4819" w:type="dxa"/>
            <w:hideMark/>
          </w:tcPr>
          <w:p w:rsidR="009D1E4A" w:rsidRPr="009E0554" w:rsidRDefault="009D1E4A" w:rsidP="004A0BB0">
            <w:pPr>
              <w:ind w:firstLine="708"/>
              <w:jc w:val="both"/>
              <w:cnfStyle w:val="000000100000"/>
            </w:pPr>
            <w:r w:rsidRPr="009E0554">
              <w:t> </w:t>
            </w:r>
          </w:p>
        </w:tc>
        <w:tc>
          <w:tcPr>
            <w:tcW w:w="2127" w:type="dxa"/>
            <w:noWrap/>
            <w:hideMark/>
          </w:tcPr>
          <w:p w:rsidR="009D1E4A" w:rsidRPr="009E0554" w:rsidRDefault="009D1E4A" w:rsidP="004A0BB0">
            <w:pPr>
              <w:ind w:firstLine="34"/>
              <w:jc w:val="both"/>
              <w:cnfStyle w:val="000000100000"/>
            </w:pPr>
            <w:r w:rsidRPr="009E0554">
              <w:t> </w:t>
            </w:r>
          </w:p>
        </w:tc>
        <w:tc>
          <w:tcPr>
            <w:tcW w:w="1417" w:type="dxa"/>
            <w:noWrap/>
            <w:hideMark/>
          </w:tcPr>
          <w:p w:rsidR="009D1E4A" w:rsidRPr="009E0554" w:rsidRDefault="009D1E4A" w:rsidP="004A0BB0">
            <w:pPr>
              <w:ind w:firstLine="33"/>
              <w:jc w:val="both"/>
              <w:cnfStyle w:val="000000100000"/>
              <w:rPr>
                <w:b/>
                <w:bCs/>
              </w:rPr>
            </w:pPr>
            <w:r w:rsidRPr="009E0554">
              <w:rPr>
                <w:b/>
                <w:bCs/>
              </w:rPr>
              <w:t>368 100,00</w:t>
            </w:r>
          </w:p>
        </w:tc>
      </w:tr>
    </w:tbl>
    <w:p w:rsidR="009D1E4A" w:rsidRPr="0019684D" w:rsidRDefault="009D1E4A" w:rsidP="009D1E4A">
      <w:pPr>
        <w:ind w:firstLine="708"/>
        <w:jc w:val="both"/>
        <w:rPr>
          <w:sz w:val="16"/>
          <w:szCs w:val="16"/>
        </w:rPr>
      </w:pPr>
    </w:p>
    <w:p w:rsidR="009D1E4A" w:rsidRPr="00186802" w:rsidRDefault="009D1E4A" w:rsidP="009D1E4A">
      <w:pPr>
        <w:pStyle w:val="FR4"/>
        <w:ind w:firstLine="561"/>
        <w:jc w:val="both"/>
        <w:rPr>
          <w:rFonts w:ascii="Times New Roman" w:hAnsi="Times New Roman"/>
          <w:sz w:val="26"/>
          <w:szCs w:val="26"/>
        </w:rPr>
      </w:pPr>
      <w:r w:rsidRPr="00186802">
        <w:rPr>
          <w:rFonts w:ascii="Times New Roman" w:hAnsi="Times New Roman"/>
          <w:sz w:val="26"/>
          <w:szCs w:val="26"/>
        </w:rPr>
        <w:t>До 1 вересня 27 дітей-сиріт отримали матеріальну допомогу 27 осіб по 1000 грн. на суму 27 000 грн.</w:t>
      </w:r>
      <w:r w:rsidR="0019684D">
        <w:rPr>
          <w:rFonts w:ascii="Times New Roman" w:hAnsi="Times New Roman"/>
          <w:sz w:val="26"/>
          <w:szCs w:val="26"/>
        </w:rPr>
        <w:t xml:space="preserve"> </w:t>
      </w:r>
      <w:r w:rsidRPr="00186802">
        <w:rPr>
          <w:rFonts w:ascii="Times New Roman" w:hAnsi="Times New Roman"/>
          <w:sz w:val="26"/>
          <w:szCs w:val="26"/>
        </w:rPr>
        <w:t>5 сімей соціально-незахищених категорій протягом 2017 року щомісяця отримували по 500 грн., на суму 30 000 грн.</w:t>
      </w:r>
      <w:r w:rsidR="0019684D">
        <w:rPr>
          <w:rFonts w:ascii="Times New Roman" w:hAnsi="Times New Roman"/>
          <w:sz w:val="26"/>
          <w:szCs w:val="26"/>
        </w:rPr>
        <w:t xml:space="preserve"> </w:t>
      </w:r>
      <w:r w:rsidRPr="00186802">
        <w:rPr>
          <w:rFonts w:ascii="Times New Roman" w:hAnsi="Times New Roman"/>
          <w:sz w:val="26"/>
          <w:szCs w:val="26"/>
        </w:rPr>
        <w:t>До 1 вересня 300 дітей з багатодітних та малозабезпечених родин, які опинились в складних життєвих умовах, отримали матеріальну допомогу по 500 грн., на суму 150 000 грн.</w:t>
      </w:r>
    </w:p>
    <w:p w:rsidR="009D1E4A" w:rsidRPr="00186802" w:rsidRDefault="009D1E4A" w:rsidP="009D1E4A">
      <w:pPr>
        <w:pStyle w:val="FR4"/>
        <w:ind w:firstLine="561"/>
        <w:jc w:val="both"/>
        <w:rPr>
          <w:rFonts w:ascii="Times New Roman" w:hAnsi="Times New Roman"/>
          <w:sz w:val="26"/>
          <w:szCs w:val="26"/>
        </w:rPr>
      </w:pPr>
      <w:r w:rsidRPr="00186802">
        <w:rPr>
          <w:rFonts w:ascii="Times New Roman" w:hAnsi="Times New Roman"/>
          <w:sz w:val="26"/>
          <w:szCs w:val="26"/>
        </w:rPr>
        <w:t>6 осіб з Боярської міської організації інвалідів війни, збройних сил та учасників бойових дій отримували по 350 грн. щомісяця протягом року, на суму 25 200 грн.</w:t>
      </w:r>
    </w:p>
    <w:p w:rsidR="009D1E4A" w:rsidRPr="00186802" w:rsidRDefault="009D1E4A" w:rsidP="009D1E4A">
      <w:pPr>
        <w:pStyle w:val="FR4"/>
        <w:ind w:firstLine="561"/>
        <w:jc w:val="both"/>
        <w:rPr>
          <w:rFonts w:ascii="Times New Roman" w:hAnsi="Times New Roman"/>
          <w:sz w:val="26"/>
          <w:szCs w:val="26"/>
        </w:rPr>
      </w:pPr>
      <w:r w:rsidRPr="00186802">
        <w:rPr>
          <w:rFonts w:ascii="Times New Roman" w:hAnsi="Times New Roman"/>
          <w:sz w:val="26"/>
          <w:szCs w:val="26"/>
        </w:rPr>
        <w:t>6 осіб Боярської міської організації ветеранів війни, праці та ЗСУ отримали по 350 грн щомісяця протягом року, на суму 25 200 грн.</w:t>
      </w:r>
      <w:r w:rsidR="0019684D">
        <w:rPr>
          <w:rFonts w:ascii="Times New Roman" w:hAnsi="Times New Roman"/>
          <w:sz w:val="26"/>
          <w:szCs w:val="26"/>
        </w:rPr>
        <w:t xml:space="preserve"> </w:t>
      </w:r>
      <w:r w:rsidRPr="00186802">
        <w:rPr>
          <w:rFonts w:ascii="Times New Roman" w:hAnsi="Times New Roman"/>
          <w:sz w:val="26"/>
          <w:szCs w:val="26"/>
        </w:rPr>
        <w:t>15 ліквідаторів аварії на ЧАЕС та прирівняних до них категоріям надано матеріальну допомогу по 200 грн на 3000 грн.</w:t>
      </w:r>
    </w:p>
    <w:p w:rsidR="009D1E4A" w:rsidRPr="0019684D" w:rsidRDefault="009D1E4A" w:rsidP="009D1E4A">
      <w:pPr>
        <w:pStyle w:val="FR4"/>
        <w:ind w:firstLine="561"/>
        <w:jc w:val="both"/>
        <w:rPr>
          <w:rFonts w:ascii="Times New Roman" w:hAnsi="Times New Roman"/>
          <w:sz w:val="26"/>
          <w:szCs w:val="26"/>
        </w:rPr>
      </w:pPr>
      <w:r w:rsidRPr="0019684D">
        <w:rPr>
          <w:rFonts w:ascii="Times New Roman" w:hAnsi="Times New Roman"/>
          <w:sz w:val="26"/>
          <w:szCs w:val="26"/>
        </w:rPr>
        <w:t>Надано одноразову матеріальну допомогу окремим категоріям громадян з нагоди ювілеїв та відзначення державних, релігійних свят та визначних дат, на суму 67</w:t>
      </w:r>
      <w:r w:rsidR="00C514E1">
        <w:rPr>
          <w:rFonts w:ascii="Times New Roman" w:hAnsi="Times New Roman"/>
          <w:sz w:val="26"/>
          <w:szCs w:val="26"/>
        </w:rPr>
        <w:t xml:space="preserve"> </w:t>
      </w:r>
      <w:r w:rsidRPr="0019684D">
        <w:rPr>
          <w:rFonts w:ascii="Times New Roman" w:hAnsi="Times New Roman"/>
          <w:sz w:val="26"/>
          <w:szCs w:val="26"/>
        </w:rPr>
        <w:t>500 грн. Було заплановано 100 000 грн.</w:t>
      </w:r>
      <w:r w:rsidR="00C514E1">
        <w:rPr>
          <w:rFonts w:ascii="Times New Roman" w:hAnsi="Times New Roman"/>
          <w:sz w:val="26"/>
          <w:szCs w:val="26"/>
        </w:rPr>
        <w:t xml:space="preserve"> </w:t>
      </w:r>
    </w:p>
    <w:p w:rsidR="009D1E4A" w:rsidRPr="0019684D" w:rsidRDefault="009D1E4A" w:rsidP="009D1E4A">
      <w:pPr>
        <w:pStyle w:val="FR4"/>
        <w:ind w:firstLine="561"/>
        <w:jc w:val="both"/>
        <w:rPr>
          <w:rFonts w:ascii="Times New Roman" w:hAnsi="Times New Roman"/>
          <w:sz w:val="26"/>
          <w:szCs w:val="26"/>
        </w:rPr>
      </w:pPr>
      <w:r w:rsidRPr="0019684D">
        <w:rPr>
          <w:rFonts w:ascii="Times New Roman" w:hAnsi="Times New Roman"/>
          <w:sz w:val="26"/>
          <w:szCs w:val="26"/>
        </w:rPr>
        <w:t>Відзначені за вагомі досягнення учасники творчих колективів: 2 особи по 3000 грн, на суму 6000 грн. Було заплановано 10 000 грн.</w:t>
      </w:r>
    </w:p>
    <w:p w:rsidR="009D1E4A" w:rsidRPr="0019684D" w:rsidRDefault="009D1E4A" w:rsidP="009D1E4A">
      <w:pPr>
        <w:pStyle w:val="FR4"/>
        <w:ind w:firstLine="561"/>
        <w:jc w:val="both"/>
        <w:rPr>
          <w:rFonts w:ascii="Times New Roman" w:hAnsi="Times New Roman"/>
          <w:sz w:val="26"/>
          <w:szCs w:val="26"/>
        </w:rPr>
      </w:pPr>
      <w:r w:rsidRPr="0019684D">
        <w:rPr>
          <w:rFonts w:ascii="Times New Roman" w:hAnsi="Times New Roman"/>
          <w:sz w:val="26"/>
          <w:szCs w:val="26"/>
        </w:rPr>
        <w:t>Стипендію міського голови отримали обдаровані діти та спортсмен – рекордсмен, на суму 34200 грн. Було заплановано 87 600 грн.</w:t>
      </w:r>
    </w:p>
    <w:p w:rsidR="00366FF2" w:rsidRPr="00186802" w:rsidRDefault="00366FF2" w:rsidP="00366FF2">
      <w:pPr>
        <w:widowControl w:val="0"/>
        <w:ind w:firstLine="561"/>
        <w:jc w:val="both"/>
        <w:rPr>
          <w:snapToGrid w:val="0"/>
          <w:sz w:val="26"/>
          <w:szCs w:val="26"/>
        </w:rPr>
      </w:pPr>
      <w:r w:rsidRPr="00186802">
        <w:rPr>
          <w:snapToGrid w:val="0"/>
          <w:sz w:val="26"/>
          <w:szCs w:val="26"/>
        </w:rPr>
        <w:t>Для дітей соціально незахищених категорій (сиріт, позбавлених батьківського піклування, з багатодітних родин, дітей-інвалідів, дітей учасників АТО) бул</w:t>
      </w:r>
      <w:r w:rsidRPr="00366FF2">
        <w:rPr>
          <w:snapToGrid w:val="0"/>
          <w:sz w:val="26"/>
          <w:szCs w:val="26"/>
        </w:rPr>
        <w:t>о придбано 1170 подарунків до новорічних свят, на суму 49947,00 грн.</w:t>
      </w:r>
    </w:p>
    <w:p w:rsidR="00262FC7" w:rsidRPr="00186802" w:rsidRDefault="00262FC7" w:rsidP="00262FC7">
      <w:pPr>
        <w:widowControl w:val="0"/>
        <w:ind w:firstLine="561"/>
        <w:jc w:val="both"/>
        <w:rPr>
          <w:snapToGrid w:val="0"/>
          <w:sz w:val="26"/>
          <w:szCs w:val="26"/>
        </w:rPr>
      </w:pPr>
      <w:r w:rsidRPr="00186802">
        <w:rPr>
          <w:snapToGrid w:val="0"/>
          <w:sz w:val="26"/>
          <w:szCs w:val="26"/>
        </w:rPr>
        <w:t xml:space="preserve">Належна увага в місті приділяється дозвіллю громадян поважного віку, які мають можливість відвідувати засідання клубу людей поважного (літнього) віку </w:t>
      </w:r>
      <w:r w:rsidRPr="00262FC7">
        <w:rPr>
          <w:snapToGrid w:val="0"/>
          <w:sz w:val="26"/>
          <w:szCs w:val="26"/>
        </w:rPr>
        <w:t>«Патефон».</w:t>
      </w:r>
      <w:r w:rsidRPr="00186802">
        <w:rPr>
          <w:snapToGrid w:val="0"/>
          <w:sz w:val="26"/>
          <w:szCs w:val="26"/>
        </w:rPr>
        <w:t xml:space="preserve"> Клуб користується великою популярністю і щоразу збирає велику кількість боярчан, які насолоджуються теплою дружньою атмосферою, співають, танцюють, читають вірші, знаходять нових друзів. Частіше засідання клубу мають певну тематику, адже приурочені до певних свят, таких як Свято весни, День Матері, День людей літнього віку, Новий рік та Різдво і та ін. «Літній Патефон» відбувається на відкритій сцені</w:t>
      </w:r>
      <w:r>
        <w:rPr>
          <w:snapToGrid w:val="0"/>
          <w:sz w:val="26"/>
          <w:szCs w:val="26"/>
        </w:rPr>
        <w:t xml:space="preserve"> Арт-простір у парку Перемоги. </w:t>
      </w:r>
    </w:p>
    <w:p w:rsidR="009D1E4A" w:rsidRPr="0019684D" w:rsidRDefault="009D1E4A" w:rsidP="009D1E4A">
      <w:pPr>
        <w:ind w:firstLine="708"/>
        <w:jc w:val="both"/>
        <w:rPr>
          <w:sz w:val="26"/>
          <w:szCs w:val="26"/>
        </w:rPr>
      </w:pPr>
    </w:p>
    <w:p w:rsidR="009D1E4A" w:rsidRPr="002633B4" w:rsidRDefault="002633B4" w:rsidP="002633B4">
      <w:pPr>
        <w:pStyle w:val="ae"/>
        <w:jc w:val="both"/>
        <w:rPr>
          <w:rFonts w:ascii="Times New Roman" w:hAnsi="Times New Roman"/>
          <w:b/>
          <w:sz w:val="26"/>
          <w:szCs w:val="26"/>
          <w:lang w:val="uk-UA"/>
        </w:rPr>
      </w:pPr>
      <w:r w:rsidRPr="002633B4">
        <w:rPr>
          <w:rFonts w:ascii="Times New Roman" w:hAnsi="Times New Roman"/>
          <w:b/>
          <w:sz w:val="26"/>
          <w:szCs w:val="26"/>
          <w:lang w:val="uk-UA"/>
        </w:rPr>
        <w:lastRenderedPageBreak/>
        <w:t>ПІДТРИМКА СІМЕЙ ТА МОЛОДІ, ЗАХИСТ ПРАВ ДІТЕЙ</w:t>
      </w:r>
    </w:p>
    <w:p w:rsidR="002633B4" w:rsidRPr="002633B4" w:rsidRDefault="002633B4" w:rsidP="002633B4">
      <w:pPr>
        <w:widowControl w:val="0"/>
        <w:tabs>
          <w:tab w:val="left" w:pos="540"/>
        </w:tabs>
        <w:ind w:firstLine="567"/>
        <w:jc w:val="both"/>
        <w:rPr>
          <w:sz w:val="26"/>
          <w:szCs w:val="26"/>
        </w:rPr>
      </w:pPr>
      <w:r w:rsidRPr="002633B4">
        <w:rPr>
          <w:sz w:val="26"/>
          <w:szCs w:val="26"/>
        </w:rPr>
        <w:t>Головн</w:t>
      </w:r>
      <w:r>
        <w:rPr>
          <w:sz w:val="26"/>
          <w:szCs w:val="26"/>
        </w:rPr>
        <w:t xml:space="preserve">ою метою діяльності у сфері підтримки сімей та молоді та захисту прав дітей на 2017 рік було визначено </w:t>
      </w:r>
      <w:r w:rsidRPr="002633B4">
        <w:rPr>
          <w:sz w:val="26"/>
          <w:szCs w:val="26"/>
        </w:rPr>
        <w:t xml:space="preserve"> </w:t>
      </w:r>
      <w:r w:rsidRPr="002633B4">
        <w:rPr>
          <w:bCs/>
          <w:sz w:val="26"/>
          <w:szCs w:val="26"/>
        </w:rPr>
        <w:t>здійснення соціального супроводу сімей, дітей та молоді, які перебувають у складних життєвих обставинах і потребують сторонньої допомоги, проведення соціальної роботи та надання послуг відповідно до загальнодержавних та інших соціальних програм.</w:t>
      </w:r>
      <w:r w:rsidRPr="002633B4">
        <w:rPr>
          <w:sz w:val="26"/>
          <w:szCs w:val="26"/>
        </w:rPr>
        <w:t xml:space="preserve"> </w:t>
      </w:r>
    </w:p>
    <w:p w:rsidR="002633B4" w:rsidRDefault="002633B4" w:rsidP="002633B4">
      <w:pPr>
        <w:pStyle w:val="ae"/>
        <w:ind w:firstLine="567"/>
        <w:jc w:val="both"/>
        <w:rPr>
          <w:rFonts w:ascii="Times New Roman" w:hAnsi="Times New Roman"/>
          <w:sz w:val="26"/>
          <w:szCs w:val="26"/>
          <w:lang w:val="uk-UA"/>
        </w:rPr>
      </w:pPr>
      <w:r w:rsidRPr="002633B4">
        <w:rPr>
          <w:rFonts w:ascii="Times New Roman" w:hAnsi="Times New Roman"/>
          <w:sz w:val="26"/>
          <w:szCs w:val="26"/>
          <w:lang w:val="uk-UA"/>
        </w:rPr>
        <w:t xml:space="preserve">Відповідно до заявленої мети у м. Боярка, виконувалась однойменна міська цільова програма </w:t>
      </w:r>
      <w:r>
        <w:rPr>
          <w:rFonts w:ascii="Times New Roman" w:hAnsi="Times New Roman"/>
          <w:sz w:val="26"/>
          <w:szCs w:val="26"/>
          <w:lang w:val="uk-UA"/>
        </w:rPr>
        <w:t>«</w:t>
      </w:r>
      <w:r w:rsidR="00186802" w:rsidRPr="002633B4">
        <w:rPr>
          <w:rFonts w:ascii="Times New Roman" w:hAnsi="Times New Roman"/>
          <w:sz w:val="26"/>
          <w:szCs w:val="26"/>
          <w:lang w:val="uk-UA"/>
        </w:rPr>
        <w:t>Програми по роботі з сім’ями, дітьми та молоддю на 2017 рік</w:t>
      </w:r>
      <w:r>
        <w:rPr>
          <w:rFonts w:ascii="Times New Roman" w:hAnsi="Times New Roman"/>
          <w:sz w:val="26"/>
          <w:szCs w:val="26"/>
          <w:lang w:val="uk-UA"/>
        </w:rPr>
        <w:t>»</w:t>
      </w:r>
      <w:r w:rsidR="00186802" w:rsidRPr="002633B4">
        <w:rPr>
          <w:rFonts w:ascii="Times New Roman" w:hAnsi="Times New Roman"/>
          <w:sz w:val="26"/>
          <w:szCs w:val="26"/>
          <w:lang w:val="uk-UA"/>
        </w:rPr>
        <w:t xml:space="preserve">, для реалізації </w:t>
      </w:r>
      <w:r>
        <w:rPr>
          <w:rFonts w:ascii="Times New Roman" w:hAnsi="Times New Roman"/>
          <w:sz w:val="26"/>
          <w:szCs w:val="26"/>
          <w:lang w:val="uk-UA"/>
        </w:rPr>
        <w:t xml:space="preserve">цілей </w:t>
      </w:r>
      <w:r w:rsidR="00186802" w:rsidRPr="002633B4">
        <w:rPr>
          <w:rFonts w:ascii="Times New Roman" w:hAnsi="Times New Roman"/>
          <w:sz w:val="26"/>
          <w:szCs w:val="26"/>
          <w:lang w:val="uk-UA"/>
        </w:rPr>
        <w:t>якої було виділено 140 000</w:t>
      </w:r>
      <w:r>
        <w:rPr>
          <w:rFonts w:ascii="Times New Roman" w:hAnsi="Times New Roman"/>
          <w:sz w:val="26"/>
          <w:szCs w:val="26"/>
          <w:lang w:val="uk-UA"/>
        </w:rPr>
        <w:t xml:space="preserve"> грн.</w:t>
      </w:r>
    </w:p>
    <w:p w:rsidR="00186802" w:rsidRPr="002633B4" w:rsidRDefault="002633B4" w:rsidP="002633B4">
      <w:pPr>
        <w:pStyle w:val="ae"/>
        <w:ind w:firstLine="567"/>
        <w:jc w:val="both"/>
        <w:rPr>
          <w:rFonts w:ascii="Times New Roman" w:hAnsi="Times New Roman"/>
          <w:sz w:val="26"/>
          <w:szCs w:val="26"/>
          <w:lang w:val="uk-UA"/>
        </w:rPr>
      </w:pPr>
      <w:r>
        <w:rPr>
          <w:rFonts w:ascii="Times New Roman" w:hAnsi="Times New Roman"/>
          <w:sz w:val="26"/>
          <w:szCs w:val="26"/>
          <w:lang w:val="uk-UA"/>
        </w:rPr>
        <w:t xml:space="preserve">Протягом року було </w:t>
      </w:r>
      <w:r w:rsidR="00186802" w:rsidRPr="002633B4">
        <w:rPr>
          <w:rFonts w:ascii="Times New Roman" w:hAnsi="Times New Roman"/>
          <w:sz w:val="26"/>
          <w:szCs w:val="26"/>
          <w:lang w:val="uk-UA"/>
        </w:rPr>
        <w:t>здійснено</w:t>
      </w:r>
      <w:r>
        <w:rPr>
          <w:rFonts w:ascii="Times New Roman" w:hAnsi="Times New Roman"/>
          <w:sz w:val="26"/>
          <w:szCs w:val="26"/>
          <w:lang w:val="uk-UA"/>
        </w:rPr>
        <w:t xml:space="preserve"> такі</w:t>
      </w:r>
      <w:r w:rsidR="00366FF2">
        <w:rPr>
          <w:rFonts w:ascii="Times New Roman" w:hAnsi="Times New Roman"/>
          <w:sz w:val="26"/>
          <w:szCs w:val="26"/>
          <w:lang w:val="uk-UA"/>
        </w:rPr>
        <w:t xml:space="preserve"> заходи.</w:t>
      </w:r>
    </w:p>
    <w:p w:rsidR="00186802" w:rsidRPr="002633B4" w:rsidRDefault="00186802" w:rsidP="002633B4">
      <w:pPr>
        <w:ind w:firstLine="567"/>
        <w:jc w:val="both"/>
        <w:rPr>
          <w:sz w:val="26"/>
          <w:szCs w:val="26"/>
        </w:rPr>
      </w:pPr>
      <w:r w:rsidRPr="002633B4">
        <w:rPr>
          <w:sz w:val="26"/>
          <w:szCs w:val="26"/>
        </w:rPr>
        <w:t>Організовано відпочинок у літній період (серпень)</w:t>
      </w:r>
      <w:r w:rsidR="002633B4" w:rsidRPr="002633B4">
        <w:rPr>
          <w:sz w:val="26"/>
          <w:szCs w:val="26"/>
        </w:rPr>
        <w:t xml:space="preserve"> </w:t>
      </w:r>
      <w:r w:rsidRPr="002633B4">
        <w:rPr>
          <w:sz w:val="26"/>
          <w:szCs w:val="26"/>
        </w:rPr>
        <w:t xml:space="preserve">15 дітей із багатодітних родин в дитячо-юнацькій спортивно-оздоровчій базі «Колос», м. Вінниця, на загальну суму 43 050 грн. (вартість путівок – 2 870 грн.). </w:t>
      </w:r>
    </w:p>
    <w:p w:rsidR="00186802" w:rsidRPr="002633B4" w:rsidRDefault="00186802" w:rsidP="002633B4">
      <w:pPr>
        <w:ind w:firstLine="567"/>
        <w:jc w:val="both"/>
        <w:rPr>
          <w:sz w:val="26"/>
          <w:szCs w:val="26"/>
        </w:rPr>
      </w:pPr>
      <w:r w:rsidRPr="002633B4">
        <w:rPr>
          <w:sz w:val="26"/>
          <w:szCs w:val="26"/>
        </w:rPr>
        <w:t>Організовано відпочинок у літній період (липень, дві зміни), ГО «УМСА Київ», на базі Центру «Укрцентркадриліс», 100 дітей, в тому числі 16 дітей учасників АТО, на  загальну суму 33 150 грн.</w:t>
      </w:r>
    </w:p>
    <w:p w:rsidR="00186802" w:rsidRDefault="002633B4" w:rsidP="002633B4">
      <w:pPr>
        <w:ind w:firstLine="567"/>
        <w:jc w:val="both"/>
        <w:rPr>
          <w:sz w:val="26"/>
          <w:szCs w:val="26"/>
        </w:rPr>
      </w:pPr>
      <w:r>
        <w:rPr>
          <w:sz w:val="26"/>
          <w:szCs w:val="26"/>
        </w:rPr>
        <w:t>У</w:t>
      </w:r>
      <w:r w:rsidR="00186802" w:rsidRPr="002633B4">
        <w:rPr>
          <w:sz w:val="26"/>
          <w:szCs w:val="26"/>
        </w:rPr>
        <w:t xml:space="preserve"> рамках організації та проведення дитячого дозвілля, було придбано 160 квитків на новорічні вистави для дітей (сиріт, позбавлених батьківського піклування, учасників бойових дій, дітей-інвалідів, з багатодіт</w:t>
      </w:r>
      <w:r>
        <w:rPr>
          <w:sz w:val="26"/>
          <w:szCs w:val="26"/>
        </w:rPr>
        <w:t>них сімей), н</w:t>
      </w:r>
      <w:r w:rsidR="00D1217A">
        <w:rPr>
          <w:sz w:val="26"/>
          <w:szCs w:val="26"/>
        </w:rPr>
        <w:t>а суму 49 610 грн., (див. табл. 8</w:t>
      </w:r>
      <w:r>
        <w:rPr>
          <w:sz w:val="26"/>
          <w:szCs w:val="26"/>
        </w:rPr>
        <w:t xml:space="preserve">). </w:t>
      </w:r>
    </w:p>
    <w:p w:rsidR="002633B4" w:rsidRDefault="002633B4" w:rsidP="002633B4">
      <w:pPr>
        <w:ind w:firstLine="567"/>
        <w:jc w:val="right"/>
        <w:rPr>
          <w:i/>
          <w:sz w:val="26"/>
          <w:szCs w:val="26"/>
        </w:rPr>
      </w:pPr>
      <w:r>
        <w:rPr>
          <w:i/>
          <w:sz w:val="26"/>
          <w:szCs w:val="26"/>
        </w:rPr>
        <w:t xml:space="preserve">Таблиця </w:t>
      </w:r>
      <w:r w:rsidR="00D1217A">
        <w:rPr>
          <w:i/>
          <w:sz w:val="26"/>
          <w:szCs w:val="26"/>
        </w:rPr>
        <w:t>8</w:t>
      </w:r>
    </w:p>
    <w:p w:rsidR="002633B4" w:rsidRPr="002D1412" w:rsidRDefault="002633B4" w:rsidP="002633B4">
      <w:pPr>
        <w:ind w:firstLine="567"/>
        <w:jc w:val="center"/>
        <w:rPr>
          <w:b/>
          <w:sz w:val="26"/>
          <w:szCs w:val="26"/>
        </w:rPr>
      </w:pPr>
      <w:r w:rsidRPr="002D1412">
        <w:rPr>
          <w:b/>
          <w:sz w:val="26"/>
          <w:szCs w:val="26"/>
        </w:rPr>
        <w:t>ІНФОРМАЦІЯ</w:t>
      </w:r>
    </w:p>
    <w:p w:rsidR="002633B4" w:rsidRPr="002D1412" w:rsidRDefault="002D1412" w:rsidP="002633B4">
      <w:pPr>
        <w:ind w:firstLine="567"/>
        <w:jc w:val="center"/>
        <w:rPr>
          <w:b/>
          <w:sz w:val="26"/>
          <w:szCs w:val="26"/>
        </w:rPr>
      </w:pPr>
      <w:r w:rsidRPr="002D1412">
        <w:rPr>
          <w:b/>
          <w:sz w:val="26"/>
          <w:szCs w:val="26"/>
        </w:rPr>
        <w:t>про виділені кошти на придбання новорічних квитків у 2017 році</w:t>
      </w:r>
    </w:p>
    <w:p w:rsidR="002633B4" w:rsidRPr="002633B4" w:rsidRDefault="002633B4" w:rsidP="002633B4">
      <w:pPr>
        <w:jc w:val="both"/>
        <w:rPr>
          <w:sz w:val="26"/>
          <w:szCs w:val="26"/>
        </w:rPr>
      </w:pPr>
    </w:p>
    <w:tbl>
      <w:tblPr>
        <w:tblStyle w:val="-241"/>
        <w:tblW w:w="0" w:type="auto"/>
        <w:tblLook w:val="04A0"/>
      </w:tblPr>
      <w:tblGrid>
        <w:gridCol w:w="567"/>
        <w:gridCol w:w="5817"/>
        <w:gridCol w:w="851"/>
        <w:gridCol w:w="1134"/>
        <w:gridCol w:w="1320"/>
      </w:tblGrid>
      <w:tr w:rsidR="002D1412" w:rsidRPr="002D1412" w:rsidTr="002D1412">
        <w:trPr>
          <w:cnfStyle w:val="100000000000"/>
          <w:trHeight w:val="661"/>
        </w:trPr>
        <w:tc>
          <w:tcPr>
            <w:cnfStyle w:val="001000000000"/>
            <w:tcW w:w="567" w:type="dxa"/>
            <w:tcBorders>
              <w:top w:val="single" w:sz="4" w:space="0" w:color="auto"/>
            </w:tcBorders>
            <w:hideMark/>
          </w:tcPr>
          <w:p w:rsidR="002D1412" w:rsidRPr="002D1412" w:rsidRDefault="002D1412" w:rsidP="00186802">
            <w:pPr>
              <w:jc w:val="both"/>
              <w:rPr>
                <w:b w:val="0"/>
                <w:color w:val="000000"/>
              </w:rPr>
            </w:pPr>
            <w:r w:rsidRPr="002D1412">
              <w:rPr>
                <w:b w:val="0"/>
                <w:color w:val="000000"/>
              </w:rPr>
              <w:t>№ з/п</w:t>
            </w:r>
          </w:p>
        </w:tc>
        <w:tc>
          <w:tcPr>
            <w:tcW w:w="5817" w:type="dxa"/>
            <w:tcBorders>
              <w:top w:val="single" w:sz="4" w:space="0" w:color="auto"/>
            </w:tcBorders>
            <w:hideMark/>
          </w:tcPr>
          <w:p w:rsidR="002D1412" w:rsidRPr="002D1412" w:rsidRDefault="002D1412" w:rsidP="002D1412">
            <w:pPr>
              <w:jc w:val="center"/>
              <w:cnfStyle w:val="100000000000"/>
              <w:rPr>
                <w:b w:val="0"/>
                <w:color w:val="000000"/>
              </w:rPr>
            </w:pPr>
            <w:r w:rsidRPr="002D1412">
              <w:rPr>
                <w:b w:val="0"/>
                <w:color w:val="000000"/>
              </w:rPr>
              <w:t>Вистави</w:t>
            </w:r>
          </w:p>
        </w:tc>
        <w:tc>
          <w:tcPr>
            <w:tcW w:w="851" w:type="dxa"/>
            <w:tcBorders>
              <w:top w:val="single" w:sz="4" w:space="0" w:color="auto"/>
            </w:tcBorders>
            <w:hideMark/>
          </w:tcPr>
          <w:p w:rsidR="002D1412" w:rsidRPr="002D1412" w:rsidRDefault="002D1412" w:rsidP="002D1412">
            <w:pPr>
              <w:jc w:val="center"/>
              <w:cnfStyle w:val="100000000000"/>
              <w:rPr>
                <w:b w:val="0"/>
                <w:color w:val="000000"/>
              </w:rPr>
            </w:pPr>
            <w:r w:rsidRPr="002D1412">
              <w:rPr>
                <w:b w:val="0"/>
                <w:color w:val="000000"/>
              </w:rPr>
              <w:t>К-ть, од.</w:t>
            </w:r>
          </w:p>
        </w:tc>
        <w:tc>
          <w:tcPr>
            <w:tcW w:w="1134" w:type="dxa"/>
            <w:tcBorders>
              <w:top w:val="single" w:sz="4" w:space="0" w:color="auto"/>
            </w:tcBorders>
            <w:hideMark/>
          </w:tcPr>
          <w:p w:rsidR="002D1412" w:rsidRPr="002D1412" w:rsidRDefault="002D1412" w:rsidP="002D1412">
            <w:pPr>
              <w:jc w:val="center"/>
              <w:cnfStyle w:val="100000000000"/>
              <w:rPr>
                <w:b w:val="0"/>
                <w:color w:val="000000"/>
              </w:rPr>
            </w:pPr>
            <w:r w:rsidRPr="002D1412">
              <w:rPr>
                <w:b w:val="0"/>
                <w:color w:val="000000"/>
              </w:rPr>
              <w:t>Ціна (грн.)</w:t>
            </w:r>
          </w:p>
        </w:tc>
        <w:tc>
          <w:tcPr>
            <w:tcW w:w="1320" w:type="dxa"/>
            <w:tcBorders>
              <w:top w:val="single" w:sz="4" w:space="0" w:color="auto"/>
            </w:tcBorders>
            <w:hideMark/>
          </w:tcPr>
          <w:p w:rsidR="002D1412" w:rsidRPr="002D1412" w:rsidRDefault="002D1412" w:rsidP="002D1412">
            <w:pPr>
              <w:jc w:val="center"/>
              <w:cnfStyle w:val="100000000000"/>
              <w:rPr>
                <w:b w:val="0"/>
                <w:color w:val="000000"/>
              </w:rPr>
            </w:pPr>
            <w:r w:rsidRPr="002D1412">
              <w:rPr>
                <w:b w:val="0"/>
                <w:color w:val="000000"/>
              </w:rPr>
              <w:t>Разом (грн.)</w:t>
            </w:r>
          </w:p>
        </w:tc>
      </w:tr>
      <w:tr w:rsidR="002D1412" w:rsidRPr="002D1412" w:rsidTr="002D1412">
        <w:trPr>
          <w:cnfStyle w:val="000000100000"/>
          <w:trHeight w:val="331"/>
        </w:trPr>
        <w:tc>
          <w:tcPr>
            <w:cnfStyle w:val="001000000000"/>
            <w:tcW w:w="567" w:type="dxa"/>
            <w:hideMark/>
          </w:tcPr>
          <w:p w:rsidR="002D1412" w:rsidRPr="002D1412" w:rsidRDefault="002D1412" w:rsidP="00186802">
            <w:pPr>
              <w:jc w:val="both"/>
              <w:rPr>
                <w:b w:val="0"/>
                <w:color w:val="000000"/>
              </w:rPr>
            </w:pPr>
            <w:r w:rsidRPr="002D1412">
              <w:rPr>
                <w:b w:val="0"/>
                <w:color w:val="000000"/>
              </w:rPr>
              <w:t>1.</w:t>
            </w:r>
          </w:p>
        </w:tc>
        <w:tc>
          <w:tcPr>
            <w:tcW w:w="5817" w:type="dxa"/>
          </w:tcPr>
          <w:p w:rsidR="002D1412" w:rsidRPr="002D1412" w:rsidRDefault="002D1412" w:rsidP="002D1412">
            <w:pPr>
              <w:jc w:val="both"/>
              <w:cnfStyle w:val="000000100000"/>
              <w:rPr>
                <w:color w:val="212121"/>
              </w:rPr>
            </w:pPr>
            <w:r w:rsidRPr="002D1412">
              <w:t>Викрадач Різдва (Національний палац мистецтв «Україна»)7січня 2018р. 11:00год.</w:t>
            </w:r>
          </w:p>
        </w:tc>
        <w:tc>
          <w:tcPr>
            <w:tcW w:w="851" w:type="dxa"/>
          </w:tcPr>
          <w:p w:rsidR="002D1412" w:rsidRPr="002D1412" w:rsidRDefault="002D1412" w:rsidP="002D1412">
            <w:pPr>
              <w:jc w:val="center"/>
              <w:cnfStyle w:val="000000100000"/>
              <w:rPr>
                <w:color w:val="000000"/>
              </w:rPr>
            </w:pPr>
            <w:r w:rsidRPr="002D1412">
              <w:rPr>
                <w:color w:val="000000"/>
              </w:rPr>
              <w:t>20</w:t>
            </w:r>
          </w:p>
        </w:tc>
        <w:tc>
          <w:tcPr>
            <w:tcW w:w="1134" w:type="dxa"/>
          </w:tcPr>
          <w:p w:rsidR="002D1412" w:rsidRPr="002D1412" w:rsidRDefault="002D1412" w:rsidP="002D1412">
            <w:pPr>
              <w:shd w:val="clear" w:color="auto" w:fill="FFFFFF"/>
              <w:jc w:val="center"/>
              <w:cnfStyle w:val="000000100000"/>
              <w:rPr>
                <w:color w:val="000000"/>
              </w:rPr>
            </w:pPr>
            <w:r w:rsidRPr="002D1412">
              <w:rPr>
                <w:color w:val="000000"/>
              </w:rPr>
              <w:t>300</w:t>
            </w:r>
          </w:p>
        </w:tc>
        <w:tc>
          <w:tcPr>
            <w:tcW w:w="1320" w:type="dxa"/>
          </w:tcPr>
          <w:p w:rsidR="002D1412" w:rsidRPr="002D1412" w:rsidRDefault="002D1412" w:rsidP="002D1412">
            <w:pPr>
              <w:shd w:val="clear" w:color="auto" w:fill="FFFFFF"/>
              <w:jc w:val="center"/>
              <w:cnfStyle w:val="000000100000"/>
              <w:rPr>
                <w:color w:val="000000"/>
              </w:rPr>
            </w:pPr>
            <w:r w:rsidRPr="002D1412">
              <w:rPr>
                <w:color w:val="000000"/>
              </w:rPr>
              <w:t>6000,00</w:t>
            </w:r>
          </w:p>
        </w:tc>
      </w:tr>
      <w:tr w:rsidR="002D1412" w:rsidRPr="002D1412" w:rsidTr="002D1412">
        <w:trPr>
          <w:trHeight w:val="331"/>
        </w:trPr>
        <w:tc>
          <w:tcPr>
            <w:cnfStyle w:val="001000000000"/>
            <w:tcW w:w="567" w:type="dxa"/>
            <w:hideMark/>
          </w:tcPr>
          <w:p w:rsidR="002D1412" w:rsidRPr="002D1412" w:rsidRDefault="002D1412" w:rsidP="00186802">
            <w:pPr>
              <w:jc w:val="both"/>
              <w:rPr>
                <w:b w:val="0"/>
                <w:color w:val="000000"/>
              </w:rPr>
            </w:pPr>
            <w:r w:rsidRPr="002D1412">
              <w:rPr>
                <w:b w:val="0"/>
                <w:color w:val="000000"/>
              </w:rPr>
              <w:t>2.</w:t>
            </w:r>
          </w:p>
        </w:tc>
        <w:tc>
          <w:tcPr>
            <w:tcW w:w="5817" w:type="dxa"/>
          </w:tcPr>
          <w:p w:rsidR="002D1412" w:rsidRPr="002D1412" w:rsidRDefault="002D1412" w:rsidP="00186802">
            <w:pPr>
              <w:jc w:val="both"/>
              <w:cnfStyle w:val="000000000000"/>
            </w:pPr>
            <w:r w:rsidRPr="002D1412">
              <w:t>Новорічне Смарагдове Фентезі (Будинок Кіно)</w:t>
            </w:r>
          </w:p>
          <w:p w:rsidR="002D1412" w:rsidRPr="002D1412" w:rsidRDefault="002D1412" w:rsidP="00186802">
            <w:pPr>
              <w:jc w:val="both"/>
              <w:cnfStyle w:val="000000000000"/>
            </w:pPr>
            <w:r w:rsidRPr="002D1412">
              <w:t>5 січня 2018р. 13:30год.</w:t>
            </w:r>
          </w:p>
        </w:tc>
        <w:tc>
          <w:tcPr>
            <w:tcW w:w="851" w:type="dxa"/>
          </w:tcPr>
          <w:p w:rsidR="002D1412" w:rsidRPr="002D1412" w:rsidRDefault="002D1412" w:rsidP="002D1412">
            <w:pPr>
              <w:jc w:val="center"/>
              <w:cnfStyle w:val="000000000000"/>
              <w:rPr>
                <w:color w:val="000000"/>
              </w:rPr>
            </w:pPr>
            <w:r w:rsidRPr="002D1412">
              <w:rPr>
                <w:color w:val="000000"/>
              </w:rPr>
              <w:t>20</w:t>
            </w:r>
          </w:p>
        </w:tc>
        <w:tc>
          <w:tcPr>
            <w:tcW w:w="1134" w:type="dxa"/>
          </w:tcPr>
          <w:p w:rsidR="002D1412" w:rsidRPr="002D1412" w:rsidRDefault="002D1412" w:rsidP="002D1412">
            <w:pPr>
              <w:shd w:val="clear" w:color="auto" w:fill="FFFFFF"/>
              <w:jc w:val="center"/>
              <w:cnfStyle w:val="000000000000"/>
              <w:rPr>
                <w:color w:val="000000"/>
              </w:rPr>
            </w:pPr>
            <w:r w:rsidRPr="002D1412">
              <w:rPr>
                <w:color w:val="000000"/>
              </w:rPr>
              <w:t>310</w:t>
            </w:r>
          </w:p>
        </w:tc>
        <w:tc>
          <w:tcPr>
            <w:tcW w:w="1320" w:type="dxa"/>
          </w:tcPr>
          <w:p w:rsidR="002D1412" w:rsidRPr="002D1412" w:rsidRDefault="002D1412" w:rsidP="002D1412">
            <w:pPr>
              <w:shd w:val="clear" w:color="auto" w:fill="FFFFFF"/>
              <w:jc w:val="center"/>
              <w:cnfStyle w:val="000000000000"/>
              <w:rPr>
                <w:color w:val="000000"/>
              </w:rPr>
            </w:pPr>
            <w:r w:rsidRPr="002D1412">
              <w:rPr>
                <w:color w:val="000000"/>
              </w:rPr>
              <w:t>6200,00</w:t>
            </w:r>
          </w:p>
        </w:tc>
      </w:tr>
      <w:tr w:rsidR="002D1412" w:rsidRPr="002D1412" w:rsidTr="002D1412">
        <w:trPr>
          <w:cnfStyle w:val="000000100000"/>
          <w:trHeight w:val="331"/>
        </w:trPr>
        <w:tc>
          <w:tcPr>
            <w:cnfStyle w:val="001000000000"/>
            <w:tcW w:w="567" w:type="dxa"/>
            <w:hideMark/>
          </w:tcPr>
          <w:p w:rsidR="002D1412" w:rsidRPr="002D1412" w:rsidRDefault="002D1412" w:rsidP="00186802">
            <w:pPr>
              <w:jc w:val="both"/>
              <w:rPr>
                <w:b w:val="0"/>
                <w:color w:val="000000"/>
              </w:rPr>
            </w:pPr>
            <w:r w:rsidRPr="002D1412">
              <w:rPr>
                <w:b w:val="0"/>
                <w:color w:val="000000"/>
              </w:rPr>
              <w:t>3.</w:t>
            </w:r>
          </w:p>
        </w:tc>
        <w:tc>
          <w:tcPr>
            <w:tcW w:w="5817" w:type="dxa"/>
          </w:tcPr>
          <w:p w:rsidR="002D1412" w:rsidRPr="002D1412" w:rsidRDefault="002D1412" w:rsidP="00186802">
            <w:pPr>
              <w:jc w:val="both"/>
              <w:cnfStyle w:val="000000100000"/>
            </w:pPr>
            <w:r w:rsidRPr="002D1412">
              <w:t>Новорічна фантазія (Національний Цирк)</w:t>
            </w:r>
          </w:p>
          <w:p w:rsidR="002D1412" w:rsidRPr="002D1412" w:rsidRDefault="002D1412" w:rsidP="00186802">
            <w:pPr>
              <w:jc w:val="both"/>
              <w:cnfStyle w:val="000000100000"/>
            </w:pPr>
            <w:r w:rsidRPr="002D1412">
              <w:t>14 січня 2018р.14:00год.</w:t>
            </w:r>
          </w:p>
        </w:tc>
        <w:tc>
          <w:tcPr>
            <w:tcW w:w="851" w:type="dxa"/>
          </w:tcPr>
          <w:p w:rsidR="002D1412" w:rsidRPr="002D1412" w:rsidRDefault="002D1412" w:rsidP="002D1412">
            <w:pPr>
              <w:jc w:val="center"/>
              <w:cnfStyle w:val="000000100000"/>
              <w:rPr>
                <w:color w:val="000000"/>
              </w:rPr>
            </w:pPr>
            <w:r w:rsidRPr="002D1412">
              <w:rPr>
                <w:color w:val="000000"/>
              </w:rPr>
              <w:t>30</w:t>
            </w:r>
          </w:p>
        </w:tc>
        <w:tc>
          <w:tcPr>
            <w:tcW w:w="1134" w:type="dxa"/>
          </w:tcPr>
          <w:p w:rsidR="002D1412" w:rsidRPr="002D1412" w:rsidRDefault="002D1412" w:rsidP="002D1412">
            <w:pPr>
              <w:shd w:val="clear" w:color="auto" w:fill="FFFFFF"/>
              <w:jc w:val="center"/>
              <w:cnfStyle w:val="000000100000"/>
              <w:rPr>
                <w:color w:val="000000"/>
              </w:rPr>
            </w:pPr>
            <w:r w:rsidRPr="002D1412">
              <w:rPr>
                <w:color w:val="000000"/>
              </w:rPr>
              <w:t>290</w:t>
            </w:r>
          </w:p>
        </w:tc>
        <w:tc>
          <w:tcPr>
            <w:tcW w:w="1320" w:type="dxa"/>
          </w:tcPr>
          <w:p w:rsidR="002D1412" w:rsidRPr="002D1412" w:rsidRDefault="002D1412" w:rsidP="002D1412">
            <w:pPr>
              <w:shd w:val="clear" w:color="auto" w:fill="FFFFFF"/>
              <w:jc w:val="center"/>
              <w:cnfStyle w:val="000000100000"/>
              <w:rPr>
                <w:color w:val="000000"/>
              </w:rPr>
            </w:pPr>
            <w:r w:rsidRPr="002D1412">
              <w:rPr>
                <w:color w:val="000000"/>
              </w:rPr>
              <w:t>8700,00</w:t>
            </w:r>
          </w:p>
        </w:tc>
      </w:tr>
      <w:tr w:rsidR="002D1412" w:rsidRPr="002D1412" w:rsidTr="002D1412">
        <w:trPr>
          <w:trHeight w:val="331"/>
        </w:trPr>
        <w:tc>
          <w:tcPr>
            <w:cnfStyle w:val="001000000000"/>
            <w:tcW w:w="567" w:type="dxa"/>
            <w:hideMark/>
          </w:tcPr>
          <w:p w:rsidR="002D1412" w:rsidRPr="002D1412" w:rsidRDefault="002D1412" w:rsidP="00186802">
            <w:pPr>
              <w:jc w:val="both"/>
              <w:rPr>
                <w:b w:val="0"/>
                <w:color w:val="000000"/>
              </w:rPr>
            </w:pPr>
            <w:r w:rsidRPr="002D1412">
              <w:rPr>
                <w:b w:val="0"/>
                <w:color w:val="000000"/>
              </w:rPr>
              <w:t>4.</w:t>
            </w:r>
          </w:p>
        </w:tc>
        <w:tc>
          <w:tcPr>
            <w:tcW w:w="5817" w:type="dxa"/>
          </w:tcPr>
          <w:p w:rsidR="002D1412" w:rsidRPr="002D1412" w:rsidRDefault="002D1412" w:rsidP="00186802">
            <w:pPr>
              <w:jc w:val="both"/>
              <w:cnfStyle w:val="000000000000"/>
            </w:pPr>
            <w:r w:rsidRPr="002D1412">
              <w:t>Мюзикл «Снігова королева» (Будинок художника)</w:t>
            </w:r>
          </w:p>
          <w:p w:rsidR="002D1412" w:rsidRPr="002D1412" w:rsidRDefault="002D1412" w:rsidP="00186802">
            <w:pPr>
              <w:jc w:val="both"/>
              <w:cnfStyle w:val="000000000000"/>
            </w:pPr>
            <w:r w:rsidRPr="002D1412">
              <w:t xml:space="preserve">8січня 2018р. 13:00год. </w:t>
            </w:r>
          </w:p>
        </w:tc>
        <w:tc>
          <w:tcPr>
            <w:tcW w:w="851" w:type="dxa"/>
          </w:tcPr>
          <w:p w:rsidR="002D1412" w:rsidRPr="002D1412" w:rsidRDefault="002D1412" w:rsidP="002D1412">
            <w:pPr>
              <w:jc w:val="center"/>
              <w:cnfStyle w:val="000000000000"/>
              <w:rPr>
                <w:color w:val="000000"/>
              </w:rPr>
            </w:pPr>
            <w:r w:rsidRPr="002D1412">
              <w:rPr>
                <w:color w:val="000000"/>
              </w:rPr>
              <w:t>30</w:t>
            </w:r>
          </w:p>
        </w:tc>
        <w:tc>
          <w:tcPr>
            <w:tcW w:w="1134" w:type="dxa"/>
          </w:tcPr>
          <w:p w:rsidR="002D1412" w:rsidRPr="002D1412" w:rsidRDefault="002D1412" w:rsidP="002D1412">
            <w:pPr>
              <w:shd w:val="clear" w:color="auto" w:fill="FFFFFF"/>
              <w:jc w:val="center"/>
              <w:cnfStyle w:val="000000000000"/>
              <w:rPr>
                <w:color w:val="000000"/>
              </w:rPr>
            </w:pPr>
            <w:r w:rsidRPr="002D1412">
              <w:rPr>
                <w:color w:val="000000"/>
              </w:rPr>
              <w:t>245</w:t>
            </w:r>
          </w:p>
        </w:tc>
        <w:tc>
          <w:tcPr>
            <w:tcW w:w="1320" w:type="dxa"/>
          </w:tcPr>
          <w:p w:rsidR="002D1412" w:rsidRPr="002D1412" w:rsidRDefault="002D1412" w:rsidP="002D1412">
            <w:pPr>
              <w:shd w:val="clear" w:color="auto" w:fill="FFFFFF"/>
              <w:jc w:val="center"/>
              <w:cnfStyle w:val="000000000000"/>
              <w:rPr>
                <w:color w:val="000000"/>
              </w:rPr>
            </w:pPr>
            <w:r w:rsidRPr="002D1412">
              <w:rPr>
                <w:color w:val="000000"/>
              </w:rPr>
              <w:t>7350,00</w:t>
            </w:r>
          </w:p>
        </w:tc>
      </w:tr>
      <w:tr w:rsidR="002D1412" w:rsidRPr="002D1412" w:rsidTr="002D1412">
        <w:trPr>
          <w:cnfStyle w:val="000000100000"/>
          <w:trHeight w:val="331"/>
        </w:trPr>
        <w:tc>
          <w:tcPr>
            <w:cnfStyle w:val="001000000000"/>
            <w:tcW w:w="567" w:type="dxa"/>
            <w:hideMark/>
          </w:tcPr>
          <w:p w:rsidR="002D1412" w:rsidRPr="002D1412" w:rsidRDefault="002D1412" w:rsidP="00186802">
            <w:pPr>
              <w:jc w:val="both"/>
              <w:rPr>
                <w:b w:val="0"/>
                <w:color w:val="000000"/>
              </w:rPr>
            </w:pPr>
            <w:r w:rsidRPr="002D1412">
              <w:rPr>
                <w:b w:val="0"/>
                <w:color w:val="000000"/>
              </w:rPr>
              <w:t>5.</w:t>
            </w:r>
          </w:p>
        </w:tc>
        <w:tc>
          <w:tcPr>
            <w:tcW w:w="5817" w:type="dxa"/>
          </w:tcPr>
          <w:p w:rsidR="002D1412" w:rsidRPr="002D1412" w:rsidRDefault="002D1412" w:rsidP="00186802">
            <w:pPr>
              <w:jc w:val="both"/>
              <w:cnfStyle w:val="000000100000"/>
            </w:pPr>
            <w:r w:rsidRPr="002D1412">
              <w:t>Аліса в задзеркаллі на льоду (Палац Спорту)</w:t>
            </w:r>
          </w:p>
          <w:p w:rsidR="002D1412" w:rsidRPr="002D1412" w:rsidRDefault="002D1412" w:rsidP="00186802">
            <w:pPr>
              <w:jc w:val="both"/>
              <w:cnfStyle w:val="000000100000"/>
            </w:pPr>
            <w:r w:rsidRPr="002D1412">
              <w:t>13 січня 13:00год.</w:t>
            </w:r>
          </w:p>
        </w:tc>
        <w:tc>
          <w:tcPr>
            <w:tcW w:w="851" w:type="dxa"/>
          </w:tcPr>
          <w:p w:rsidR="002D1412" w:rsidRPr="002D1412" w:rsidRDefault="002D1412" w:rsidP="002D1412">
            <w:pPr>
              <w:jc w:val="center"/>
              <w:cnfStyle w:val="000000100000"/>
              <w:rPr>
                <w:color w:val="000000"/>
              </w:rPr>
            </w:pPr>
            <w:r w:rsidRPr="002D1412">
              <w:rPr>
                <w:color w:val="000000"/>
              </w:rPr>
              <w:t>40</w:t>
            </w:r>
          </w:p>
        </w:tc>
        <w:tc>
          <w:tcPr>
            <w:tcW w:w="1134" w:type="dxa"/>
          </w:tcPr>
          <w:p w:rsidR="002D1412" w:rsidRPr="002D1412" w:rsidRDefault="002D1412" w:rsidP="002D1412">
            <w:pPr>
              <w:shd w:val="clear" w:color="auto" w:fill="FFFFFF"/>
              <w:jc w:val="center"/>
              <w:cnfStyle w:val="000000100000"/>
              <w:rPr>
                <w:color w:val="000000"/>
              </w:rPr>
            </w:pPr>
            <w:r w:rsidRPr="002D1412">
              <w:rPr>
                <w:color w:val="000000"/>
              </w:rPr>
              <w:t>350</w:t>
            </w:r>
          </w:p>
        </w:tc>
        <w:tc>
          <w:tcPr>
            <w:tcW w:w="1320" w:type="dxa"/>
          </w:tcPr>
          <w:p w:rsidR="002D1412" w:rsidRPr="002D1412" w:rsidRDefault="002D1412" w:rsidP="002D1412">
            <w:pPr>
              <w:shd w:val="clear" w:color="auto" w:fill="FFFFFF"/>
              <w:jc w:val="center"/>
              <w:cnfStyle w:val="000000100000"/>
              <w:rPr>
                <w:color w:val="000000"/>
              </w:rPr>
            </w:pPr>
            <w:r w:rsidRPr="002D1412">
              <w:rPr>
                <w:color w:val="000000"/>
              </w:rPr>
              <w:t>14000,00</w:t>
            </w:r>
          </w:p>
        </w:tc>
      </w:tr>
      <w:tr w:rsidR="002D1412" w:rsidRPr="002D1412" w:rsidTr="002D1412">
        <w:trPr>
          <w:trHeight w:val="119"/>
        </w:trPr>
        <w:tc>
          <w:tcPr>
            <w:cnfStyle w:val="001000000000"/>
            <w:tcW w:w="567" w:type="dxa"/>
            <w:hideMark/>
          </w:tcPr>
          <w:p w:rsidR="002D1412" w:rsidRPr="002D1412" w:rsidRDefault="002D1412" w:rsidP="00186802">
            <w:pPr>
              <w:jc w:val="both"/>
              <w:rPr>
                <w:b w:val="0"/>
                <w:color w:val="000000"/>
              </w:rPr>
            </w:pPr>
            <w:r w:rsidRPr="002D1412">
              <w:rPr>
                <w:b w:val="0"/>
                <w:color w:val="000000"/>
              </w:rPr>
              <w:t>6.</w:t>
            </w:r>
          </w:p>
        </w:tc>
        <w:tc>
          <w:tcPr>
            <w:tcW w:w="5817" w:type="dxa"/>
          </w:tcPr>
          <w:p w:rsidR="002D1412" w:rsidRDefault="002D1412" w:rsidP="00186802">
            <w:pPr>
              <w:jc w:val="both"/>
              <w:cnfStyle w:val="000000000000"/>
            </w:pPr>
            <w:r>
              <w:t>.</w:t>
            </w:r>
            <w:r w:rsidRPr="002D1412">
              <w:t>Вартові мрій (Глядацький зал ВДНГ)</w:t>
            </w:r>
          </w:p>
          <w:p w:rsidR="002D1412" w:rsidRPr="002D1412" w:rsidRDefault="002D1412" w:rsidP="00186802">
            <w:pPr>
              <w:jc w:val="both"/>
              <w:cnfStyle w:val="000000000000"/>
            </w:pPr>
            <w:r w:rsidRPr="002D1412">
              <w:t>29 грудня 2017р. 19:00год.</w:t>
            </w:r>
            <w:r>
              <w:t>, 8 січня 2018р., 17-00</w:t>
            </w:r>
          </w:p>
        </w:tc>
        <w:tc>
          <w:tcPr>
            <w:tcW w:w="851" w:type="dxa"/>
          </w:tcPr>
          <w:p w:rsidR="002D1412" w:rsidRDefault="002D1412" w:rsidP="002D1412">
            <w:pPr>
              <w:jc w:val="center"/>
              <w:cnfStyle w:val="000000000000"/>
              <w:rPr>
                <w:color w:val="000000"/>
              </w:rPr>
            </w:pPr>
            <w:r>
              <w:rPr>
                <w:color w:val="000000"/>
              </w:rPr>
              <w:t>10</w:t>
            </w:r>
          </w:p>
          <w:p w:rsidR="002D1412" w:rsidRPr="002D1412" w:rsidRDefault="002D1412" w:rsidP="002D1412">
            <w:pPr>
              <w:jc w:val="center"/>
              <w:cnfStyle w:val="000000000000"/>
              <w:rPr>
                <w:color w:val="000000"/>
              </w:rPr>
            </w:pPr>
            <w:r>
              <w:rPr>
                <w:color w:val="000000"/>
              </w:rPr>
              <w:t>10</w:t>
            </w:r>
          </w:p>
        </w:tc>
        <w:tc>
          <w:tcPr>
            <w:tcW w:w="1134" w:type="dxa"/>
          </w:tcPr>
          <w:p w:rsidR="002D1412" w:rsidRDefault="002D1412" w:rsidP="002D1412">
            <w:pPr>
              <w:shd w:val="clear" w:color="auto" w:fill="FFFFFF"/>
              <w:jc w:val="center"/>
              <w:cnfStyle w:val="000000000000"/>
              <w:rPr>
                <w:color w:val="000000"/>
              </w:rPr>
            </w:pPr>
            <w:r>
              <w:rPr>
                <w:color w:val="000000"/>
              </w:rPr>
              <w:t>368</w:t>
            </w:r>
          </w:p>
          <w:p w:rsidR="002D1412" w:rsidRPr="002D1412" w:rsidRDefault="002D1412" w:rsidP="002D1412">
            <w:pPr>
              <w:shd w:val="clear" w:color="auto" w:fill="FFFFFF"/>
              <w:jc w:val="center"/>
              <w:cnfStyle w:val="000000000000"/>
              <w:rPr>
                <w:color w:val="000000"/>
              </w:rPr>
            </w:pPr>
            <w:r>
              <w:rPr>
                <w:color w:val="000000"/>
              </w:rPr>
              <w:t>368</w:t>
            </w:r>
          </w:p>
        </w:tc>
        <w:tc>
          <w:tcPr>
            <w:tcW w:w="1320" w:type="dxa"/>
          </w:tcPr>
          <w:p w:rsidR="002D1412" w:rsidRDefault="002D1412" w:rsidP="002D1412">
            <w:pPr>
              <w:shd w:val="clear" w:color="auto" w:fill="FFFFFF"/>
              <w:jc w:val="center"/>
              <w:cnfStyle w:val="000000000000"/>
              <w:rPr>
                <w:color w:val="000000"/>
              </w:rPr>
            </w:pPr>
            <w:r>
              <w:rPr>
                <w:color w:val="000000"/>
              </w:rPr>
              <w:t>3 680,00</w:t>
            </w:r>
          </w:p>
          <w:p w:rsidR="002D1412" w:rsidRPr="002D1412" w:rsidRDefault="002D1412" w:rsidP="002D1412">
            <w:pPr>
              <w:shd w:val="clear" w:color="auto" w:fill="FFFFFF"/>
              <w:jc w:val="center"/>
              <w:cnfStyle w:val="000000000000"/>
              <w:rPr>
                <w:color w:val="000000"/>
              </w:rPr>
            </w:pPr>
            <w:r>
              <w:rPr>
                <w:color w:val="000000"/>
              </w:rPr>
              <w:t>3 680,00</w:t>
            </w:r>
          </w:p>
        </w:tc>
      </w:tr>
    </w:tbl>
    <w:p w:rsidR="002D1412" w:rsidRPr="00366FF2" w:rsidRDefault="002D1412" w:rsidP="002D1412">
      <w:pPr>
        <w:pStyle w:val="a8"/>
        <w:ind w:left="851"/>
        <w:contextualSpacing w:val="0"/>
        <w:jc w:val="both"/>
        <w:rPr>
          <w:sz w:val="8"/>
          <w:szCs w:val="8"/>
          <w:lang w:val="uk-UA"/>
        </w:rPr>
      </w:pPr>
    </w:p>
    <w:p w:rsidR="00186802" w:rsidRPr="00186802" w:rsidRDefault="00186802" w:rsidP="00366FF2">
      <w:pPr>
        <w:ind w:firstLine="567"/>
        <w:jc w:val="both"/>
        <w:rPr>
          <w:sz w:val="26"/>
          <w:szCs w:val="26"/>
        </w:rPr>
      </w:pPr>
      <w:r w:rsidRPr="00366FF2">
        <w:rPr>
          <w:sz w:val="26"/>
          <w:szCs w:val="26"/>
        </w:rPr>
        <w:t>У 2017 році, вдруге, відбулась благодійна акція «Здійсни мрію маленького боярчанина». Ініціатором акції стала Боярська міська рада, а виконавцями – небайдужі жителі нашого міста.</w:t>
      </w:r>
      <w:r w:rsidR="00366FF2">
        <w:rPr>
          <w:sz w:val="26"/>
          <w:szCs w:val="26"/>
        </w:rPr>
        <w:t xml:space="preserve"> Так, у</w:t>
      </w:r>
      <w:r w:rsidRPr="00186802">
        <w:rPr>
          <w:sz w:val="26"/>
          <w:szCs w:val="26"/>
        </w:rPr>
        <w:t xml:space="preserve"> соціальній мережі Facebook була створена подія «Здійсни мрію маленького боярчанина», де публікувались історії дітей, родини яких опинились у складних життєвих обставинах, та їхні мрії. Кожен бажаючий мав змогу взяти учать в акції. Для цього потрібно було обрати мрію, яку він чи вона хоче виконати та передати подарунок відповідальній людині у виконавчому комітеті міської ради.</w:t>
      </w:r>
    </w:p>
    <w:p w:rsidR="00186802" w:rsidRPr="00186802" w:rsidRDefault="00366FF2" w:rsidP="00366FF2">
      <w:pPr>
        <w:ind w:firstLine="567"/>
        <w:jc w:val="both"/>
        <w:rPr>
          <w:sz w:val="26"/>
          <w:szCs w:val="26"/>
        </w:rPr>
      </w:pPr>
      <w:r>
        <w:rPr>
          <w:sz w:val="26"/>
          <w:szCs w:val="26"/>
        </w:rPr>
        <w:lastRenderedPageBreak/>
        <w:t>Головною метою акції стала</w:t>
      </w:r>
      <w:r w:rsidR="00186802" w:rsidRPr="00186802">
        <w:rPr>
          <w:sz w:val="26"/>
          <w:szCs w:val="26"/>
        </w:rPr>
        <w:t xml:space="preserve"> підтримка сімей, які опинилися у скрутному становищі та нагадування кожному жителю міста, що чудо можна створити власними силами.</w:t>
      </w:r>
    </w:p>
    <w:p w:rsidR="00186802" w:rsidRPr="00186802" w:rsidRDefault="00186802" w:rsidP="00366FF2">
      <w:pPr>
        <w:ind w:firstLine="567"/>
        <w:jc w:val="both"/>
        <w:rPr>
          <w:sz w:val="26"/>
          <w:szCs w:val="26"/>
        </w:rPr>
      </w:pPr>
      <w:r w:rsidRPr="00186802">
        <w:rPr>
          <w:sz w:val="26"/>
          <w:szCs w:val="26"/>
        </w:rPr>
        <w:t xml:space="preserve">З ініціативи виконавчого комітету Боярської міської ради вперше, </w:t>
      </w:r>
      <w:r w:rsidR="00366FF2">
        <w:rPr>
          <w:sz w:val="26"/>
          <w:szCs w:val="26"/>
        </w:rPr>
        <w:t>9 вересня 2017 року</w:t>
      </w:r>
      <w:r w:rsidRPr="00186802">
        <w:rPr>
          <w:sz w:val="26"/>
          <w:szCs w:val="26"/>
        </w:rPr>
        <w:t>, відбу</w:t>
      </w:r>
      <w:r w:rsidR="00366FF2">
        <w:rPr>
          <w:sz w:val="26"/>
          <w:szCs w:val="26"/>
        </w:rPr>
        <w:t>лась реалізація</w:t>
      </w:r>
      <w:r w:rsidRPr="00186802">
        <w:rPr>
          <w:sz w:val="26"/>
          <w:szCs w:val="26"/>
        </w:rPr>
        <w:t xml:space="preserve"> національн</w:t>
      </w:r>
      <w:r w:rsidR="00366FF2">
        <w:rPr>
          <w:sz w:val="26"/>
          <w:szCs w:val="26"/>
        </w:rPr>
        <w:t xml:space="preserve">ого проекту </w:t>
      </w:r>
      <w:r w:rsidRPr="00186802">
        <w:rPr>
          <w:sz w:val="26"/>
          <w:szCs w:val="26"/>
        </w:rPr>
        <w:t xml:space="preserve">«Місто професій». Саме це стало причиною такого масового «працевлаштування» дітей та підлітків. У заході прийняло участь 3213 дітей. </w:t>
      </w:r>
    </w:p>
    <w:p w:rsidR="00186802" w:rsidRPr="00186802" w:rsidRDefault="00186802" w:rsidP="00366FF2">
      <w:pPr>
        <w:ind w:firstLine="567"/>
        <w:jc w:val="both"/>
        <w:rPr>
          <w:sz w:val="26"/>
          <w:szCs w:val="26"/>
        </w:rPr>
      </w:pPr>
      <w:r w:rsidRPr="00186802">
        <w:rPr>
          <w:sz w:val="26"/>
          <w:szCs w:val="26"/>
        </w:rPr>
        <w:t>У рамках конкурсу соціальних проектів, який було організовано виконавчим комітетом Боярської міської ради спільно з Британською Радою в Україні, 19 жовтня в парку Перемоги</w:t>
      </w:r>
      <w:r w:rsidR="00366FF2">
        <w:rPr>
          <w:sz w:val="26"/>
          <w:szCs w:val="26"/>
        </w:rPr>
        <w:t>,</w:t>
      </w:r>
      <w:r w:rsidRPr="00186802">
        <w:rPr>
          <w:sz w:val="26"/>
          <w:szCs w:val="26"/>
        </w:rPr>
        <w:t xml:space="preserve"> пройшов інформаційно-виховний захід для школярів «Безпека на дорозі». Організатором заходу став один із переможців конкурсу соціальних проектів - громадська організація «Боярський простір». Ведучими заходу для школярів, як не дивно, стали теж діти - вихованці гуртка «Самоврядування» та студії «Сценічна мова та конферанс «КСР ЦТМ «Оберіг» (керівник Антипова Галина).</w:t>
      </w:r>
    </w:p>
    <w:p w:rsidR="00186802" w:rsidRPr="00186802" w:rsidRDefault="00186802" w:rsidP="00366FF2">
      <w:pPr>
        <w:ind w:firstLine="567"/>
        <w:jc w:val="both"/>
        <w:rPr>
          <w:sz w:val="26"/>
          <w:szCs w:val="26"/>
        </w:rPr>
      </w:pPr>
      <w:r w:rsidRPr="00186802">
        <w:rPr>
          <w:sz w:val="26"/>
          <w:szCs w:val="26"/>
        </w:rPr>
        <w:t>До Дня місцевого самоврядування, з метою ознайомлення з роботою виконавчого комітету Боярської міської ради та апарату ради, було проведено екскурсію для учнів старших класів ЗОШ № 1. Екскурсія відбулась не вперше і викликала великий інтерес школярів. Кожен мав можливість спробувати себе у ролі міського голови, посидіти в його кріслі і спробувати визначити актуальні проблеми нашого міста.</w:t>
      </w:r>
    </w:p>
    <w:p w:rsidR="00D45F76" w:rsidRPr="001E5398" w:rsidRDefault="00D45F76" w:rsidP="00D45F76">
      <w:pPr>
        <w:tabs>
          <w:tab w:val="left" w:pos="540"/>
        </w:tabs>
        <w:ind w:firstLine="567"/>
        <w:jc w:val="both"/>
        <w:rPr>
          <w:color w:val="339966"/>
          <w:sz w:val="26"/>
          <w:szCs w:val="26"/>
        </w:rPr>
      </w:pPr>
    </w:p>
    <w:p w:rsidR="00D45F76" w:rsidRDefault="00D45F76" w:rsidP="00D45F76">
      <w:pPr>
        <w:rPr>
          <w:b/>
        </w:rPr>
      </w:pPr>
      <w:r>
        <w:rPr>
          <w:b/>
        </w:rPr>
        <w:t>РОЗВИТОК ТУРИСТИЧНОГО ПОТЕНЦІАЛУ</w:t>
      </w:r>
    </w:p>
    <w:p w:rsidR="00D45F76" w:rsidRPr="00B2699D" w:rsidRDefault="00D45F76" w:rsidP="00D45F76">
      <w:pPr>
        <w:widowControl w:val="0"/>
        <w:tabs>
          <w:tab w:val="left" w:pos="540"/>
        </w:tabs>
        <w:ind w:firstLine="567"/>
        <w:jc w:val="both"/>
        <w:rPr>
          <w:sz w:val="26"/>
          <w:szCs w:val="26"/>
        </w:rPr>
      </w:pPr>
      <w:r w:rsidRPr="00B2699D">
        <w:rPr>
          <w:sz w:val="26"/>
          <w:szCs w:val="26"/>
        </w:rPr>
        <w:t>Головн</w:t>
      </w:r>
      <w:r>
        <w:rPr>
          <w:sz w:val="26"/>
          <w:szCs w:val="26"/>
        </w:rPr>
        <w:t>ою</w:t>
      </w:r>
      <w:r w:rsidRPr="00B2699D">
        <w:rPr>
          <w:sz w:val="26"/>
          <w:szCs w:val="26"/>
        </w:rPr>
        <w:t xml:space="preserve"> ме</w:t>
      </w:r>
      <w:r>
        <w:rPr>
          <w:sz w:val="26"/>
          <w:szCs w:val="26"/>
        </w:rPr>
        <w:t>тою</w:t>
      </w:r>
      <w:r w:rsidRPr="00B2699D">
        <w:rPr>
          <w:sz w:val="26"/>
          <w:szCs w:val="26"/>
        </w:rPr>
        <w:t xml:space="preserve"> </w:t>
      </w:r>
      <w:r>
        <w:rPr>
          <w:sz w:val="26"/>
          <w:szCs w:val="26"/>
        </w:rPr>
        <w:t xml:space="preserve">розвитку туристичного потенціалу у 2017 році стало </w:t>
      </w:r>
      <w:r w:rsidRPr="00B2699D">
        <w:rPr>
          <w:bCs/>
          <w:sz w:val="26"/>
          <w:szCs w:val="26"/>
        </w:rPr>
        <w:t>підви</w:t>
      </w:r>
      <w:r>
        <w:rPr>
          <w:bCs/>
          <w:sz w:val="26"/>
          <w:szCs w:val="26"/>
        </w:rPr>
        <w:t xml:space="preserve">щення конкурентоспроможності й </w:t>
      </w:r>
      <w:r w:rsidRPr="00B2699D">
        <w:rPr>
          <w:bCs/>
          <w:sz w:val="26"/>
          <w:szCs w:val="26"/>
        </w:rPr>
        <w:t>пізнаваності міста Боярка на національному та міжнародному туристичних ринках.</w:t>
      </w:r>
    </w:p>
    <w:p w:rsidR="00D45F76" w:rsidRPr="00B2699D" w:rsidRDefault="00D45F76" w:rsidP="00D45F76">
      <w:pPr>
        <w:widowControl w:val="0"/>
        <w:shd w:val="clear" w:color="auto" w:fill="FFFFFF"/>
        <w:tabs>
          <w:tab w:val="left" w:pos="540"/>
          <w:tab w:val="left" w:pos="1260"/>
          <w:tab w:val="left" w:pos="1440"/>
        </w:tabs>
        <w:ind w:firstLine="567"/>
        <w:jc w:val="both"/>
        <w:rPr>
          <w:sz w:val="26"/>
          <w:szCs w:val="26"/>
        </w:rPr>
      </w:pPr>
      <w:r>
        <w:rPr>
          <w:sz w:val="26"/>
          <w:szCs w:val="26"/>
        </w:rPr>
        <w:t xml:space="preserve">Тому, серед поставлених завдань були: </w:t>
      </w:r>
      <w:r w:rsidRPr="00B2699D">
        <w:rPr>
          <w:sz w:val="26"/>
          <w:szCs w:val="26"/>
        </w:rPr>
        <w:t>сприяння розвитку і розширенню</w:t>
      </w:r>
      <w:r>
        <w:rPr>
          <w:sz w:val="26"/>
          <w:szCs w:val="26"/>
        </w:rPr>
        <w:t xml:space="preserve"> сфер діяльності </w:t>
      </w:r>
      <w:r w:rsidRPr="00B2699D">
        <w:rPr>
          <w:sz w:val="26"/>
          <w:szCs w:val="26"/>
        </w:rPr>
        <w:t xml:space="preserve">громадських організацій щодо </w:t>
      </w:r>
      <w:r>
        <w:rPr>
          <w:sz w:val="26"/>
          <w:szCs w:val="26"/>
        </w:rPr>
        <w:t>покращення</w:t>
      </w:r>
      <w:r w:rsidRPr="00B2699D">
        <w:rPr>
          <w:sz w:val="26"/>
          <w:szCs w:val="26"/>
        </w:rPr>
        <w:t xml:space="preserve"> гостинності та спільного маркетингу міста; вдосконалення системи туристичної інформації міста Боярка;</w:t>
      </w:r>
      <w:r>
        <w:rPr>
          <w:sz w:val="26"/>
          <w:szCs w:val="26"/>
        </w:rPr>
        <w:t xml:space="preserve"> </w:t>
      </w:r>
      <w:r w:rsidRPr="00B2699D">
        <w:rPr>
          <w:bCs/>
          <w:sz w:val="26"/>
          <w:szCs w:val="26"/>
        </w:rPr>
        <w:t xml:space="preserve">ревіталізація існуючих туристичних об’єктів та створення нових </w:t>
      </w:r>
      <w:r>
        <w:rPr>
          <w:bCs/>
          <w:sz w:val="26"/>
          <w:szCs w:val="26"/>
        </w:rPr>
        <w:t>об’єктів туристичного інтересу;</w:t>
      </w:r>
      <w:r w:rsidRPr="00B2699D">
        <w:rPr>
          <w:sz w:val="26"/>
          <w:szCs w:val="26"/>
        </w:rPr>
        <w:t xml:space="preserve"> розширення географії співробітництва з українськими та закордонними містами у сфері туризму; збільшення кількості туристичних продуктів, зокрема, з символікою міста Боярка.</w:t>
      </w:r>
    </w:p>
    <w:p w:rsidR="00D45F76" w:rsidRPr="003B4465" w:rsidRDefault="00D45F76" w:rsidP="00D45F76">
      <w:pPr>
        <w:ind w:firstLine="567"/>
        <w:jc w:val="both"/>
        <w:rPr>
          <w:sz w:val="26"/>
          <w:szCs w:val="26"/>
        </w:rPr>
      </w:pPr>
      <w:r>
        <w:rPr>
          <w:sz w:val="26"/>
          <w:szCs w:val="26"/>
        </w:rPr>
        <w:t>З</w:t>
      </w:r>
      <w:r w:rsidRPr="003B4465">
        <w:rPr>
          <w:sz w:val="26"/>
          <w:szCs w:val="26"/>
        </w:rPr>
        <w:t xml:space="preserve"> метою розбудови туристичної і промоційної сфери, подальшого розвитку туристичної інфраструктури і підприємництва у сфері туризму, всебічн</w:t>
      </w:r>
      <w:r>
        <w:rPr>
          <w:sz w:val="26"/>
          <w:szCs w:val="26"/>
        </w:rPr>
        <w:t>ої підтримки</w:t>
      </w:r>
      <w:r w:rsidRPr="003B4465">
        <w:rPr>
          <w:sz w:val="26"/>
          <w:szCs w:val="26"/>
        </w:rPr>
        <w:t xml:space="preserve"> організацій з питань розвитку туризму, </w:t>
      </w:r>
      <w:r>
        <w:rPr>
          <w:sz w:val="26"/>
          <w:szCs w:val="26"/>
        </w:rPr>
        <w:t>впродовж 2017 року</w:t>
      </w:r>
      <w:r w:rsidRPr="003B4465">
        <w:rPr>
          <w:sz w:val="26"/>
          <w:szCs w:val="26"/>
        </w:rPr>
        <w:t xml:space="preserve"> здійсню</w:t>
      </w:r>
      <w:r>
        <w:rPr>
          <w:sz w:val="26"/>
          <w:szCs w:val="26"/>
        </w:rPr>
        <w:t>валась</w:t>
      </w:r>
      <w:r w:rsidRPr="003B4465">
        <w:rPr>
          <w:sz w:val="26"/>
          <w:szCs w:val="26"/>
        </w:rPr>
        <w:t xml:space="preserve"> співпраця з організаціями та професійними спілками, клубами туристичного спрямування, зокрема громадською організацією «ВелоБоярка» та Боярським туристичним клубом «Іскра»,.</w:t>
      </w:r>
    </w:p>
    <w:p w:rsidR="00D45F76" w:rsidRPr="003B4465" w:rsidRDefault="00D45F76" w:rsidP="00D45F76">
      <w:pPr>
        <w:ind w:firstLine="567"/>
        <w:jc w:val="both"/>
        <w:rPr>
          <w:sz w:val="26"/>
          <w:szCs w:val="26"/>
        </w:rPr>
      </w:pPr>
      <w:r>
        <w:rPr>
          <w:sz w:val="26"/>
          <w:szCs w:val="26"/>
        </w:rPr>
        <w:t>У</w:t>
      </w:r>
      <w:r w:rsidRPr="003B4465">
        <w:rPr>
          <w:sz w:val="26"/>
          <w:szCs w:val="26"/>
        </w:rPr>
        <w:t xml:space="preserve"> рамках «Програми підтримки громадських ініціатив – 2016» громадською організацією «Центр розвитку громад» в партнерстві з ГО «ВелоБоярка» (основний виконавець), за співпраці з Боярською лісо-дослідною станцією та Боярською міською радою, було реалізовано проект «Лісові стежки» (проект-переможець в конкурсі соціальних проектів, Дмитро Жигінас – автор та координатор проекту, активіст міста Боярки).</w:t>
      </w:r>
    </w:p>
    <w:p w:rsidR="00D45F76" w:rsidRPr="003B4465" w:rsidRDefault="00D45F76" w:rsidP="00D45F76">
      <w:pPr>
        <w:ind w:firstLine="567"/>
        <w:jc w:val="both"/>
        <w:rPr>
          <w:sz w:val="26"/>
          <w:szCs w:val="26"/>
        </w:rPr>
      </w:pPr>
      <w:r w:rsidRPr="003B4465">
        <w:rPr>
          <w:sz w:val="26"/>
          <w:szCs w:val="26"/>
        </w:rPr>
        <w:lastRenderedPageBreak/>
        <w:t xml:space="preserve">21 травня 2017 року відбулося урочисте відкриття пілотного екскурсійно-туристичного маршруту «Лісові стежки», метою якого стала ревіталізація рекреаційної привабливості міста Боярка та її околиць серед місцевих мешканців та гостей міста, шляхом облаштування пілотного туристично-екскурсійного маршруту в боярському лісі. </w:t>
      </w:r>
    </w:p>
    <w:p w:rsidR="00D45F76" w:rsidRPr="003B4465" w:rsidRDefault="00D45F76" w:rsidP="00D45F76">
      <w:pPr>
        <w:ind w:firstLine="567"/>
        <w:jc w:val="both"/>
        <w:rPr>
          <w:sz w:val="26"/>
          <w:szCs w:val="26"/>
        </w:rPr>
      </w:pPr>
      <w:r w:rsidRPr="003B4465">
        <w:rPr>
          <w:sz w:val="26"/>
          <w:szCs w:val="26"/>
        </w:rPr>
        <w:t>Проектний об’єкт – цінна з соціальної та екологічної точки зору місцевість, в межах якої знаходяться перлини лісових кварталів №41 та 42 – «Срібне Джерело» та «Йосипівський став». Саме ці квартали лісу є особливо цінними для збереження, а висока концентрація тварин, птахів та цікавий рельєф місцевості є ідеальними для облаштування туристично-екскурсійного маршруту.</w:t>
      </w:r>
    </w:p>
    <w:p w:rsidR="00D45F76" w:rsidRPr="003B4465" w:rsidRDefault="00D45F76" w:rsidP="00D45F76">
      <w:pPr>
        <w:ind w:firstLine="567"/>
        <w:jc w:val="both"/>
        <w:rPr>
          <w:sz w:val="26"/>
          <w:szCs w:val="26"/>
        </w:rPr>
      </w:pPr>
      <w:r w:rsidRPr="003B4465">
        <w:rPr>
          <w:sz w:val="26"/>
          <w:szCs w:val="26"/>
        </w:rPr>
        <w:t xml:space="preserve">Облаштований маршрут має великий історико-дослідницький та екологічно-виховний потенціал. Близьке розташування стежки до Боярки робить її ідеальним об’єктом для прогулянок боярчан, туристичних походів, проведення екскурсій для гостей міста, позакласних та практичних занять з природознавства, біології та екології. </w:t>
      </w:r>
    </w:p>
    <w:p w:rsidR="00E01745" w:rsidRDefault="00E01745" w:rsidP="00186802">
      <w:pPr>
        <w:ind w:firstLine="708"/>
        <w:jc w:val="both"/>
        <w:rPr>
          <w:sz w:val="26"/>
          <w:szCs w:val="26"/>
        </w:rPr>
      </w:pPr>
    </w:p>
    <w:p w:rsidR="00366FF2" w:rsidRPr="00366FF2" w:rsidRDefault="00366FF2" w:rsidP="00366FF2">
      <w:pPr>
        <w:jc w:val="both"/>
        <w:rPr>
          <w:b/>
          <w:sz w:val="26"/>
          <w:szCs w:val="26"/>
        </w:rPr>
      </w:pPr>
      <w:r w:rsidRPr="00366FF2">
        <w:rPr>
          <w:b/>
          <w:sz w:val="26"/>
          <w:szCs w:val="26"/>
        </w:rPr>
        <w:t>ОСВІТА</w:t>
      </w:r>
    </w:p>
    <w:p w:rsidR="003D3CE3" w:rsidRPr="003D3CE3" w:rsidRDefault="003D3CE3" w:rsidP="003D3CE3">
      <w:pPr>
        <w:pStyle w:val="aa"/>
        <w:widowControl w:val="0"/>
        <w:tabs>
          <w:tab w:val="left" w:pos="540"/>
        </w:tabs>
        <w:spacing w:before="0" w:beforeAutospacing="0" w:after="0" w:afterAutospacing="0"/>
        <w:ind w:firstLine="567"/>
        <w:jc w:val="both"/>
        <w:rPr>
          <w:color w:val="339966"/>
          <w:sz w:val="26"/>
          <w:szCs w:val="26"/>
          <w:lang w:val="uk-UA"/>
        </w:rPr>
      </w:pPr>
      <w:r w:rsidRPr="003D3CE3">
        <w:rPr>
          <w:sz w:val="26"/>
          <w:szCs w:val="26"/>
          <w:lang w:val="uk-UA"/>
        </w:rPr>
        <w:t>Головн</w:t>
      </w:r>
      <w:r>
        <w:rPr>
          <w:sz w:val="26"/>
          <w:szCs w:val="26"/>
          <w:lang w:val="uk-UA"/>
        </w:rPr>
        <w:t xml:space="preserve">ою метою реалізації завдань розвитку освіти на 2017 рік стало </w:t>
      </w:r>
      <w:r w:rsidRPr="003D3CE3">
        <w:rPr>
          <w:sz w:val="26"/>
          <w:szCs w:val="26"/>
          <w:lang w:val="uk-UA"/>
        </w:rPr>
        <w:t>забезпечення умов рівного доступу усіх членів громади міста до сучасної повноцінної, якісної дошкільної освіти, що відповідає актуальним та перспективним запитам дитини, її батьків, громади та суспільства, міжнародним критеріям, створення оптимальних умов навчання і виховання у дошкільних закладах освіти.</w:t>
      </w:r>
      <w:r w:rsidRPr="003D3CE3">
        <w:rPr>
          <w:color w:val="339966"/>
          <w:sz w:val="26"/>
          <w:szCs w:val="26"/>
          <w:lang w:val="uk-UA"/>
        </w:rPr>
        <w:t xml:space="preserve">  </w:t>
      </w:r>
    </w:p>
    <w:p w:rsidR="003D3CE3" w:rsidRPr="003D3CE3" w:rsidRDefault="003D3CE3" w:rsidP="003D3CE3">
      <w:pPr>
        <w:pStyle w:val="aa"/>
        <w:widowControl w:val="0"/>
        <w:tabs>
          <w:tab w:val="left" w:pos="540"/>
        </w:tabs>
        <w:spacing w:before="0" w:beforeAutospacing="0" w:after="0" w:afterAutospacing="0"/>
        <w:ind w:firstLine="567"/>
        <w:jc w:val="both"/>
        <w:rPr>
          <w:sz w:val="26"/>
          <w:szCs w:val="26"/>
          <w:lang w:val="uk-UA"/>
        </w:rPr>
      </w:pPr>
      <w:r>
        <w:rPr>
          <w:sz w:val="26"/>
          <w:szCs w:val="26"/>
          <w:lang w:val="uk-UA"/>
        </w:rPr>
        <w:t xml:space="preserve">Відповідно до декларованої мети у місті протягом 2017 року проводились заходи щодо </w:t>
      </w:r>
      <w:r w:rsidRPr="003D3CE3">
        <w:rPr>
          <w:spacing w:val="-3"/>
          <w:sz w:val="26"/>
          <w:szCs w:val="26"/>
          <w:lang w:val="uk-UA"/>
        </w:rPr>
        <w:t xml:space="preserve">забезпечення функціонування матеріально-технічної бази </w:t>
      </w:r>
      <w:r>
        <w:rPr>
          <w:spacing w:val="-3"/>
          <w:sz w:val="26"/>
          <w:szCs w:val="26"/>
          <w:lang w:val="uk-UA"/>
        </w:rPr>
        <w:t>дошкільних</w:t>
      </w:r>
      <w:r w:rsidRPr="003D3CE3">
        <w:rPr>
          <w:spacing w:val="-3"/>
          <w:sz w:val="26"/>
          <w:szCs w:val="26"/>
          <w:lang w:val="uk-UA"/>
        </w:rPr>
        <w:t xml:space="preserve"> закладів освіти відповідно до сучасних вимог;</w:t>
      </w:r>
      <w:r>
        <w:rPr>
          <w:spacing w:val="-3"/>
          <w:sz w:val="26"/>
          <w:szCs w:val="26"/>
          <w:lang w:val="uk-UA"/>
        </w:rPr>
        <w:t xml:space="preserve"> </w:t>
      </w:r>
      <w:r w:rsidRPr="003D3CE3">
        <w:rPr>
          <w:sz w:val="26"/>
          <w:szCs w:val="26"/>
          <w:lang w:val="uk-UA"/>
        </w:rPr>
        <w:t xml:space="preserve"> створення комфортних соціально-психологічних умов діяльності для всіх учасників освітнього процесу; збільшенн</w:t>
      </w:r>
      <w:r>
        <w:rPr>
          <w:sz w:val="26"/>
          <w:szCs w:val="26"/>
          <w:lang w:val="uk-UA"/>
        </w:rPr>
        <w:t>я</w:t>
      </w:r>
      <w:r w:rsidRPr="003D3CE3">
        <w:rPr>
          <w:sz w:val="26"/>
          <w:szCs w:val="26"/>
          <w:lang w:val="uk-UA"/>
        </w:rPr>
        <w:t xml:space="preserve"> кількості місць для влаштування дітей в до</w:t>
      </w:r>
      <w:r>
        <w:rPr>
          <w:sz w:val="26"/>
          <w:szCs w:val="26"/>
          <w:lang w:val="uk-UA"/>
        </w:rPr>
        <w:t>шкільні навчальні заклади міста.</w:t>
      </w:r>
    </w:p>
    <w:p w:rsidR="00C423B8" w:rsidRPr="00186802" w:rsidRDefault="003D3CE3" w:rsidP="003D3CE3">
      <w:pPr>
        <w:ind w:firstLine="567"/>
        <w:jc w:val="both"/>
        <w:rPr>
          <w:sz w:val="26"/>
          <w:szCs w:val="26"/>
        </w:rPr>
      </w:pPr>
      <w:r w:rsidRPr="003D3CE3">
        <w:rPr>
          <w:sz w:val="26"/>
          <w:szCs w:val="26"/>
        </w:rPr>
        <w:t>Так, з</w:t>
      </w:r>
      <w:r w:rsidR="00C423B8" w:rsidRPr="003D3CE3">
        <w:rPr>
          <w:sz w:val="26"/>
          <w:szCs w:val="26"/>
        </w:rPr>
        <w:t xml:space="preserve">гідно </w:t>
      </w:r>
      <w:r w:rsidRPr="003D3CE3">
        <w:rPr>
          <w:sz w:val="26"/>
          <w:szCs w:val="26"/>
        </w:rPr>
        <w:t xml:space="preserve">до </w:t>
      </w:r>
      <w:r w:rsidR="00C423B8" w:rsidRPr="003D3CE3">
        <w:rPr>
          <w:sz w:val="26"/>
          <w:szCs w:val="26"/>
        </w:rPr>
        <w:t>«Програми підтримки та розвитку дошкільних навчальних закладів Боярської міської ради на 2017 рік» протягом року</w:t>
      </w:r>
      <w:r w:rsidR="00C423B8" w:rsidRPr="00186802">
        <w:rPr>
          <w:b/>
          <w:sz w:val="26"/>
          <w:szCs w:val="26"/>
        </w:rPr>
        <w:t xml:space="preserve"> </w:t>
      </w:r>
      <w:r w:rsidR="00C423B8" w:rsidRPr="00186802">
        <w:rPr>
          <w:sz w:val="26"/>
          <w:szCs w:val="26"/>
        </w:rPr>
        <w:t xml:space="preserve">було виділено </w:t>
      </w:r>
      <w:r w:rsidR="00C423B8" w:rsidRPr="003D3CE3">
        <w:rPr>
          <w:sz w:val="26"/>
          <w:szCs w:val="26"/>
        </w:rPr>
        <w:t>715 400 грн</w:t>
      </w:r>
      <w:r w:rsidR="00C423B8" w:rsidRPr="00186802">
        <w:rPr>
          <w:b/>
          <w:sz w:val="26"/>
          <w:szCs w:val="26"/>
        </w:rPr>
        <w:t>.</w:t>
      </w:r>
      <w:r w:rsidR="00C423B8" w:rsidRPr="00186802">
        <w:rPr>
          <w:sz w:val="26"/>
          <w:szCs w:val="26"/>
        </w:rPr>
        <w:t xml:space="preserve"> для зміцнення матеріально–технічної бази 7 закладів дошкільної освіти, які діють на території м. Боярка та відносяться до комунальної власності територіальної громади міста</w:t>
      </w:r>
      <w:r w:rsidR="00D1217A">
        <w:rPr>
          <w:sz w:val="26"/>
          <w:szCs w:val="26"/>
        </w:rPr>
        <w:t xml:space="preserve"> (див. табл. 9</w:t>
      </w:r>
      <w:r>
        <w:rPr>
          <w:sz w:val="26"/>
          <w:szCs w:val="26"/>
        </w:rPr>
        <w:t>)</w:t>
      </w:r>
      <w:r w:rsidR="00C423B8" w:rsidRPr="00186802">
        <w:rPr>
          <w:sz w:val="26"/>
          <w:szCs w:val="26"/>
        </w:rPr>
        <w:t xml:space="preserve">. </w:t>
      </w:r>
    </w:p>
    <w:p w:rsidR="00C423B8" w:rsidRDefault="00D1217A" w:rsidP="003D3CE3">
      <w:pPr>
        <w:ind w:firstLine="708"/>
        <w:jc w:val="right"/>
        <w:rPr>
          <w:i/>
          <w:sz w:val="26"/>
          <w:szCs w:val="26"/>
        </w:rPr>
      </w:pPr>
      <w:r>
        <w:rPr>
          <w:i/>
          <w:sz w:val="26"/>
          <w:szCs w:val="26"/>
        </w:rPr>
        <w:t>Таблиця 9</w:t>
      </w:r>
    </w:p>
    <w:p w:rsidR="003D3CE3" w:rsidRPr="003D3CE3" w:rsidRDefault="003D3CE3" w:rsidP="003D3CE3">
      <w:pPr>
        <w:ind w:firstLine="708"/>
        <w:jc w:val="center"/>
        <w:rPr>
          <w:b/>
          <w:sz w:val="26"/>
          <w:szCs w:val="26"/>
        </w:rPr>
      </w:pPr>
      <w:r w:rsidRPr="003D3CE3">
        <w:rPr>
          <w:b/>
          <w:sz w:val="26"/>
          <w:szCs w:val="26"/>
        </w:rPr>
        <w:t>ІНФОРМАЦІЯ</w:t>
      </w:r>
    </w:p>
    <w:p w:rsidR="003D3CE3" w:rsidRDefault="003D3CE3" w:rsidP="003D3CE3">
      <w:pPr>
        <w:ind w:firstLine="708"/>
        <w:jc w:val="center"/>
        <w:rPr>
          <w:b/>
          <w:sz w:val="26"/>
          <w:szCs w:val="26"/>
        </w:rPr>
      </w:pPr>
      <w:r w:rsidRPr="003D3CE3">
        <w:rPr>
          <w:b/>
          <w:sz w:val="26"/>
          <w:szCs w:val="26"/>
        </w:rPr>
        <w:t xml:space="preserve">про використання міської програми підтримки та розвитку ДНЗ </w:t>
      </w:r>
    </w:p>
    <w:p w:rsidR="003D3CE3" w:rsidRPr="003D3CE3" w:rsidRDefault="003D3CE3" w:rsidP="003D3CE3">
      <w:pPr>
        <w:ind w:firstLine="708"/>
        <w:jc w:val="center"/>
        <w:rPr>
          <w:b/>
          <w:sz w:val="26"/>
          <w:szCs w:val="26"/>
        </w:rPr>
      </w:pPr>
      <w:r w:rsidRPr="003D3CE3">
        <w:rPr>
          <w:b/>
          <w:sz w:val="26"/>
          <w:szCs w:val="26"/>
        </w:rPr>
        <w:t>на 2017 рік</w:t>
      </w:r>
    </w:p>
    <w:p w:rsidR="003D3CE3" w:rsidRPr="003D3CE3" w:rsidRDefault="003D3CE3" w:rsidP="003D3CE3">
      <w:pPr>
        <w:ind w:firstLine="708"/>
        <w:jc w:val="center"/>
        <w:rPr>
          <w:sz w:val="10"/>
          <w:szCs w:val="10"/>
        </w:rPr>
      </w:pPr>
    </w:p>
    <w:tbl>
      <w:tblPr>
        <w:tblStyle w:val="-241"/>
        <w:tblW w:w="9776" w:type="dxa"/>
        <w:tblLayout w:type="fixed"/>
        <w:tblLook w:val="04A0"/>
      </w:tblPr>
      <w:tblGrid>
        <w:gridCol w:w="3397"/>
        <w:gridCol w:w="1276"/>
        <w:gridCol w:w="1276"/>
        <w:gridCol w:w="1276"/>
        <w:gridCol w:w="1275"/>
        <w:gridCol w:w="1276"/>
      </w:tblGrid>
      <w:tr w:rsidR="001E5398" w:rsidRPr="003D3CE3" w:rsidTr="001E5398">
        <w:trPr>
          <w:cnfStyle w:val="100000000000"/>
          <w:trHeight w:val="912"/>
        </w:trPr>
        <w:tc>
          <w:tcPr>
            <w:cnfStyle w:val="001000000000"/>
            <w:tcW w:w="3397" w:type="dxa"/>
            <w:tcBorders>
              <w:top w:val="single" w:sz="4" w:space="0" w:color="auto"/>
            </w:tcBorders>
            <w:hideMark/>
          </w:tcPr>
          <w:p w:rsidR="00C423B8" w:rsidRPr="003D3CE3" w:rsidRDefault="00C423B8" w:rsidP="001E5398">
            <w:pPr>
              <w:jc w:val="center"/>
              <w:rPr>
                <w:rFonts w:eastAsia="Calibri"/>
                <w:b w:val="0"/>
              </w:rPr>
            </w:pPr>
            <w:r w:rsidRPr="003D3CE3">
              <w:rPr>
                <w:rFonts w:eastAsia="Calibri"/>
                <w:b w:val="0"/>
              </w:rPr>
              <w:t>Назва ЗДО</w:t>
            </w:r>
          </w:p>
          <w:p w:rsidR="00C423B8" w:rsidRPr="003D3CE3" w:rsidRDefault="00C423B8" w:rsidP="001E5398">
            <w:pPr>
              <w:jc w:val="center"/>
              <w:rPr>
                <w:rFonts w:eastAsia="Calibri"/>
                <w:b w:val="0"/>
              </w:rPr>
            </w:pPr>
            <w:r w:rsidRPr="003D3CE3">
              <w:rPr>
                <w:rFonts w:eastAsia="Calibri"/>
                <w:b w:val="0"/>
              </w:rPr>
              <w:t>(предмет закупівлі, грн.)</w:t>
            </w:r>
          </w:p>
        </w:tc>
        <w:tc>
          <w:tcPr>
            <w:tcW w:w="1276" w:type="dxa"/>
            <w:tcBorders>
              <w:top w:val="single" w:sz="4" w:space="0" w:color="auto"/>
            </w:tcBorders>
            <w:hideMark/>
          </w:tcPr>
          <w:p w:rsidR="00C423B8" w:rsidRPr="003D3CE3" w:rsidRDefault="00C423B8" w:rsidP="001E5398">
            <w:pPr>
              <w:jc w:val="center"/>
              <w:cnfStyle w:val="100000000000"/>
              <w:rPr>
                <w:rFonts w:eastAsia="Calibri"/>
                <w:b w:val="0"/>
              </w:rPr>
            </w:pPr>
            <w:r w:rsidRPr="003D3CE3">
              <w:rPr>
                <w:rFonts w:eastAsia="Calibri"/>
                <w:b w:val="0"/>
              </w:rPr>
              <w:t xml:space="preserve">КЕКВ 2210 </w:t>
            </w:r>
            <w:r w:rsidR="001E5398" w:rsidRPr="001E5398">
              <w:rPr>
                <w:rFonts w:eastAsia="Calibri"/>
                <w:b w:val="0"/>
              </w:rPr>
              <w:t>предмети  матеріали</w:t>
            </w:r>
          </w:p>
        </w:tc>
        <w:tc>
          <w:tcPr>
            <w:tcW w:w="1276" w:type="dxa"/>
            <w:tcBorders>
              <w:top w:val="single" w:sz="4" w:space="0" w:color="auto"/>
            </w:tcBorders>
            <w:hideMark/>
          </w:tcPr>
          <w:p w:rsidR="00C423B8" w:rsidRPr="003D3CE3" w:rsidRDefault="00C423B8" w:rsidP="001E5398">
            <w:pPr>
              <w:jc w:val="center"/>
              <w:cnfStyle w:val="100000000000"/>
              <w:rPr>
                <w:rFonts w:eastAsia="Calibri"/>
                <w:b w:val="0"/>
              </w:rPr>
            </w:pPr>
            <w:r w:rsidRPr="003D3CE3">
              <w:rPr>
                <w:rFonts w:eastAsia="Calibri"/>
                <w:b w:val="0"/>
              </w:rPr>
              <w:t>КЕКВ 2240 (послуги)</w:t>
            </w:r>
          </w:p>
        </w:tc>
        <w:tc>
          <w:tcPr>
            <w:tcW w:w="1276" w:type="dxa"/>
            <w:tcBorders>
              <w:top w:val="single" w:sz="4" w:space="0" w:color="auto"/>
            </w:tcBorders>
            <w:hideMark/>
          </w:tcPr>
          <w:p w:rsidR="00C423B8" w:rsidRPr="003D3CE3" w:rsidRDefault="00C423B8" w:rsidP="001E5398">
            <w:pPr>
              <w:jc w:val="center"/>
              <w:cnfStyle w:val="100000000000"/>
              <w:rPr>
                <w:rFonts w:eastAsia="Calibri"/>
                <w:b w:val="0"/>
                <w:bCs w:val="0"/>
              </w:rPr>
            </w:pPr>
            <w:r w:rsidRPr="003D3CE3">
              <w:rPr>
                <w:rFonts w:eastAsia="Calibri"/>
                <w:b w:val="0"/>
                <w:bCs w:val="0"/>
              </w:rPr>
              <w:t>Всього, план, грн.</w:t>
            </w:r>
          </w:p>
        </w:tc>
        <w:tc>
          <w:tcPr>
            <w:tcW w:w="1275" w:type="dxa"/>
            <w:tcBorders>
              <w:top w:val="single" w:sz="4" w:space="0" w:color="auto"/>
            </w:tcBorders>
            <w:hideMark/>
          </w:tcPr>
          <w:p w:rsidR="00C423B8" w:rsidRPr="003D3CE3" w:rsidRDefault="00C423B8" w:rsidP="001E5398">
            <w:pPr>
              <w:jc w:val="center"/>
              <w:cnfStyle w:val="100000000000"/>
              <w:rPr>
                <w:rFonts w:eastAsia="Calibri"/>
                <w:b w:val="0"/>
              </w:rPr>
            </w:pPr>
            <w:r w:rsidRPr="003D3CE3">
              <w:rPr>
                <w:rFonts w:eastAsia="Calibri"/>
                <w:b w:val="0"/>
              </w:rPr>
              <w:t>Залишки, грн.</w:t>
            </w:r>
          </w:p>
        </w:tc>
        <w:tc>
          <w:tcPr>
            <w:tcW w:w="1276" w:type="dxa"/>
            <w:tcBorders>
              <w:top w:val="single" w:sz="4" w:space="0" w:color="auto"/>
            </w:tcBorders>
            <w:hideMark/>
          </w:tcPr>
          <w:p w:rsidR="00C423B8" w:rsidRPr="003D3CE3" w:rsidRDefault="00C423B8" w:rsidP="001E5398">
            <w:pPr>
              <w:jc w:val="center"/>
              <w:cnfStyle w:val="100000000000"/>
              <w:rPr>
                <w:rFonts w:eastAsia="Calibri"/>
                <w:b w:val="0"/>
                <w:bCs w:val="0"/>
              </w:rPr>
            </w:pPr>
            <w:r w:rsidRPr="003D3CE3">
              <w:rPr>
                <w:rFonts w:eastAsia="Calibri"/>
                <w:b w:val="0"/>
                <w:bCs w:val="0"/>
              </w:rPr>
              <w:t>Використано, грн.</w:t>
            </w:r>
          </w:p>
        </w:tc>
      </w:tr>
      <w:tr w:rsidR="001E5398" w:rsidRPr="003D3CE3" w:rsidTr="001E5398">
        <w:trPr>
          <w:cnfStyle w:val="000000100000"/>
          <w:trHeight w:val="418"/>
        </w:trPr>
        <w:tc>
          <w:tcPr>
            <w:cnfStyle w:val="001000000000"/>
            <w:tcW w:w="3397" w:type="dxa"/>
            <w:hideMark/>
          </w:tcPr>
          <w:p w:rsidR="000874C6" w:rsidRDefault="00C423B8" w:rsidP="001E5398">
            <w:pPr>
              <w:rPr>
                <w:rFonts w:eastAsia="Calibri"/>
                <w:b w:val="0"/>
              </w:rPr>
            </w:pPr>
            <w:r w:rsidRPr="003D3CE3">
              <w:rPr>
                <w:rFonts w:eastAsia="Calibri"/>
                <w:b w:val="0"/>
              </w:rPr>
              <w:t>«Лісова казка»,</w:t>
            </w:r>
          </w:p>
          <w:p w:rsidR="00C423B8" w:rsidRPr="003D3CE3" w:rsidRDefault="00C423B8" w:rsidP="001E5398">
            <w:pPr>
              <w:rPr>
                <w:rFonts w:eastAsia="Calibri"/>
                <w:b w:val="0"/>
              </w:rPr>
            </w:pPr>
            <w:r w:rsidRPr="003D3CE3">
              <w:rPr>
                <w:rFonts w:eastAsia="Calibri"/>
                <w:b w:val="0"/>
              </w:rPr>
              <w:t xml:space="preserve"> (придбання обладнання)</w:t>
            </w:r>
          </w:p>
        </w:tc>
        <w:tc>
          <w:tcPr>
            <w:tcW w:w="1276" w:type="dxa"/>
            <w:hideMark/>
          </w:tcPr>
          <w:p w:rsidR="00C423B8" w:rsidRPr="003D3CE3" w:rsidRDefault="00C423B8" w:rsidP="001E5398">
            <w:pPr>
              <w:jc w:val="right"/>
              <w:cnfStyle w:val="000000100000"/>
            </w:pPr>
            <w:r w:rsidRPr="003D3CE3">
              <w:t>13000,00</w:t>
            </w:r>
          </w:p>
        </w:tc>
        <w:tc>
          <w:tcPr>
            <w:tcW w:w="1276" w:type="dxa"/>
            <w:hideMark/>
          </w:tcPr>
          <w:p w:rsidR="00C423B8" w:rsidRPr="003D3CE3" w:rsidRDefault="00C423B8" w:rsidP="001E5398">
            <w:pPr>
              <w:jc w:val="right"/>
              <w:cnfStyle w:val="000000100000"/>
            </w:pPr>
            <w:r w:rsidRPr="003D3CE3">
              <w:t>0,00</w:t>
            </w:r>
          </w:p>
        </w:tc>
        <w:tc>
          <w:tcPr>
            <w:tcW w:w="1276" w:type="dxa"/>
            <w:hideMark/>
          </w:tcPr>
          <w:p w:rsidR="00C423B8" w:rsidRPr="003D3CE3" w:rsidRDefault="00C423B8" w:rsidP="001E5398">
            <w:pPr>
              <w:jc w:val="right"/>
              <w:cnfStyle w:val="000000100000"/>
              <w:rPr>
                <w:bCs/>
              </w:rPr>
            </w:pPr>
            <w:r w:rsidRPr="003D3CE3">
              <w:rPr>
                <w:bCs/>
              </w:rPr>
              <w:t>13000,00</w:t>
            </w:r>
          </w:p>
        </w:tc>
        <w:tc>
          <w:tcPr>
            <w:tcW w:w="1275" w:type="dxa"/>
            <w:hideMark/>
          </w:tcPr>
          <w:p w:rsidR="00C423B8" w:rsidRPr="003D3CE3" w:rsidRDefault="00C423B8" w:rsidP="001E5398">
            <w:pPr>
              <w:jc w:val="right"/>
              <w:cnfStyle w:val="000000100000"/>
            </w:pPr>
            <w:r w:rsidRPr="003D3CE3">
              <w:t>0,00</w:t>
            </w:r>
          </w:p>
        </w:tc>
        <w:tc>
          <w:tcPr>
            <w:tcW w:w="1276" w:type="dxa"/>
            <w:hideMark/>
          </w:tcPr>
          <w:p w:rsidR="00C423B8" w:rsidRPr="003D3CE3" w:rsidRDefault="00C423B8" w:rsidP="001E5398">
            <w:pPr>
              <w:jc w:val="right"/>
              <w:cnfStyle w:val="000000100000"/>
              <w:rPr>
                <w:bCs/>
              </w:rPr>
            </w:pPr>
            <w:r w:rsidRPr="003D3CE3">
              <w:rPr>
                <w:bCs/>
              </w:rPr>
              <w:t>13000,00</w:t>
            </w:r>
          </w:p>
        </w:tc>
      </w:tr>
      <w:tr w:rsidR="00C423B8" w:rsidRPr="003D3CE3" w:rsidTr="001E5398">
        <w:trPr>
          <w:trHeight w:val="375"/>
        </w:trPr>
        <w:tc>
          <w:tcPr>
            <w:cnfStyle w:val="001000000000"/>
            <w:tcW w:w="3397" w:type="dxa"/>
          </w:tcPr>
          <w:p w:rsidR="00C423B8" w:rsidRPr="003D3CE3" w:rsidRDefault="00C423B8" w:rsidP="001E5398">
            <w:pPr>
              <w:rPr>
                <w:rFonts w:eastAsia="Calibri"/>
                <w:b w:val="0"/>
              </w:rPr>
            </w:pPr>
            <w:r w:rsidRPr="003D3CE3">
              <w:rPr>
                <w:rFonts w:eastAsia="Calibri"/>
                <w:b w:val="0"/>
              </w:rPr>
              <w:t>«Спадкоємець»</w:t>
            </w:r>
          </w:p>
          <w:p w:rsidR="00C423B8" w:rsidRPr="003D3CE3" w:rsidRDefault="00C423B8" w:rsidP="001E5398">
            <w:pPr>
              <w:rPr>
                <w:rFonts w:eastAsia="Calibri"/>
                <w:b w:val="0"/>
              </w:rPr>
            </w:pPr>
            <w:r w:rsidRPr="003D3CE3">
              <w:rPr>
                <w:rFonts w:eastAsia="Calibri"/>
                <w:b w:val="0"/>
              </w:rPr>
              <w:t>(програмне забезпечення -6</w:t>
            </w:r>
            <w:r w:rsidR="000874C6">
              <w:rPr>
                <w:rFonts w:eastAsia="Calibri"/>
                <w:b w:val="0"/>
              </w:rPr>
              <w:t> </w:t>
            </w:r>
            <w:r w:rsidRPr="003D3CE3">
              <w:rPr>
                <w:rFonts w:eastAsia="Calibri"/>
                <w:b w:val="0"/>
              </w:rPr>
              <w:t>500, сигналізація -17</w:t>
            </w:r>
            <w:r w:rsidR="000874C6">
              <w:rPr>
                <w:rFonts w:eastAsia="Calibri"/>
                <w:b w:val="0"/>
              </w:rPr>
              <w:t xml:space="preserve"> </w:t>
            </w:r>
            <w:r w:rsidRPr="003D3CE3">
              <w:rPr>
                <w:rFonts w:eastAsia="Calibri"/>
                <w:b w:val="0"/>
              </w:rPr>
              <w:t xml:space="preserve">771, </w:t>
            </w:r>
          </w:p>
          <w:p w:rsidR="00C423B8" w:rsidRPr="003D3CE3" w:rsidRDefault="00C423B8" w:rsidP="001E5398">
            <w:pPr>
              <w:rPr>
                <w:rFonts w:eastAsia="Calibri"/>
                <w:b w:val="0"/>
              </w:rPr>
            </w:pPr>
            <w:r w:rsidRPr="003D3CE3">
              <w:rPr>
                <w:rFonts w:eastAsia="Calibri"/>
                <w:b w:val="0"/>
              </w:rPr>
              <w:lastRenderedPageBreak/>
              <w:t>підгот. котельні -15</w:t>
            </w:r>
            <w:r w:rsidR="000874C6">
              <w:rPr>
                <w:rFonts w:eastAsia="Calibri"/>
                <w:b w:val="0"/>
              </w:rPr>
              <w:t xml:space="preserve"> </w:t>
            </w:r>
            <w:r w:rsidRPr="003D3CE3">
              <w:rPr>
                <w:rFonts w:eastAsia="Calibri"/>
                <w:b w:val="0"/>
              </w:rPr>
              <w:t>000)</w:t>
            </w:r>
          </w:p>
        </w:tc>
        <w:tc>
          <w:tcPr>
            <w:tcW w:w="1276" w:type="dxa"/>
            <w:hideMark/>
          </w:tcPr>
          <w:p w:rsidR="00C423B8" w:rsidRPr="003D3CE3" w:rsidRDefault="00C423B8" w:rsidP="001E5398">
            <w:pPr>
              <w:jc w:val="right"/>
              <w:cnfStyle w:val="000000000000"/>
            </w:pPr>
            <w:r w:rsidRPr="003D3CE3">
              <w:lastRenderedPageBreak/>
              <w:t>48000,00</w:t>
            </w:r>
          </w:p>
        </w:tc>
        <w:tc>
          <w:tcPr>
            <w:tcW w:w="1276" w:type="dxa"/>
            <w:hideMark/>
          </w:tcPr>
          <w:p w:rsidR="00C423B8" w:rsidRPr="003D3CE3" w:rsidRDefault="00C423B8" w:rsidP="001E5398">
            <w:pPr>
              <w:jc w:val="right"/>
              <w:cnfStyle w:val="000000000000"/>
            </w:pPr>
            <w:r w:rsidRPr="003D3CE3">
              <w:t>39271,00</w:t>
            </w:r>
          </w:p>
        </w:tc>
        <w:tc>
          <w:tcPr>
            <w:tcW w:w="1276" w:type="dxa"/>
            <w:hideMark/>
          </w:tcPr>
          <w:p w:rsidR="00C423B8" w:rsidRPr="003D3CE3" w:rsidRDefault="00C423B8" w:rsidP="001E5398">
            <w:pPr>
              <w:jc w:val="right"/>
              <w:cnfStyle w:val="000000000000"/>
              <w:rPr>
                <w:bCs/>
              </w:rPr>
            </w:pPr>
            <w:r w:rsidRPr="003D3CE3">
              <w:rPr>
                <w:bCs/>
              </w:rPr>
              <w:t>87271,00</w:t>
            </w:r>
          </w:p>
        </w:tc>
        <w:tc>
          <w:tcPr>
            <w:tcW w:w="1275" w:type="dxa"/>
            <w:hideMark/>
          </w:tcPr>
          <w:p w:rsidR="00C423B8" w:rsidRPr="003D3CE3" w:rsidRDefault="00C423B8" w:rsidP="001E5398">
            <w:pPr>
              <w:jc w:val="right"/>
              <w:cnfStyle w:val="000000000000"/>
            </w:pPr>
            <w:r w:rsidRPr="003D3CE3">
              <w:t>2343,32</w:t>
            </w:r>
          </w:p>
        </w:tc>
        <w:tc>
          <w:tcPr>
            <w:tcW w:w="1276" w:type="dxa"/>
            <w:hideMark/>
          </w:tcPr>
          <w:p w:rsidR="00C423B8" w:rsidRPr="003D3CE3" w:rsidRDefault="00C423B8" w:rsidP="001E5398">
            <w:pPr>
              <w:jc w:val="right"/>
              <w:cnfStyle w:val="000000000000"/>
              <w:rPr>
                <w:bCs/>
              </w:rPr>
            </w:pPr>
            <w:r w:rsidRPr="003D3CE3">
              <w:rPr>
                <w:bCs/>
              </w:rPr>
              <w:t>84927,68</w:t>
            </w:r>
          </w:p>
        </w:tc>
      </w:tr>
      <w:tr w:rsidR="001E5398" w:rsidRPr="003D3CE3" w:rsidTr="001E5398">
        <w:trPr>
          <w:cnfStyle w:val="000000100000"/>
          <w:trHeight w:val="394"/>
        </w:trPr>
        <w:tc>
          <w:tcPr>
            <w:cnfStyle w:val="001000000000"/>
            <w:tcW w:w="3397" w:type="dxa"/>
          </w:tcPr>
          <w:p w:rsidR="000874C6" w:rsidRDefault="00C423B8" w:rsidP="001E5398">
            <w:pPr>
              <w:rPr>
                <w:rFonts w:eastAsia="Calibri"/>
              </w:rPr>
            </w:pPr>
            <w:r w:rsidRPr="003D3CE3">
              <w:rPr>
                <w:rFonts w:eastAsia="Calibri"/>
                <w:b w:val="0"/>
              </w:rPr>
              <w:lastRenderedPageBreak/>
              <w:t>«Даринка»,</w:t>
            </w:r>
            <w:r w:rsidR="001E5398">
              <w:rPr>
                <w:rFonts w:eastAsia="Calibri"/>
              </w:rPr>
              <w:t xml:space="preserve"> </w:t>
            </w:r>
          </w:p>
          <w:p w:rsidR="00C423B8" w:rsidRPr="003D3CE3" w:rsidRDefault="00C423B8" w:rsidP="001E5398">
            <w:pPr>
              <w:rPr>
                <w:rFonts w:eastAsia="Calibri"/>
                <w:b w:val="0"/>
              </w:rPr>
            </w:pPr>
            <w:r w:rsidRPr="003D3CE3">
              <w:rPr>
                <w:rFonts w:eastAsia="Calibri"/>
                <w:b w:val="0"/>
              </w:rPr>
              <w:t>(благоустрій-317700)</w:t>
            </w:r>
          </w:p>
        </w:tc>
        <w:tc>
          <w:tcPr>
            <w:tcW w:w="1276" w:type="dxa"/>
            <w:hideMark/>
          </w:tcPr>
          <w:p w:rsidR="00C423B8" w:rsidRPr="003D3CE3" w:rsidRDefault="00C423B8" w:rsidP="001E5398">
            <w:pPr>
              <w:jc w:val="right"/>
              <w:cnfStyle w:val="000000100000"/>
            </w:pPr>
            <w:r w:rsidRPr="003D3CE3">
              <w:t>34500,00</w:t>
            </w:r>
          </w:p>
        </w:tc>
        <w:tc>
          <w:tcPr>
            <w:tcW w:w="1276" w:type="dxa"/>
            <w:hideMark/>
          </w:tcPr>
          <w:p w:rsidR="00C423B8" w:rsidRPr="003D3CE3" w:rsidRDefault="00C423B8" w:rsidP="001E5398">
            <w:pPr>
              <w:jc w:val="right"/>
              <w:cnfStyle w:val="000000100000"/>
            </w:pPr>
            <w:r w:rsidRPr="003D3CE3">
              <w:t>317700,00</w:t>
            </w:r>
          </w:p>
        </w:tc>
        <w:tc>
          <w:tcPr>
            <w:tcW w:w="1276" w:type="dxa"/>
            <w:hideMark/>
          </w:tcPr>
          <w:p w:rsidR="00C423B8" w:rsidRPr="003D3CE3" w:rsidRDefault="00C423B8" w:rsidP="001E5398">
            <w:pPr>
              <w:jc w:val="right"/>
              <w:cnfStyle w:val="000000100000"/>
              <w:rPr>
                <w:bCs/>
              </w:rPr>
            </w:pPr>
            <w:r w:rsidRPr="003D3CE3">
              <w:rPr>
                <w:bCs/>
              </w:rPr>
              <w:t>352200,00</w:t>
            </w:r>
          </w:p>
        </w:tc>
        <w:tc>
          <w:tcPr>
            <w:tcW w:w="1275" w:type="dxa"/>
            <w:hideMark/>
          </w:tcPr>
          <w:p w:rsidR="00C423B8" w:rsidRPr="003D3CE3" w:rsidRDefault="00C423B8" w:rsidP="001E5398">
            <w:pPr>
              <w:jc w:val="right"/>
              <w:cnfStyle w:val="000000100000"/>
            </w:pPr>
            <w:r w:rsidRPr="003D3CE3">
              <w:t>0,00</w:t>
            </w:r>
          </w:p>
        </w:tc>
        <w:tc>
          <w:tcPr>
            <w:tcW w:w="1276" w:type="dxa"/>
            <w:hideMark/>
          </w:tcPr>
          <w:p w:rsidR="00C423B8" w:rsidRPr="003D3CE3" w:rsidRDefault="00C423B8" w:rsidP="001E5398">
            <w:pPr>
              <w:jc w:val="right"/>
              <w:cnfStyle w:val="000000100000"/>
              <w:rPr>
                <w:bCs/>
              </w:rPr>
            </w:pPr>
            <w:r w:rsidRPr="003D3CE3">
              <w:rPr>
                <w:bCs/>
              </w:rPr>
              <w:t>352200,00</w:t>
            </w:r>
          </w:p>
        </w:tc>
      </w:tr>
      <w:tr w:rsidR="00C423B8" w:rsidRPr="003D3CE3" w:rsidTr="001E5398">
        <w:trPr>
          <w:trHeight w:val="375"/>
        </w:trPr>
        <w:tc>
          <w:tcPr>
            <w:cnfStyle w:val="001000000000"/>
            <w:tcW w:w="3397" w:type="dxa"/>
          </w:tcPr>
          <w:p w:rsidR="00C423B8" w:rsidRPr="003D3CE3" w:rsidRDefault="00C423B8" w:rsidP="000874C6">
            <w:pPr>
              <w:rPr>
                <w:rFonts w:eastAsia="Calibri"/>
                <w:b w:val="0"/>
              </w:rPr>
            </w:pPr>
            <w:r w:rsidRPr="003D3CE3">
              <w:rPr>
                <w:rFonts w:eastAsia="Calibri"/>
                <w:b w:val="0"/>
              </w:rPr>
              <w:t>«Берізка» (підгот. котельні -23</w:t>
            </w:r>
            <w:r w:rsidR="000874C6">
              <w:rPr>
                <w:rFonts w:eastAsia="Calibri"/>
                <w:b w:val="0"/>
              </w:rPr>
              <w:t xml:space="preserve"> </w:t>
            </w:r>
            <w:r w:rsidRPr="003D3CE3">
              <w:rPr>
                <w:rFonts w:eastAsia="Calibri"/>
                <w:b w:val="0"/>
              </w:rPr>
              <w:t xml:space="preserve">500, техобсл. об’єктів газопост </w:t>
            </w:r>
            <w:r w:rsidR="000874C6">
              <w:rPr>
                <w:rFonts w:eastAsia="Calibri"/>
                <w:b w:val="0"/>
              </w:rPr>
              <w:t>–</w:t>
            </w:r>
            <w:r w:rsidRPr="003D3CE3">
              <w:rPr>
                <w:rFonts w:eastAsia="Calibri"/>
                <w:b w:val="0"/>
              </w:rPr>
              <w:t xml:space="preserve"> 30</w:t>
            </w:r>
            <w:r w:rsidR="000874C6">
              <w:rPr>
                <w:rFonts w:eastAsia="Calibri"/>
                <w:b w:val="0"/>
              </w:rPr>
              <w:t xml:space="preserve"> </w:t>
            </w:r>
            <w:r w:rsidRPr="003D3CE3">
              <w:rPr>
                <w:rFonts w:eastAsia="Calibri"/>
                <w:b w:val="0"/>
              </w:rPr>
              <w:t>000)</w:t>
            </w:r>
          </w:p>
        </w:tc>
        <w:tc>
          <w:tcPr>
            <w:tcW w:w="1276" w:type="dxa"/>
            <w:hideMark/>
          </w:tcPr>
          <w:p w:rsidR="00C423B8" w:rsidRPr="003D3CE3" w:rsidRDefault="00C423B8" w:rsidP="001E5398">
            <w:pPr>
              <w:jc w:val="right"/>
              <w:cnfStyle w:val="000000000000"/>
            </w:pPr>
            <w:r w:rsidRPr="003D3CE3">
              <w:t>9000,00</w:t>
            </w:r>
          </w:p>
        </w:tc>
        <w:tc>
          <w:tcPr>
            <w:tcW w:w="1276" w:type="dxa"/>
            <w:hideMark/>
          </w:tcPr>
          <w:p w:rsidR="00C423B8" w:rsidRPr="003D3CE3" w:rsidRDefault="00C423B8" w:rsidP="001E5398">
            <w:pPr>
              <w:jc w:val="right"/>
              <w:cnfStyle w:val="000000000000"/>
            </w:pPr>
            <w:r w:rsidRPr="003D3CE3">
              <w:t>53500,00</w:t>
            </w:r>
          </w:p>
        </w:tc>
        <w:tc>
          <w:tcPr>
            <w:tcW w:w="1276" w:type="dxa"/>
            <w:hideMark/>
          </w:tcPr>
          <w:p w:rsidR="00C423B8" w:rsidRPr="003D3CE3" w:rsidRDefault="00C423B8" w:rsidP="001E5398">
            <w:pPr>
              <w:jc w:val="right"/>
              <w:cnfStyle w:val="000000000000"/>
              <w:rPr>
                <w:bCs/>
              </w:rPr>
            </w:pPr>
            <w:r w:rsidRPr="003D3CE3">
              <w:rPr>
                <w:bCs/>
              </w:rPr>
              <w:t>62500,00</w:t>
            </w:r>
          </w:p>
        </w:tc>
        <w:tc>
          <w:tcPr>
            <w:tcW w:w="1275" w:type="dxa"/>
            <w:hideMark/>
          </w:tcPr>
          <w:p w:rsidR="00C423B8" w:rsidRPr="003D3CE3" w:rsidRDefault="00C423B8" w:rsidP="001E5398">
            <w:pPr>
              <w:jc w:val="right"/>
              <w:cnfStyle w:val="000000000000"/>
            </w:pPr>
            <w:r w:rsidRPr="003D3CE3">
              <w:t>1079,78</w:t>
            </w:r>
          </w:p>
        </w:tc>
        <w:tc>
          <w:tcPr>
            <w:tcW w:w="1276" w:type="dxa"/>
            <w:hideMark/>
          </w:tcPr>
          <w:p w:rsidR="00C423B8" w:rsidRPr="003D3CE3" w:rsidRDefault="00C423B8" w:rsidP="001E5398">
            <w:pPr>
              <w:jc w:val="right"/>
              <w:cnfStyle w:val="000000000000"/>
              <w:rPr>
                <w:bCs/>
              </w:rPr>
            </w:pPr>
            <w:r w:rsidRPr="003D3CE3">
              <w:rPr>
                <w:bCs/>
              </w:rPr>
              <w:t>61420,22</w:t>
            </w:r>
          </w:p>
        </w:tc>
      </w:tr>
      <w:tr w:rsidR="001E5398" w:rsidRPr="003D3CE3" w:rsidTr="001E5398">
        <w:trPr>
          <w:cnfStyle w:val="000000100000"/>
          <w:trHeight w:val="424"/>
        </w:trPr>
        <w:tc>
          <w:tcPr>
            <w:cnfStyle w:val="001000000000"/>
            <w:tcW w:w="3397" w:type="dxa"/>
          </w:tcPr>
          <w:p w:rsidR="00C423B8" w:rsidRPr="003D3CE3" w:rsidRDefault="00C423B8" w:rsidP="001E5398">
            <w:pPr>
              <w:rPr>
                <w:rFonts w:eastAsia="Calibri"/>
                <w:b w:val="0"/>
              </w:rPr>
            </w:pPr>
            <w:r w:rsidRPr="003D3CE3">
              <w:rPr>
                <w:rFonts w:eastAsia="Calibri"/>
                <w:b w:val="0"/>
              </w:rPr>
              <w:t>«Іскорка»</w:t>
            </w:r>
          </w:p>
        </w:tc>
        <w:tc>
          <w:tcPr>
            <w:tcW w:w="1276" w:type="dxa"/>
            <w:hideMark/>
          </w:tcPr>
          <w:p w:rsidR="00C423B8" w:rsidRPr="003D3CE3" w:rsidRDefault="00C423B8" w:rsidP="001E5398">
            <w:pPr>
              <w:jc w:val="right"/>
              <w:cnfStyle w:val="000000100000"/>
            </w:pPr>
            <w:r w:rsidRPr="003D3CE3">
              <w:t>40500,00</w:t>
            </w:r>
          </w:p>
        </w:tc>
        <w:tc>
          <w:tcPr>
            <w:tcW w:w="1276" w:type="dxa"/>
            <w:hideMark/>
          </w:tcPr>
          <w:p w:rsidR="00C423B8" w:rsidRPr="003D3CE3" w:rsidRDefault="00C423B8" w:rsidP="001E5398">
            <w:pPr>
              <w:jc w:val="right"/>
              <w:cnfStyle w:val="000000100000"/>
            </w:pPr>
            <w:r w:rsidRPr="003D3CE3">
              <w:t> </w:t>
            </w:r>
          </w:p>
        </w:tc>
        <w:tc>
          <w:tcPr>
            <w:tcW w:w="1276" w:type="dxa"/>
            <w:hideMark/>
          </w:tcPr>
          <w:p w:rsidR="00C423B8" w:rsidRPr="003D3CE3" w:rsidRDefault="00C423B8" w:rsidP="001E5398">
            <w:pPr>
              <w:jc w:val="right"/>
              <w:cnfStyle w:val="000000100000"/>
              <w:rPr>
                <w:bCs/>
              </w:rPr>
            </w:pPr>
            <w:r w:rsidRPr="003D3CE3">
              <w:rPr>
                <w:bCs/>
              </w:rPr>
              <w:t>40500,00</w:t>
            </w:r>
          </w:p>
        </w:tc>
        <w:tc>
          <w:tcPr>
            <w:tcW w:w="1275" w:type="dxa"/>
            <w:hideMark/>
          </w:tcPr>
          <w:p w:rsidR="00C423B8" w:rsidRPr="003D3CE3" w:rsidRDefault="00C423B8" w:rsidP="001E5398">
            <w:pPr>
              <w:jc w:val="right"/>
              <w:cnfStyle w:val="000000100000"/>
            </w:pPr>
            <w:r w:rsidRPr="003D3CE3">
              <w:t>3508,06</w:t>
            </w:r>
          </w:p>
        </w:tc>
        <w:tc>
          <w:tcPr>
            <w:tcW w:w="1276" w:type="dxa"/>
            <w:hideMark/>
          </w:tcPr>
          <w:p w:rsidR="00C423B8" w:rsidRPr="003D3CE3" w:rsidRDefault="00C423B8" w:rsidP="001E5398">
            <w:pPr>
              <w:jc w:val="right"/>
              <w:cnfStyle w:val="000000100000"/>
              <w:rPr>
                <w:bCs/>
              </w:rPr>
            </w:pPr>
            <w:r w:rsidRPr="003D3CE3">
              <w:rPr>
                <w:bCs/>
              </w:rPr>
              <w:t>36991,94</w:t>
            </w:r>
          </w:p>
        </w:tc>
      </w:tr>
      <w:tr w:rsidR="00C423B8" w:rsidRPr="003D3CE3" w:rsidTr="001E5398">
        <w:trPr>
          <w:trHeight w:val="375"/>
        </w:trPr>
        <w:tc>
          <w:tcPr>
            <w:cnfStyle w:val="001000000000"/>
            <w:tcW w:w="3397" w:type="dxa"/>
          </w:tcPr>
          <w:p w:rsidR="00C423B8" w:rsidRPr="003D3CE3" w:rsidRDefault="00C423B8" w:rsidP="000874C6">
            <w:pPr>
              <w:rPr>
                <w:rFonts w:eastAsia="Calibri"/>
                <w:b w:val="0"/>
              </w:rPr>
            </w:pPr>
            <w:r w:rsidRPr="003D3CE3">
              <w:rPr>
                <w:rFonts w:eastAsia="Calibri"/>
                <w:b w:val="0"/>
              </w:rPr>
              <w:t>«Джерельце», (енергоаудит- 20</w:t>
            </w:r>
            <w:r w:rsidR="000874C6">
              <w:rPr>
                <w:rFonts w:eastAsia="Calibri"/>
                <w:b w:val="0"/>
              </w:rPr>
              <w:t xml:space="preserve"> </w:t>
            </w:r>
            <w:r w:rsidRPr="003D3CE3">
              <w:rPr>
                <w:rFonts w:eastAsia="Calibri"/>
                <w:b w:val="0"/>
              </w:rPr>
              <w:t>000, котельня-44</w:t>
            </w:r>
            <w:r w:rsidR="000874C6">
              <w:rPr>
                <w:rFonts w:eastAsia="Calibri"/>
                <w:b w:val="0"/>
              </w:rPr>
              <w:t xml:space="preserve"> </w:t>
            </w:r>
            <w:r w:rsidRPr="003D3CE3">
              <w:rPr>
                <w:rFonts w:eastAsia="Calibri"/>
                <w:b w:val="0"/>
              </w:rPr>
              <w:t>749)</w:t>
            </w:r>
          </w:p>
        </w:tc>
        <w:tc>
          <w:tcPr>
            <w:tcW w:w="1276" w:type="dxa"/>
            <w:hideMark/>
          </w:tcPr>
          <w:p w:rsidR="00C423B8" w:rsidRPr="003D3CE3" w:rsidRDefault="00C423B8" w:rsidP="001E5398">
            <w:pPr>
              <w:jc w:val="right"/>
              <w:cnfStyle w:val="000000000000"/>
            </w:pPr>
            <w:r w:rsidRPr="003D3CE3">
              <w:t>22671,00</w:t>
            </w:r>
          </w:p>
        </w:tc>
        <w:tc>
          <w:tcPr>
            <w:tcW w:w="1276" w:type="dxa"/>
            <w:hideMark/>
          </w:tcPr>
          <w:p w:rsidR="00C423B8" w:rsidRPr="003D3CE3" w:rsidRDefault="00C423B8" w:rsidP="001E5398">
            <w:pPr>
              <w:jc w:val="right"/>
              <w:cnfStyle w:val="000000000000"/>
            </w:pPr>
            <w:r w:rsidRPr="003D3CE3">
              <w:t>64749,00</w:t>
            </w:r>
          </w:p>
        </w:tc>
        <w:tc>
          <w:tcPr>
            <w:tcW w:w="1276" w:type="dxa"/>
            <w:hideMark/>
          </w:tcPr>
          <w:p w:rsidR="00C423B8" w:rsidRPr="003D3CE3" w:rsidRDefault="00C423B8" w:rsidP="001E5398">
            <w:pPr>
              <w:jc w:val="right"/>
              <w:cnfStyle w:val="000000000000"/>
              <w:rPr>
                <w:bCs/>
              </w:rPr>
            </w:pPr>
            <w:r w:rsidRPr="003D3CE3">
              <w:rPr>
                <w:bCs/>
              </w:rPr>
              <w:t>87420,00</w:t>
            </w:r>
          </w:p>
        </w:tc>
        <w:tc>
          <w:tcPr>
            <w:tcW w:w="1275" w:type="dxa"/>
            <w:hideMark/>
          </w:tcPr>
          <w:p w:rsidR="00C423B8" w:rsidRPr="003D3CE3" w:rsidRDefault="00C423B8" w:rsidP="001E5398">
            <w:pPr>
              <w:jc w:val="right"/>
              <w:cnfStyle w:val="000000000000"/>
            </w:pPr>
            <w:r w:rsidRPr="003D3CE3">
              <w:t>13556,82</w:t>
            </w:r>
          </w:p>
        </w:tc>
        <w:tc>
          <w:tcPr>
            <w:tcW w:w="1276" w:type="dxa"/>
            <w:hideMark/>
          </w:tcPr>
          <w:p w:rsidR="00C423B8" w:rsidRPr="003D3CE3" w:rsidRDefault="00C423B8" w:rsidP="001E5398">
            <w:pPr>
              <w:jc w:val="right"/>
              <w:cnfStyle w:val="000000000000"/>
              <w:rPr>
                <w:bCs/>
              </w:rPr>
            </w:pPr>
            <w:r w:rsidRPr="003D3CE3">
              <w:rPr>
                <w:bCs/>
              </w:rPr>
              <w:t>73863,18</w:t>
            </w:r>
          </w:p>
        </w:tc>
      </w:tr>
      <w:tr w:rsidR="001E5398" w:rsidRPr="003D3CE3" w:rsidTr="001E5398">
        <w:trPr>
          <w:cnfStyle w:val="000000100000"/>
          <w:trHeight w:val="369"/>
        </w:trPr>
        <w:tc>
          <w:tcPr>
            <w:cnfStyle w:val="001000000000"/>
            <w:tcW w:w="3397" w:type="dxa"/>
          </w:tcPr>
          <w:p w:rsidR="00C423B8" w:rsidRPr="003D3CE3" w:rsidRDefault="00C423B8" w:rsidP="001E5398">
            <w:pPr>
              <w:rPr>
                <w:rFonts w:eastAsia="Calibri"/>
                <w:b w:val="0"/>
              </w:rPr>
            </w:pPr>
            <w:r w:rsidRPr="003D3CE3">
              <w:rPr>
                <w:rFonts w:eastAsia="Calibri"/>
                <w:b w:val="0"/>
              </w:rPr>
              <w:t>«Казка», (енергоаудит- 20000, повірка газ</w:t>
            </w:r>
            <w:r w:rsidR="000874C6">
              <w:rPr>
                <w:rFonts w:eastAsia="Calibri"/>
                <w:b w:val="0"/>
              </w:rPr>
              <w:t>.</w:t>
            </w:r>
            <w:r w:rsidRPr="003D3CE3">
              <w:rPr>
                <w:rFonts w:eastAsia="Calibri"/>
                <w:b w:val="0"/>
              </w:rPr>
              <w:t xml:space="preserve"> лічильн.-20500)</w:t>
            </w:r>
          </w:p>
        </w:tc>
        <w:tc>
          <w:tcPr>
            <w:tcW w:w="1276" w:type="dxa"/>
            <w:hideMark/>
          </w:tcPr>
          <w:p w:rsidR="00C423B8" w:rsidRPr="003D3CE3" w:rsidRDefault="00C423B8" w:rsidP="001E5398">
            <w:pPr>
              <w:jc w:val="right"/>
              <w:cnfStyle w:val="000000100000"/>
            </w:pPr>
            <w:r w:rsidRPr="003D3CE3">
              <w:t>32000,00</w:t>
            </w:r>
          </w:p>
        </w:tc>
        <w:tc>
          <w:tcPr>
            <w:tcW w:w="1276" w:type="dxa"/>
            <w:hideMark/>
          </w:tcPr>
          <w:p w:rsidR="00C423B8" w:rsidRPr="003D3CE3" w:rsidRDefault="00C423B8" w:rsidP="001E5398">
            <w:pPr>
              <w:jc w:val="right"/>
              <w:cnfStyle w:val="000000100000"/>
            </w:pPr>
            <w:r w:rsidRPr="003D3CE3">
              <w:t>40500,00</w:t>
            </w:r>
          </w:p>
        </w:tc>
        <w:tc>
          <w:tcPr>
            <w:tcW w:w="1276" w:type="dxa"/>
            <w:hideMark/>
          </w:tcPr>
          <w:p w:rsidR="00C423B8" w:rsidRPr="003D3CE3" w:rsidRDefault="00C423B8" w:rsidP="001E5398">
            <w:pPr>
              <w:jc w:val="right"/>
              <w:cnfStyle w:val="000000100000"/>
              <w:rPr>
                <w:bCs/>
              </w:rPr>
            </w:pPr>
            <w:r w:rsidRPr="003D3CE3">
              <w:rPr>
                <w:bCs/>
              </w:rPr>
              <w:t>72500,00</w:t>
            </w:r>
          </w:p>
        </w:tc>
        <w:tc>
          <w:tcPr>
            <w:tcW w:w="1275" w:type="dxa"/>
            <w:hideMark/>
          </w:tcPr>
          <w:p w:rsidR="00C423B8" w:rsidRPr="003D3CE3" w:rsidRDefault="00C423B8" w:rsidP="001E5398">
            <w:pPr>
              <w:jc w:val="right"/>
              <w:cnfStyle w:val="000000100000"/>
            </w:pPr>
            <w:r w:rsidRPr="003D3CE3">
              <w:t>844,77</w:t>
            </w:r>
          </w:p>
        </w:tc>
        <w:tc>
          <w:tcPr>
            <w:tcW w:w="1276" w:type="dxa"/>
            <w:hideMark/>
          </w:tcPr>
          <w:p w:rsidR="00C423B8" w:rsidRPr="003D3CE3" w:rsidRDefault="00C423B8" w:rsidP="001E5398">
            <w:pPr>
              <w:jc w:val="right"/>
              <w:cnfStyle w:val="000000100000"/>
              <w:rPr>
                <w:bCs/>
              </w:rPr>
            </w:pPr>
            <w:r w:rsidRPr="003D3CE3">
              <w:rPr>
                <w:bCs/>
              </w:rPr>
              <w:t>71655,23</w:t>
            </w:r>
          </w:p>
        </w:tc>
      </w:tr>
      <w:tr w:rsidR="00C423B8" w:rsidRPr="003D3CE3" w:rsidTr="001E5398">
        <w:trPr>
          <w:trHeight w:val="54"/>
        </w:trPr>
        <w:tc>
          <w:tcPr>
            <w:cnfStyle w:val="001000000000"/>
            <w:tcW w:w="3397" w:type="dxa"/>
          </w:tcPr>
          <w:p w:rsidR="00C423B8" w:rsidRPr="001E5398" w:rsidRDefault="00C423B8" w:rsidP="001E5398">
            <w:pPr>
              <w:rPr>
                <w:rFonts w:eastAsia="Calibri"/>
                <w:b w:val="0"/>
              </w:rPr>
            </w:pPr>
            <w:r w:rsidRPr="001E5398">
              <w:rPr>
                <w:rFonts w:eastAsia="Calibri"/>
                <w:b w:val="0"/>
              </w:rPr>
              <w:t>Всього:</w:t>
            </w:r>
          </w:p>
        </w:tc>
        <w:tc>
          <w:tcPr>
            <w:tcW w:w="1276" w:type="dxa"/>
            <w:hideMark/>
          </w:tcPr>
          <w:p w:rsidR="00C423B8" w:rsidRPr="001E5398" w:rsidRDefault="00C423B8" w:rsidP="001E5398">
            <w:pPr>
              <w:jc w:val="right"/>
              <w:cnfStyle w:val="000000000000"/>
              <w:rPr>
                <w:b/>
              </w:rPr>
            </w:pPr>
            <w:r w:rsidRPr="001E5398">
              <w:rPr>
                <w:b/>
              </w:rPr>
              <w:t>199671,00</w:t>
            </w:r>
          </w:p>
        </w:tc>
        <w:tc>
          <w:tcPr>
            <w:tcW w:w="1276" w:type="dxa"/>
            <w:hideMark/>
          </w:tcPr>
          <w:p w:rsidR="00C423B8" w:rsidRPr="001E5398" w:rsidRDefault="00C423B8" w:rsidP="001E5398">
            <w:pPr>
              <w:jc w:val="right"/>
              <w:cnfStyle w:val="000000000000"/>
              <w:rPr>
                <w:b/>
              </w:rPr>
            </w:pPr>
            <w:r w:rsidRPr="001E5398">
              <w:rPr>
                <w:b/>
              </w:rPr>
              <w:t>515720,00</w:t>
            </w:r>
          </w:p>
        </w:tc>
        <w:tc>
          <w:tcPr>
            <w:tcW w:w="1276" w:type="dxa"/>
            <w:hideMark/>
          </w:tcPr>
          <w:p w:rsidR="00C423B8" w:rsidRPr="001E5398" w:rsidRDefault="00C423B8" w:rsidP="001E5398">
            <w:pPr>
              <w:jc w:val="right"/>
              <w:cnfStyle w:val="000000000000"/>
              <w:rPr>
                <w:b/>
                <w:bCs/>
              </w:rPr>
            </w:pPr>
            <w:r w:rsidRPr="001E5398">
              <w:rPr>
                <w:b/>
                <w:bCs/>
              </w:rPr>
              <w:t>715391,00</w:t>
            </w:r>
          </w:p>
        </w:tc>
        <w:tc>
          <w:tcPr>
            <w:tcW w:w="1275" w:type="dxa"/>
            <w:hideMark/>
          </w:tcPr>
          <w:p w:rsidR="00C423B8" w:rsidRPr="001E5398" w:rsidRDefault="00C423B8" w:rsidP="001E5398">
            <w:pPr>
              <w:jc w:val="right"/>
              <w:cnfStyle w:val="000000000000"/>
              <w:rPr>
                <w:b/>
              </w:rPr>
            </w:pPr>
            <w:r w:rsidRPr="001E5398">
              <w:rPr>
                <w:b/>
              </w:rPr>
              <w:t>21332,75</w:t>
            </w:r>
          </w:p>
        </w:tc>
        <w:tc>
          <w:tcPr>
            <w:tcW w:w="1276" w:type="dxa"/>
            <w:hideMark/>
          </w:tcPr>
          <w:p w:rsidR="00C423B8" w:rsidRPr="001E5398" w:rsidRDefault="00C423B8" w:rsidP="001E5398">
            <w:pPr>
              <w:jc w:val="right"/>
              <w:cnfStyle w:val="000000000000"/>
              <w:rPr>
                <w:b/>
                <w:bCs/>
              </w:rPr>
            </w:pPr>
            <w:r w:rsidRPr="001E5398">
              <w:rPr>
                <w:b/>
                <w:bCs/>
              </w:rPr>
              <w:t>694058,25</w:t>
            </w:r>
          </w:p>
        </w:tc>
      </w:tr>
    </w:tbl>
    <w:p w:rsidR="00C423B8" w:rsidRPr="001E5398" w:rsidRDefault="00C423B8" w:rsidP="001E5398">
      <w:pPr>
        <w:jc w:val="both"/>
        <w:rPr>
          <w:sz w:val="10"/>
          <w:szCs w:val="10"/>
        </w:rPr>
      </w:pPr>
    </w:p>
    <w:p w:rsidR="001E5398" w:rsidRDefault="001E5398" w:rsidP="001E5398">
      <w:pPr>
        <w:tabs>
          <w:tab w:val="left" w:pos="540"/>
        </w:tabs>
        <w:ind w:firstLine="567"/>
        <w:jc w:val="both"/>
        <w:rPr>
          <w:sz w:val="26"/>
          <w:szCs w:val="26"/>
        </w:rPr>
      </w:pPr>
      <w:r>
        <w:rPr>
          <w:sz w:val="26"/>
          <w:szCs w:val="26"/>
        </w:rPr>
        <w:t>Завдяки системно організованій діяльності у м. Боярка протягом 2017 року з підтримки закладів дошкільної освіти, у цілому вдалося досягти позитивних результатів, а саме:</w:t>
      </w:r>
    </w:p>
    <w:p w:rsidR="001E5398" w:rsidRPr="001E5398" w:rsidRDefault="001E5398" w:rsidP="001E5398">
      <w:pPr>
        <w:tabs>
          <w:tab w:val="left" w:pos="540"/>
        </w:tabs>
        <w:ind w:firstLine="567"/>
        <w:jc w:val="both"/>
        <w:rPr>
          <w:sz w:val="26"/>
          <w:szCs w:val="26"/>
        </w:rPr>
      </w:pPr>
      <w:r>
        <w:rPr>
          <w:sz w:val="26"/>
          <w:szCs w:val="26"/>
        </w:rPr>
        <w:t xml:space="preserve">- </w:t>
      </w:r>
      <w:r w:rsidRPr="001E5398">
        <w:rPr>
          <w:sz w:val="26"/>
          <w:szCs w:val="26"/>
        </w:rPr>
        <w:t>збільшення кількості місць у функціонуючих дошкільних навчальних закладах;</w:t>
      </w:r>
    </w:p>
    <w:p w:rsidR="001E5398" w:rsidRPr="001E5398" w:rsidRDefault="001E5398" w:rsidP="001E5398">
      <w:pPr>
        <w:tabs>
          <w:tab w:val="left" w:pos="540"/>
        </w:tabs>
        <w:ind w:firstLine="567"/>
        <w:jc w:val="both"/>
        <w:rPr>
          <w:sz w:val="26"/>
          <w:szCs w:val="26"/>
        </w:rPr>
      </w:pPr>
      <w:r w:rsidRPr="001E5398">
        <w:rPr>
          <w:sz w:val="26"/>
          <w:szCs w:val="26"/>
        </w:rPr>
        <w:t xml:space="preserve">- забезпечення зростання рівня охоплення дітей дошкільною освітою; </w:t>
      </w:r>
    </w:p>
    <w:p w:rsidR="001E5398" w:rsidRDefault="001E5398" w:rsidP="001E5398">
      <w:pPr>
        <w:tabs>
          <w:tab w:val="left" w:pos="540"/>
        </w:tabs>
        <w:ind w:firstLine="567"/>
        <w:jc w:val="both"/>
        <w:rPr>
          <w:sz w:val="26"/>
          <w:szCs w:val="26"/>
        </w:rPr>
      </w:pPr>
      <w:r w:rsidRPr="001E5398">
        <w:rPr>
          <w:sz w:val="26"/>
          <w:szCs w:val="26"/>
        </w:rPr>
        <w:t>- забезпечення відповідності державним стандартам, конкурентоспроможності, якості дошкільної освіти, незалежно від їх соціального статусу, фізичних та особистих можливостей, здобутої дітьми у ДНЗ міста.</w:t>
      </w:r>
    </w:p>
    <w:p w:rsidR="001E5398" w:rsidRDefault="001E5398" w:rsidP="00366FF2">
      <w:pPr>
        <w:jc w:val="both"/>
        <w:rPr>
          <w:b/>
          <w:sz w:val="26"/>
          <w:szCs w:val="26"/>
        </w:rPr>
      </w:pPr>
    </w:p>
    <w:p w:rsidR="00366FF2" w:rsidRPr="00366FF2" w:rsidRDefault="00366FF2" w:rsidP="00366FF2">
      <w:pPr>
        <w:jc w:val="both"/>
        <w:rPr>
          <w:b/>
          <w:sz w:val="26"/>
          <w:szCs w:val="26"/>
        </w:rPr>
      </w:pPr>
      <w:r w:rsidRPr="00366FF2">
        <w:rPr>
          <w:b/>
          <w:sz w:val="26"/>
          <w:szCs w:val="26"/>
        </w:rPr>
        <w:t>КУЛЬТУРА</w:t>
      </w:r>
    </w:p>
    <w:p w:rsidR="00262FC7" w:rsidRPr="00262FC7" w:rsidRDefault="00262FC7" w:rsidP="00262FC7">
      <w:pPr>
        <w:pStyle w:val="14"/>
        <w:tabs>
          <w:tab w:val="left" w:pos="540"/>
        </w:tabs>
        <w:ind w:firstLine="540"/>
        <w:jc w:val="both"/>
        <w:rPr>
          <w:rFonts w:ascii="Times New Roman" w:hAnsi="Times New Roman"/>
          <w:sz w:val="26"/>
          <w:szCs w:val="26"/>
        </w:rPr>
      </w:pPr>
      <w:r>
        <w:rPr>
          <w:rFonts w:ascii="Times New Roman" w:hAnsi="Times New Roman"/>
          <w:sz w:val="26"/>
          <w:szCs w:val="26"/>
        </w:rPr>
        <w:t>Головною метою</w:t>
      </w:r>
      <w:r w:rsidRPr="00262FC7">
        <w:rPr>
          <w:rFonts w:ascii="Times New Roman" w:hAnsi="Times New Roman"/>
          <w:sz w:val="26"/>
          <w:szCs w:val="26"/>
        </w:rPr>
        <w:t xml:space="preserve"> </w:t>
      </w:r>
      <w:r>
        <w:rPr>
          <w:rFonts w:ascii="Times New Roman" w:hAnsi="Times New Roman"/>
          <w:sz w:val="26"/>
          <w:szCs w:val="26"/>
        </w:rPr>
        <w:t>у культурному розвитку міста на 2017 рік визначено</w:t>
      </w:r>
      <w:r w:rsidRPr="00262FC7">
        <w:rPr>
          <w:rFonts w:ascii="Times New Roman" w:hAnsi="Times New Roman"/>
          <w:sz w:val="26"/>
          <w:szCs w:val="26"/>
        </w:rPr>
        <w:t xml:space="preserve"> зміцнення матеріально-технічної бази закладів культури, впровадження інноваційних методів роботи, розвиток аматорської творчості, традиційного та сучасного мистецтва, підтримка талановитої молоді та обдарованих дітей.</w:t>
      </w:r>
      <w:r w:rsidRPr="00262FC7">
        <w:rPr>
          <w:rFonts w:ascii="Times New Roman" w:hAnsi="Times New Roman"/>
          <w:sz w:val="26"/>
          <w:szCs w:val="26"/>
          <w:shd w:val="clear" w:color="auto" w:fill="FFFFFF"/>
        </w:rPr>
        <w:t xml:space="preserve"> Тому, протягом року активно спрямовувалися заходи на </w:t>
      </w:r>
      <w:r w:rsidRPr="00262FC7">
        <w:rPr>
          <w:rFonts w:ascii="Times New Roman" w:hAnsi="Times New Roman"/>
          <w:sz w:val="26"/>
          <w:szCs w:val="26"/>
        </w:rPr>
        <w:t>сприяння</w:t>
      </w:r>
      <w:r w:rsidRPr="00262FC7">
        <w:rPr>
          <w:rFonts w:ascii="Times New Roman" w:hAnsi="Times New Roman"/>
          <w:bCs/>
          <w:sz w:val="26"/>
          <w:szCs w:val="26"/>
        </w:rPr>
        <w:t xml:space="preserve"> участі </w:t>
      </w:r>
      <w:r w:rsidRPr="00262FC7">
        <w:rPr>
          <w:rFonts w:ascii="Times New Roman" w:hAnsi="Times New Roman"/>
          <w:sz w:val="26"/>
          <w:szCs w:val="26"/>
        </w:rPr>
        <w:t>талановитої молоді та обдарованих дітей</w:t>
      </w:r>
      <w:r w:rsidRPr="00262FC7">
        <w:rPr>
          <w:rFonts w:ascii="Times New Roman" w:hAnsi="Times New Roman"/>
          <w:bCs/>
          <w:sz w:val="26"/>
          <w:szCs w:val="26"/>
        </w:rPr>
        <w:t xml:space="preserve"> у конкурсних програмах, фестивалях; </w:t>
      </w:r>
      <w:r w:rsidRPr="00262FC7">
        <w:rPr>
          <w:rFonts w:ascii="Times New Roman" w:hAnsi="Times New Roman"/>
          <w:sz w:val="26"/>
          <w:szCs w:val="26"/>
        </w:rPr>
        <w:t xml:space="preserve">залучення громадських ініціатив до участі в культурно-мистецьких проектах, активізація фестивального руху; </w:t>
      </w:r>
      <w:r w:rsidRPr="00262FC7">
        <w:rPr>
          <w:rFonts w:ascii="Times New Roman" w:hAnsi="Times New Roman"/>
          <w:bCs/>
          <w:sz w:val="26"/>
          <w:szCs w:val="26"/>
        </w:rPr>
        <w:t>створення сприятливих умов для занять дітей у школах естетичного виховання, творчих колективах, студіях, гуртках;</w:t>
      </w:r>
      <w:r w:rsidRPr="00262FC7">
        <w:rPr>
          <w:rFonts w:ascii="Times New Roman" w:hAnsi="Times New Roman"/>
          <w:sz w:val="26"/>
          <w:szCs w:val="26"/>
        </w:rPr>
        <w:t xml:space="preserve"> збереження, розвиток та популяризація історико-культурної спадщини; р</w:t>
      </w:r>
      <w:r w:rsidRPr="00262FC7">
        <w:rPr>
          <w:rFonts w:ascii="Times New Roman" w:hAnsi="Times New Roman"/>
          <w:sz w:val="26"/>
          <w:szCs w:val="26"/>
          <w:shd w:val="clear" w:color="auto" w:fill="FFFFFF"/>
        </w:rPr>
        <w:t>озвиток міжнародної культурної діяльності.</w:t>
      </w:r>
    </w:p>
    <w:p w:rsidR="00186802" w:rsidRPr="00186802" w:rsidRDefault="00262FC7" w:rsidP="00262FC7">
      <w:pPr>
        <w:ind w:firstLine="567"/>
        <w:jc w:val="both"/>
        <w:rPr>
          <w:snapToGrid w:val="0"/>
          <w:sz w:val="26"/>
          <w:szCs w:val="26"/>
        </w:rPr>
      </w:pPr>
      <w:r>
        <w:rPr>
          <w:sz w:val="26"/>
          <w:szCs w:val="26"/>
        </w:rPr>
        <w:t xml:space="preserve">Так, на виконання міської </w:t>
      </w:r>
      <w:r w:rsidR="00186802" w:rsidRPr="00262FC7">
        <w:rPr>
          <w:snapToGrid w:val="0"/>
          <w:sz w:val="26"/>
          <w:szCs w:val="26"/>
        </w:rPr>
        <w:t>Програми розвитку культури на 2017 рік</w:t>
      </w:r>
      <w:r>
        <w:rPr>
          <w:b/>
          <w:snapToGrid w:val="0"/>
          <w:sz w:val="26"/>
          <w:szCs w:val="26"/>
        </w:rPr>
        <w:t xml:space="preserve"> </w:t>
      </w:r>
      <w:r w:rsidR="00186802" w:rsidRPr="00186802">
        <w:rPr>
          <w:sz w:val="26"/>
          <w:szCs w:val="26"/>
        </w:rPr>
        <w:t xml:space="preserve">було виділено </w:t>
      </w:r>
      <w:r w:rsidR="00186802" w:rsidRPr="00262FC7">
        <w:rPr>
          <w:sz w:val="26"/>
          <w:szCs w:val="26"/>
        </w:rPr>
        <w:t>1 230 000 грн.,</w:t>
      </w:r>
      <w:r>
        <w:rPr>
          <w:sz w:val="26"/>
          <w:szCs w:val="26"/>
        </w:rPr>
        <w:t xml:space="preserve"> та </w:t>
      </w:r>
      <w:r>
        <w:rPr>
          <w:snapToGrid w:val="0"/>
          <w:sz w:val="26"/>
          <w:szCs w:val="26"/>
        </w:rPr>
        <w:t xml:space="preserve"> проведено</w:t>
      </w:r>
      <w:r w:rsidR="00186802" w:rsidRPr="00186802">
        <w:rPr>
          <w:snapToGrid w:val="0"/>
          <w:sz w:val="26"/>
          <w:szCs w:val="26"/>
        </w:rPr>
        <w:t xml:space="preserve"> наступні заходи</w:t>
      </w:r>
      <w:r w:rsidR="00D1217A">
        <w:rPr>
          <w:snapToGrid w:val="0"/>
          <w:sz w:val="26"/>
          <w:szCs w:val="26"/>
        </w:rPr>
        <w:t xml:space="preserve"> (див. табл. 10</w:t>
      </w:r>
      <w:r w:rsidR="000874C6">
        <w:rPr>
          <w:snapToGrid w:val="0"/>
          <w:sz w:val="26"/>
          <w:szCs w:val="26"/>
        </w:rPr>
        <w:t>)</w:t>
      </w:r>
      <w:r w:rsidR="00186802" w:rsidRPr="00186802">
        <w:rPr>
          <w:snapToGrid w:val="0"/>
          <w:sz w:val="26"/>
          <w:szCs w:val="26"/>
        </w:rPr>
        <w:t>:</w:t>
      </w:r>
    </w:p>
    <w:p w:rsidR="00186802" w:rsidRDefault="00262FC7" w:rsidP="00262FC7">
      <w:pPr>
        <w:widowControl w:val="0"/>
        <w:ind w:firstLine="561"/>
        <w:jc w:val="right"/>
        <w:rPr>
          <w:i/>
          <w:snapToGrid w:val="0"/>
          <w:sz w:val="26"/>
          <w:szCs w:val="26"/>
        </w:rPr>
      </w:pPr>
      <w:r>
        <w:rPr>
          <w:i/>
          <w:snapToGrid w:val="0"/>
          <w:sz w:val="26"/>
          <w:szCs w:val="26"/>
        </w:rPr>
        <w:t xml:space="preserve">Таблиця </w:t>
      </w:r>
      <w:r w:rsidR="00D1217A">
        <w:rPr>
          <w:i/>
          <w:snapToGrid w:val="0"/>
          <w:sz w:val="26"/>
          <w:szCs w:val="26"/>
        </w:rPr>
        <w:t>10</w:t>
      </w:r>
    </w:p>
    <w:p w:rsidR="00262FC7" w:rsidRPr="005F781F" w:rsidRDefault="00262FC7" w:rsidP="00262FC7">
      <w:pPr>
        <w:widowControl w:val="0"/>
        <w:ind w:firstLine="561"/>
        <w:jc w:val="center"/>
        <w:rPr>
          <w:b/>
          <w:snapToGrid w:val="0"/>
          <w:sz w:val="26"/>
          <w:szCs w:val="26"/>
        </w:rPr>
      </w:pPr>
      <w:r w:rsidRPr="005F781F">
        <w:rPr>
          <w:b/>
          <w:snapToGrid w:val="0"/>
          <w:sz w:val="26"/>
          <w:szCs w:val="26"/>
        </w:rPr>
        <w:t>ІНФОРМАЦІЯ</w:t>
      </w:r>
    </w:p>
    <w:p w:rsidR="00262FC7" w:rsidRPr="005F781F" w:rsidRDefault="00262FC7" w:rsidP="00262FC7">
      <w:pPr>
        <w:widowControl w:val="0"/>
        <w:ind w:firstLine="561"/>
        <w:jc w:val="center"/>
        <w:rPr>
          <w:b/>
          <w:snapToGrid w:val="0"/>
          <w:sz w:val="26"/>
          <w:szCs w:val="26"/>
        </w:rPr>
      </w:pPr>
      <w:r w:rsidRPr="005F781F">
        <w:rPr>
          <w:b/>
          <w:snapToGrid w:val="0"/>
          <w:sz w:val="26"/>
          <w:szCs w:val="26"/>
        </w:rPr>
        <w:t>про виконання заходів програми розвитку культури у 2017 році</w:t>
      </w:r>
    </w:p>
    <w:p w:rsidR="00262FC7" w:rsidRPr="00262FC7" w:rsidRDefault="00262FC7" w:rsidP="00262FC7">
      <w:pPr>
        <w:widowControl w:val="0"/>
        <w:ind w:firstLine="561"/>
        <w:jc w:val="right"/>
        <w:rPr>
          <w:snapToGrid w:val="0"/>
          <w:sz w:val="12"/>
          <w:szCs w:val="12"/>
        </w:rPr>
      </w:pPr>
    </w:p>
    <w:tbl>
      <w:tblPr>
        <w:tblStyle w:val="-241"/>
        <w:tblW w:w="9513" w:type="dxa"/>
        <w:tblLook w:val="04A0"/>
      </w:tblPr>
      <w:tblGrid>
        <w:gridCol w:w="482"/>
        <w:gridCol w:w="7805"/>
        <w:gridCol w:w="1226"/>
      </w:tblGrid>
      <w:tr w:rsidR="00186802" w:rsidRPr="00262FC7" w:rsidTr="005F781F">
        <w:trPr>
          <w:cnfStyle w:val="100000000000"/>
          <w:trHeight w:val="409"/>
        </w:trPr>
        <w:tc>
          <w:tcPr>
            <w:cnfStyle w:val="001000000000"/>
            <w:tcW w:w="469" w:type="dxa"/>
            <w:tcBorders>
              <w:top w:val="single" w:sz="4" w:space="0" w:color="auto"/>
            </w:tcBorders>
          </w:tcPr>
          <w:p w:rsidR="00186802" w:rsidRPr="005F781F" w:rsidRDefault="00186802" w:rsidP="00262FC7">
            <w:pPr>
              <w:pStyle w:val="a8"/>
              <w:ind w:left="0"/>
              <w:contextualSpacing w:val="0"/>
              <w:jc w:val="center"/>
              <w:rPr>
                <w:b w:val="0"/>
                <w:lang w:val="uk-UA"/>
              </w:rPr>
            </w:pPr>
            <w:r w:rsidRPr="005F781F">
              <w:rPr>
                <w:b w:val="0"/>
                <w:lang w:val="uk-UA"/>
              </w:rPr>
              <w:t>№ з/п</w:t>
            </w:r>
          </w:p>
        </w:tc>
        <w:tc>
          <w:tcPr>
            <w:tcW w:w="7818" w:type="dxa"/>
            <w:tcBorders>
              <w:top w:val="single" w:sz="4" w:space="0" w:color="auto"/>
            </w:tcBorders>
          </w:tcPr>
          <w:p w:rsidR="00186802" w:rsidRPr="005F781F" w:rsidRDefault="00186802" w:rsidP="00262FC7">
            <w:pPr>
              <w:jc w:val="center"/>
              <w:cnfStyle w:val="100000000000"/>
              <w:rPr>
                <w:b w:val="0"/>
              </w:rPr>
            </w:pPr>
            <w:r w:rsidRPr="005F781F">
              <w:rPr>
                <w:b w:val="0"/>
              </w:rPr>
              <w:t>Назва заходу</w:t>
            </w:r>
          </w:p>
        </w:tc>
        <w:tc>
          <w:tcPr>
            <w:tcW w:w="1226" w:type="dxa"/>
            <w:tcBorders>
              <w:top w:val="single" w:sz="4" w:space="0" w:color="auto"/>
            </w:tcBorders>
          </w:tcPr>
          <w:p w:rsidR="00186802" w:rsidRPr="005F781F" w:rsidRDefault="00186802" w:rsidP="00262FC7">
            <w:pPr>
              <w:jc w:val="center"/>
              <w:cnfStyle w:val="100000000000"/>
              <w:rPr>
                <w:b w:val="0"/>
              </w:rPr>
            </w:pPr>
            <w:r w:rsidRPr="005F781F">
              <w:rPr>
                <w:b w:val="0"/>
              </w:rPr>
              <w:t>Вартість, грн.</w:t>
            </w:r>
          </w:p>
        </w:tc>
      </w:tr>
      <w:tr w:rsidR="00186802" w:rsidRPr="00262FC7" w:rsidTr="005F781F">
        <w:trPr>
          <w:cnfStyle w:val="000000100000"/>
          <w:trHeight w:val="92"/>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tcPr>
          <w:p w:rsidR="00186802" w:rsidRPr="00262FC7" w:rsidRDefault="00186802" w:rsidP="00186802">
            <w:pPr>
              <w:jc w:val="both"/>
              <w:cnfStyle w:val="000000100000"/>
            </w:pPr>
            <w:r w:rsidRPr="00262FC7">
              <w:t>Організація та проведення свята Івана Купала</w:t>
            </w:r>
          </w:p>
        </w:tc>
        <w:tc>
          <w:tcPr>
            <w:tcW w:w="1226" w:type="dxa"/>
          </w:tcPr>
          <w:p w:rsidR="00186802" w:rsidRPr="00262FC7" w:rsidRDefault="00186802" w:rsidP="00186802">
            <w:pPr>
              <w:jc w:val="both"/>
              <w:cnfStyle w:val="000000100000"/>
            </w:pPr>
            <w:r w:rsidRPr="00262FC7">
              <w:t>10 000,00</w:t>
            </w:r>
          </w:p>
        </w:tc>
      </w:tr>
      <w:tr w:rsidR="00186802" w:rsidRPr="00262FC7" w:rsidTr="005F781F">
        <w:trPr>
          <w:trHeight w:val="717"/>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262FC7">
            <w:pPr>
              <w:widowControl w:val="0"/>
              <w:ind w:firstLine="34"/>
              <w:jc w:val="both"/>
              <w:cnfStyle w:val="000000000000"/>
            </w:pPr>
            <w:r w:rsidRPr="00262FC7">
              <w:t xml:space="preserve">Організація мистецького фестивалю ім. В. Самійленка «Українська піч» </w:t>
            </w:r>
            <w:r w:rsidR="005F781F">
              <w:t>(5 500,00 трн.),</w:t>
            </w:r>
            <w:r w:rsidR="005F781F">
              <w:rPr>
                <w:snapToGrid w:val="0"/>
              </w:rPr>
              <w:t xml:space="preserve"> організація</w:t>
            </w:r>
            <w:r w:rsidRPr="00262FC7">
              <w:rPr>
                <w:snapToGrid w:val="0"/>
              </w:rPr>
              <w:t xml:space="preserve"> вручення літературно-мистецької премії БМР ім. В.І. Самійленка (2440 грн.)</w:t>
            </w:r>
            <w:r w:rsidRPr="00262FC7">
              <w:t xml:space="preserve"> </w:t>
            </w:r>
          </w:p>
        </w:tc>
        <w:tc>
          <w:tcPr>
            <w:tcW w:w="1226" w:type="dxa"/>
          </w:tcPr>
          <w:p w:rsidR="00186802" w:rsidRPr="00262FC7" w:rsidRDefault="00186802" w:rsidP="00186802">
            <w:pPr>
              <w:jc w:val="both"/>
              <w:cnfStyle w:val="000000000000"/>
            </w:pPr>
            <w:r w:rsidRPr="00262FC7">
              <w:t>7940,00</w:t>
            </w:r>
          </w:p>
        </w:tc>
      </w:tr>
      <w:tr w:rsidR="00186802" w:rsidRPr="00262FC7" w:rsidTr="005F781F">
        <w:trPr>
          <w:cnfStyle w:val="000000100000"/>
          <w:trHeight w:val="249"/>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100000"/>
            </w:pPr>
            <w:r w:rsidRPr="00262FC7">
              <w:t>Організація заходу з відзначення Міжнародного Дня захисту дітей</w:t>
            </w:r>
          </w:p>
        </w:tc>
        <w:tc>
          <w:tcPr>
            <w:tcW w:w="1226" w:type="dxa"/>
          </w:tcPr>
          <w:p w:rsidR="00186802" w:rsidRPr="00262FC7" w:rsidRDefault="00186802" w:rsidP="00186802">
            <w:pPr>
              <w:jc w:val="both"/>
              <w:cnfStyle w:val="000000100000"/>
            </w:pPr>
            <w:r w:rsidRPr="00262FC7">
              <w:t>30 000,00</w:t>
            </w:r>
          </w:p>
        </w:tc>
      </w:tr>
      <w:tr w:rsidR="00186802" w:rsidRPr="00262FC7" w:rsidTr="005F781F">
        <w:trPr>
          <w:trHeight w:val="116"/>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000000"/>
            </w:pPr>
            <w:r w:rsidRPr="00262FC7">
              <w:t>Організація та проведення засідання клубу «Патефон»</w:t>
            </w:r>
          </w:p>
        </w:tc>
        <w:tc>
          <w:tcPr>
            <w:tcW w:w="1226" w:type="dxa"/>
          </w:tcPr>
          <w:p w:rsidR="00186802" w:rsidRPr="00262FC7" w:rsidRDefault="00186802" w:rsidP="00186802">
            <w:pPr>
              <w:jc w:val="both"/>
              <w:cnfStyle w:val="000000000000"/>
            </w:pPr>
            <w:r w:rsidRPr="00262FC7">
              <w:t>19 500,00</w:t>
            </w:r>
          </w:p>
        </w:tc>
      </w:tr>
      <w:tr w:rsidR="00186802" w:rsidRPr="00262FC7" w:rsidTr="005F781F">
        <w:trPr>
          <w:cnfStyle w:val="000000100000"/>
          <w:trHeight w:val="376"/>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100000"/>
            </w:pPr>
            <w:r w:rsidRPr="00262FC7">
              <w:t>Організація заходів до Дня Пам'яті та примирення та Дня Перемоги</w:t>
            </w:r>
          </w:p>
        </w:tc>
        <w:tc>
          <w:tcPr>
            <w:tcW w:w="1226" w:type="dxa"/>
          </w:tcPr>
          <w:p w:rsidR="00186802" w:rsidRPr="00262FC7" w:rsidRDefault="00186802" w:rsidP="00186802">
            <w:pPr>
              <w:jc w:val="both"/>
              <w:cnfStyle w:val="000000100000"/>
            </w:pPr>
            <w:r w:rsidRPr="00262FC7">
              <w:t>20 000,00</w:t>
            </w:r>
          </w:p>
        </w:tc>
      </w:tr>
      <w:tr w:rsidR="00186802" w:rsidRPr="00262FC7" w:rsidTr="005F781F">
        <w:trPr>
          <w:trHeight w:val="136"/>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000000"/>
            </w:pPr>
            <w:r w:rsidRPr="00262FC7">
              <w:t>Організація заходів до Дня Чорнобильської трагедії</w:t>
            </w:r>
          </w:p>
        </w:tc>
        <w:tc>
          <w:tcPr>
            <w:tcW w:w="1226" w:type="dxa"/>
          </w:tcPr>
          <w:p w:rsidR="00186802" w:rsidRPr="00262FC7" w:rsidRDefault="00186802" w:rsidP="00186802">
            <w:pPr>
              <w:jc w:val="both"/>
              <w:cnfStyle w:val="000000000000"/>
            </w:pPr>
            <w:r w:rsidRPr="00262FC7">
              <w:t>7 000,00</w:t>
            </w:r>
          </w:p>
        </w:tc>
      </w:tr>
      <w:tr w:rsidR="00186802" w:rsidRPr="00262FC7" w:rsidTr="005F781F">
        <w:trPr>
          <w:cnfStyle w:val="000000100000"/>
          <w:trHeight w:val="126"/>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100000"/>
            </w:pPr>
            <w:r w:rsidRPr="00262FC7">
              <w:t>Організація конкурсу читців віршів Т.Г.</w:t>
            </w:r>
            <w:r w:rsidR="005F781F">
              <w:t xml:space="preserve"> </w:t>
            </w:r>
            <w:r w:rsidRPr="00262FC7">
              <w:t>Шевченка «Живе слово Кобзаря»</w:t>
            </w:r>
          </w:p>
        </w:tc>
        <w:tc>
          <w:tcPr>
            <w:tcW w:w="1226" w:type="dxa"/>
          </w:tcPr>
          <w:p w:rsidR="00186802" w:rsidRPr="00262FC7" w:rsidRDefault="00186802" w:rsidP="00186802">
            <w:pPr>
              <w:jc w:val="both"/>
              <w:cnfStyle w:val="000000100000"/>
            </w:pPr>
            <w:r w:rsidRPr="00262FC7">
              <w:t>10 000,00</w:t>
            </w:r>
          </w:p>
        </w:tc>
      </w:tr>
      <w:tr w:rsidR="00186802" w:rsidRPr="00262FC7" w:rsidTr="005F781F">
        <w:trPr>
          <w:trHeight w:val="272"/>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000000"/>
            </w:pPr>
            <w:r w:rsidRPr="00262FC7">
              <w:t>Організація заходу з нагоди ювілею ансамблю «Перлинка»</w:t>
            </w:r>
          </w:p>
        </w:tc>
        <w:tc>
          <w:tcPr>
            <w:tcW w:w="1226" w:type="dxa"/>
          </w:tcPr>
          <w:p w:rsidR="00186802" w:rsidRPr="00262FC7" w:rsidRDefault="00186802" w:rsidP="00186802">
            <w:pPr>
              <w:jc w:val="both"/>
              <w:cnfStyle w:val="000000000000"/>
            </w:pPr>
            <w:r w:rsidRPr="00262FC7">
              <w:t>7 000,00</w:t>
            </w:r>
          </w:p>
        </w:tc>
      </w:tr>
      <w:tr w:rsidR="00186802" w:rsidRPr="00262FC7" w:rsidTr="005F781F">
        <w:trPr>
          <w:cnfStyle w:val="000000100000"/>
          <w:trHeight w:val="275"/>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100000"/>
            </w:pPr>
            <w:r w:rsidRPr="00262FC7">
              <w:t>Організація та проведення святкування Масляної</w:t>
            </w:r>
          </w:p>
        </w:tc>
        <w:tc>
          <w:tcPr>
            <w:tcW w:w="1226" w:type="dxa"/>
          </w:tcPr>
          <w:p w:rsidR="00186802" w:rsidRPr="00262FC7" w:rsidRDefault="00186802" w:rsidP="00186802">
            <w:pPr>
              <w:jc w:val="both"/>
              <w:cnfStyle w:val="000000100000"/>
            </w:pPr>
            <w:r w:rsidRPr="00262FC7">
              <w:t>15 000,00</w:t>
            </w:r>
          </w:p>
        </w:tc>
      </w:tr>
      <w:tr w:rsidR="00186802" w:rsidRPr="00262FC7" w:rsidTr="005F781F">
        <w:trPr>
          <w:trHeight w:val="124"/>
        </w:trPr>
        <w:tc>
          <w:tcPr>
            <w:cnfStyle w:val="001000000000"/>
            <w:tcW w:w="469" w:type="dxa"/>
          </w:tcPr>
          <w:p w:rsidR="00186802" w:rsidRPr="00262FC7" w:rsidRDefault="00186802" w:rsidP="005F781F">
            <w:pPr>
              <w:pStyle w:val="a8"/>
              <w:numPr>
                <w:ilvl w:val="0"/>
                <w:numId w:val="31"/>
              </w:numPr>
              <w:ind w:left="-62" w:firstLine="0"/>
              <w:contextualSpacing w:val="0"/>
              <w:jc w:val="center"/>
            </w:pPr>
          </w:p>
        </w:tc>
        <w:tc>
          <w:tcPr>
            <w:tcW w:w="7818" w:type="dxa"/>
            <w:hideMark/>
          </w:tcPr>
          <w:p w:rsidR="00186802" w:rsidRPr="00262FC7" w:rsidRDefault="00186802" w:rsidP="005F781F">
            <w:pPr>
              <w:jc w:val="both"/>
              <w:cnfStyle w:val="000000000000"/>
            </w:pPr>
            <w:r w:rsidRPr="00262FC7">
              <w:t>Організація заходу з нагоди святкування Дня міста Боярка</w:t>
            </w:r>
          </w:p>
        </w:tc>
        <w:tc>
          <w:tcPr>
            <w:tcW w:w="1226" w:type="dxa"/>
          </w:tcPr>
          <w:p w:rsidR="00186802" w:rsidRPr="00262FC7" w:rsidRDefault="00186802" w:rsidP="00186802">
            <w:pPr>
              <w:jc w:val="both"/>
              <w:cnfStyle w:val="000000000000"/>
            </w:pPr>
            <w:r w:rsidRPr="00262FC7">
              <w:t>80 000,00</w:t>
            </w:r>
          </w:p>
        </w:tc>
      </w:tr>
      <w:tr w:rsidR="00186802" w:rsidRPr="00262FC7" w:rsidTr="005F781F">
        <w:trPr>
          <w:cnfStyle w:val="000000100000"/>
          <w:trHeight w:val="64"/>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100000"/>
            </w:pPr>
            <w:r w:rsidRPr="00262FC7">
              <w:t>Організація та проведення фестивалю «Родина»</w:t>
            </w:r>
          </w:p>
        </w:tc>
        <w:tc>
          <w:tcPr>
            <w:tcW w:w="1226" w:type="dxa"/>
          </w:tcPr>
          <w:p w:rsidR="00186802" w:rsidRPr="00262FC7" w:rsidRDefault="00186802" w:rsidP="00186802">
            <w:pPr>
              <w:jc w:val="both"/>
              <w:cnfStyle w:val="000000100000"/>
            </w:pPr>
            <w:r w:rsidRPr="00262FC7">
              <w:t>45 500,00</w:t>
            </w:r>
          </w:p>
        </w:tc>
      </w:tr>
      <w:tr w:rsidR="00186802" w:rsidRPr="00262FC7" w:rsidTr="005F781F">
        <w:trPr>
          <w:trHeight w:val="118"/>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000000"/>
            </w:pPr>
            <w:r w:rsidRPr="00262FC7">
              <w:t>Організація та проведення фестивалю рок-музики</w:t>
            </w:r>
          </w:p>
        </w:tc>
        <w:tc>
          <w:tcPr>
            <w:tcW w:w="1226" w:type="dxa"/>
          </w:tcPr>
          <w:p w:rsidR="00186802" w:rsidRPr="00262FC7" w:rsidRDefault="00186802" w:rsidP="00186802">
            <w:pPr>
              <w:jc w:val="both"/>
              <w:cnfStyle w:val="000000000000"/>
            </w:pPr>
            <w:r w:rsidRPr="00262FC7">
              <w:t>7 000,00</w:t>
            </w:r>
          </w:p>
        </w:tc>
      </w:tr>
      <w:tr w:rsidR="00186802" w:rsidRPr="00262FC7" w:rsidTr="005F781F">
        <w:trPr>
          <w:cnfStyle w:val="000000100000"/>
          <w:trHeight w:val="122"/>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100000"/>
            </w:pPr>
            <w:r w:rsidRPr="00262FC7">
              <w:t>Організація урочистого прийому іноземних делегацій (міст побратимів)</w:t>
            </w:r>
          </w:p>
        </w:tc>
        <w:tc>
          <w:tcPr>
            <w:tcW w:w="1226" w:type="dxa"/>
          </w:tcPr>
          <w:p w:rsidR="00186802" w:rsidRPr="00262FC7" w:rsidRDefault="00186802" w:rsidP="00186802">
            <w:pPr>
              <w:jc w:val="both"/>
              <w:cnfStyle w:val="000000100000"/>
            </w:pPr>
            <w:r w:rsidRPr="00262FC7">
              <w:t>35 000,00</w:t>
            </w:r>
          </w:p>
        </w:tc>
      </w:tr>
      <w:tr w:rsidR="00186802" w:rsidRPr="00262FC7" w:rsidTr="005F781F">
        <w:trPr>
          <w:trHeight w:val="395"/>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000000"/>
            </w:pPr>
            <w:r w:rsidRPr="00262FC7">
              <w:t>Організація виставки картин заслуженого художника України Ю.П.Мохора</w:t>
            </w:r>
          </w:p>
        </w:tc>
        <w:tc>
          <w:tcPr>
            <w:tcW w:w="1226" w:type="dxa"/>
            <w:hideMark/>
          </w:tcPr>
          <w:p w:rsidR="00186802" w:rsidRPr="00262FC7" w:rsidRDefault="00186802" w:rsidP="00186802">
            <w:pPr>
              <w:jc w:val="both"/>
              <w:cnfStyle w:val="000000000000"/>
            </w:pPr>
            <w:r w:rsidRPr="00262FC7">
              <w:t>6 944,16</w:t>
            </w:r>
          </w:p>
        </w:tc>
      </w:tr>
      <w:tr w:rsidR="00186802" w:rsidRPr="00262FC7" w:rsidTr="005F781F">
        <w:trPr>
          <w:cnfStyle w:val="000000100000"/>
          <w:trHeight w:val="134"/>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100000"/>
            </w:pPr>
            <w:r w:rsidRPr="00262FC7">
              <w:t>Організація та проведення заходів до Дня Конституції та Дня молоді</w:t>
            </w:r>
          </w:p>
        </w:tc>
        <w:tc>
          <w:tcPr>
            <w:tcW w:w="1226" w:type="dxa"/>
            <w:hideMark/>
          </w:tcPr>
          <w:p w:rsidR="00186802" w:rsidRPr="00262FC7" w:rsidRDefault="00186802" w:rsidP="00186802">
            <w:pPr>
              <w:jc w:val="both"/>
              <w:cnfStyle w:val="000000100000"/>
            </w:pPr>
            <w:r w:rsidRPr="00262FC7">
              <w:t>45 000,00</w:t>
            </w:r>
          </w:p>
        </w:tc>
      </w:tr>
      <w:tr w:rsidR="00186802" w:rsidRPr="00262FC7" w:rsidTr="005F781F">
        <w:trPr>
          <w:trHeight w:val="124"/>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000000"/>
            </w:pPr>
            <w:r w:rsidRPr="00262FC7">
              <w:t>Організація Молодіжн</w:t>
            </w:r>
            <w:r w:rsidR="005F781F">
              <w:t xml:space="preserve">ого мистецького фестивалю ім. Івана </w:t>
            </w:r>
            <w:r w:rsidRPr="00262FC7">
              <w:t>Коваленка</w:t>
            </w:r>
          </w:p>
        </w:tc>
        <w:tc>
          <w:tcPr>
            <w:tcW w:w="1226" w:type="dxa"/>
            <w:hideMark/>
          </w:tcPr>
          <w:p w:rsidR="00186802" w:rsidRPr="00262FC7" w:rsidRDefault="00186802" w:rsidP="00186802">
            <w:pPr>
              <w:jc w:val="both"/>
              <w:cnfStyle w:val="000000000000"/>
            </w:pPr>
            <w:r w:rsidRPr="00262FC7">
              <w:t>50 000,00</w:t>
            </w:r>
          </w:p>
        </w:tc>
      </w:tr>
      <w:tr w:rsidR="00186802" w:rsidRPr="00262FC7" w:rsidTr="005F781F">
        <w:trPr>
          <w:cnfStyle w:val="000000100000"/>
          <w:trHeight w:val="270"/>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100000"/>
            </w:pPr>
            <w:r w:rsidRPr="00262FC7">
              <w:t>Організація та технічне забезпечення свята до Дня захисника України та проведення Фестивалю «Під Покровом тризуба»</w:t>
            </w:r>
          </w:p>
        </w:tc>
        <w:tc>
          <w:tcPr>
            <w:tcW w:w="1226" w:type="dxa"/>
            <w:hideMark/>
          </w:tcPr>
          <w:p w:rsidR="00186802" w:rsidRPr="00262FC7" w:rsidRDefault="00186802" w:rsidP="00186802">
            <w:pPr>
              <w:jc w:val="both"/>
              <w:cnfStyle w:val="000000100000"/>
            </w:pPr>
            <w:r w:rsidRPr="00262FC7">
              <w:t>50 000,00</w:t>
            </w:r>
          </w:p>
        </w:tc>
      </w:tr>
      <w:tr w:rsidR="00186802" w:rsidRPr="00262FC7" w:rsidTr="005F781F">
        <w:trPr>
          <w:trHeight w:val="264"/>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000000"/>
            </w:pPr>
            <w:r w:rsidRPr="00262FC7">
              <w:t>Конкурс бального танцю «Кубок міського голови 2017»</w:t>
            </w:r>
          </w:p>
        </w:tc>
        <w:tc>
          <w:tcPr>
            <w:tcW w:w="1226" w:type="dxa"/>
            <w:hideMark/>
          </w:tcPr>
          <w:p w:rsidR="00186802" w:rsidRPr="00262FC7" w:rsidRDefault="00186802" w:rsidP="00186802">
            <w:pPr>
              <w:jc w:val="both"/>
              <w:cnfStyle w:val="000000000000"/>
            </w:pPr>
            <w:r w:rsidRPr="00262FC7">
              <w:t>49 850,00</w:t>
            </w:r>
          </w:p>
        </w:tc>
      </w:tr>
      <w:tr w:rsidR="00186802" w:rsidRPr="00262FC7" w:rsidTr="005F781F">
        <w:trPr>
          <w:cnfStyle w:val="000000100000"/>
          <w:trHeight w:val="126"/>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100000"/>
            </w:pPr>
            <w:r w:rsidRPr="00262FC7">
              <w:t>Організація та проведення заходів до Дня Незалежності</w:t>
            </w:r>
          </w:p>
        </w:tc>
        <w:tc>
          <w:tcPr>
            <w:tcW w:w="1226" w:type="dxa"/>
            <w:hideMark/>
          </w:tcPr>
          <w:p w:rsidR="00186802" w:rsidRPr="00262FC7" w:rsidRDefault="00186802" w:rsidP="00186802">
            <w:pPr>
              <w:jc w:val="both"/>
              <w:cnfStyle w:val="000000100000"/>
            </w:pPr>
            <w:r w:rsidRPr="00262FC7">
              <w:t>35 000,00</w:t>
            </w:r>
          </w:p>
        </w:tc>
      </w:tr>
      <w:tr w:rsidR="00186802" w:rsidRPr="00262FC7" w:rsidTr="005F781F">
        <w:trPr>
          <w:trHeight w:val="258"/>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tcPr>
          <w:p w:rsidR="00186802" w:rsidRPr="00262FC7" w:rsidRDefault="00186802" w:rsidP="00186802">
            <w:pPr>
              <w:jc w:val="both"/>
              <w:cnfStyle w:val="000000000000"/>
            </w:pPr>
            <w:r w:rsidRPr="00262FC7">
              <w:t>Організація та проведення святкових заходів "Зустрічаймо зиму!"</w:t>
            </w:r>
          </w:p>
        </w:tc>
        <w:tc>
          <w:tcPr>
            <w:tcW w:w="1226" w:type="dxa"/>
            <w:noWrap/>
          </w:tcPr>
          <w:p w:rsidR="00186802" w:rsidRPr="00262FC7" w:rsidRDefault="00186802" w:rsidP="00186802">
            <w:pPr>
              <w:jc w:val="both"/>
              <w:cnfStyle w:val="000000000000"/>
            </w:pPr>
            <w:r w:rsidRPr="00262FC7">
              <w:t>49 550,00</w:t>
            </w:r>
          </w:p>
        </w:tc>
      </w:tr>
      <w:tr w:rsidR="00186802" w:rsidRPr="00262FC7" w:rsidTr="005F781F">
        <w:trPr>
          <w:cnfStyle w:val="000000100000"/>
          <w:trHeight w:val="120"/>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tcPr>
          <w:p w:rsidR="00186802" w:rsidRPr="00262FC7" w:rsidRDefault="00186802" w:rsidP="00186802">
            <w:pPr>
              <w:jc w:val="both"/>
              <w:cnfStyle w:val="000000100000"/>
            </w:pPr>
            <w:r w:rsidRPr="00262FC7">
              <w:t>Організація та проведення святкових заходів до Дня св. Миколая</w:t>
            </w:r>
          </w:p>
        </w:tc>
        <w:tc>
          <w:tcPr>
            <w:tcW w:w="1226" w:type="dxa"/>
          </w:tcPr>
          <w:p w:rsidR="00186802" w:rsidRPr="00262FC7" w:rsidRDefault="00186802" w:rsidP="00186802">
            <w:pPr>
              <w:jc w:val="both"/>
              <w:cnfStyle w:val="000000100000"/>
            </w:pPr>
            <w:r w:rsidRPr="00262FC7">
              <w:t>49700,00</w:t>
            </w:r>
          </w:p>
        </w:tc>
      </w:tr>
    </w:tbl>
    <w:p w:rsidR="00186802" w:rsidRPr="005F781F" w:rsidRDefault="00186802" w:rsidP="00186802">
      <w:pPr>
        <w:widowControl w:val="0"/>
        <w:ind w:firstLine="561"/>
        <w:jc w:val="both"/>
        <w:rPr>
          <w:snapToGrid w:val="0"/>
          <w:sz w:val="16"/>
          <w:szCs w:val="16"/>
        </w:rPr>
      </w:pPr>
    </w:p>
    <w:p w:rsidR="00186802" w:rsidRPr="00186802" w:rsidRDefault="00186802" w:rsidP="00186802">
      <w:pPr>
        <w:widowControl w:val="0"/>
        <w:ind w:firstLine="561"/>
        <w:jc w:val="both"/>
        <w:rPr>
          <w:snapToGrid w:val="0"/>
          <w:sz w:val="26"/>
          <w:szCs w:val="26"/>
        </w:rPr>
      </w:pPr>
      <w:r w:rsidRPr="00186802">
        <w:rPr>
          <w:snapToGrid w:val="0"/>
          <w:sz w:val="26"/>
          <w:szCs w:val="26"/>
        </w:rPr>
        <w:t>Не бул</w:t>
      </w:r>
      <w:r w:rsidR="005F781F">
        <w:rPr>
          <w:snapToGrid w:val="0"/>
          <w:sz w:val="26"/>
          <w:szCs w:val="26"/>
        </w:rPr>
        <w:t>о проведено</w:t>
      </w:r>
      <w:r w:rsidRPr="00186802">
        <w:rPr>
          <w:snapToGrid w:val="0"/>
          <w:sz w:val="26"/>
          <w:szCs w:val="26"/>
        </w:rPr>
        <w:t xml:space="preserve"> заходи, у зв’язку з тим, що ініціатори не знайшли можливість </w:t>
      </w:r>
      <w:r w:rsidRPr="00616CFB">
        <w:rPr>
          <w:snapToGrid w:val="0"/>
          <w:sz w:val="26"/>
          <w:szCs w:val="26"/>
          <w:highlight w:val="yellow"/>
        </w:rPr>
        <w:t>їх провести</w:t>
      </w:r>
      <w:r w:rsidR="005F781F" w:rsidRPr="00616CFB">
        <w:rPr>
          <w:snapToGrid w:val="0"/>
          <w:sz w:val="26"/>
          <w:szCs w:val="26"/>
          <w:highlight w:val="yellow"/>
        </w:rPr>
        <w:t>, а саме</w:t>
      </w:r>
      <w:r w:rsidRPr="00616CFB">
        <w:rPr>
          <w:snapToGrid w:val="0"/>
          <w:sz w:val="26"/>
          <w:szCs w:val="26"/>
          <w:highlight w:val="yellow"/>
        </w:rPr>
        <w:t>:</w:t>
      </w:r>
      <w:r w:rsidR="005F781F" w:rsidRPr="00616CFB">
        <w:rPr>
          <w:sz w:val="26"/>
          <w:szCs w:val="26"/>
          <w:highlight w:val="yellow"/>
        </w:rPr>
        <w:t xml:space="preserve"> мистецько-культурний захід ГО «Боярське об’єднання музикантів «Адлібітум», на які було передбачено  0 000,00 грн., вечорниці «Ніч у музеї «Українські вечорниці» за 7 000,00 грн., та Фестиваль «СерпеньФемеліФест», за 50 000,00 грн.</w:t>
      </w:r>
      <w:r w:rsidR="005F781F">
        <w:rPr>
          <w:sz w:val="26"/>
          <w:szCs w:val="26"/>
        </w:rPr>
        <w:t xml:space="preserve"> </w:t>
      </w:r>
    </w:p>
    <w:p w:rsidR="00186802" w:rsidRPr="00186802" w:rsidRDefault="00186802" w:rsidP="00262FC7">
      <w:pPr>
        <w:widowControl w:val="0"/>
        <w:ind w:firstLine="561"/>
        <w:jc w:val="both"/>
        <w:rPr>
          <w:snapToGrid w:val="0"/>
          <w:sz w:val="26"/>
          <w:szCs w:val="26"/>
        </w:rPr>
      </w:pPr>
      <w:r w:rsidRPr="00186802">
        <w:rPr>
          <w:snapToGrid w:val="0"/>
          <w:sz w:val="26"/>
          <w:szCs w:val="26"/>
        </w:rPr>
        <w:t xml:space="preserve">Щороку до дня народження Великого Кобзаря у Боярці відбувається міський відбірковий тур </w:t>
      </w:r>
      <w:r w:rsidRPr="00186802">
        <w:rPr>
          <w:b/>
          <w:snapToGrid w:val="0"/>
          <w:sz w:val="26"/>
          <w:szCs w:val="26"/>
        </w:rPr>
        <w:t>Всеукраїнського конкурсу читців ім. Т.Г. Шевченка</w:t>
      </w:r>
      <w:r w:rsidRPr="00186802">
        <w:rPr>
          <w:snapToGrid w:val="0"/>
          <w:sz w:val="26"/>
          <w:szCs w:val="26"/>
        </w:rPr>
        <w:t xml:space="preserve">. Переможці отримують цінні подарунки (статуетки, диплом, Кобзар) від виконавчого комітету Боярської міської ради, а також мають змогу пройти до наступних районного та обласного турів. </w:t>
      </w:r>
    </w:p>
    <w:p w:rsidR="00186802" w:rsidRPr="00186802" w:rsidRDefault="00186802" w:rsidP="00262FC7">
      <w:pPr>
        <w:widowControl w:val="0"/>
        <w:ind w:firstLine="561"/>
        <w:jc w:val="both"/>
        <w:rPr>
          <w:snapToGrid w:val="0"/>
          <w:sz w:val="26"/>
          <w:szCs w:val="26"/>
        </w:rPr>
      </w:pPr>
      <w:r w:rsidRPr="00186802">
        <w:rPr>
          <w:snapToGrid w:val="0"/>
          <w:sz w:val="26"/>
          <w:szCs w:val="26"/>
        </w:rPr>
        <w:t xml:space="preserve">Святкування </w:t>
      </w:r>
      <w:r w:rsidRPr="00186802">
        <w:rPr>
          <w:b/>
          <w:snapToGrid w:val="0"/>
          <w:sz w:val="26"/>
          <w:szCs w:val="26"/>
        </w:rPr>
        <w:t>Дня міста</w:t>
      </w:r>
      <w:r w:rsidRPr="00186802">
        <w:rPr>
          <w:snapToGrid w:val="0"/>
          <w:sz w:val="26"/>
          <w:szCs w:val="26"/>
        </w:rPr>
        <w:t xml:space="preserve"> вже традиційно відбувається на новому місці – м</w:t>
      </w:r>
      <w:r w:rsidR="005F781F">
        <w:rPr>
          <w:snapToGrid w:val="0"/>
          <w:sz w:val="26"/>
          <w:szCs w:val="26"/>
        </w:rPr>
        <w:t xml:space="preserve">іському стадіоні та у парку ім. Тараса </w:t>
      </w:r>
      <w:r w:rsidRPr="00186802">
        <w:rPr>
          <w:snapToGrid w:val="0"/>
          <w:sz w:val="26"/>
          <w:szCs w:val="26"/>
        </w:rPr>
        <w:t>Шевченка. На містян та гостей Боярки завжди чекає велика кількість локацій: майстер-класи, ярмарок, атракціони, фото-зони, фудкорт, фотосушка і звичайно цікава концертна програма, учасниками якої є як місцеві виконавці і колективи, так і запрошені гурти і зірки. Другий рік поспіль в рамках святкування Дня міста спільно з ГО «ВелоБоярка» проводиться міжнародний велопробіг, в якому приймають участь любителі велоспорту і здорового способу життя, серед яких і гості та представники делегацій з міст побратимів, цьогоріч це були делегати з Нєсвіжу (Білорусь) і Пулав (Польща). Також до Дня міста відбулися лицарський турнір за Кубок міського голови і легкоатлетичний пробіг «Пам’яті боярчанина, учасника Революції Гідності та бойових дій в зоні проведення АТО, добровольця, кавалера Ордену Богдана Хмельницького ІІІ ступеня Станіслава Дерев’янка». Традиційно під час свуяткування Дн</w:t>
      </w:r>
      <w:r w:rsidR="005F781F">
        <w:rPr>
          <w:snapToGrid w:val="0"/>
          <w:sz w:val="26"/>
          <w:szCs w:val="26"/>
        </w:rPr>
        <w:t>я міста відбувається нагороджен</w:t>
      </w:r>
      <w:r w:rsidRPr="00186802">
        <w:rPr>
          <w:snapToGrid w:val="0"/>
          <w:sz w:val="26"/>
          <w:szCs w:val="26"/>
        </w:rPr>
        <w:t>ня переможців міського щорічного конкурсу «Людина року міста Боярка», 2017 рік не став виключенням – на головній сцені міста відбулось нагородження переможців у різних номінаціях, таких як: «Фізична культура та спорт», «Література», «Охорона здоров’я», «Юний талант», «Милосердя» та ін.</w:t>
      </w:r>
    </w:p>
    <w:p w:rsidR="00186802" w:rsidRPr="00186802" w:rsidRDefault="00186802" w:rsidP="00262FC7">
      <w:pPr>
        <w:widowControl w:val="0"/>
        <w:ind w:firstLine="561"/>
        <w:jc w:val="both"/>
        <w:rPr>
          <w:snapToGrid w:val="0"/>
          <w:sz w:val="26"/>
          <w:szCs w:val="26"/>
        </w:rPr>
      </w:pPr>
      <w:r w:rsidRPr="00186802">
        <w:rPr>
          <w:snapToGrid w:val="0"/>
          <w:sz w:val="26"/>
          <w:szCs w:val="26"/>
        </w:rPr>
        <w:lastRenderedPageBreak/>
        <w:t xml:space="preserve">Напередодні Дня міста відбувся урочистий </w:t>
      </w:r>
      <w:r w:rsidRPr="00186802">
        <w:rPr>
          <w:b/>
          <w:snapToGrid w:val="0"/>
          <w:sz w:val="26"/>
          <w:szCs w:val="26"/>
        </w:rPr>
        <w:t>прийом делегацій з міст-побратимів</w:t>
      </w:r>
      <w:r w:rsidRPr="00186802">
        <w:rPr>
          <w:snapToGrid w:val="0"/>
          <w:sz w:val="26"/>
          <w:szCs w:val="26"/>
        </w:rPr>
        <w:t xml:space="preserve"> Пулави та Нєсвіж. Під час заходу відбулась історично-довідкова презентація міста, перегляд короткометражного фільму про Боярку (режисер О.</w:t>
      </w:r>
      <w:r w:rsidR="005F781F">
        <w:rPr>
          <w:snapToGrid w:val="0"/>
          <w:sz w:val="26"/>
          <w:szCs w:val="26"/>
        </w:rPr>
        <w:t xml:space="preserve"> </w:t>
      </w:r>
      <w:r w:rsidRPr="00186802">
        <w:rPr>
          <w:snapToGrid w:val="0"/>
          <w:sz w:val="26"/>
          <w:szCs w:val="26"/>
        </w:rPr>
        <w:t>Підручний, 2017).</w:t>
      </w:r>
    </w:p>
    <w:p w:rsidR="00186802" w:rsidRPr="00186802" w:rsidRDefault="00186802" w:rsidP="00262FC7">
      <w:pPr>
        <w:widowControl w:val="0"/>
        <w:ind w:firstLine="561"/>
        <w:jc w:val="both"/>
        <w:rPr>
          <w:snapToGrid w:val="0"/>
          <w:sz w:val="26"/>
          <w:szCs w:val="26"/>
        </w:rPr>
      </w:pPr>
      <w:r w:rsidRPr="00186802">
        <w:rPr>
          <w:snapToGrid w:val="0"/>
          <w:sz w:val="26"/>
          <w:szCs w:val="26"/>
        </w:rPr>
        <w:t xml:space="preserve">Два роки поспіль, в рамках святкування Дня незалежності України, у місті відбувається </w:t>
      </w:r>
      <w:r w:rsidRPr="00186802">
        <w:rPr>
          <w:b/>
          <w:snapToGrid w:val="0"/>
          <w:sz w:val="26"/>
          <w:szCs w:val="26"/>
        </w:rPr>
        <w:t>Міжнародний фестиваль соборності культур «Родина»</w:t>
      </w:r>
      <w:r w:rsidRPr="00186802">
        <w:rPr>
          <w:snapToGrid w:val="0"/>
          <w:sz w:val="26"/>
          <w:szCs w:val="26"/>
        </w:rPr>
        <w:t>, який є одним з найпопулярніших заходів міста і збирає учасників представників різних культур з усього світу. Програма Фестивалю дуже насичена та цікава, включає в себе презентацію кухні різних народів світу, культури, вбрання. Але головною особливістю є предста</w:t>
      </w:r>
      <w:r w:rsidR="00E64831">
        <w:rPr>
          <w:snapToGrid w:val="0"/>
          <w:sz w:val="26"/>
          <w:szCs w:val="26"/>
        </w:rPr>
        <w:t>влення української етно</w:t>
      </w:r>
      <w:r w:rsidRPr="00186802">
        <w:rPr>
          <w:snapToGrid w:val="0"/>
          <w:sz w:val="26"/>
          <w:szCs w:val="26"/>
        </w:rPr>
        <w:t>культури, творчості, декоративно-ужиткового мистецтва. Яскравим завершенням Фестивалю традиційно є нічна вистава просто неба від Українського драматичного театру «КОРиФЕЇ».</w:t>
      </w:r>
    </w:p>
    <w:p w:rsidR="00186802" w:rsidRPr="00186802" w:rsidRDefault="00186802" w:rsidP="00262FC7">
      <w:pPr>
        <w:widowControl w:val="0"/>
        <w:ind w:firstLine="561"/>
        <w:jc w:val="both"/>
        <w:rPr>
          <w:snapToGrid w:val="0"/>
          <w:sz w:val="26"/>
          <w:szCs w:val="26"/>
        </w:rPr>
      </w:pPr>
      <w:r w:rsidRPr="00186802">
        <w:rPr>
          <w:snapToGrid w:val="0"/>
          <w:sz w:val="26"/>
          <w:szCs w:val="26"/>
        </w:rPr>
        <w:t>Молодіжний мистецький фестиваль імені Івана Коваленка, який було засновано Боярською міською радою у 2012 році, за ініціативи громадської організації «Центр розвитку громад», збирає талановитих обдарованих дітей, творчу молодь, їх наставників, поціновувачів поетичного слова, української пісні, класичної гітари.</w:t>
      </w:r>
    </w:p>
    <w:p w:rsidR="00186802" w:rsidRPr="00186802" w:rsidRDefault="00186802" w:rsidP="00262FC7">
      <w:pPr>
        <w:widowControl w:val="0"/>
        <w:ind w:firstLine="561"/>
        <w:jc w:val="both"/>
        <w:rPr>
          <w:snapToGrid w:val="0"/>
          <w:sz w:val="26"/>
          <w:szCs w:val="26"/>
        </w:rPr>
      </w:pPr>
      <w:r w:rsidRPr="00186802">
        <w:rPr>
          <w:snapToGrid w:val="0"/>
          <w:sz w:val="26"/>
          <w:szCs w:val="26"/>
        </w:rPr>
        <w:t>Метою Фестивалю є гармонійний розвиток підростаючого покоління, виховання у молоді патріотичних почуттів, залучення меценатів та благодійників до підтримки творчої молоді, увічнення пам’яті поета, дисидента, педагога Івана Юхимовича Коваленка та популяризація міста Боярки на теренах України.</w:t>
      </w:r>
    </w:p>
    <w:p w:rsidR="00186802" w:rsidRPr="00186802" w:rsidRDefault="00186802" w:rsidP="00262FC7">
      <w:pPr>
        <w:widowControl w:val="0"/>
        <w:ind w:firstLine="561"/>
        <w:jc w:val="both"/>
        <w:rPr>
          <w:snapToGrid w:val="0"/>
          <w:sz w:val="26"/>
          <w:szCs w:val="26"/>
        </w:rPr>
      </w:pPr>
      <w:r w:rsidRPr="00186802">
        <w:rPr>
          <w:snapToGrid w:val="0"/>
          <w:sz w:val="26"/>
          <w:szCs w:val="26"/>
        </w:rPr>
        <w:t>У рамках Фестивалю проходять чотири конкурси: поетичний – «Віршована мелодія», конкурс читців «Сила слова», вокальний – «Осіння пісня»  і –  конкурс гітаристів «Боярський Хрещатик»! Завершує Фестиваль урочистий заключний гала-концерт під назвою «Людино, розцвіти!».</w:t>
      </w:r>
    </w:p>
    <w:p w:rsidR="00186802" w:rsidRPr="00186802" w:rsidRDefault="00186802" w:rsidP="00262FC7">
      <w:pPr>
        <w:widowControl w:val="0"/>
        <w:ind w:firstLine="561"/>
        <w:jc w:val="both"/>
        <w:rPr>
          <w:snapToGrid w:val="0"/>
          <w:sz w:val="26"/>
          <w:szCs w:val="26"/>
        </w:rPr>
      </w:pPr>
      <w:r w:rsidRPr="00186802">
        <w:rPr>
          <w:snapToGrid w:val="0"/>
          <w:sz w:val="26"/>
          <w:szCs w:val="26"/>
        </w:rPr>
        <w:t>Членами журі та запрошеними гостями Фестивалю є заслужені та народні артисти України, учасниками – молодь віком до 30 років з усіх куточків України.</w:t>
      </w:r>
    </w:p>
    <w:p w:rsidR="00186802" w:rsidRPr="00186802" w:rsidRDefault="00186802" w:rsidP="00262FC7">
      <w:pPr>
        <w:widowControl w:val="0"/>
        <w:ind w:firstLine="561"/>
        <w:jc w:val="both"/>
        <w:rPr>
          <w:sz w:val="26"/>
          <w:szCs w:val="26"/>
        </w:rPr>
      </w:pPr>
      <w:r w:rsidRPr="00186802">
        <w:rPr>
          <w:sz w:val="26"/>
          <w:szCs w:val="26"/>
        </w:rPr>
        <w:t xml:space="preserve">Перлиною низки щорічних загальноміських заходів є </w:t>
      </w:r>
      <w:r w:rsidRPr="00186802">
        <w:rPr>
          <w:b/>
          <w:sz w:val="26"/>
          <w:szCs w:val="26"/>
        </w:rPr>
        <w:t>Фестиваль «Під Покровом Тризуба»</w:t>
      </w:r>
      <w:r w:rsidRPr="00186802">
        <w:rPr>
          <w:sz w:val="26"/>
          <w:szCs w:val="26"/>
        </w:rPr>
        <w:t>, який у 2017 році відбувся в рамках відзначення 100-річчя Української революції 1917-1921рр. та до Дня захисника України і свята Покрови.</w:t>
      </w:r>
    </w:p>
    <w:p w:rsidR="00186802" w:rsidRPr="00186802" w:rsidRDefault="00186802" w:rsidP="00262FC7">
      <w:pPr>
        <w:widowControl w:val="0"/>
        <w:ind w:firstLine="561"/>
        <w:jc w:val="both"/>
        <w:rPr>
          <w:sz w:val="26"/>
          <w:szCs w:val="26"/>
        </w:rPr>
      </w:pPr>
      <w:r w:rsidRPr="00186802">
        <w:rPr>
          <w:sz w:val="26"/>
          <w:szCs w:val="26"/>
        </w:rPr>
        <w:t>Фестиваль ставить за мету вшанувати події Перших визвольних змагань у ХХ столітті у підніжжі Києва, епіцентрі революційних подій, у місті Боярка. Нині тут знаходиться символічний меморіал армії УНР, де поховані шестеро захисників Української Державності. Це крок до переусвідомлення перемог і поразок минулого, оскільки період нелегкий для вивчення і самостійного пізнання. Фестиваль запрошує до співпраці істориків, науковців та громадських діячів, які підкажуть і пояснять, як не стати жертвою пропагандистських книг та програм.</w:t>
      </w:r>
    </w:p>
    <w:p w:rsidR="00186802" w:rsidRPr="00186802" w:rsidRDefault="00186802" w:rsidP="00262FC7">
      <w:pPr>
        <w:widowControl w:val="0"/>
        <w:ind w:firstLine="561"/>
        <w:jc w:val="both"/>
        <w:rPr>
          <w:color w:val="FF0000"/>
          <w:sz w:val="26"/>
          <w:szCs w:val="26"/>
        </w:rPr>
      </w:pPr>
      <w:r w:rsidRPr="00186802">
        <w:rPr>
          <w:sz w:val="26"/>
          <w:szCs w:val="26"/>
        </w:rPr>
        <w:t xml:space="preserve">Крім просвітницьких заходів, на фестивалі «Під Покровом Тризуба» відбуваються показові виступи реконструкторів одягу та зброї того часу. Проводяться спортивні змагання і майстер-класи з тактичної медицини, збирання і розкладання зброї, що є актуально сьогодні. Діє дитячий сектор пам'яті Героїв Крут, де майбутнє покоління зможе увібрати українську традиційність у казках та іграх. </w:t>
      </w:r>
    </w:p>
    <w:p w:rsidR="00186802" w:rsidRPr="00186802" w:rsidRDefault="00186802" w:rsidP="00262FC7">
      <w:pPr>
        <w:widowControl w:val="0"/>
        <w:ind w:firstLine="561"/>
        <w:jc w:val="both"/>
        <w:rPr>
          <w:snapToGrid w:val="0"/>
          <w:sz w:val="26"/>
          <w:szCs w:val="26"/>
        </w:rPr>
      </w:pPr>
      <w:r w:rsidRPr="00186802">
        <w:rPr>
          <w:snapToGrid w:val="0"/>
          <w:sz w:val="26"/>
          <w:szCs w:val="26"/>
        </w:rPr>
        <w:t xml:space="preserve">У 2017 році відбувся традиційний </w:t>
      </w:r>
      <w:r w:rsidRPr="00186802">
        <w:rPr>
          <w:b/>
          <w:snapToGrid w:val="0"/>
          <w:sz w:val="26"/>
          <w:szCs w:val="26"/>
        </w:rPr>
        <w:t>«Кубок мера» зі спортивних бальних танців</w:t>
      </w:r>
      <w:r w:rsidRPr="00186802">
        <w:rPr>
          <w:snapToGrid w:val="0"/>
          <w:sz w:val="26"/>
          <w:szCs w:val="26"/>
        </w:rPr>
        <w:t xml:space="preserve">. Подія відбулася з ініціативи Спілки громадських організацій спортивного танцю України та за підтримки міського голови Олександра Зарубіна. Для участі у конкурсі з’їжджаються учасники з усієї України. Цьогоріч їх було близько 700 чоловік. </w:t>
      </w:r>
      <w:r w:rsidRPr="00186802">
        <w:rPr>
          <w:snapToGrid w:val="0"/>
          <w:sz w:val="26"/>
          <w:szCs w:val="26"/>
        </w:rPr>
        <w:lastRenderedPageBreak/>
        <w:t>Змагання відбувалися у 12 категоріях: «Бейбі дебют», «Діти школа», «Юніори», «Ювенали» та інші. Загалом у конкурсній програмі було виконано 28 танців. Це справжнє свято краси і танцю.</w:t>
      </w:r>
    </w:p>
    <w:p w:rsidR="00186802" w:rsidRPr="00186802" w:rsidRDefault="00186802" w:rsidP="00262FC7">
      <w:pPr>
        <w:widowControl w:val="0"/>
        <w:ind w:firstLine="561"/>
        <w:jc w:val="both"/>
        <w:rPr>
          <w:snapToGrid w:val="0"/>
          <w:sz w:val="26"/>
          <w:szCs w:val="26"/>
        </w:rPr>
      </w:pPr>
      <w:r w:rsidRPr="00186802">
        <w:rPr>
          <w:snapToGrid w:val="0"/>
          <w:sz w:val="26"/>
          <w:szCs w:val="26"/>
        </w:rPr>
        <w:t>Найочікуванішим зимовими заходами, я</w:t>
      </w:r>
      <w:r w:rsidR="00E64831">
        <w:rPr>
          <w:snapToGrid w:val="0"/>
          <w:sz w:val="26"/>
          <w:szCs w:val="26"/>
        </w:rPr>
        <w:t>к</w:t>
      </w:r>
      <w:r w:rsidRPr="00186802">
        <w:rPr>
          <w:snapToGrid w:val="0"/>
          <w:sz w:val="26"/>
          <w:szCs w:val="26"/>
        </w:rPr>
        <w:t xml:space="preserve"> для дітей, так і для дорослих є святкування </w:t>
      </w:r>
      <w:r w:rsidRPr="00186802">
        <w:rPr>
          <w:b/>
          <w:snapToGrid w:val="0"/>
          <w:sz w:val="26"/>
          <w:szCs w:val="26"/>
        </w:rPr>
        <w:t>Дня Святого Миколая</w:t>
      </w:r>
      <w:r w:rsidRPr="00186802">
        <w:rPr>
          <w:snapToGrid w:val="0"/>
          <w:sz w:val="26"/>
          <w:szCs w:val="26"/>
        </w:rPr>
        <w:t xml:space="preserve">, запалення головної ялинки міста, а також зустріч </w:t>
      </w:r>
      <w:r w:rsidR="00E64831">
        <w:rPr>
          <w:snapToGrid w:val="0"/>
          <w:sz w:val="26"/>
          <w:szCs w:val="26"/>
        </w:rPr>
        <w:t xml:space="preserve">Нового року на алеї парку ім. Тараса </w:t>
      </w:r>
      <w:r w:rsidRPr="00186802">
        <w:rPr>
          <w:snapToGrid w:val="0"/>
          <w:sz w:val="26"/>
          <w:szCs w:val="26"/>
        </w:rPr>
        <w:t>Шевченка.</w:t>
      </w:r>
    </w:p>
    <w:p w:rsidR="00186802" w:rsidRPr="00186802" w:rsidRDefault="00186802" w:rsidP="00262FC7">
      <w:pPr>
        <w:widowControl w:val="0"/>
        <w:ind w:firstLine="561"/>
        <w:jc w:val="both"/>
        <w:rPr>
          <w:snapToGrid w:val="0"/>
          <w:sz w:val="26"/>
          <w:szCs w:val="26"/>
        </w:rPr>
      </w:pPr>
      <w:r w:rsidRPr="00186802">
        <w:rPr>
          <w:snapToGrid w:val="0"/>
          <w:sz w:val="26"/>
          <w:szCs w:val="26"/>
        </w:rPr>
        <w:t xml:space="preserve">День Святого Миколая – це справжнє свято для маленьких боярчан, коли кожен з них має змогу особисто поспілкуватись з Чарівником, вдосталь награтись з аніматорами і піти зі свята не з пустими руками, а з солодкими подарунками, які кожен з них отримує у будиночку Святого Миколая за розказаний віршик. </w:t>
      </w:r>
    </w:p>
    <w:p w:rsidR="00186802" w:rsidRPr="00186802" w:rsidRDefault="00186802" w:rsidP="00262FC7">
      <w:pPr>
        <w:widowControl w:val="0"/>
        <w:ind w:firstLine="561"/>
        <w:jc w:val="both"/>
        <w:rPr>
          <w:snapToGrid w:val="0"/>
          <w:sz w:val="26"/>
          <w:szCs w:val="26"/>
        </w:rPr>
      </w:pPr>
      <w:r w:rsidRPr="00186802">
        <w:rPr>
          <w:snapToGrid w:val="0"/>
          <w:sz w:val="26"/>
          <w:szCs w:val="26"/>
        </w:rPr>
        <w:t xml:space="preserve">А запалення ялинки є яскравим завершенням святкування. Новорічна ж ніч збирає більш дорослих боярчан для спільної, по-родинному теплої зустрічі </w:t>
      </w:r>
      <w:r w:rsidRPr="00186802">
        <w:rPr>
          <w:b/>
          <w:snapToGrid w:val="0"/>
          <w:sz w:val="26"/>
          <w:szCs w:val="26"/>
        </w:rPr>
        <w:t>Нового року</w:t>
      </w:r>
      <w:r w:rsidRPr="00186802">
        <w:rPr>
          <w:snapToGrid w:val="0"/>
          <w:sz w:val="26"/>
          <w:szCs w:val="26"/>
        </w:rPr>
        <w:t>. З кожним роком кількість мешканців міста, які зустрічають прийдешній новий рік у компанії Діда Мороза, Снігуроньки і земляків, збільшується і захід є не менш популярним ніж День міста.</w:t>
      </w:r>
    </w:p>
    <w:p w:rsidR="00186802" w:rsidRPr="00186802" w:rsidRDefault="00C423B8" w:rsidP="00262FC7">
      <w:pPr>
        <w:widowControl w:val="0"/>
        <w:ind w:firstLine="561"/>
        <w:jc w:val="both"/>
        <w:rPr>
          <w:snapToGrid w:val="0"/>
          <w:sz w:val="26"/>
          <w:szCs w:val="26"/>
        </w:rPr>
      </w:pPr>
      <w:r>
        <w:rPr>
          <w:snapToGrid w:val="0"/>
          <w:sz w:val="26"/>
          <w:szCs w:val="26"/>
        </w:rPr>
        <w:t>У</w:t>
      </w:r>
      <w:r w:rsidR="00186802" w:rsidRPr="00186802">
        <w:rPr>
          <w:snapToGrid w:val="0"/>
          <w:sz w:val="26"/>
          <w:szCs w:val="26"/>
        </w:rPr>
        <w:t xml:space="preserve"> 2017 році не було проведено церемонію нагородження щорічною відзнакою «Почесний житель м. Боярка» (10 000грн.), у зв’язку з відсутністю кандидатур на відзнаку.</w:t>
      </w:r>
    </w:p>
    <w:p w:rsidR="00C423B8" w:rsidRDefault="00C423B8" w:rsidP="00C423B8">
      <w:pPr>
        <w:widowControl w:val="0"/>
        <w:ind w:firstLine="561"/>
        <w:jc w:val="both"/>
        <w:rPr>
          <w:sz w:val="26"/>
          <w:szCs w:val="26"/>
          <w:lang w:eastAsia="uk-UA"/>
        </w:rPr>
      </w:pPr>
      <w:r>
        <w:rPr>
          <w:snapToGrid w:val="0"/>
          <w:sz w:val="26"/>
          <w:szCs w:val="26"/>
        </w:rPr>
        <w:t xml:space="preserve">З метою зміцнення матеріально-технічної бази у 2017 році </w:t>
      </w:r>
      <w:r w:rsidR="00186802" w:rsidRPr="00186802">
        <w:rPr>
          <w:sz w:val="26"/>
          <w:szCs w:val="26"/>
          <w:lang w:eastAsia="uk-UA"/>
        </w:rPr>
        <w:t xml:space="preserve">Для </w:t>
      </w:r>
      <w:r w:rsidR="00186802" w:rsidRPr="00C423B8">
        <w:rPr>
          <w:sz w:val="26"/>
          <w:szCs w:val="26"/>
          <w:lang w:eastAsia="uk-UA"/>
        </w:rPr>
        <w:t>Будинку культури</w:t>
      </w:r>
      <w:r>
        <w:rPr>
          <w:sz w:val="26"/>
          <w:szCs w:val="26"/>
          <w:lang w:eastAsia="uk-UA"/>
        </w:rPr>
        <w:t xml:space="preserve"> міста придбано:</w:t>
      </w:r>
    </w:p>
    <w:p w:rsidR="00186802" w:rsidRPr="00186802" w:rsidRDefault="00C423B8" w:rsidP="00C423B8">
      <w:pPr>
        <w:widowControl w:val="0"/>
        <w:ind w:firstLine="561"/>
        <w:jc w:val="both"/>
        <w:rPr>
          <w:sz w:val="26"/>
          <w:szCs w:val="26"/>
          <w:lang w:eastAsia="uk-UA"/>
        </w:rPr>
      </w:pPr>
      <w:r>
        <w:rPr>
          <w:sz w:val="26"/>
          <w:szCs w:val="26"/>
          <w:lang w:eastAsia="uk-UA"/>
        </w:rPr>
        <w:t>1.</w:t>
      </w:r>
      <w:r w:rsidR="00186802" w:rsidRPr="00186802">
        <w:rPr>
          <w:sz w:val="26"/>
          <w:szCs w:val="26"/>
          <w:lang w:eastAsia="uk-UA"/>
        </w:rPr>
        <w:t xml:space="preserve"> </w:t>
      </w:r>
      <w:r>
        <w:rPr>
          <w:sz w:val="26"/>
          <w:szCs w:val="26"/>
          <w:lang w:eastAsia="uk-UA"/>
        </w:rPr>
        <w:t>С</w:t>
      </w:r>
      <w:r w:rsidR="00186802" w:rsidRPr="00186802">
        <w:rPr>
          <w:sz w:val="26"/>
          <w:szCs w:val="26"/>
          <w:lang w:eastAsia="uk-UA"/>
        </w:rPr>
        <w:t xml:space="preserve">ценічні та театральні костюми на суму </w:t>
      </w:r>
      <w:r w:rsidR="00186802" w:rsidRPr="00C423B8">
        <w:rPr>
          <w:sz w:val="26"/>
          <w:szCs w:val="26"/>
          <w:lang w:eastAsia="uk-UA"/>
        </w:rPr>
        <w:t>136 800 грн.:</w:t>
      </w:r>
    </w:p>
    <w:p w:rsidR="00186802" w:rsidRPr="00186802" w:rsidRDefault="00186802" w:rsidP="00262FC7">
      <w:pPr>
        <w:pStyle w:val="a8"/>
        <w:numPr>
          <w:ilvl w:val="0"/>
          <w:numId w:val="4"/>
        </w:numPr>
        <w:ind w:left="0" w:firstLine="561"/>
        <w:contextualSpacing w:val="0"/>
        <w:jc w:val="both"/>
        <w:rPr>
          <w:sz w:val="26"/>
          <w:szCs w:val="26"/>
          <w:lang w:val="uk-UA" w:eastAsia="uk-UA"/>
        </w:rPr>
      </w:pPr>
      <w:r w:rsidRPr="00186802">
        <w:rPr>
          <w:sz w:val="26"/>
          <w:szCs w:val="26"/>
          <w:lang w:val="uk-UA" w:eastAsia="uk-UA"/>
        </w:rPr>
        <w:t>сценічні костюми – 39</w:t>
      </w:r>
      <w:r w:rsidR="00C423B8">
        <w:rPr>
          <w:sz w:val="26"/>
          <w:szCs w:val="26"/>
          <w:lang w:val="uk-UA" w:eastAsia="uk-UA"/>
        </w:rPr>
        <w:t xml:space="preserve"> </w:t>
      </w:r>
      <w:r w:rsidRPr="00186802">
        <w:rPr>
          <w:sz w:val="26"/>
          <w:szCs w:val="26"/>
          <w:lang w:val="uk-UA" w:eastAsia="uk-UA"/>
        </w:rPr>
        <w:t>950 грн. (українські костюми);</w:t>
      </w:r>
    </w:p>
    <w:p w:rsidR="00186802" w:rsidRPr="00186802" w:rsidRDefault="00186802" w:rsidP="00262FC7">
      <w:pPr>
        <w:pStyle w:val="a8"/>
        <w:numPr>
          <w:ilvl w:val="0"/>
          <w:numId w:val="4"/>
        </w:numPr>
        <w:ind w:left="0" w:firstLine="561"/>
        <w:contextualSpacing w:val="0"/>
        <w:jc w:val="both"/>
        <w:rPr>
          <w:sz w:val="26"/>
          <w:szCs w:val="26"/>
          <w:lang w:val="uk-UA" w:eastAsia="uk-UA"/>
        </w:rPr>
      </w:pPr>
      <w:r w:rsidRPr="00186802">
        <w:rPr>
          <w:sz w:val="26"/>
          <w:szCs w:val="26"/>
          <w:lang w:val="uk-UA" w:eastAsia="uk-UA"/>
        </w:rPr>
        <w:t>театральні костюми – 56</w:t>
      </w:r>
      <w:r w:rsidR="00C423B8">
        <w:rPr>
          <w:sz w:val="26"/>
          <w:szCs w:val="26"/>
          <w:lang w:val="uk-UA" w:eastAsia="uk-UA"/>
        </w:rPr>
        <w:t xml:space="preserve"> </w:t>
      </w:r>
      <w:r w:rsidRPr="00186802">
        <w:rPr>
          <w:sz w:val="26"/>
          <w:szCs w:val="26"/>
          <w:lang w:val="uk-UA" w:eastAsia="uk-UA"/>
        </w:rPr>
        <w:t>050 грн. (костюм Святого Миколая, Снігуроньки, українські костюми, чоботи жіночі та чоловічі на шнуровці, костюми «Жар-птиці»);</w:t>
      </w:r>
    </w:p>
    <w:p w:rsidR="00186802" w:rsidRPr="00186802" w:rsidRDefault="00186802" w:rsidP="00262FC7">
      <w:pPr>
        <w:pStyle w:val="a8"/>
        <w:numPr>
          <w:ilvl w:val="0"/>
          <w:numId w:val="4"/>
        </w:numPr>
        <w:ind w:left="0" w:firstLine="561"/>
        <w:contextualSpacing w:val="0"/>
        <w:jc w:val="both"/>
        <w:rPr>
          <w:sz w:val="26"/>
          <w:szCs w:val="26"/>
          <w:lang w:val="uk-UA" w:eastAsia="uk-UA"/>
        </w:rPr>
      </w:pPr>
      <w:r w:rsidRPr="00186802">
        <w:rPr>
          <w:sz w:val="26"/>
          <w:szCs w:val="26"/>
          <w:lang w:val="uk-UA" w:eastAsia="uk-UA"/>
        </w:rPr>
        <w:t>сценічні костюми для дітей – 40</w:t>
      </w:r>
      <w:r w:rsidR="00C423B8">
        <w:rPr>
          <w:sz w:val="26"/>
          <w:szCs w:val="26"/>
          <w:lang w:val="uk-UA" w:eastAsia="uk-UA"/>
        </w:rPr>
        <w:t xml:space="preserve"> </w:t>
      </w:r>
      <w:r w:rsidRPr="00186802">
        <w:rPr>
          <w:sz w:val="26"/>
          <w:szCs w:val="26"/>
          <w:lang w:val="uk-UA" w:eastAsia="uk-UA"/>
        </w:rPr>
        <w:t>800 грн. (передані в користування Боярському НВК "Колегіум - ЗОШ І-ІІІ ст. № 3).</w:t>
      </w:r>
    </w:p>
    <w:p w:rsidR="00186802" w:rsidRPr="00186802" w:rsidRDefault="00C423B8" w:rsidP="00262FC7">
      <w:pPr>
        <w:ind w:firstLine="561"/>
        <w:jc w:val="both"/>
        <w:rPr>
          <w:sz w:val="26"/>
          <w:szCs w:val="26"/>
          <w:lang w:eastAsia="uk-UA"/>
        </w:rPr>
      </w:pPr>
      <w:r>
        <w:rPr>
          <w:sz w:val="26"/>
          <w:szCs w:val="26"/>
          <w:lang w:eastAsia="uk-UA"/>
        </w:rPr>
        <w:t>2.</w:t>
      </w:r>
      <w:r w:rsidR="00186802" w:rsidRPr="00186802">
        <w:rPr>
          <w:sz w:val="26"/>
          <w:szCs w:val="26"/>
          <w:lang w:eastAsia="uk-UA"/>
        </w:rPr>
        <w:t xml:space="preserve"> </w:t>
      </w:r>
      <w:r>
        <w:rPr>
          <w:sz w:val="26"/>
          <w:szCs w:val="26"/>
          <w:lang w:eastAsia="uk-UA"/>
        </w:rPr>
        <w:t xml:space="preserve"> Т</w:t>
      </w:r>
      <w:r w:rsidR="00186802" w:rsidRPr="00186802">
        <w:rPr>
          <w:sz w:val="26"/>
          <w:szCs w:val="26"/>
          <w:lang w:eastAsia="uk-UA"/>
        </w:rPr>
        <w:t>ехнічне обладнання:</w:t>
      </w:r>
    </w:p>
    <w:p w:rsidR="00186802" w:rsidRPr="00186802" w:rsidRDefault="00186802" w:rsidP="00262FC7">
      <w:pPr>
        <w:pStyle w:val="a8"/>
        <w:numPr>
          <w:ilvl w:val="0"/>
          <w:numId w:val="4"/>
        </w:numPr>
        <w:ind w:left="0" w:firstLine="561"/>
        <w:contextualSpacing w:val="0"/>
        <w:jc w:val="both"/>
        <w:rPr>
          <w:sz w:val="26"/>
          <w:szCs w:val="26"/>
          <w:lang w:val="uk-UA" w:eastAsia="uk-UA"/>
        </w:rPr>
      </w:pPr>
      <w:r w:rsidRPr="00186802">
        <w:rPr>
          <w:sz w:val="26"/>
          <w:szCs w:val="26"/>
          <w:lang w:val="uk-UA" w:eastAsia="uk-UA"/>
        </w:rPr>
        <w:t>світлове обладнання – 44 320 грн.;</w:t>
      </w:r>
    </w:p>
    <w:p w:rsidR="00186802" w:rsidRPr="00186802" w:rsidRDefault="00186802" w:rsidP="00262FC7">
      <w:pPr>
        <w:pStyle w:val="a8"/>
        <w:numPr>
          <w:ilvl w:val="0"/>
          <w:numId w:val="4"/>
        </w:numPr>
        <w:ind w:left="0" w:firstLine="561"/>
        <w:contextualSpacing w:val="0"/>
        <w:jc w:val="both"/>
        <w:rPr>
          <w:sz w:val="26"/>
          <w:szCs w:val="26"/>
          <w:lang w:val="uk-UA" w:eastAsia="uk-UA"/>
        </w:rPr>
      </w:pPr>
      <w:r w:rsidRPr="00186802">
        <w:rPr>
          <w:sz w:val="26"/>
          <w:szCs w:val="26"/>
          <w:lang w:val="uk-UA" w:eastAsia="uk-UA"/>
        </w:rPr>
        <w:t>звукове обладнання (мікрофони та гучномовці) – 8</w:t>
      </w:r>
      <w:r w:rsidR="00C423B8">
        <w:rPr>
          <w:sz w:val="26"/>
          <w:szCs w:val="26"/>
          <w:lang w:val="uk-UA" w:eastAsia="uk-UA"/>
        </w:rPr>
        <w:t xml:space="preserve"> </w:t>
      </w:r>
      <w:r w:rsidRPr="00186802">
        <w:rPr>
          <w:sz w:val="26"/>
          <w:szCs w:val="26"/>
          <w:lang w:val="uk-UA" w:eastAsia="uk-UA"/>
        </w:rPr>
        <w:t>199 грн.</w:t>
      </w:r>
    </w:p>
    <w:p w:rsidR="00186802" w:rsidRPr="00186802" w:rsidRDefault="00C423B8" w:rsidP="00262FC7">
      <w:pPr>
        <w:ind w:firstLine="561"/>
        <w:jc w:val="both"/>
        <w:rPr>
          <w:sz w:val="26"/>
          <w:szCs w:val="26"/>
          <w:lang w:eastAsia="uk-UA"/>
        </w:rPr>
      </w:pPr>
      <w:r>
        <w:rPr>
          <w:sz w:val="26"/>
          <w:szCs w:val="26"/>
          <w:lang w:eastAsia="uk-UA"/>
        </w:rPr>
        <w:t>Також п</w:t>
      </w:r>
      <w:r w:rsidR="00186802" w:rsidRPr="00186802">
        <w:rPr>
          <w:sz w:val="26"/>
          <w:szCs w:val="26"/>
          <w:lang w:eastAsia="uk-UA"/>
        </w:rPr>
        <w:t xml:space="preserve">ридбано українське сценічне взуття для вихованців </w:t>
      </w:r>
      <w:r w:rsidR="00186802" w:rsidRPr="00C423B8">
        <w:rPr>
          <w:sz w:val="26"/>
          <w:szCs w:val="26"/>
          <w:lang w:eastAsia="uk-UA"/>
        </w:rPr>
        <w:t>КСРЦТМ «Оберіг»,</w:t>
      </w:r>
      <w:r w:rsidR="00186802" w:rsidRPr="00186802">
        <w:rPr>
          <w:sz w:val="26"/>
          <w:szCs w:val="26"/>
          <w:lang w:eastAsia="uk-UA"/>
        </w:rPr>
        <w:t xml:space="preserve"> на засадах міжбюджетного трансферту коштів до районного бюджету, у сумі 41</w:t>
      </w:r>
      <w:r>
        <w:rPr>
          <w:sz w:val="26"/>
          <w:szCs w:val="26"/>
          <w:lang w:eastAsia="uk-UA"/>
        </w:rPr>
        <w:t xml:space="preserve"> </w:t>
      </w:r>
      <w:r w:rsidR="00186802" w:rsidRPr="00186802">
        <w:rPr>
          <w:sz w:val="26"/>
          <w:szCs w:val="26"/>
          <w:lang w:eastAsia="uk-UA"/>
        </w:rPr>
        <w:t xml:space="preserve">170 грн. </w:t>
      </w:r>
    </w:p>
    <w:p w:rsidR="00186802" w:rsidRPr="00186802" w:rsidRDefault="00C423B8" w:rsidP="00262FC7">
      <w:pPr>
        <w:ind w:firstLine="561"/>
        <w:jc w:val="both"/>
        <w:rPr>
          <w:sz w:val="26"/>
          <w:szCs w:val="26"/>
          <w:lang w:eastAsia="uk-UA"/>
        </w:rPr>
      </w:pPr>
      <w:r>
        <w:rPr>
          <w:sz w:val="26"/>
          <w:szCs w:val="26"/>
          <w:lang w:eastAsia="uk-UA"/>
        </w:rPr>
        <w:t>У 2017 році у місті також споруджено</w:t>
      </w:r>
      <w:r w:rsidR="00186802" w:rsidRPr="00186802">
        <w:rPr>
          <w:sz w:val="26"/>
          <w:szCs w:val="26"/>
          <w:lang w:eastAsia="uk-UA"/>
        </w:rPr>
        <w:t xml:space="preserve"> </w:t>
      </w:r>
      <w:r w:rsidR="00186802" w:rsidRPr="00C423B8">
        <w:rPr>
          <w:sz w:val="26"/>
          <w:szCs w:val="26"/>
          <w:lang w:eastAsia="uk-UA"/>
        </w:rPr>
        <w:t>пам’ятні дошки</w:t>
      </w:r>
      <w:r w:rsidR="00186802" w:rsidRPr="00186802">
        <w:rPr>
          <w:sz w:val="26"/>
          <w:szCs w:val="26"/>
          <w:lang w:eastAsia="uk-UA"/>
        </w:rPr>
        <w:t xml:space="preserve"> видатним особам, які проживали  в м. Боярка:</w:t>
      </w:r>
    </w:p>
    <w:p w:rsidR="00186802" w:rsidRPr="00186802" w:rsidRDefault="00186802" w:rsidP="00262FC7">
      <w:pPr>
        <w:pStyle w:val="a8"/>
        <w:numPr>
          <w:ilvl w:val="0"/>
          <w:numId w:val="4"/>
        </w:numPr>
        <w:ind w:left="0" w:firstLine="561"/>
        <w:contextualSpacing w:val="0"/>
        <w:jc w:val="both"/>
        <w:rPr>
          <w:sz w:val="26"/>
          <w:szCs w:val="26"/>
          <w:lang w:val="uk-UA" w:eastAsia="uk-UA"/>
        </w:rPr>
      </w:pPr>
      <w:r w:rsidRPr="00186802">
        <w:rPr>
          <w:sz w:val="26"/>
          <w:szCs w:val="26"/>
          <w:lang w:val="uk-UA" w:eastAsia="uk-UA"/>
        </w:rPr>
        <w:t>С.А. Дерев’янку (вартість 3 000 грн.);</w:t>
      </w:r>
    </w:p>
    <w:p w:rsidR="00186802" w:rsidRPr="00186802" w:rsidRDefault="00186802" w:rsidP="00262FC7">
      <w:pPr>
        <w:pStyle w:val="a8"/>
        <w:numPr>
          <w:ilvl w:val="0"/>
          <w:numId w:val="4"/>
        </w:numPr>
        <w:ind w:left="0" w:firstLine="561"/>
        <w:contextualSpacing w:val="0"/>
        <w:jc w:val="both"/>
        <w:rPr>
          <w:sz w:val="26"/>
          <w:szCs w:val="26"/>
          <w:lang w:val="uk-UA" w:eastAsia="uk-UA"/>
        </w:rPr>
      </w:pPr>
      <w:r w:rsidRPr="00186802">
        <w:rPr>
          <w:sz w:val="26"/>
          <w:szCs w:val="26"/>
          <w:lang w:val="uk-UA" w:eastAsia="uk-UA"/>
        </w:rPr>
        <w:t>Є.М. Коновальцю (вартість 1 500 грн.);</w:t>
      </w:r>
    </w:p>
    <w:p w:rsidR="00186802" w:rsidRPr="00186802" w:rsidRDefault="00186802" w:rsidP="00262FC7">
      <w:pPr>
        <w:pStyle w:val="a8"/>
        <w:numPr>
          <w:ilvl w:val="0"/>
          <w:numId w:val="4"/>
        </w:numPr>
        <w:ind w:left="0" w:firstLine="561"/>
        <w:contextualSpacing w:val="0"/>
        <w:jc w:val="both"/>
        <w:rPr>
          <w:sz w:val="26"/>
          <w:szCs w:val="26"/>
          <w:lang w:val="uk-UA" w:eastAsia="uk-UA"/>
        </w:rPr>
      </w:pPr>
      <w:r w:rsidRPr="00186802">
        <w:rPr>
          <w:sz w:val="26"/>
          <w:szCs w:val="26"/>
          <w:lang w:val="uk-UA" w:eastAsia="uk-UA"/>
        </w:rPr>
        <w:t>Н. Харчук (вартість 2 420 грн.);</w:t>
      </w:r>
    </w:p>
    <w:p w:rsidR="00186802" w:rsidRPr="00186802" w:rsidRDefault="00186802" w:rsidP="007214FB">
      <w:pPr>
        <w:pStyle w:val="a8"/>
        <w:numPr>
          <w:ilvl w:val="0"/>
          <w:numId w:val="4"/>
        </w:numPr>
        <w:ind w:left="0" w:firstLine="561"/>
        <w:contextualSpacing w:val="0"/>
        <w:jc w:val="both"/>
        <w:rPr>
          <w:sz w:val="26"/>
          <w:szCs w:val="26"/>
          <w:lang w:val="uk-UA" w:eastAsia="uk-UA"/>
        </w:rPr>
      </w:pPr>
      <w:r w:rsidRPr="00186802">
        <w:rPr>
          <w:sz w:val="26"/>
          <w:szCs w:val="26"/>
          <w:lang w:val="uk-UA" w:eastAsia="uk-UA"/>
        </w:rPr>
        <w:t>встановлено меморіальний барельєф Є.М. Коновальцю (вартість 30 000 грн.).</w:t>
      </w:r>
    </w:p>
    <w:p w:rsidR="00186802" w:rsidRPr="00186802" w:rsidRDefault="00186802" w:rsidP="007214FB">
      <w:pPr>
        <w:ind w:firstLine="561"/>
        <w:jc w:val="both"/>
        <w:rPr>
          <w:sz w:val="26"/>
          <w:szCs w:val="26"/>
          <w:lang w:eastAsia="uk-UA"/>
        </w:rPr>
      </w:pPr>
      <w:r w:rsidRPr="00186802">
        <w:rPr>
          <w:sz w:val="26"/>
          <w:szCs w:val="26"/>
          <w:lang w:eastAsia="uk-UA"/>
        </w:rPr>
        <w:t>Випущені друковані видання: районний Довідник, буклети про Боярку на загальну суму 52 296,00 грн.</w:t>
      </w:r>
    </w:p>
    <w:p w:rsidR="00186802" w:rsidRPr="00262FC7" w:rsidRDefault="00186802" w:rsidP="007214FB">
      <w:pPr>
        <w:ind w:firstLine="561"/>
        <w:jc w:val="both"/>
        <w:rPr>
          <w:b/>
          <w:sz w:val="26"/>
          <w:szCs w:val="26"/>
        </w:rPr>
      </w:pPr>
    </w:p>
    <w:p w:rsidR="00186802" w:rsidRPr="00262FC7" w:rsidRDefault="00262FC7" w:rsidP="007214FB">
      <w:pPr>
        <w:ind w:firstLine="561"/>
        <w:jc w:val="both"/>
        <w:rPr>
          <w:b/>
          <w:sz w:val="26"/>
          <w:szCs w:val="26"/>
        </w:rPr>
      </w:pPr>
      <w:r w:rsidRPr="00262FC7">
        <w:rPr>
          <w:b/>
          <w:sz w:val="26"/>
          <w:szCs w:val="26"/>
        </w:rPr>
        <w:t>ФІЗИЧНА КУЛЬТУРА ТА СПОРТ</w:t>
      </w:r>
    </w:p>
    <w:p w:rsidR="00BE3ED7" w:rsidRDefault="00BE3ED7" w:rsidP="007214FB">
      <w:pPr>
        <w:shd w:val="clear" w:color="auto" w:fill="FFFFFF"/>
        <w:tabs>
          <w:tab w:val="left" w:pos="540"/>
        </w:tabs>
        <w:ind w:firstLine="561"/>
        <w:jc w:val="both"/>
        <w:rPr>
          <w:sz w:val="26"/>
          <w:szCs w:val="26"/>
        </w:rPr>
      </w:pPr>
      <w:r>
        <w:rPr>
          <w:sz w:val="26"/>
          <w:szCs w:val="26"/>
        </w:rPr>
        <w:t>Головною метою розвитку</w:t>
      </w:r>
      <w:r w:rsidR="007214FB">
        <w:rPr>
          <w:sz w:val="26"/>
          <w:szCs w:val="26"/>
        </w:rPr>
        <w:t xml:space="preserve"> фізичної культури та спорту міста на 2017 рік було визначено</w:t>
      </w:r>
      <w:r w:rsidRPr="00BE3ED7">
        <w:rPr>
          <w:sz w:val="26"/>
          <w:szCs w:val="26"/>
        </w:rPr>
        <w:t xml:space="preserve"> створення умов для організації змістовного дозвілля і максимальної </w:t>
      </w:r>
      <w:r w:rsidRPr="00BE3ED7">
        <w:rPr>
          <w:sz w:val="26"/>
          <w:szCs w:val="26"/>
        </w:rPr>
        <w:lastRenderedPageBreak/>
        <w:t xml:space="preserve">реалізації фізичних здібностей людини, покращення стану стадіонів, спортивних і площинних спортивних споруд, залучення до регулярних і повноцінних занять спортом різних вікових груп населення міста. </w:t>
      </w:r>
    </w:p>
    <w:p w:rsidR="007214FB" w:rsidRPr="00BE3ED7" w:rsidRDefault="007214FB" w:rsidP="007214FB">
      <w:pPr>
        <w:shd w:val="clear" w:color="auto" w:fill="FFFFFF"/>
        <w:tabs>
          <w:tab w:val="left" w:pos="540"/>
        </w:tabs>
        <w:ind w:firstLine="561"/>
        <w:jc w:val="both"/>
        <w:rPr>
          <w:sz w:val="26"/>
          <w:szCs w:val="26"/>
        </w:rPr>
      </w:pPr>
      <w:r>
        <w:rPr>
          <w:sz w:val="26"/>
          <w:szCs w:val="26"/>
        </w:rPr>
        <w:t>Відповідно до заявленої мети передбачалось:</w:t>
      </w:r>
    </w:p>
    <w:p w:rsidR="00BE3ED7" w:rsidRPr="00BE3ED7" w:rsidRDefault="00BE3ED7" w:rsidP="007214FB">
      <w:pPr>
        <w:tabs>
          <w:tab w:val="left" w:pos="540"/>
        </w:tabs>
        <w:ind w:firstLine="561"/>
        <w:jc w:val="both"/>
        <w:rPr>
          <w:sz w:val="26"/>
          <w:szCs w:val="26"/>
        </w:rPr>
      </w:pPr>
      <w:r w:rsidRPr="00BE3ED7">
        <w:rPr>
          <w:sz w:val="26"/>
          <w:szCs w:val="26"/>
        </w:rPr>
        <w:t>- покращення матеріально-технічної бази галузі (будівництво нових і реконструкція існуючих спортивних майданчиків в мікрорайонах міста);</w:t>
      </w:r>
    </w:p>
    <w:p w:rsidR="00BE3ED7" w:rsidRPr="00BE3ED7" w:rsidRDefault="00BE3ED7" w:rsidP="007214FB">
      <w:pPr>
        <w:tabs>
          <w:tab w:val="left" w:pos="540"/>
        </w:tabs>
        <w:ind w:right="-2" w:firstLine="561"/>
        <w:jc w:val="both"/>
        <w:rPr>
          <w:sz w:val="26"/>
          <w:szCs w:val="26"/>
        </w:rPr>
      </w:pPr>
      <w:r w:rsidRPr="00BE3ED7">
        <w:rPr>
          <w:sz w:val="26"/>
          <w:szCs w:val="26"/>
        </w:rPr>
        <w:t xml:space="preserve">- матеріально-технічне, кадрове, фінансове забезпечення розвитку дитячо-юнацького спорту; </w:t>
      </w:r>
    </w:p>
    <w:p w:rsidR="00BE3ED7" w:rsidRPr="00BE3ED7" w:rsidRDefault="00BE3ED7" w:rsidP="007214FB">
      <w:pPr>
        <w:tabs>
          <w:tab w:val="left" w:pos="540"/>
        </w:tabs>
        <w:ind w:right="-2" w:firstLine="561"/>
        <w:jc w:val="both"/>
        <w:rPr>
          <w:sz w:val="26"/>
          <w:szCs w:val="26"/>
        </w:rPr>
      </w:pPr>
      <w:r w:rsidRPr="00BE3ED7">
        <w:rPr>
          <w:sz w:val="26"/>
          <w:szCs w:val="26"/>
        </w:rPr>
        <w:t>- оптимізація роботи дитячо-юнацьких спортивної школи;</w:t>
      </w:r>
    </w:p>
    <w:p w:rsidR="00BE3ED7" w:rsidRPr="0036412B" w:rsidRDefault="00BE3ED7" w:rsidP="007214FB">
      <w:pPr>
        <w:tabs>
          <w:tab w:val="left" w:pos="540"/>
        </w:tabs>
        <w:ind w:firstLine="561"/>
        <w:jc w:val="both"/>
        <w:rPr>
          <w:b/>
          <w:sz w:val="16"/>
          <w:szCs w:val="16"/>
        </w:rPr>
      </w:pPr>
      <w:r w:rsidRPr="00BE3ED7">
        <w:rPr>
          <w:sz w:val="26"/>
          <w:szCs w:val="26"/>
        </w:rPr>
        <w:t>- підтримка громадських організацій фізкультурно-спортивного спрямування, федерацій з видів спорту, спортивних клубів.</w:t>
      </w:r>
      <w:r w:rsidR="007214FB">
        <w:rPr>
          <w:sz w:val="26"/>
          <w:szCs w:val="26"/>
        </w:rPr>
        <w:t xml:space="preserve"> </w:t>
      </w:r>
    </w:p>
    <w:p w:rsidR="00186802" w:rsidRPr="00186802" w:rsidRDefault="007214FB" w:rsidP="007214FB">
      <w:pPr>
        <w:ind w:firstLine="561"/>
        <w:jc w:val="both"/>
        <w:rPr>
          <w:sz w:val="26"/>
          <w:szCs w:val="26"/>
        </w:rPr>
      </w:pPr>
      <w:r>
        <w:rPr>
          <w:sz w:val="26"/>
          <w:szCs w:val="26"/>
        </w:rPr>
        <w:t>Протягом року здійснювалась міська Програма</w:t>
      </w:r>
      <w:r w:rsidR="00186802" w:rsidRPr="00262FC7">
        <w:rPr>
          <w:sz w:val="26"/>
          <w:szCs w:val="26"/>
        </w:rPr>
        <w:t xml:space="preserve"> розвитку фізичної культури та спорту на 2017 рік, </w:t>
      </w:r>
      <w:r w:rsidR="00186802" w:rsidRPr="00262FC7">
        <w:rPr>
          <w:sz w:val="26"/>
          <w:szCs w:val="26"/>
          <w:lang w:eastAsia="uk-UA"/>
        </w:rPr>
        <w:t>для реалізації якої було виділено 1 480 000,00 грн.</w:t>
      </w:r>
      <w:r w:rsidR="00186802" w:rsidRPr="00186802">
        <w:rPr>
          <w:sz w:val="26"/>
          <w:szCs w:val="26"/>
        </w:rPr>
        <w:tab/>
      </w:r>
    </w:p>
    <w:p w:rsidR="00186802" w:rsidRPr="00186802" w:rsidRDefault="00186802" w:rsidP="007214FB">
      <w:pPr>
        <w:ind w:firstLine="561"/>
        <w:jc w:val="both"/>
        <w:rPr>
          <w:sz w:val="26"/>
          <w:szCs w:val="26"/>
        </w:rPr>
      </w:pPr>
      <w:r w:rsidRPr="00186802">
        <w:rPr>
          <w:sz w:val="26"/>
          <w:szCs w:val="26"/>
        </w:rPr>
        <w:t xml:space="preserve">У 2017 році за кошти бюджету міста, відповідно до Програми, для секцій, що працюють на базі Боярською міської дитячо-юнацької спортивної школи було закуплено інвентар на суму </w:t>
      </w:r>
      <w:r w:rsidRPr="007214FB">
        <w:rPr>
          <w:sz w:val="26"/>
          <w:szCs w:val="26"/>
        </w:rPr>
        <w:t>181 447 грн</w:t>
      </w:r>
      <w:r w:rsidRPr="00186802">
        <w:rPr>
          <w:sz w:val="26"/>
          <w:szCs w:val="26"/>
        </w:rPr>
        <w:t>., а саме</w:t>
      </w:r>
      <w:r w:rsidR="00D1217A">
        <w:rPr>
          <w:sz w:val="26"/>
          <w:szCs w:val="26"/>
        </w:rPr>
        <w:t xml:space="preserve"> (див. табл. 11</w:t>
      </w:r>
      <w:r w:rsidR="000874C6">
        <w:rPr>
          <w:sz w:val="26"/>
          <w:szCs w:val="26"/>
        </w:rPr>
        <w:t>)</w:t>
      </w:r>
      <w:r w:rsidRPr="00186802">
        <w:rPr>
          <w:sz w:val="26"/>
          <w:szCs w:val="26"/>
        </w:rPr>
        <w:t xml:space="preserve">: </w:t>
      </w:r>
    </w:p>
    <w:p w:rsidR="00186802" w:rsidRDefault="000874C6" w:rsidP="000874C6">
      <w:pPr>
        <w:ind w:firstLine="540"/>
        <w:jc w:val="right"/>
        <w:rPr>
          <w:i/>
          <w:sz w:val="26"/>
          <w:szCs w:val="26"/>
        </w:rPr>
      </w:pPr>
      <w:r>
        <w:rPr>
          <w:i/>
          <w:sz w:val="26"/>
          <w:szCs w:val="26"/>
        </w:rPr>
        <w:t>Табл</w:t>
      </w:r>
      <w:r w:rsidR="00D1217A">
        <w:rPr>
          <w:i/>
          <w:sz w:val="26"/>
          <w:szCs w:val="26"/>
        </w:rPr>
        <w:t>иця 11</w:t>
      </w:r>
    </w:p>
    <w:p w:rsidR="000874C6" w:rsidRDefault="000874C6" w:rsidP="000874C6">
      <w:pPr>
        <w:ind w:firstLine="540"/>
        <w:jc w:val="center"/>
        <w:rPr>
          <w:b/>
          <w:sz w:val="26"/>
          <w:szCs w:val="26"/>
        </w:rPr>
      </w:pPr>
      <w:r>
        <w:rPr>
          <w:b/>
          <w:sz w:val="26"/>
          <w:szCs w:val="26"/>
        </w:rPr>
        <w:t xml:space="preserve">ІНФОРМАЦІЯ </w:t>
      </w:r>
    </w:p>
    <w:p w:rsidR="000874C6" w:rsidRDefault="00BC48A2" w:rsidP="000874C6">
      <w:pPr>
        <w:ind w:firstLine="540"/>
        <w:jc w:val="center"/>
        <w:rPr>
          <w:b/>
          <w:sz w:val="26"/>
          <w:szCs w:val="26"/>
        </w:rPr>
      </w:pPr>
      <w:r>
        <w:rPr>
          <w:b/>
          <w:sz w:val="26"/>
          <w:szCs w:val="26"/>
        </w:rPr>
        <w:t>п</w:t>
      </w:r>
      <w:r w:rsidR="00F0355B">
        <w:rPr>
          <w:b/>
          <w:sz w:val="26"/>
          <w:szCs w:val="26"/>
        </w:rPr>
        <w:t>ро закупівлю інвентаря на потреби ДЮСШ у 2017 році</w:t>
      </w:r>
    </w:p>
    <w:p w:rsidR="00F0355B" w:rsidRPr="00F0355B" w:rsidRDefault="00F0355B" w:rsidP="000874C6">
      <w:pPr>
        <w:ind w:firstLine="540"/>
        <w:jc w:val="center"/>
        <w:rPr>
          <w:b/>
          <w:sz w:val="16"/>
          <w:szCs w:val="16"/>
        </w:rPr>
      </w:pPr>
    </w:p>
    <w:tbl>
      <w:tblPr>
        <w:tblStyle w:val="-241"/>
        <w:tblW w:w="9776" w:type="dxa"/>
        <w:tblLook w:val="01E0"/>
      </w:tblPr>
      <w:tblGrid>
        <w:gridCol w:w="559"/>
        <w:gridCol w:w="1568"/>
        <w:gridCol w:w="6413"/>
        <w:gridCol w:w="1236"/>
      </w:tblGrid>
      <w:tr w:rsidR="00186802" w:rsidRPr="00576F1F" w:rsidTr="00BF0B6C">
        <w:trPr>
          <w:cnfStyle w:val="100000000000"/>
        </w:trPr>
        <w:tc>
          <w:tcPr>
            <w:cnfStyle w:val="001000000000"/>
            <w:tcW w:w="559" w:type="dxa"/>
            <w:tcBorders>
              <w:top w:val="single" w:sz="4" w:space="0" w:color="auto"/>
            </w:tcBorders>
          </w:tcPr>
          <w:p w:rsidR="00186802" w:rsidRPr="00576F1F" w:rsidRDefault="00186802" w:rsidP="00576F1F">
            <w:pPr>
              <w:jc w:val="center"/>
              <w:rPr>
                <w:b w:val="0"/>
              </w:rPr>
            </w:pPr>
            <w:r w:rsidRPr="00576F1F">
              <w:rPr>
                <w:b w:val="0"/>
              </w:rPr>
              <w:t>№</w:t>
            </w:r>
          </w:p>
          <w:p w:rsidR="00186802" w:rsidRPr="00576F1F" w:rsidRDefault="00186802" w:rsidP="00576F1F">
            <w:pPr>
              <w:jc w:val="center"/>
              <w:rPr>
                <w:b w:val="0"/>
              </w:rPr>
            </w:pPr>
            <w:r w:rsidRPr="00576F1F">
              <w:rPr>
                <w:b w:val="0"/>
              </w:rPr>
              <w:t>з/п</w:t>
            </w:r>
          </w:p>
        </w:tc>
        <w:tc>
          <w:tcPr>
            <w:cnfStyle w:val="000010000000"/>
            <w:tcW w:w="1568" w:type="dxa"/>
            <w:tcBorders>
              <w:top w:val="single" w:sz="4" w:space="0" w:color="auto"/>
            </w:tcBorders>
          </w:tcPr>
          <w:p w:rsidR="00186802" w:rsidRPr="00576F1F" w:rsidRDefault="00186802" w:rsidP="00576F1F">
            <w:pPr>
              <w:jc w:val="center"/>
              <w:rPr>
                <w:b w:val="0"/>
              </w:rPr>
            </w:pPr>
            <w:r w:rsidRPr="00576F1F">
              <w:rPr>
                <w:b w:val="0"/>
              </w:rPr>
              <w:t>Назва секції</w:t>
            </w:r>
          </w:p>
        </w:tc>
        <w:tc>
          <w:tcPr>
            <w:tcW w:w="6413" w:type="dxa"/>
            <w:tcBorders>
              <w:top w:val="single" w:sz="4" w:space="0" w:color="auto"/>
            </w:tcBorders>
          </w:tcPr>
          <w:p w:rsidR="00186802" w:rsidRPr="00576F1F" w:rsidRDefault="00186802" w:rsidP="00576F1F">
            <w:pPr>
              <w:jc w:val="center"/>
              <w:cnfStyle w:val="100000000000"/>
              <w:rPr>
                <w:b w:val="0"/>
              </w:rPr>
            </w:pPr>
            <w:r w:rsidRPr="00576F1F">
              <w:rPr>
                <w:b w:val="0"/>
              </w:rPr>
              <w:t>Інвентар</w:t>
            </w:r>
          </w:p>
        </w:tc>
        <w:tc>
          <w:tcPr>
            <w:cnfStyle w:val="000100000000"/>
            <w:tcW w:w="1236" w:type="dxa"/>
            <w:tcBorders>
              <w:top w:val="single" w:sz="4" w:space="0" w:color="auto"/>
            </w:tcBorders>
          </w:tcPr>
          <w:p w:rsidR="00576F1F" w:rsidRPr="00576F1F" w:rsidRDefault="00186802" w:rsidP="00576F1F">
            <w:pPr>
              <w:jc w:val="center"/>
              <w:rPr>
                <w:b w:val="0"/>
              </w:rPr>
            </w:pPr>
            <w:r w:rsidRPr="00576F1F">
              <w:rPr>
                <w:b w:val="0"/>
              </w:rPr>
              <w:t>Сума</w:t>
            </w:r>
            <w:r w:rsidR="00576F1F" w:rsidRPr="00576F1F">
              <w:rPr>
                <w:b w:val="0"/>
              </w:rPr>
              <w:t>,</w:t>
            </w:r>
          </w:p>
          <w:p w:rsidR="00186802" w:rsidRPr="00576F1F" w:rsidRDefault="00576F1F" w:rsidP="00576F1F">
            <w:pPr>
              <w:jc w:val="center"/>
              <w:rPr>
                <w:b w:val="0"/>
              </w:rPr>
            </w:pPr>
            <w:r w:rsidRPr="00576F1F">
              <w:rPr>
                <w:b w:val="0"/>
              </w:rPr>
              <w:t>грн.</w:t>
            </w:r>
          </w:p>
        </w:tc>
      </w:tr>
      <w:tr w:rsidR="00186802" w:rsidRPr="00576F1F" w:rsidTr="00BF0B6C">
        <w:trPr>
          <w:cnfStyle w:val="000000100000"/>
        </w:trPr>
        <w:tc>
          <w:tcPr>
            <w:cnfStyle w:val="001000000000"/>
            <w:tcW w:w="559" w:type="dxa"/>
          </w:tcPr>
          <w:p w:rsidR="00186802" w:rsidRPr="00576F1F" w:rsidRDefault="00186802" w:rsidP="00186802">
            <w:pPr>
              <w:jc w:val="both"/>
              <w:rPr>
                <w:b w:val="0"/>
              </w:rPr>
            </w:pPr>
            <w:r w:rsidRPr="00576F1F">
              <w:rPr>
                <w:b w:val="0"/>
              </w:rPr>
              <w:t>1</w:t>
            </w:r>
          </w:p>
        </w:tc>
        <w:tc>
          <w:tcPr>
            <w:cnfStyle w:val="000010000000"/>
            <w:tcW w:w="1568" w:type="dxa"/>
          </w:tcPr>
          <w:p w:rsidR="00186802" w:rsidRPr="00576F1F" w:rsidRDefault="00186802" w:rsidP="00186802">
            <w:pPr>
              <w:jc w:val="both"/>
            </w:pPr>
            <w:r w:rsidRPr="00576F1F">
              <w:t>Футбол</w:t>
            </w:r>
          </w:p>
        </w:tc>
        <w:tc>
          <w:tcPr>
            <w:tcW w:w="6413" w:type="dxa"/>
          </w:tcPr>
          <w:p w:rsidR="00186802" w:rsidRPr="00576F1F" w:rsidRDefault="00186802" w:rsidP="00186802">
            <w:pPr>
              <w:jc w:val="both"/>
              <w:cnfStyle w:val="000000100000"/>
            </w:pPr>
            <w:r w:rsidRPr="00576F1F">
              <w:t>Рюкзаки та вітрівки (16 комплектів),  розміточні фішки - 10 шт.</w:t>
            </w:r>
          </w:p>
        </w:tc>
        <w:tc>
          <w:tcPr>
            <w:cnfStyle w:val="000100000000"/>
            <w:tcW w:w="1236" w:type="dxa"/>
          </w:tcPr>
          <w:p w:rsidR="00186802" w:rsidRPr="00EE4258" w:rsidRDefault="00576F1F" w:rsidP="00186802">
            <w:pPr>
              <w:jc w:val="both"/>
              <w:rPr>
                <w:b w:val="0"/>
              </w:rPr>
            </w:pPr>
            <w:r w:rsidRPr="00EE4258">
              <w:rPr>
                <w:b w:val="0"/>
              </w:rPr>
              <w:t>15 590, 00</w:t>
            </w:r>
          </w:p>
        </w:tc>
      </w:tr>
      <w:tr w:rsidR="00186802" w:rsidRPr="00576F1F" w:rsidTr="00BF0B6C">
        <w:tc>
          <w:tcPr>
            <w:cnfStyle w:val="001000000000"/>
            <w:tcW w:w="559" w:type="dxa"/>
          </w:tcPr>
          <w:p w:rsidR="00186802" w:rsidRPr="00576F1F" w:rsidRDefault="00186802" w:rsidP="00186802">
            <w:pPr>
              <w:jc w:val="both"/>
              <w:rPr>
                <w:b w:val="0"/>
              </w:rPr>
            </w:pPr>
            <w:r w:rsidRPr="00576F1F">
              <w:rPr>
                <w:b w:val="0"/>
              </w:rPr>
              <w:t>2</w:t>
            </w:r>
          </w:p>
        </w:tc>
        <w:tc>
          <w:tcPr>
            <w:cnfStyle w:val="000010000000"/>
            <w:tcW w:w="1568" w:type="dxa"/>
            <w:shd w:val="clear" w:color="auto" w:fill="auto"/>
          </w:tcPr>
          <w:p w:rsidR="00186802" w:rsidRPr="00576F1F" w:rsidRDefault="00186802" w:rsidP="00186802">
            <w:pPr>
              <w:jc w:val="both"/>
            </w:pPr>
            <w:r w:rsidRPr="00576F1F">
              <w:t>Футбол</w:t>
            </w:r>
          </w:p>
        </w:tc>
        <w:tc>
          <w:tcPr>
            <w:tcW w:w="6413" w:type="dxa"/>
          </w:tcPr>
          <w:p w:rsidR="00186802" w:rsidRPr="00576F1F" w:rsidRDefault="00186802" w:rsidP="00186802">
            <w:pPr>
              <w:jc w:val="both"/>
              <w:cnfStyle w:val="000000000000"/>
            </w:pPr>
            <w:r w:rsidRPr="00576F1F">
              <w:t>Диски балансування - 8 шт., конуси тренувальні - 21 шт., м’ячі футбольні Select - 10 шт.</w:t>
            </w:r>
          </w:p>
        </w:tc>
        <w:tc>
          <w:tcPr>
            <w:cnfStyle w:val="000100000000"/>
            <w:tcW w:w="1236" w:type="dxa"/>
          </w:tcPr>
          <w:p w:rsidR="00186802" w:rsidRPr="00EE4258" w:rsidRDefault="00EE4258" w:rsidP="00186802">
            <w:pPr>
              <w:jc w:val="both"/>
              <w:rPr>
                <w:b w:val="0"/>
              </w:rPr>
            </w:pPr>
            <w:r w:rsidRPr="00EE4258">
              <w:rPr>
                <w:b w:val="0"/>
              </w:rPr>
              <w:t>8 600,00</w:t>
            </w:r>
          </w:p>
        </w:tc>
      </w:tr>
      <w:tr w:rsidR="00186802" w:rsidRPr="00576F1F" w:rsidTr="00BF0B6C">
        <w:trPr>
          <w:cnfStyle w:val="000000100000"/>
        </w:trPr>
        <w:tc>
          <w:tcPr>
            <w:cnfStyle w:val="001000000000"/>
            <w:tcW w:w="559" w:type="dxa"/>
          </w:tcPr>
          <w:p w:rsidR="00186802" w:rsidRPr="00576F1F" w:rsidRDefault="00186802" w:rsidP="00186802">
            <w:pPr>
              <w:jc w:val="both"/>
              <w:rPr>
                <w:b w:val="0"/>
              </w:rPr>
            </w:pPr>
            <w:r w:rsidRPr="00576F1F">
              <w:rPr>
                <w:b w:val="0"/>
              </w:rPr>
              <w:t>3</w:t>
            </w:r>
          </w:p>
        </w:tc>
        <w:tc>
          <w:tcPr>
            <w:cnfStyle w:val="000010000000"/>
            <w:tcW w:w="1568" w:type="dxa"/>
          </w:tcPr>
          <w:p w:rsidR="00186802" w:rsidRPr="00576F1F" w:rsidRDefault="00186802" w:rsidP="00186802">
            <w:pPr>
              <w:jc w:val="both"/>
            </w:pPr>
            <w:r w:rsidRPr="00576F1F">
              <w:t>Волейбол</w:t>
            </w:r>
          </w:p>
        </w:tc>
        <w:tc>
          <w:tcPr>
            <w:tcW w:w="6413" w:type="dxa"/>
          </w:tcPr>
          <w:p w:rsidR="00186802" w:rsidRPr="00576F1F" w:rsidRDefault="00186802" w:rsidP="00BF0B6C">
            <w:pPr>
              <w:jc w:val="both"/>
              <w:cnfStyle w:val="000000100000"/>
            </w:pPr>
            <w:r w:rsidRPr="00576F1F">
              <w:t>М’ячі волейбольні Mikasa - 9 шт.</w:t>
            </w:r>
          </w:p>
        </w:tc>
        <w:tc>
          <w:tcPr>
            <w:cnfStyle w:val="000100000000"/>
            <w:tcW w:w="1236" w:type="dxa"/>
          </w:tcPr>
          <w:p w:rsidR="00186802" w:rsidRPr="00EE4258" w:rsidRDefault="00EE4258" w:rsidP="00186802">
            <w:pPr>
              <w:jc w:val="both"/>
              <w:rPr>
                <w:b w:val="0"/>
              </w:rPr>
            </w:pPr>
            <w:r w:rsidRPr="00EE4258">
              <w:rPr>
                <w:b w:val="0"/>
              </w:rPr>
              <w:t>14 990,00</w:t>
            </w:r>
          </w:p>
        </w:tc>
      </w:tr>
      <w:tr w:rsidR="00186802" w:rsidRPr="00576F1F" w:rsidTr="00BF0B6C">
        <w:tc>
          <w:tcPr>
            <w:cnfStyle w:val="001000000000"/>
            <w:tcW w:w="559" w:type="dxa"/>
          </w:tcPr>
          <w:p w:rsidR="00186802" w:rsidRPr="00576F1F" w:rsidRDefault="00186802" w:rsidP="00186802">
            <w:pPr>
              <w:jc w:val="both"/>
              <w:rPr>
                <w:b w:val="0"/>
              </w:rPr>
            </w:pPr>
            <w:r w:rsidRPr="00576F1F">
              <w:rPr>
                <w:b w:val="0"/>
              </w:rPr>
              <w:t>4</w:t>
            </w:r>
          </w:p>
        </w:tc>
        <w:tc>
          <w:tcPr>
            <w:cnfStyle w:val="000010000000"/>
            <w:tcW w:w="1568" w:type="dxa"/>
            <w:shd w:val="clear" w:color="auto" w:fill="auto"/>
          </w:tcPr>
          <w:p w:rsidR="00186802" w:rsidRPr="00576F1F" w:rsidRDefault="00186802" w:rsidP="00186802">
            <w:pPr>
              <w:jc w:val="both"/>
            </w:pPr>
            <w:r w:rsidRPr="00576F1F">
              <w:t>Настільний теніс</w:t>
            </w:r>
          </w:p>
        </w:tc>
        <w:tc>
          <w:tcPr>
            <w:tcW w:w="6413" w:type="dxa"/>
          </w:tcPr>
          <w:p w:rsidR="00186802" w:rsidRPr="00576F1F" w:rsidRDefault="00186802" w:rsidP="00186802">
            <w:pPr>
              <w:jc w:val="both"/>
              <w:cnfStyle w:val="000000000000"/>
            </w:pPr>
            <w:r w:rsidRPr="00576F1F">
              <w:t>Тенісний стіл GSI-Sport G-profi, комплектуючі до тенісного столу, професійна сітка Joola Outdoor</w:t>
            </w:r>
          </w:p>
        </w:tc>
        <w:tc>
          <w:tcPr>
            <w:cnfStyle w:val="000100000000"/>
            <w:tcW w:w="1236" w:type="dxa"/>
          </w:tcPr>
          <w:p w:rsidR="00186802" w:rsidRPr="00EE4258" w:rsidRDefault="00EE4258" w:rsidP="00186802">
            <w:pPr>
              <w:jc w:val="both"/>
              <w:rPr>
                <w:b w:val="0"/>
              </w:rPr>
            </w:pPr>
            <w:r w:rsidRPr="00EE4258">
              <w:rPr>
                <w:b w:val="0"/>
              </w:rPr>
              <w:t>9 000,00</w:t>
            </w:r>
          </w:p>
        </w:tc>
      </w:tr>
      <w:tr w:rsidR="00186802" w:rsidRPr="00576F1F" w:rsidTr="00BF0B6C">
        <w:trPr>
          <w:cnfStyle w:val="000000100000"/>
        </w:trPr>
        <w:tc>
          <w:tcPr>
            <w:cnfStyle w:val="001000000000"/>
            <w:tcW w:w="559" w:type="dxa"/>
          </w:tcPr>
          <w:p w:rsidR="00186802" w:rsidRPr="00576F1F" w:rsidRDefault="00186802" w:rsidP="00186802">
            <w:pPr>
              <w:jc w:val="both"/>
              <w:rPr>
                <w:b w:val="0"/>
              </w:rPr>
            </w:pPr>
            <w:r w:rsidRPr="00576F1F">
              <w:rPr>
                <w:b w:val="0"/>
              </w:rPr>
              <w:t>5</w:t>
            </w:r>
          </w:p>
        </w:tc>
        <w:tc>
          <w:tcPr>
            <w:cnfStyle w:val="000010000000"/>
            <w:tcW w:w="1568" w:type="dxa"/>
          </w:tcPr>
          <w:p w:rsidR="00186802" w:rsidRPr="00576F1F" w:rsidRDefault="00186802" w:rsidP="00186802">
            <w:pPr>
              <w:jc w:val="both"/>
            </w:pPr>
            <w:r w:rsidRPr="00576F1F">
              <w:t>Черліденг</w:t>
            </w:r>
          </w:p>
        </w:tc>
        <w:tc>
          <w:tcPr>
            <w:tcW w:w="6413" w:type="dxa"/>
          </w:tcPr>
          <w:p w:rsidR="00186802" w:rsidRPr="00576F1F" w:rsidRDefault="00186802" w:rsidP="00186802">
            <w:pPr>
              <w:jc w:val="both"/>
              <w:cnfStyle w:val="000000100000"/>
            </w:pPr>
            <w:r w:rsidRPr="00576F1F">
              <w:t>Килимове покриття Rambo, мати гімнастичні SENAT - 4 шт.</w:t>
            </w:r>
          </w:p>
        </w:tc>
        <w:tc>
          <w:tcPr>
            <w:cnfStyle w:val="000100000000"/>
            <w:tcW w:w="1236" w:type="dxa"/>
          </w:tcPr>
          <w:p w:rsidR="00186802" w:rsidRPr="00EE4258" w:rsidRDefault="00EE4258" w:rsidP="00186802">
            <w:pPr>
              <w:jc w:val="both"/>
              <w:rPr>
                <w:b w:val="0"/>
              </w:rPr>
            </w:pPr>
            <w:r w:rsidRPr="00EE4258">
              <w:rPr>
                <w:b w:val="0"/>
              </w:rPr>
              <w:t>18 997,00</w:t>
            </w:r>
          </w:p>
        </w:tc>
      </w:tr>
      <w:tr w:rsidR="00186802" w:rsidRPr="00576F1F" w:rsidTr="00BF0B6C">
        <w:tc>
          <w:tcPr>
            <w:cnfStyle w:val="001000000000"/>
            <w:tcW w:w="559" w:type="dxa"/>
          </w:tcPr>
          <w:p w:rsidR="00186802" w:rsidRPr="00576F1F" w:rsidRDefault="00186802" w:rsidP="00186802">
            <w:pPr>
              <w:jc w:val="both"/>
              <w:rPr>
                <w:b w:val="0"/>
              </w:rPr>
            </w:pPr>
            <w:r w:rsidRPr="00576F1F">
              <w:rPr>
                <w:b w:val="0"/>
              </w:rPr>
              <w:t>6</w:t>
            </w:r>
          </w:p>
        </w:tc>
        <w:tc>
          <w:tcPr>
            <w:cnfStyle w:val="000010000000"/>
            <w:tcW w:w="1568" w:type="dxa"/>
            <w:shd w:val="clear" w:color="auto" w:fill="auto"/>
          </w:tcPr>
          <w:p w:rsidR="00186802" w:rsidRPr="00576F1F" w:rsidRDefault="00186802" w:rsidP="00186802">
            <w:pPr>
              <w:jc w:val="both"/>
            </w:pPr>
            <w:r w:rsidRPr="00576F1F">
              <w:t>Пауерліфтинг</w:t>
            </w:r>
          </w:p>
        </w:tc>
        <w:tc>
          <w:tcPr>
            <w:tcW w:w="6413" w:type="dxa"/>
          </w:tcPr>
          <w:p w:rsidR="00186802" w:rsidRPr="00576F1F" w:rsidRDefault="00186802" w:rsidP="00186802">
            <w:pPr>
              <w:jc w:val="both"/>
              <w:cnfStyle w:val="000000000000"/>
            </w:pPr>
            <w:r w:rsidRPr="00576F1F">
              <w:t>Лава для жиму горизонтальна, лава для жиму сидячи, рама для присідань, диск амортизуючий Eleiko 10 кг. - 2 шт.</w:t>
            </w:r>
          </w:p>
        </w:tc>
        <w:tc>
          <w:tcPr>
            <w:cnfStyle w:val="000100000000"/>
            <w:tcW w:w="1236" w:type="dxa"/>
          </w:tcPr>
          <w:p w:rsidR="00186802" w:rsidRPr="00EE4258" w:rsidRDefault="00186802" w:rsidP="00186802">
            <w:pPr>
              <w:jc w:val="both"/>
              <w:rPr>
                <w:b w:val="0"/>
              </w:rPr>
            </w:pPr>
            <w:r w:rsidRPr="00EE4258">
              <w:rPr>
                <w:b w:val="0"/>
              </w:rPr>
              <w:t>22</w:t>
            </w:r>
            <w:r w:rsidR="00EE4258" w:rsidRPr="00EE4258">
              <w:rPr>
                <w:b w:val="0"/>
              </w:rPr>
              <w:t> </w:t>
            </w:r>
            <w:r w:rsidRPr="00EE4258">
              <w:rPr>
                <w:b w:val="0"/>
              </w:rPr>
              <w:t>007</w:t>
            </w:r>
            <w:r w:rsidR="00EE4258" w:rsidRPr="00EE4258">
              <w:rPr>
                <w:b w:val="0"/>
              </w:rPr>
              <w:t>,00</w:t>
            </w:r>
            <w:r w:rsidRPr="00EE4258">
              <w:rPr>
                <w:b w:val="0"/>
              </w:rPr>
              <w:t>.</w:t>
            </w:r>
          </w:p>
        </w:tc>
      </w:tr>
      <w:tr w:rsidR="00186802" w:rsidRPr="00576F1F" w:rsidTr="00BF0B6C">
        <w:trPr>
          <w:cnfStyle w:val="000000100000"/>
        </w:trPr>
        <w:tc>
          <w:tcPr>
            <w:cnfStyle w:val="001000000000"/>
            <w:tcW w:w="559" w:type="dxa"/>
          </w:tcPr>
          <w:p w:rsidR="00186802" w:rsidRPr="00576F1F" w:rsidRDefault="00186802" w:rsidP="00186802">
            <w:pPr>
              <w:jc w:val="both"/>
              <w:rPr>
                <w:b w:val="0"/>
              </w:rPr>
            </w:pPr>
            <w:r w:rsidRPr="00576F1F">
              <w:rPr>
                <w:b w:val="0"/>
              </w:rPr>
              <w:t>7</w:t>
            </w:r>
          </w:p>
        </w:tc>
        <w:tc>
          <w:tcPr>
            <w:cnfStyle w:val="000010000000"/>
            <w:tcW w:w="1568" w:type="dxa"/>
          </w:tcPr>
          <w:p w:rsidR="00186802" w:rsidRPr="00576F1F" w:rsidRDefault="00186802" w:rsidP="00186802">
            <w:pPr>
              <w:jc w:val="both"/>
            </w:pPr>
            <w:r w:rsidRPr="00576F1F">
              <w:t>Таеквон-до</w:t>
            </w:r>
          </w:p>
        </w:tc>
        <w:tc>
          <w:tcPr>
            <w:tcW w:w="6413" w:type="dxa"/>
          </w:tcPr>
          <w:p w:rsidR="00186802" w:rsidRPr="00576F1F" w:rsidRDefault="00186802" w:rsidP="00186802">
            <w:pPr>
              <w:jc w:val="both"/>
              <w:cnfStyle w:val="000000100000"/>
            </w:pPr>
            <w:r w:rsidRPr="00576F1F">
              <w:t>Мішки боксерські Еліт - 4 шт., кріплення  на стіну для підвісу мішка, лапа FАWN шкіряна, макивари матерчаті - 2 шт., ракетка DOUBLE - 6 шт., рукавички семі-контакт - 2 пари, фути PANTHER шкіряні - 2 пари, шолом Best, ракетка для таеквондо Green Hill</w:t>
            </w:r>
          </w:p>
        </w:tc>
        <w:tc>
          <w:tcPr>
            <w:cnfStyle w:val="000100000000"/>
            <w:tcW w:w="1236" w:type="dxa"/>
          </w:tcPr>
          <w:p w:rsidR="00186802" w:rsidRPr="00EE4258" w:rsidRDefault="00EE4258" w:rsidP="00186802">
            <w:pPr>
              <w:jc w:val="both"/>
              <w:rPr>
                <w:b w:val="0"/>
              </w:rPr>
            </w:pPr>
            <w:r w:rsidRPr="00EE4258">
              <w:rPr>
                <w:b w:val="0"/>
              </w:rPr>
              <w:t>14 550,00</w:t>
            </w:r>
          </w:p>
        </w:tc>
      </w:tr>
      <w:tr w:rsidR="00186802" w:rsidRPr="00576F1F" w:rsidTr="00BF0B6C">
        <w:tc>
          <w:tcPr>
            <w:cnfStyle w:val="001000000000"/>
            <w:tcW w:w="559" w:type="dxa"/>
          </w:tcPr>
          <w:p w:rsidR="00186802" w:rsidRPr="00576F1F" w:rsidRDefault="00186802" w:rsidP="00186802">
            <w:pPr>
              <w:jc w:val="both"/>
              <w:rPr>
                <w:b w:val="0"/>
              </w:rPr>
            </w:pPr>
            <w:r w:rsidRPr="00576F1F">
              <w:rPr>
                <w:b w:val="0"/>
              </w:rPr>
              <w:t>8</w:t>
            </w:r>
          </w:p>
        </w:tc>
        <w:tc>
          <w:tcPr>
            <w:cnfStyle w:val="000010000000"/>
            <w:tcW w:w="1568" w:type="dxa"/>
            <w:shd w:val="clear" w:color="auto" w:fill="auto"/>
          </w:tcPr>
          <w:p w:rsidR="00186802" w:rsidRPr="00576F1F" w:rsidRDefault="00186802" w:rsidP="00186802">
            <w:pPr>
              <w:jc w:val="both"/>
            </w:pPr>
            <w:r w:rsidRPr="00576F1F">
              <w:t>Таеквон-до</w:t>
            </w:r>
          </w:p>
        </w:tc>
        <w:tc>
          <w:tcPr>
            <w:tcW w:w="6413" w:type="dxa"/>
          </w:tcPr>
          <w:p w:rsidR="00186802" w:rsidRPr="00576F1F" w:rsidRDefault="00186802" w:rsidP="00186802">
            <w:pPr>
              <w:jc w:val="both"/>
              <w:cnfStyle w:val="000000000000"/>
            </w:pPr>
            <w:r w:rsidRPr="00576F1F">
              <w:t>Ракетки для таеквондо Adidas 12 шт., мішки боксерські Еліт 8 шт., кріплення  на стіну для підвісу мішка та підвіси для боксерського мішка</w:t>
            </w:r>
          </w:p>
        </w:tc>
        <w:tc>
          <w:tcPr>
            <w:cnfStyle w:val="000100000000"/>
            <w:tcW w:w="1236" w:type="dxa"/>
          </w:tcPr>
          <w:p w:rsidR="00186802" w:rsidRPr="00EE4258" w:rsidRDefault="00EE4258" w:rsidP="00186802">
            <w:pPr>
              <w:jc w:val="both"/>
              <w:rPr>
                <w:b w:val="0"/>
              </w:rPr>
            </w:pPr>
            <w:r w:rsidRPr="00EE4258">
              <w:rPr>
                <w:b w:val="0"/>
              </w:rPr>
              <w:t>12 839,00</w:t>
            </w:r>
          </w:p>
        </w:tc>
      </w:tr>
      <w:tr w:rsidR="00186802" w:rsidRPr="00576F1F" w:rsidTr="00BF0B6C">
        <w:trPr>
          <w:cnfStyle w:val="000000100000"/>
        </w:trPr>
        <w:tc>
          <w:tcPr>
            <w:cnfStyle w:val="001000000000"/>
            <w:tcW w:w="559" w:type="dxa"/>
          </w:tcPr>
          <w:p w:rsidR="00186802" w:rsidRPr="00576F1F" w:rsidRDefault="00186802" w:rsidP="00186802">
            <w:pPr>
              <w:jc w:val="both"/>
              <w:rPr>
                <w:b w:val="0"/>
              </w:rPr>
            </w:pPr>
            <w:r w:rsidRPr="00576F1F">
              <w:rPr>
                <w:b w:val="0"/>
              </w:rPr>
              <w:t>9</w:t>
            </w:r>
          </w:p>
        </w:tc>
        <w:tc>
          <w:tcPr>
            <w:cnfStyle w:val="000010000000"/>
            <w:tcW w:w="1568" w:type="dxa"/>
          </w:tcPr>
          <w:p w:rsidR="00186802" w:rsidRPr="00576F1F" w:rsidRDefault="00186802" w:rsidP="00186802">
            <w:pPr>
              <w:jc w:val="both"/>
            </w:pPr>
            <w:r w:rsidRPr="00576F1F">
              <w:t>Кікбоксинг</w:t>
            </w:r>
          </w:p>
        </w:tc>
        <w:tc>
          <w:tcPr>
            <w:tcW w:w="6413" w:type="dxa"/>
          </w:tcPr>
          <w:p w:rsidR="00186802" w:rsidRPr="00576F1F" w:rsidRDefault="00186802" w:rsidP="00186802">
            <w:pPr>
              <w:jc w:val="both"/>
              <w:cnfStyle w:val="000000100000"/>
            </w:pPr>
            <w:r w:rsidRPr="00576F1F">
              <w:t>Тай-педи Zelart – 4 пари, Лапи боксерські – 5 шт., боксерські рукавички Тор Ten Wako – 2 пари</w:t>
            </w:r>
          </w:p>
        </w:tc>
        <w:tc>
          <w:tcPr>
            <w:cnfStyle w:val="000100000000"/>
            <w:tcW w:w="1236" w:type="dxa"/>
          </w:tcPr>
          <w:p w:rsidR="00186802" w:rsidRPr="00EE4258" w:rsidRDefault="00EE4258" w:rsidP="00186802">
            <w:pPr>
              <w:jc w:val="both"/>
              <w:rPr>
                <w:b w:val="0"/>
              </w:rPr>
            </w:pPr>
            <w:r w:rsidRPr="00EE4258">
              <w:rPr>
                <w:b w:val="0"/>
              </w:rPr>
              <w:t>16 905,00</w:t>
            </w:r>
          </w:p>
        </w:tc>
      </w:tr>
      <w:tr w:rsidR="00186802" w:rsidRPr="00576F1F" w:rsidTr="00BF0B6C">
        <w:tc>
          <w:tcPr>
            <w:cnfStyle w:val="001000000000"/>
            <w:tcW w:w="559" w:type="dxa"/>
          </w:tcPr>
          <w:p w:rsidR="00186802" w:rsidRPr="00576F1F" w:rsidRDefault="00186802" w:rsidP="00186802">
            <w:pPr>
              <w:jc w:val="both"/>
              <w:rPr>
                <w:b w:val="0"/>
              </w:rPr>
            </w:pPr>
            <w:r w:rsidRPr="00576F1F">
              <w:rPr>
                <w:b w:val="0"/>
              </w:rPr>
              <w:t>10</w:t>
            </w:r>
          </w:p>
        </w:tc>
        <w:tc>
          <w:tcPr>
            <w:cnfStyle w:val="000010000000"/>
            <w:tcW w:w="1568" w:type="dxa"/>
            <w:shd w:val="clear" w:color="auto" w:fill="auto"/>
          </w:tcPr>
          <w:p w:rsidR="00186802" w:rsidRPr="00576F1F" w:rsidRDefault="00186802" w:rsidP="00186802">
            <w:pPr>
              <w:jc w:val="both"/>
            </w:pPr>
            <w:r w:rsidRPr="00576F1F">
              <w:t>Вільна боротьба</w:t>
            </w:r>
          </w:p>
        </w:tc>
        <w:tc>
          <w:tcPr>
            <w:tcW w:w="6413" w:type="dxa"/>
          </w:tcPr>
          <w:p w:rsidR="00186802" w:rsidRPr="00576F1F" w:rsidRDefault="00186802" w:rsidP="00186802">
            <w:pPr>
              <w:jc w:val="both"/>
              <w:cnfStyle w:val="000000000000"/>
            </w:pPr>
            <w:r w:rsidRPr="00576F1F">
              <w:t>Борцівські манекени з нерух. руками – 2 шт., манекени для боротьби з ногами – 3 шт., диск олімпийск. для штанги Stein 25 кг. – 2 шт., координаційні сходи Zelart – 4 шт., покришка для борцівського килиму, мат гімнастичний, пояс шкіряний Power System</w:t>
            </w:r>
          </w:p>
        </w:tc>
        <w:tc>
          <w:tcPr>
            <w:cnfStyle w:val="000100000000"/>
            <w:tcW w:w="1236" w:type="dxa"/>
          </w:tcPr>
          <w:p w:rsidR="00186802" w:rsidRPr="00EE4258" w:rsidRDefault="00186802" w:rsidP="00186802">
            <w:pPr>
              <w:jc w:val="both"/>
              <w:rPr>
                <w:b w:val="0"/>
              </w:rPr>
            </w:pPr>
            <w:r w:rsidRPr="00EE4258">
              <w:rPr>
                <w:b w:val="0"/>
              </w:rPr>
              <w:t>32</w:t>
            </w:r>
            <w:r w:rsidR="00EE4258" w:rsidRPr="00EE4258">
              <w:rPr>
                <w:b w:val="0"/>
              </w:rPr>
              <w:t> </w:t>
            </w:r>
            <w:r w:rsidRPr="00EE4258">
              <w:rPr>
                <w:b w:val="0"/>
              </w:rPr>
              <w:t>988</w:t>
            </w:r>
            <w:r w:rsidR="00EE4258" w:rsidRPr="00EE4258">
              <w:rPr>
                <w:b w:val="0"/>
              </w:rPr>
              <w:t>,00</w:t>
            </w:r>
          </w:p>
        </w:tc>
      </w:tr>
      <w:tr w:rsidR="00EE4258" w:rsidRPr="00576F1F" w:rsidTr="00BF0B6C">
        <w:trPr>
          <w:cnfStyle w:val="000000100000"/>
        </w:trPr>
        <w:tc>
          <w:tcPr>
            <w:cnfStyle w:val="001000000000"/>
            <w:tcW w:w="559" w:type="dxa"/>
          </w:tcPr>
          <w:p w:rsidR="00186802" w:rsidRPr="00576F1F" w:rsidRDefault="00186802" w:rsidP="00186802">
            <w:pPr>
              <w:jc w:val="both"/>
              <w:rPr>
                <w:b w:val="0"/>
              </w:rPr>
            </w:pPr>
            <w:r w:rsidRPr="00576F1F">
              <w:rPr>
                <w:b w:val="0"/>
              </w:rPr>
              <w:t>11</w:t>
            </w:r>
          </w:p>
        </w:tc>
        <w:tc>
          <w:tcPr>
            <w:cnfStyle w:val="000010000000"/>
            <w:tcW w:w="1568" w:type="dxa"/>
          </w:tcPr>
          <w:p w:rsidR="00186802" w:rsidRPr="00576F1F" w:rsidRDefault="00186802" w:rsidP="00186802">
            <w:pPr>
              <w:jc w:val="both"/>
            </w:pPr>
            <w:r w:rsidRPr="00576F1F">
              <w:t>Дзюдо</w:t>
            </w:r>
          </w:p>
        </w:tc>
        <w:tc>
          <w:tcPr>
            <w:tcW w:w="6413" w:type="dxa"/>
          </w:tcPr>
          <w:p w:rsidR="00186802" w:rsidRPr="00576F1F" w:rsidRDefault="00186802" w:rsidP="00186802">
            <w:pPr>
              <w:jc w:val="both"/>
              <w:cnfStyle w:val="000000100000"/>
            </w:pPr>
            <w:r w:rsidRPr="00576F1F">
              <w:t>Болгарські мішки – 4 шт., сендбеги Медвед – 3 шт., медбол Медвед – 2 шт., петлі підвесні TRX pro pack, петлі Береша, канат для кросфіту, канат спортивний для лазання з кріпленням</w:t>
            </w:r>
          </w:p>
        </w:tc>
        <w:tc>
          <w:tcPr>
            <w:cnfStyle w:val="000100000000"/>
            <w:tcW w:w="1236" w:type="dxa"/>
          </w:tcPr>
          <w:p w:rsidR="00186802" w:rsidRPr="00EE4258" w:rsidRDefault="00EE4258" w:rsidP="00186802">
            <w:pPr>
              <w:jc w:val="both"/>
              <w:rPr>
                <w:b w:val="0"/>
              </w:rPr>
            </w:pPr>
            <w:r w:rsidRPr="00EE4258">
              <w:rPr>
                <w:b w:val="0"/>
              </w:rPr>
              <w:t>14 981,00</w:t>
            </w:r>
          </w:p>
        </w:tc>
      </w:tr>
      <w:tr w:rsidR="00EE4258" w:rsidRPr="00576F1F" w:rsidTr="00BF0B6C">
        <w:trPr>
          <w:cnfStyle w:val="010000000000"/>
        </w:trPr>
        <w:tc>
          <w:tcPr>
            <w:cnfStyle w:val="001000000000"/>
            <w:tcW w:w="559" w:type="dxa"/>
          </w:tcPr>
          <w:p w:rsidR="00EE4258" w:rsidRPr="00576F1F" w:rsidRDefault="00EE4258" w:rsidP="00186802">
            <w:pPr>
              <w:jc w:val="both"/>
            </w:pPr>
          </w:p>
        </w:tc>
        <w:tc>
          <w:tcPr>
            <w:cnfStyle w:val="000010000000"/>
            <w:tcW w:w="1568" w:type="dxa"/>
          </w:tcPr>
          <w:p w:rsidR="00EE4258" w:rsidRPr="00576F1F" w:rsidRDefault="00EE4258" w:rsidP="00186802">
            <w:pPr>
              <w:jc w:val="both"/>
            </w:pPr>
          </w:p>
        </w:tc>
        <w:tc>
          <w:tcPr>
            <w:tcW w:w="6413" w:type="dxa"/>
          </w:tcPr>
          <w:p w:rsidR="00EE4258" w:rsidRPr="00576F1F" w:rsidRDefault="00EE4258" w:rsidP="00186802">
            <w:pPr>
              <w:jc w:val="both"/>
              <w:cnfStyle w:val="010000000000"/>
            </w:pPr>
          </w:p>
        </w:tc>
        <w:tc>
          <w:tcPr>
            <w:cnfStyle w:val="000100000000"/>
            <w:tcW w:w="1236" w:type="dxa"/>
          </w:tcPr>
          <w:p w:rsidR="00EE4258" w:rsidRPr="00EE4258" w:rsidRDefault="00EE4258" w:rsidP="00186802">
            <w:pPr>
              <w:jc w:val="both"/>
              <w:rPr>
                <w:b w:val="0"/>
              </w:rPr>
            </w:pPr>
          </w:p>
        </w:tc>
      </w:tr>
    </w:tbl>
    <w:p w:rsidR="00186802" w:rsidRPr="00186802" w:rsidRDefault="00186802" w:rsidP="0015062D">
      <w:pPr>
        <w:ind w:firstLine="567"/>
        <w:jc w:val="both"/>
        <w:rPr>
          <w:sz w:val="26"/>
          <w:szCs w:val="26"/>
        </w:rPr>
      </w:pPr>
      <w:r w:rsidRPr="00186802">
        <w:rPr>
          <w:sz w:val="26"/>
          <w:szCs w:val="26"/>
        </w:rPr>
        <w:t xml:space="preserve">Також придбано спортивні форми (15 шт.) для чоловічого волейбольного клубу «ВК Боярка» на суму </w:t>
      </w:r>
      <w:r w:rsidRPr="00F0355B">
        <w:rPr>
          <w:sz w:val="26"/>
          <w:szCs w:val="26"/>
        </w:rPr>
        <w:t>14 925 грн.</w:t>
      </w:r>
    </w:p>
    <w:p w:rsidR="00186802" w:rsidRPr="00186802" w:rsidRDefault="00186802" w:rsidP="0015062D">
      <w:pPr>
        <w:ind w:firstLine="567"/>
        <w:jc w:val="both"/>
        <w:rPr>
          <w:sz w:val="26"/>
          <w:szCs w:val="26"/>
        </w:rPr>
      </w:pPr>
      <w:r w:rsidRPr="00186802">
        <w:rPr>
          <w:sz w:val="26"/>
          <w:szCs w:val="26"/>
        </w:rPr>
        <w:t xml:space="preserve">На технічне забезпечення проведення спортивних заходів (турнірів, змагань, чемпіонатів), для придбання нагородної атрибутики та призів, було використано </w:t>
      </w:r>
      <w:r w:rsidRPr="00F0355B">
        <w:rPr>
          <w:sz w:val="26"/>
          <w:szCs w:val="26"/>
        </w:rPr>
        <w:t>184 007,55 грн.</w:t>
      </w:r>
    </w:p>
    <w:p w:rsidR="005953A9" w:rsidRDefault="00186802" w:rsidP="0015062D">
      <w:pPr>
        <w:ind w:firstLine="567"/>
        <w:jc w:val="both"/>
        <w:rPr>
          <w:sz w:val="26"/>
          <w:szCs w:val="26"/>
        </w:rPr>
      </w:pPr>
      <w:r w:rsidRPr="00186802">
        <w:rPr>
          <w:sz w:val="26"/>
          <w:szCs w:val="26"/>
        </w:rPr>
        <w:t xml:space="preserve">Для забезпечення участі міських футбольних команд у першості Києво-Святошинського району та Київської обл. з футболу та мініфутболу було виділено з міського бюджету </w:t>
      </w:r>
      <w:r w:rsidRPr="00F0355B">
        <w:rPr>
          <w:sz w:val="26"/>
          <w:szCs w:val="26"/>
        </w:rPr>
        <w:t>76 000 грн. та 5 500 грн</w:t>
      </w:r>
      <w:r w:rsidRPr="00186802">
        <w:rPr>
          <w:b/>
          <w:sz w:val="26"/>
          <w:szCs w:val="26"/>
        </w:rPr>
        <w:t>.</w:t>
      </w:r>
      <w:r w:rsidRPr="00186802">
        <w:rPr>
          <w:sz w:val="26"/>
          <w:szCs w:val="26"/>
        </w:rPr>
        <w:t xml:space="preserve"> для забезпечення участі спортсменів у змаганнях.</w:t>
      </w:r>
      <w:r w:rsidR="005953A9" w:rsidRPr="005953A9">
        <w:rPr>
          <w:sz w:val="26"/>
          <w:szCs w:val="26"/>
        </w:rPr>
        <w:t xml:space="preserve"> </w:t>
      </w:r>
    </w:p>
    <w:p w:rsidR="00186802" w:rsidRDefault="005953A9" w:rsidP="0015062D">
      <w:pPr>
        <w:ind w:firstLine="567"/>
        <w:jc w:val="both"/>
        <w:rPr>
          <w:sz w:val="26"/>
          <w:szCs w:val="26"/>
        </w:rPr>
      </w:pPr>
      <w:r w:rsidRPr="005953A9">
        <w:rPr>
          <w:sz w:val="26"/>
          <w:szCs w:val="26"/>
        </w:rPr>
        <w:t>П</w:t>
      </w:r>
      <w:r>
        <w:rPr>
          <w:sz w:val="26"/>
          <w:szCs w:val="26"/>
        </w:rPr>
        <w:t>ротягом 2017 року у місті силами ДЮСШ проведено ряд с</w:t>
      </w:r>
      <w:r w:rsidR="0015062D">
        <w:rPr>
          <w:sz w:val="26"/>
          <w:szCs w:val="26"/>
        </w:rPr>
        <w:t>портивних заходів (див. табл. 12</w:t>
      </w:r>
      <w:r>
        <w:rPr>
          <w:sz w:val="26"/>
          <w:szCs w:val="26"/>
        </w:rPr>
        <w:t>)</w:t>
      </w:r>
    </w:p>
    <w:p w:rsidR="005953A9" w:rsidRPr="005953A9" w:rsidRDefault="005953A9" w:rsidP="005953A9">
      <w:pPr>
        <w:ind w:firstLine="567"/>
        <w:jc w:val="right"/>
        <w:rPr>
          <w:i/>
          <w:sz w:val="26"/>
          <w:szCs w:val="26"/>
        </w:rPr>
      </w:pPr>
      <w:r>
        <w:rPr>
          <w:i/>
          <w:sz w:val="26"/>
          <w:szCs w:val="26"/>
        </w:rPr>
        <w:t>Таблиця 1</w:t>
      </w:r>
      <w:r w:rsidR="00D1217A">
        <w:rPr>
          <w:i/>
          <w:sz w:val="26"/>
          <w:szCs w:val="26"/>
        </w:rPr>
        <w:t>2</w:t>
      </w:r>
    </w:p>
    <w:p w:rsidR="005953A9" w:rsidRPr="005953A9" w:rsidRDefault="005953A9" w:rsidP="00EE3CF8">
      <w:pPr>
        <w:jc w:val="center"/>
        <w:rPr>
          <w:b/>
          <w:sz w:val="26"/>
          <w:szCs w:val="26"/>
        </w:rPr>
      </w:pPr>
      <w:r w:rsidRPr="005953A9">
        <w:rPr>
          <w:b/>
          <w:sz w:val="26"/>
          <w:szCs w:val="26"/>
        </w:rPr>
        <w:t>ПЕРЕЛІК</w:t>
      </w:r>
    </w:p>
    <w:p w:rsidR="00EE3CF8" w:rsidRPr="005953A9" w:rsidRDefault="005953A9" w:rsidP="00EE3CF8">
      <w:pPr>
        <w:jc w:val="center"/>
        <w:rPr>
          <w:b/>
          <w:sz w:val="26"/>
          <w:szCs w:val="26"/>
        </w:rPr>
      </w:pPr>
      <w:r w:rsidRPr="005953A9">
        <w:rPr>
          <w:b/>
          <w:sz w:val="26"/>
          <w:szCs w:val="26"/>
        </w:rPr>
        <w:t>спортивних заходів, проведених</w:t>
      </w:r>
      <w:r w:rsidR="00EE3CF8" w:rsidRPr="005953A9">
        <w:rPr>
          <w:b/>
          <w:sz w:val="26"/>
          <w:szCs w:val="26"/>
        </w:rPr>
        <w:t xml:space="preserve"> ДЮСШ в 2017 році</w:t>
      </w:r>
    </w:p>
    <w:p w:rsidR="00EE3CF8" w:rsidRPr="005953A9" w:rsidRDefault="00EE3CF8" w:rsidP="00EE3CF8">
      <w:pPr>
        <w:jc w:val="center"/>
        <w:rPr>
          <w:sz w:val="10"/>
          <w:szCs w:val="10"/>
        </w:rPr>
      </w:pPr>
    </w:p>
    <w:tbl>
      <w:tblPr>
        <w:tblStyle w:val="-241"/>
        <w:tblW w:w="9781" w:type="dxa"/>
        <w:tblLayout w:type="fixed"/>
        <w:tblLook w:val="01E0"/>
      </w:tblPr>
      <w:tblGrid>
        <w:gridCol w:w="567"/>
        <w:gridCol w:w="1134"/>
        <w:gridCol w:w="1276"/>
        <w:gridCol w:w="6804"/>
      </w:tblGrid>
      <w:tr w:rsidR="00EE3CF8" w:rsidRPr="005953A9" w:rsidTr="005953A9">
        <w:trPr>
          <w:cnfStyle w:val="100000000000"/>
        </w:trPr>
        <w:tc>
          <w:tcPr>
            <w:cnfStyle w:val="001000000000"/>
            <w:tcW w:w="567" w:type="dxa"/>
            <w:tcBorders>
              <w:top w:val="single" w:sz="4" w:space="0" w:color="auto"/>
            </w:tcBorders>
          </w:tcPr>
          <w:p w:rsidR="00EE3CF8" w:rsidRPr="005953A9" w:rsidRDefault="00EE3CF8" w:rsidP="00D93555">
            <w:pPr>
              <w:ind w:left="-108"/>
              <w:jc w:val="center"/>
              <w:rPr>
                <w:b w:val="0"/>
              </w:rPr>
            </w:pPr>
            <w:r w:rsidRPr="005953A9">
              <w:rPr>
                <w:b w:val="0"/>
              </w:rPr>
              <w:t>№</w:t>
            </w:r>
          </w:p>
          <w:p w:rsidR="00EE3CF8" w:rsidRPr="005953A9" w:rsidRDefault="00EE3CF8" w:rsidP="00D93555">
            <w:pPr>
              <w:ind w:left="-108"/>
              <w:jc w:val="center"/>
              <w:rPr>
                <w:b w:val="0"/>
              </w:rPr>
            </w:pPr>
            <w:r w:rsidRPr="005953A9">
              <w:rPr>
                <w:b w:val="0"/>
              </w:rPr>
              <w:t>з/п</w:t>
            </w:r>
          </w:p>
        </w:tc>
        <w:tc>
          <w:tcPr>
            <w:cnfStyle w:val="000010000000"/>
            <w:tcW w:w="1134" w:type="dxa"/>
            <w:tcBorders>
              <w:top w:val="single" w:sz="4" w:space="0" w:color="auto"/>
            </w:tcBorders>
          </w:tcPr>
          <w:p w:rsidR="00EE3CF8" w:rsidRPr="005953A9" w:rsidRDefault="00EE3CF8" w:rsidP="00D93555">
            <w:pPr>
              <w:jc w:val="center"/>
              <w:rPr>
                <w:b w:val="0"/>
              </w:rPr>
            </w:pPr>
            <w:r w:rsidRPr="005953A9">
              <w:rPr>
                <w:b w:val="0"/>
              </w:rPr>
              <w:t>Дата проведення</w:t>
            </w:r>
          </w:p>
        </w:tc>
        <w:tc>
          <w:tcPr>
            <w:tcW w:w="1276" w:type="dxa"/>
            <w:tcBorders>
              <w:top w:val="single" w:sz="4" w:space="0" w:color="auto"/>
            </w:tcBorders>
          </w:tcPr>
          <w:p w:rsidR="00EE3CF8" w:rsidRPr="005953A9" w:rsidRDefault="00EE3CF8" w:rsidP="00D93555">
            <w:pPr>
              <w:jc w:val="center"/>
              <w:cnfStyle w:val="100000000000"/>
              <w:rPr>
                <w:b w:val="0"/>
              </w:rPr>
            </w:pPr>
            <w:r w:rsidRPr="005953A9">
              <w:rPr>
                <w:b w:val="0"/>
              </w:rPr>
              <w:t>Місце проведення</w:t>
            </w:r>
          </w:p>
        </w:tc>
        <w:tc>
          <w:tcPr>
            <w:cnfStyle w:val="000100000000"/>
            <w:tcW w:w="6804" w:type="dxa"/>
            <w:tcBorders>
              <w:top w:val="single" w:sz="4" w:space="0" w:color="auto"/>
            </w:tcBorders>
          </w:tcPr>
          <w:p w:rsidR="00EE3CF8" w:rsidRPr="005953A9" w:rsidRDefault="00EE3CF8" w:rsidP="00D93555">
            <w:pPr>
              <w:jc w:val="center"/>
              <w:rPr>
                <w:b w:val="0"/>
              </w:rPr>
            </w:pPr>
            <w:r w:rsidRPr="005953A9">
              <w:rPr>
                <w:b w:val="0"/>
              </w:rPr>
              <w:t>Назва заходу</w:t>
            </w:r>
          </w:p>
        </w:tc>
      </w:tr>
      <w:tr w:rsidR="00EE3CF8" w:rsidRPr="005953A9" w:rsidTr="005953A9">
        <w:trPr>
          <w:cnfStyle w:val="000000100000"/>
          <w:trHeight w:val="567"/>
        </w:trPr>
        <w:tc>
          <w:tcPr>
            <w:cnfStyle w:val="001000000000"/>
            <w:tcW w:w="567" w:type="dxa"/>
          </w:tcPr>
          <w:p w:rsidR="00EE3CF8" w:rsidRPr="005953A9" w:rsidRDefault="00EE3CF8" w:rsidP="00D93555">
            <w:pPr>
              <w:jc w:val="center"/>
              <w:rPr>
                <w:b w:val="0"/>
              </w:rPr>
            </w:pPr>
            <w:r w:rsidRPr="005953A9">
              <w:rPr>
                <w:b w:val="0"/>
              </w:rPr>
              <w:t>1</w:t>
            </w:r>
          </w:p>
        </w:tc>
        <w:tc>
          <w:tcPr>
            <w:cnfStyle w:val="000010000000"/>
            <w:tcW w:w="1134" w:type="dxa"/>
          </w:tcPr>
          <w:p w:rsidR="00EE3CF8" w:rsidRPr="005953A9" w:rsidRDefault="00D93555" w:rsidP="00D93555">
            <w:pPr>
              <w:jc w:val="center"/>
            </w:pPr>
            <w:r w:rsidRPr="005953A9">
              <w:t>11.02.</w:t>
            </w:r>
            <w:r w:rsidR="00EE3CF8" w:rsidRPr="005953A9">
              <w:t xml:space="preserve">17 </w:t>
            </w:r>
          </w:p>
        </w:tc>
        <w:tc>
          <w:tcPr>
            <w:tcW w:w="1276" w:type="dxa"/>
          </w:tcPr>
          <w:p w:rsidR="00EE3CF8" w:rsidRPr="005953A9" w:rsidRDefault="00EE3CF8" w:rsidP="00D93555">
            <w:pPr>
              <w:jc w:val="center"/>
              <w:cnfStyle w:val="000000100000"/>
            </w:pPr>
            <w:r w:rsidRPr="005953A9">
              <w:t>ЗОШ №5</w:t>
            </w:r>
          </w:p>
        </w:tc>
        <w:tc>
          <w:tcPr>
            <w:cnfStyle w:val="000100000000"/>
            <w:tcW w:w="6804" w:type="dxa"/>
          </w:tcPr>
          <w:p w:rsidR="00EE3CF8" w:rsidRPr="005953A9" w:rsidRDefault="00EE3CF8" w:rsidP="00D93555">
            <w:pPr>
              <w:jc w:val="center"/>
              <w:rPr>
                <w:b w:val="0"/>
              </w:rPr>
            </w:pPr>
            <w:r w:rsidRPr="005953A9">
              <w:rPr>
                <w:b w:val="0"/>
              </w:rPr>
              <w:t>Відкритий чемпіонат м. Боярка з вільної боротьби серед дітей та юнаків 2002-2009 та 2002-2004 р.н.</w:t>
            </w:r>
          </w:p>
        </w:tc>
      </w:tr>
      <w:tr w:rsidR="00EE3CF8" w:rsidRPr="005953A9" w:rsidTr="0004237B">
        <w:trPr>
          <w:trHeight w:val="567"/>
        </w:trPr>
        <w:tc>
          <w:tcPr>
            <w:cnfStyle w:val="001000000000"/>
            <w:tcW w:w="567" w:type="dxa"/>
          </w:tcPr>
          <w:p w:rsidR="00EE3CF8" w:rsidRPr="005953A9" w:rsidRDefault="00EE3CF8" w:rsidP="00D93555">
            <w:pPr>
              <w:jc w:val="center"/>
              <w:rPr>
                <w:b w:val="0"/>
              </w:rPr>
            </w:pPr>
            <w:r w:rsidRPr="005953A9">
              <w:rPr>
                <w:b w:val="0"/>
              </w:rPr>
              <w:t>2</w:t>
            </w:r>
          </w:p>
        </w:tc>
        <w:tc>
          <w:tcPr>
            <w:cnfStyle w:val="000010000000"/>
            <w:tcW w:w="1134" w:type="dxa"/>
            <w:shd w:val="clear" w:color="auto" w:fill="auto"/>
          </w:tcPr>
          <w:p w:rsidR="00EE3CF8" w:rsidRPr="005953A9" w:rsidRDefault="00D93555" w:rsidP="00D93555">
            <w:pPr>
              <w:jc w:val="center"/>
            </w:pPr>
            <w:r w:rsidRPr="005953A9">
              <w:t>01.04.</w:t>
            </w:r>
            <w:r w:rsidR="00EE3CF8" w:rsidRPr="005953A9">
              <w:t>17</w:t>
            </w:r>
          </w:p>
        </w:tc>
        <w:tc>
          <w:tcPr>
            <w:tcW w:w="1276" w:type="dxa"/>
          </w:tcPr>
          <w:p w:rsidR="00EE3CF8" w:rsidRPr="005953A9" w:rsidRDefault="00EE3CF8" w:rsidP="00D93555">
            <w:pPr>
              <w:jc w:val="center"/>
              <w:cnfStyle w:val="000000000000"/>
            </w:pPr>
            <w:r w:rsidRPr="005953A9">
              <w:t>Боярська гімназія</w:t>
            </w:r>
          </w:p>
        </w:tc>
        <w:tc>
          <w:tcPr>
            <w:cnfStyle w:val="000100000000"/>
            <w:tcW w:w="6804" w:type="dxa"/>
          </w:tcPr>
          <w:p w:rsidR="00EE3CF8" w:rsidRPr="005953A9" w:rsidRDefault="00EE3CF8" w:rsidP="00D93555">
            <w:pPr>
              <w:jc w:val="center"/>
              <w:rPr>
                <w:b w:val="0"/>
              </w:rPr>
            </w:pPr>
            <w:r w:rsidRPr="005953A9">
              <w:rPr>
                <w:b w:val="0"/>
              </w:rPr>
              <w:t>Чемпіонат Київської області з боротьби самбо серед юнаків 2001-2004 р.н.</w:t>
            </w:r>
          </w:p>
        </w:tc>
      </w:tr>
      <w:tr w:rsidR="00EE3CF8" w:rsidRPr="005953A9" w:rsidTr="005953A9">
        <w:trPr>
          <w:cnfStyle w:val="000000100000"/>
          <w:trHeight w:val="567"/>
        </w:trPr>
        <w:tc>
          <w:tcPr>
            <w:cnfStyle w:val="001000000000"/>
            <w:tcW w:w="567" w:type="dxa"/>
          </w:tcPr>
          <w:p w:rsidR="00EE3CF8" w:rsidRPr="005953A9" w:rsidRDefault="00EE3CF8" w:rsidP="00D93555">
            <w:pPr>
              <w:jc w:val="center"/>
              <w:rPr>
                <w:b w:val="0"/>
              </w:rPr>
            </w:pPr>
            <w:r w:rsidRPr="005953A9">
              <w:rPr>
                <w:b w:val="0"/>
              </w:rPr>
              <w:t>3</w:t>
            </w:r>
          </w:p>
        </w:tc>
        <w:tc>
          <w:tcPr>
            <w:cnfStyle w:val="000010000000"/>
            <w:tcW w:w="1134" w:type="dxa"/>
          </w:tcPr>
          <w:p w:rsidR="00EE3CF8" w:rsidRPr="005953A9" w:rsidRDefault="00D93555" w:rsidP="00D93555">
            <w:pPr>
              <w:jc w:val="center"/>
            </w:pPr>
            <w:r w:rsidRPr="005953A9">
              <w:t>19.04.</w:t>
            </w:r>
            <w:r w:rsidR="00EE3CF8" w:rsidRPr="005953A9">
              <w:t>17</w:t>
            </w:r>
          </w:p>
        </w:tc>
        <w:tc>
          <w:tcPr>
            <w:tcW w:w="1276" w:type="dxa"/>
          </w:tcPr>
          <w:p w:rsidR="00EE3CF8" w:rsidRPr="005953A9" w:rsidRDefault="00EE3CF8" w:rsidP="00D93555">
            <w:pPr>
              <w:jc w:val="center"/>
              <w:cnfStyle w:val="000000100000"/>
            </w:pPr>
            <w:r w:rsidRPr="005953A9">
              <w:t>ЗОШ №5</w:t>
            </w:r>
          </w:p>
        </w:tc>
        <w:tc>
          <w:tcPr>
            <w:cnfStyle w:val="000100000000"/>
            <w:tcW w:w="6804" w:type="dxa"/>
          </w:tcPr>
          <w:p w:rsidR="00EE3CF8" w:rsidRPr="005953A9" w:rsidRDefault="00EE3CF8" w:rsidP="00D93555">
            <w:pPr>
              <w:jc w:val="center"/>
              <w:rPr>
                <w:b w:val="0"/>
              </w:rPr>
            </w:pPr>
            <w:r w:rsidRPr="005953A9">
              <w:rPr>
                <w:b w:val="0"/>
              </w:rPr>
              <w:t>Відкритий чемпіонат ДЮСШ м. Боярка з вільної боротьби серед дітей</w:t>
            </w:r>
          </w:p>
        </w:tc>
      </w:tr>
      <w:tr w:rsidR="00EE3CF8" w:rsidRPr="005953A9" w:rsidTr="0004237B">
        <w:trPr>
          <w:trHeight w:val="567"/>
        </w:trPr>
        <w:tc>
          <w:tcPr>
            <w:cnfStyle w:val="001000000000"/>
            <w:tcW w:w="567" w:type="dxa"/>
          </w:tcPr>
          <w:p w:rsidR="00EE3CF8" w:rsidRPr="005953A9" w:rsidRDefault="00EE3CF8" w:rsidP="00D93555">
            <w:pPr>
              <w:jc w:val="center"/>
              <w:rPr>
                <w:b w:val="0"/>
              </w:rPr>
            </w:pPr>
            <w:r w:rsidRPr="005953A9">
              <w:rPr>
                <w:b w:val="0"/>
              </w:rPr>
              <w:t>4</w:t>
            </w:r>
          </w:p>
        </w:tc>
        <w:tc>
          <w:tcPr>
            <w:cnfStyle w:val="000010000000"/>
            <w:tcW w:w="1134" w:type="dxa"/>
            <w:shd w:val="clear" w:color="auto" w:fill="auto"/>
          </w:tcPr>
          <w:p w:rsidR="00EE3CF8" w:rsidRPr="005953A9" w:rsidRDefault="00D93555" w:rsidP="00D93555">
            <w:pPr>
              <w:jc w:val="center"/>
            </w:pPr>
            <w:r w:rsidRPr="005953A9">
              <w:t>29.04.</w:t>
            </w:r>
            <w:r w:rsidR="00EE3CF8" w:rsidRPr="005953A9">
              <w:t>17</w:t>
            </w:r>
          </w:p>
        </w:tc>
        <w:tc>
          <w:tcPr>
            <w:tcW w:w="1276" w:type="dxa"/>
          </w:tcPr>
          <w:p w:rsidR="00EE3CF8" w:rsidRPr="005953A9" w:rsidRDefault="00EE3CF8" w:rsidP="00D93555">
            <w:pPr>
              <w:jc w:val="center"/>
              <w:cnfStyle w:val="000000000000"/>
            </w:pPr>
            <w:r w:rsidRPr="005953A9">
              <w:t>Стадіон «Зеніт»</w:t>
            </w:r>
          </w:p>
        </w:tc>
        <w:tc>
          <w:tcPr>
            <w:cnfStyle w:val="000100000000"/>
            <w:tcW w:w="6804" w:type="dxa"/>
          </w:tcPr>
          <w:p w:rsidR="00EE3CF8" w:rsidRPr="005953A9" w:rsidRDefault="00EE3CF8" w:rsidP="00D93555">
            <w:pPr>
              <w:jc w:val="center"/>
              <w:rPr>
                <w:b w:val="0"/>
              </w:rPr>
            </w:pPr>
            <w:r w:rsidRPr="005953A9">
              <w:rPr>
                <w:b w:val="0"/>
              </w:rPr>
              <w:t>Відкритий турнір з боксу присвячений 80-річчю Києво-Святошинського р-ну</w:t>
            </w:r>
          </w:p>
        </w:tc>
      </w:tr>
      <w:tr w:rsidR="00EE3CF8" w:rsidRPr="005953A9" w:rsidTr="005953A9">
        <w:trPr>
          <w:cnfStyle w:val="000000100000"/>
          <w:trHeight w:val="567"/>
        </w:trPr>
        <w:tc>
          <w:tcPr>
            <w:cnfStyle w:val="001000000000"/>
            <w:tcW w:w="567" w:type="dxa"/>
          </w:tcPr>
          <w:p w:rsidR="00EE3CF8" w:rsidRPr="005953A9" w:rsidRDefault="00EE3CF8" w:rsidP="00D93555">
            <w:pPr>
              <w:jc w:val="center"/>
              <w:rPr>
                <w:b w:val="0"/>
              </w:rPr>
            </w:pPr>
            <w:r w:rsidRPr="005953A9">
              <w:rPr>
                <w:b w:val="0"/>
              </w:rPr>
              <w:t>5</w:t>
            </w:r>
          </w:p>
        </w:tc>
        <w:tc>
          <w:tcPr>
            <w:cnfStyle w:val="000010000000"/>
            <w:tcW w:w="1134" w:type="dxa"/>
          </w:tcPr>
          <w:p w:rsidR="00EE3CF8" w:rsidRPr="005953A9" w:rsidRDefault="00D93555" w:rsidP="00D93555">
            <w:pPr>
              <w:jc w:val="center"/>
            </w:pPr>
            <w:r w:rsidRPr="005953A9">
              <w:t>30.04.</w:t>
            </w:r>
            <w:r w:rsidR="00EE3CF8" w:rsidRPr="005953A9">
              <w:t>17</w:t>
            </w:r>
          </w:p>
        </w:tc>
        <w:tc>
          <w:tcPr>
            <w:tcW w:w="1276" w:type="dxa"/>
          </w:tcPr>
          <w:p w:rsidR="00EE3CF8" w:rsidRPr="005953A9" w:rsidRDefault="00EE3CF8" w:rsidP="00D93555">
            <w:pPr>
              <w:jc w:val="center"/>
              <w:cnfStyle w:val="000000100000"/>
            </w:pPr>
            <w:r w:rsidRPr="005953A9">
              <w:t>Боярська гімназія</w:t>
            </w:r>
          </w:p>
        </w:tc>
        <w:tc>
          <w:tcPr>
            <w:cnfStyle w:val="000100000000"/>
            <w:tcW w:w="6804" w:type="dxa"/>
          </w:tcPr>
          <w:p w:rsidR="00EE3CF8" w:rsidRPr="005953A9" w:rsidRDefault="00EE3CF8" w:rsidP="00D93555">
            <w:pPr>
              <w:jc w:val="center"/>
              <w:rPr>
                <w:b w:val="0"/>
              </w:rPr>
            </w:pPr>
            <w:r w:rsidRPr="005953A9">
              <w:rPr>
                <w:b w:val="0"/>
              </w:rPr>
              <w:t>Всеукраїнський турнір з черліденгу «Зірки черліденгу»</w:t>
            </w:r>
          </w:p>
        </w:tc>
      </w:tr>
      <w:tr w:rsidR="00EE3CF8" w:rsidRPr="005953A9" w:rsidTr="0004237B">
        <w:trPr>
          <w:trHeight w:val="567"/>
        </w:trPr>
        <w:tc>
          <w:tcPr>
            <w:cnfStyle w:val="001000000000"/>
            <w:tcW w:w="567" w:type="dxa"/>
          </w:tcPr>
          <w:p w:rsidR="00EE3CF8" w:rsidRPr="005953A9" w:rsidRDefault="00EE3CF8" w:rsidP="00D93555">
            <w:pPr>
              <w:jc w:val="center"/>
              <w:rPr>
                <w:b w:val="0"/>
              </w:rPr>
            </w:pPr>
            <w:r w:rsidRPr="005953A9">
              <w:rPr>
                <w:b w:val="0"/>
              </w:rPr>
              <w:t>6</w:t>
            </w:r>
          </w:p>
        </w:tc>
        <w:tc>
          <w:tcPr>
            <w:cnfStyle w:val="000010000000"/>
            <w:tcW w:w="1134" w:type="dxa"/>
            <w:shd w:val="clear" w:color="auto" w:fill="auto"/>
          </w:tcPr>
          <w:p w:rsidR="00EE3CF8" w:rsidRPr="005953A9" w:rsidRDefault="00D93555" w:rsidP="00D93555">
            <w:pPr>
              <w:jc w:val="center"/>
            </w:pPr>
            <w:r w:rsidRPr="005953A9">
              <w:t>13.05.</w:t>
            </w:r>
            <w:r w:rsidR="00EE3CF8" w:rsidRPr="005953A9">
              <w:t>17</w:t>
            </w:r>
          </w:p>
        </w:tc>
        <w:tc>
          <w:tcPr>
            <w:tcW w:w="1276" w:type="dxa"/>
          </w:tcPr>
          <w:p w:rsidR="00EE3CF8" w:rsidRPr="005953A9" w:rsidRDefault="00EE3CF8" w:rsidP="00D93555">
            <w:pPr>
              <w:jc w:val="center"/>
              <w:cnfStyle w:val="000000000000"/>
            </w:pPr>
            <w:r w:rsidRPr="005953A9">
              <w:t>ЗОШ №5</w:t>
            </w:r>
          </w:p>
        </w:tc>
        <w:tc>
          <w:tcPr>
            <w:cnfStyle w:val="000100000000"/>
            <w:tcW w:w="6804" w:type="dxa"/>
          </w:tcPr>
          <w:p w:rsidR="00EE3CF8" w:rsidRPr="005953A9" w:rsidRDefault="00EE3CF8" w:rsidP="00D93555">
            <w:pPr>
              <w:jc w:val="center"/>
              <w:rPr>
                <w:b w:val="0"/>
              </w:rPr>
            </w:pPr>
            <w:r w:rsidRPr="005953A9">
              <w:rPr>
                <w:b w:val="0"/>
              </w:rPr>
              <w:t>Першість с настільного тенісу серед школярів м. Боярка</w:t>
            </w:r>
          </w:p>
        </w:tc>
      </w:tr>
      <w:tr w:rsidR="00EE3CF8" w:rsidRPr="005953A9" w:rsidTr="005953A9">
        <w:trPr>
          <w:cnfStyle w:val="000000100000"/>
          <w:trHeight w:val="567"/>
        </w:trPr>
        <w:tc>
          <w:tcPr>
            <w:cnfStyle w:val="001000000000"/>
            <w:tcW w:w="567" w:type="dxa"/>
          </w:tcPr>
          <w:p w:rsidR="00EE3CF8" w:rsidRPr="005953A9" w:rsidRDefault="00EE3CF8" w:rsidP="00D93555">
            <w:pPr>
              <w:jc w:val="center"/>
              <w:rPr>
                <w:b w:val="0"/>
              </w:rPr>
            </w:pPr>
            <w:r w:rsidRPr="005953A9">
              <w:rPr>
                <w:b w:val="0"/>
              </w:rPr>
              <w:t>7</w:t>
            </w:r>
          </w:p>
        </w:tc>
        <w:tc>
          <w:tcPr>
            <w:cnfStyle w:val="000010000000"/>
            <w:tcW w:w="1134" w:type="dxa"/>
          </w:tcPr>
          <w:p w:rsidR="00EE3CF8" w:rsidRPr="005953A9" w:rsidRDefault="00D93555" w:rsidP="00D93555">
            <w:pPr>
              <w:jc w:val="center"/>
            </w:pPr>
            <w:r w:rsidRPr="005953A9">
              <w:t>21.05.</w:t>
            </w:r>
            <w:r w:rsidR="00EE3CF8" w:rsidRPr="005953A9">
              <w:t>17</w:t>
            </w:r>
          </w:p>
        </w:tc>
        <w:tc>
          <w:tcPr>
            <w:tcW w:w="1276" w:type="dxa"/>
          </w:tcPr>
          <w:p w:rsidR="00EE3CF8" w:rsidRPr="005953A9" w:rsidRDefault="00EE3CF8" w:rsidP="00D93555">
            <w:pPr>
              <w:jc w:val="center"/>
              <w:cnfStyle w:val="000000100000"/>
            </w:pPr>
            <w:r w:rsidRPr="005953A9">
              <w:t>ЗОШ №5</w:t>
            </w:r>
          </w:p>
        </w:tc>
        <w:tc>
          <w:tcPr>
            <w:cnfStyle w:val="000100000000"/>
            <w:tcW w:w="6804" w:type="dxa"/>
          </w:tcPr>
          <w:p w:rsidR="00EE3CF8" w:rsidRPr="005953A9" w:rsidRDefault="00EE3CF8" w:rsidP="00D93555">
            <w:pPr>
              <w:jc w:val="center"/>
              <w:rPr>
                <w:b w:val="0"/>
              </w:rPr>
            </w:pPr>
            <w:r w:rsidRPr="005953A9">
              <w:rPr>
                <w:b w:val="0"/>
              </w:rPr>
              <w:t>Відкритий чемпіонат ДЮСШ м. Боярка з боротьби дзюдо серед дітей</w:t>
            </w:r>
          </w:p>
        </w:tc>
      </w:tr>
      <w:tr w:rsidR="00EE3CF8" w:rsidRPr="005953A9" w:rsidTr="0004237B">
        <w:trPr>
          <w:trHeight w:val="567"/>
        </w:trPr>
        <w:tc>
          <w:tcPr>
            <w:cnfStyle w:val="001000000000"/>
            <w:tcW w:w="567" w:type="dxa"/>
          </w:tcPr>
          <w:p w:rsidR="00EE3CF8" w:rsidRPr="005953A9" w:rsidRDefault="00EE3CF8" w:rsidP="00D93555">
            <w:pPr>
              <w:jc w:val="center"/>
              <w:rPr>
                <w:b w:val="0"/>
              </w:rPr>
            </w:pPr>
            <w:r w:rsidRPr="005953A9">
              <w:rPr>
                <w:b w:val="0"/>
              </w:rPr>
              <w:t>8</w:t>
            </w:r>
          </w:p>
        </w:tc>
        <w:tc>
          <w:tcPr>
            <w:cnfStyle w:val="000010000000"/>
            <w:tcW w:w="1134" w:type="dxa"/>
            <w:shd w:val="clear" w:color="auto" w:fill="auto"/>
          </w:tcPr>
          <w:p w:rsidR="00EE3CF8" w:rsidRPr="005953A9" w:rsidRDefault="00EE3CF8" w:rsidP="00D93555">
            <w:pPr>
              <w:jc w:val="center"/>
            </w:pPr>
            <w:r w:rsidRPr="005953A9">
              <w:t>28.05.17</w:t>
            </w:r>
          </w:p>
        </w:tc>
        <w:tc>
          <w:tcPr>
            <w:tcW w:w="1276" w:type="dxa"/>
          </w:tcPr>
          <w:p w:rsidR="00EE3CF8" w:rsidRPr="005953A9" w:rsidRDefault="00EE3CF8" w:rsidP="00D93555">
            <w:pPr>
              <w:jc w:val="center"/>
              <w:cnfStyle w:val="000000000000"/>
            </w:pPr>
            <w:r w:rsidRPr="005953A9">
              <w:t>Стадіон «Зеніт»</w:t>
            </w:r>
          </w:p>
        </w:tc>
        <w:tc>
          <w:tcPr>
            <w:cnfStyle w:val="000100000000"/>
            <w:tcW w:w="6804" w:type="dxa"/>
          </w:tcPr>
          <w:p w:rsidR="00EE3CF8" w:rsidRPr="005953A9" w:rsidRDefault="00EE3CF8" w:rsidP="00D93555">
            <w:pPr>
              <w:jc w:val="center"/>
              <w:rPr>
                <w:b w:val="0"/>
              </w:rPr>
            </w:pPr>
            <w:r w:rsidRPr="005953A9">
              <w:rPr>
                <w:b w:val="0"/>
              </w:rPr>
              <w:t>Легкоатлетичний пробіг «Козацькому роду нема переводу»</w:t>
            </w:r>
          </w:p>
        </w:tc>
      </w:tr>
      <w:tr w:rsidR="00EE3CF8" w:rsidRPr="005953A9" w:rsidTr="005953A9">
        <w:trPr>
          <w:cnfStyle w:val="000000100000"/>
          <w:trHeight w:val="567"/>
        </w:trPr>
        <w:tc>
          <w:tcPr>
            <w:cnfStyle w:val="001000000000"/>
            <w:tcW w:w="567" w:type="dxa"/>
          </w:tcPr>
          <w:p w:rsidR="00EE3CF8" w:rsidRPr="005953A9" w:rsidRDefault="00EE3CF8" w:rsidP="00D93555">
            <w:pPr>
              <w:jc w:val="center"/>
              <w:rPr>
                <w:b w:val="0"/>
              </w:rPr>
            </w:pPr>
            <w:r w:rsidRPr="005953A9">
              <w:rPr>
                <w:b w:val="0"/>
              </w:rPr>
              <w:t>9</w:t>
            </w:r>
          </w:p>
        </w:tc>
        <w:tc>
          <w:tcPr>
            <w:cnfStyle w:val="000010000000"/>
            <w:tcW w:w="1134" w:type="dxa"/>
          </w:tcPr>
          <w:p w:rsidR="00EE3CF8" w:rsidRPr="005953A9" w:rsidRDefault="00D93555" w:rsidP="00D93555">
            <w:pPr>
              <w:jc w:val="center"/>
            </w:pPr>
            <w:r w:rsidRPr="005953A9">
              <w:t>11.06.</w:t>
            </w:r>
            <w:r w:rsidR="00EE3CF8" w:rsidRPr="005953A9">
              <w:t>17</w:t>
            </w:r>
          </w:p>
        </w:tc>
        <w:tc>
          <w:tcPr>
            <w:tcW w:w="1276" w:type="dxa"/>
          </w:tcPr>
          <w:p w:rsidR="00EE3CF8" w:rsidRPr="005953A9" w:rsidRDefault="00EE3CF8" w:rsidP="00D93555">
            <w:pPr>
              <w:jc w:val="center"/>
              <w:cnfStyle w:val="000000100000"/>
            </w:pPr>
            <w:r w:rsidRPr="005953A9">
              <w:t>Стадіон «Зеніт»</w:t>
            </w:r>
          </w:p>
        </w:tc>
        <w:tc>
          <w:tcPr>
            <w:cnfStyle w:val="000100000000"/>
            <w:tcW w:w="6804" w:type="dxa"/>
          </w:tcPr>
          <w:p w:rsidR="00EE3CF8" w:rsidRPr="005953A9" w:rsidRDefault="00EE3CF8" w:rsidP="00D93555">
            <w:pPr>
              <w:jc w:val="center"/>
              <w:rPr>
                <w:b w:val="0"/>
              </w:rPr>
            </w:pPr>
            <w:r w:rsidRPr="005953A9">
              <w:rPr>
                <w:b w:val="0"/>
              </w:rPr>
              <w:t>Чемпіонат м. Боярка з пауерліфтингу</w:t>
            </w:r>
          </w:p>
        </w:tc>
      </w:tr>
      <w:tr w:rsidR="00EE3CF8" w:rsidRPr="005953A9" w:rsidTr="0004237B">
        <w:trPr>
          <w:trHeight w:val="567"/>
        </w:trPr>
        <w:tc>
          <w:tcPr>
            <w:cnfStyle w:val="001000000000"/>
            <w:tcW w:w="567" w:type="dxa"/>
          </w:tcPr>
          <w:p w:rsidR="00EE3CF8" w:rsidRPr="005953A9" w:rsidRDefault="00EE3CF8" w:rsidP="00D93555">
            <w:pPr>
              <w:jc w:val="center"/>
              <w:rPr>
                <w:b w:val="0"/>
              </w:rPr>
            </w:pPr>
            <w:r w:rsidRPr="005953A9">
              <w:rPr>
                <w:b w:val="0"/>
              </w:rPr>
              <w:t>10</w:t>
            </w:r>
          </w:p>
        </w:tc>
        <w:tc>
          <w:tcPr>
            <w:cnfStyle w:val="000010000000"/>
            <w:tcW w:w="1134" w:type="dxa"/>
            <w:shd w:val="clear" w:color="auto" w:fill="auto"/>
          </w:tcPr>
          <w:p w:rsidR="00EE3CF8" w:rsidRPr="005953A9" w:rsidRDefault="00D93555" w:rsidP="00D93555">
            <w:pPr>
              <w:jc w:val="center"/>
            </w:pPr>
            <w:r w:rsidRPr="005953A9">
              <w:t>25.06.</w:t>
            </w:r>
            <w:r w:rsidR="00EE3CF8" w:rsidRPr="005953A9">
              <w:t>17</w:t>
            </w:r>
          </w:p>
        </w:tc>
        <w:tc>
          <w:tcPr>
            <w:tcW w:w="1276" w:type="dxa"/>
          </w:tcPr>
          <w:p w:rsidR="00EE3CF8" w:rsidRPr="005953A9" w:rsidRDefault="00EE3CF8" w:rsidP="00D93555">
            <w:pPr>
              <w:jc w:val="center"/>
              <w:cnfStyle w:val="000000000000"/>
            </w:pPr>
            <w:r w:rsidRPr="005953A9">
              <w:t>Стадіон «Зеніт»</w:t>
            </w:r>
          </w:p>
        </w:tc>
        <w:tc>
          <w:tcPr>
            <w:cnfStyle w:val="000100000000"/>
            <w:tcW w:w="6804" w:type="dxa"/>
          </w:tcPr>
          <w:p w:rsidR="0004237B" w:rsidRDefault="00EE3CF8" w:rsidP="00D93555">
            <w:pPr>
              <w:jc w:val="center"/>
              <w:rPr>
                <w:b w:val="0"/>
              </w:rPr>
            </w:pPr>
            <w:r w:rsidRPr="005953A9">
              <w:rPr>
                <w:b w:val="0"/>
              </w:rPr>
              <w:t xml:space="preserve">Відкритий турнір Києво-Святошинського р-ну </w:t>
            </w:r>
          </w:p>
          <w:p w:rsidR="00EE3CF8" w:rsidRPr="005953A9" w:rsidRDefault="00EE3CF8" w:rsidP="00D93555">
            <w:pPr>
              <w:jc w:val="center"/>
              <w:rPr>
                <w:b w:val="0"/>
              </w:rPr>
            </w:pPr>
            <w:r w:rsidRPr="005953A9">
              <w:rPr>
                <w:b w:val="0"/>
              </w:rPr>
              <w:t xml:space="preserve">з пляжного волейболу </w:t>
            </w:r>
          </w:p>
        </w:tc>
      </w:tr>
      <w:tr w:rsidR="00EE3CF8" w:rsidRPr="005953A9" w:rsidTr="005953A9">
        <w:trPr>
          <w:cnfStyle w:val="000000100000"/>
          <w:trHeight w:val="567"/>
        </w:trPr>
        <w:tc>
          <w:tcPr>
            <w:cnfStyle w:val="001000000000"/>
            <w:tcW w:w="567" w:type="dxa"/>
          </w:tcPr>
          <w:p w:rsidR="00EE3CF8" w:rsidRPr="005953A9" w:rsidRDefault="00EE3CF8" w:rsidP="00D93555">
            <w:pPr>
              <w:jc w:val="center"/>
              <w:rPr>
                <w:b w:val="0"/>
              </w:rPr>
            </w:pPr>
            <w:r w:rsidRPr="005953A9">
              <w:rPr>
                <w:b w:val="0"/>
              </w:rPr>
              <w:t>11</w:t>
            </w:r>
          </w:p>
        </w:tc>
        <w:tc>
          <w:tcPr>
            <w:cnfStyle w:val="000010000000"/>
            <w:tcW w:w="1134" w:type="dxa"/>
          </w:tcPr>
          <w:p w:rsidR="00EE3CF8" w:rsidRPr="005953A9" w:rsidRDefault="00D93555" w:rsidP="00D93555">
            <w:pPr>
              <w:jc w:val="center"/>
            </w:pPr>
            <w:r w:rsidRPr="005953A9">
              <w:t>24.09.</w:t>
            </w:r>
            <w:r w:rsidR="00EE3CF8" w:rsidRPr="005953A9">
              <w:t>17</w:t>
            </w:r>
          </w:p>
        </w:tc>
        <w:tc>
          <w:tcPr>
            <w:tcW w:w="1276" w:type="dxa"/>
          </w:tcPr>
          <w:p w:rsidR="00EE3CF8" w:rsidRPr="005953A9" w:rsidRDefault="00EE3CF8" w:rsidP="00D93555">
            <w:pPr>
              <w:jc w:val="center"/>
              <w:cnfStyle w:val="000000100000"/>
            </w:pPr>
            <w:r w:rsidRPr="005953A9">
              <w:t>Стадіон «Зеніт»</w:t>
            </w:r>
          </w:p>
        </w:tc>
        <w:tc>
          <w:tcPr>
            <w:cnfStyle w:val="000100000000"/>
            <w:tcW w:w="6804" w:type="dxa"/>
          </w:tcPr>
          <w:p w:rsidR="0004237B" w:rsidRDefault="00EE3CF8" w:rsidP="00D93555">
            <w:pPr>
              <w:jc w:val="center"/>
              <w:rPr>
                <w:b w:val="0"/>
              </w:rPr>
            </w:pPr>
            <w:r w:rsidRPr="005953A9">
              <w:rPr>
                <w:b w:val="0"/>
              </w:rPr>
              <w:t xml:space="preserve">Легкоатлетичний пробіг присвячений пам’яті </w:t>
            </w:r>
          </w:p>
          <w:p w:rsidR="00EE3CF8" w:rsidRPr="005953A9" w:rsidRDefault="00EE3CF8" w:rsidP="00D93555">
            <w:pPr>
              <w:jc w:val="center"/>
              <w:rPr>
                <w:b w:val="0"/>
              </w:rPr>
            </w:pPr>
            <w:r w:rsidRPr="005953A9">
              <w:rPr>
                <w:b w:val="0"/>
              </w:rPr>
              <w:t>Станіслава Дерев’янка</w:t>
            </w:r>
          </w:p>
        </w:tc>
      </w:tr>
      <w:tr w:rsidR="00EE3CF8" w:rsidRPr="005953A9" w:rsidTr="0004237B">
        <w:trPr>
          <w:trHeight w:val="567"/>
        </w:trPr>
        <w:tc>
          <w:tcPr>
            <w:cnfStyle w:val="001000000000"/>
            <w:tcW w:w="567" w:type="dxa"/>
          </w:tcPr>
          <w:p w:rsidR="00EE3CF8" w:rsidRPr="005953A9" w:rsidRDefault="00EE3CF8" w:rsidP="00D93555">
            <w:pPr>
              <w:jc w:val="center"/>
              <w:rPr>
                <w:b w:val="0"/>
              </w:rPr>
            </w:pPr>
            <w:r w:rsidRPr="005953A9">
              <w:rPr>
                <w:b w:val="0"/>
              </w:rPr>
              <w:t>12</w:t>
            </w:r>
          </w:p>
        </w:tc>
        <w:tc>
          <w:tcPr>
            <w:cnfStyle w:val="000010000000"/>
            <w:tcW w:w="1134" w:type="dxa"/>
            <w:shd w:val="clear" w:color="auto" w:fill="auto"/>
          </w:tcPr>
          <w:p w:rsidR="00EE3CF8" w:rsidRPr="005953A9" w:rsidRDefault="00D93555" w:rsidP="00D93555">
            <w:pPr>
              <w:jc w:val="center"/>
            </w:pPr>
            <w:r w:rsidRPr="005953A9">
              <w:t>29.10.</w:t>
            </w:r>
            <w:r w:rsidR="00EE3CF8" w:rsidRPr="005953A9">
              <w:t>17</w:t>
            </w:r>
          </w:p>
        </w:tc>
        <w:tc>
          <w:tcPr>
            <w:tcW w:w="1276" w:type="dxa"/>
          </w:tcPr>
          <w:p w:rsidR="00EE3CF8" w:rsidRPr="005953A9" w:rsidRDefault="00EE3CF8" w:rsidP="00D93555">
            <w:pPr>
              <w:jc w:val="center"/>
              <w:cnfStyle w:val="000000000000"/>
            </w:pPr>
            <w:r w:rsidRPr="005953A9">
              <w:t>Боярська гімназія</w:t>
            </w:r>
          </w:p>
        </w:tc>
        <w:tc>
          <w:tcPr>
            <w:cnfStyle w:val="000100000000"/>
            <w:tcW w:w="6804" w:type="dxa"/>
          </w:tcPr>
          <w:p w:rsidR="00EE3CF8" w:rsidRPr="005953A9" w:rsidRDefault="00EE3CF8" w:rsidP="00D93555">
            <w:pPr>
              <w:jc w:val="center"/>
              <w:rPr>
                <w:b w:val="0"/>
              </w:rPr>
            </w:pPr>
            <w:r w:rsidRPr="005953A9">
              <w:rPr>
                <w:b w:val="0"/>
              </w:rPr>
              <w:t>Відкритий кубок Києво-Святошинського р-ну з черліденгу</w:t>
            </w:r>
          </w:p>
        </w:tc>
      </w:tr>
      <w:tr w:rsidR="00EE3CF8" w:rsidRPr="005953A9" w:rsidTr="005953A9">
        <w:trPr>
          <w:cnfStyle w:val="000000100000"/>
          <w:trHeight w:val="567"/>
        </w:trPr>
        <w:tc>
          <w:tcPr>
            <w:cnfStyle w:val="001000000000"/>
            <w:tcW w:w="567" w:type="dxa"/>
          </w:tcPr>
          <w:p w:rsidR="00EE3CF8" w:rsidRPr="005953A9" w:rsidRDefault="00EE3CF8" w:rsidP="00D93555">
            <w:pPr>
              <w:jc w:val="center"/>
              <w:rPr>
                <w:b w:val="0"/>
              </w:rPr>
            </w:pPr>
            <w:r w:rsidRPr="005953A9">
              <w:rPr>
                <w:b w:val="0"/>
              </w:rPr>
              <w:t>13</w:t>
            </w:r>
          </w:p>
        </w:tc>
        <w:tc>
          <w:tcPr>
            <w:cnfStyle w:val="000010000000"/>
            <w:tcW w:w="1134" w:type="dxa"/>
          </w:tcPr>
          <w:p w:rsidR="00EE3CF8" w:rsidRPr="005953A9" w:rsidRDefault="00D93555" w:rsidP="00D93555">
            <w:pPr>
              <w:jc w:val="center"/>
            </w:pPr>
            <w:r w:rsidRPr="005953A9">
              <w:t>11.11.</w:t>
            </w:r>
            <w:r w:rsidR="00EE3CF8" w:rsidRPr="005953A9">
              <w:t>17</w:t>
            </w:r>
          </w:p>
        </w:tc>
        <w:tc>
          <w:tcPr>
            <w:tcW w:w="1276" w:type="dxa"/>
          </w:tcPr>
          <w:p w:rsidR="00EE3CF8" w:rsidRPr="005953A9" w:rsidRDefault="00EE3CF8" w:rsidP="00D93555">
            <w:pPr>
              <w:jc w:val="center"/>
              <w:cnfStyle w:val="000000100000"/>
            </w:pPr>
            <w:r w:rsidRPr="005953A9">
              <w:t>Боярська гімназія</w:t>
            </w:r>
          </w:p>
        </w:tc>
        <w:tc>
          <w:tcPr>
            <w:cnfStyle w:val="000100000000"/>
            <w:tcW w:w="6804" w:type="dxa"/>
          </w:tcPr>
          <w:p w:rsidR="0004237B" w:rsidRDefault="00EE3CF8" w:rsidP="00D93555">
            <w:pPr>
              <w:jc w:val="center"/>
              <w:rPr>
                <w:b w:val="0"/>
              </w:rPr>
            </w:pPr>
            <w:r w:rsidRPr="005953A9">
              <w:rPr>
                <w:b w:val="0"/>
              </w:rPr>
              <w:t xml:space="preserve">Відкритий кубок м. Боярка з таеквон-до </w:t>
            </w:r>
            <w:r w:rsidRPr="005953A9">
              <w:rPr>
                <w:b w:val="0"/>
                <w:lang w:val="en-US"/>
              </w:rPr>
              <w:t>ITF</w:t>
            </w:r>
            <w:r w:rsidRPr="005953A9">
              <w:rPr>
                <w:b w:val="0"/>
              </w:rPr>
              <w:t xml:space="preserve"> </w:t>
            </w:r>
          </w:p>
          <w:p w:rsidR="00EE3CF8" w:rsidRPr="005953A9" w:rsidRDefault="00EE3CF8" w:rsidP="00D93555">
            <w:pPr>
              <w:jc w:val="center"/>
              <w:rPr>
                <w:b w:val="0"/>
              </w:rPr>
            </w:pPr>
            <w:r w:rsidRPr="005953A9">
              <w:rPr>
                <w:b w:val="0"/>
              </w:rPr>
              <w:t>серед дітей від 5 до 13 років</w:t>
            </w:r>
          </w:p>
        </w:tc>
      </w:tr>
      <w:tr w:rsidR="00EE3CF8" w:rsidRPr="005953A9" w:rsidTr="0004237B">
        <w:trPr>
          <w:trHeight w:val="567"/>
        </w:trPr>
        <w:tc>
          <w:tcPr>
            <w:cnfStyle w:val="001000000000"/>
            <w:tcW w:w="567" w:type="dxa"/>
          </w:tcPr>
          <w:p w:rsidR="00EE3CF8" w:rsidRPr="005953A9" w:rsidRDefault="00EE3CF8" w:rsidP="00D93555">
            <w:pPr>
              <w:jc w:val="center"/>
              <w:rPr>
                <w:b w:val="0"/>
              </w:rPr>
            </w:pPr>
            <w:r w:rsidRPr="005953A9">
              <w:rPr>
                <w:b w:val="0"/>
              </w:rPr>
              <w:t>14</w:t>
            </w:r>
          </w:p>
        </w:tc>
        <w:tc>
          <w:tcPr>
            <w:cnfStyle w:val="000010000000"/>
            <w:tcW w:w="1134" w:type="dxa"/>
            <w:shd w:val="clear" w:color="auto" w:fill="auto"/>
          </w:tcPr>
          <w:p w:rsidR="00EE3CF8" w:rsidRPr="005953A9" w:rsidRDefault="00D93555" w:rsidP="00D93555">
            <w:pPr>
              <w:jc w:val="center"/>
            </w:pPr>
            <w:r w:rsidRPr="005953A9">
              <w:t>02.12.</w:t>
            </w:r>
            <w:r w:rsidR="00EE3CF8" w:rsidRPr="005953A9">
              <w:t>17</w:t>
            </w:r>
          </w:p>
        </w:tc>
        <w:tc>
          <w:tcPr>
            <w:tcW w:w="1276" w:type="dxa"/>
          </w:tcPr>
          <w:p w:rsidR="00EE3CF8" w:rsidRPr="005953A9" w:rsidRDefault="00EE3CF8" w:rsidP="00D93555">
            <w:pPr>
              <w:jc w:val="center"/>
              <w:cnfStyle w:val="000000000000"/>
            </w:pPr>
            <w:r w:rsidRPr="005953A9">
              <w:t>ЗОШ №5</w:t>
            </w:r>
          </w:p>
        </w:tc>
        <w:tc>
          <w:tcPr>
            <w:cnfStyle w:val="000100000000"/>
            <w:tcW w:w="6804" w:type="dxa"/>
          </w:tcPr>
          <w:p w:rsidR="00EE3CF8" w:rsidRPr="005953A9" w:rsidRDefault="00EE3CF8" w:rsidP="00D93555">
            <w:pPr>
              <w:jc w:val="center"/>
              <w:rPr>
                <w:b w:val="0"/>
              </w:rPr>
            </w:pPr>
            <w:r w:rsidRPr="005953A9">
              <w:rPr>
                <w:b w:val="0"/>
              </w:rPr>
              <w:t>Відкритий кубок м. Боярка з боротьби дзюдо серед юнаків 2004-2005 р.н.</w:t>
            </w:r>
          </w:p>
        </w:tc>
      </w:tr>
      <w:tr w:rsidR="00EE3CF8" w:rsidRPr="005953A9" w:rsidTr="005953A9">
        <w:trPr>
          <w:cnfStyle w:val="000000100000"/>
          <w:trHeight w:val="567"/>
        </w:trPr>
        <w:tc>
          <w:tcPr>
            <w:cnfStyle w:val="001000000000"/>
            <w:tcW w:w="567" w:type="dxa"/>
          </w:tcPr>
          <w:p w:rsidR="00EE3CF8" w:rsidRPr="005953A9" w:rsidRDefault="00EE3CF8" w:rsidP="00D93555">
            <w:pPr>
              <w:jc w:val="center"/>
              <w:rPr>
                <w:b w:val="0"/>
              </w:rPr>
            </w:pPr>
            <w:r w:rsidRPr="005953A9">
              <w:rPr>
                <w:b w:val="0"/>
              </w:rPr>
              <w:lastRenderedPageBreak/>
              <w:t>15</w:t>
            </w:r>
          </w:p>
        </w:tc>
        <w:tc>
          <w:tcPr>
            <w:cnfStyle w:val="000010000000"/>
            <w:tcW w:w="1134" w:type="dxa"/>
          </w:tcPr>
          <w:p w:rsidR="00EE3CF8" w:rsidRPr="005953A9" w:rsidRDefault="00D93555" w:rsidP="00D93555">
            <w:pPr>
              <w:jc w:val="center"/>
            </w:pPr>
            <w:r w:rsidRPr="005953A9">
              <w:t>16.12.</w:t>
            </w:r>
            <w:r w:rsidR="00EE3CF8" w:rsidRPr="005953A9">
              <w:t>17</w:t>
            </w:r>
          </w:p>
        </w:tc>
        <w:tc>
          <w:tcPr>
            <w:tcW w:w="1276" w:type="dxa"/>
          </w:tcPr>
          <w:p w:rsidR="00EE3CF8" w:rsidRPr="005953A9" w:rsidRDefault="00EE3CF8" w:rsidP="00D93555">
            <w:pPr>
              <w:jc w:val="center"/>
              <w:cnfStyle w:val="000000100000"/>
            </w:pPr>
            <w:r w:rsidRPr="005953A9">
              <w:t>ЗОШ №5</w:t>
            </w:r>
          </w:p>
        </w:tc>
        <w:tc>
          <w:tcPr>
            <w:cnfStyle w:val="000100000000"/>
            <w:tcW w:w="6804" w:type="dxa"/>
          </w:tcPr>
          <w:p w:rsidR="00EE3CF8" w:rsidRPr="005953A9" w:rsidRDefault="00EE3CF8" w:rsidP="00D93555">
            <w:pPr>
              <w:jc w:val="center"/>
              <w:rPr>
                <w:b w:val="0"/>
              </w:rPr>
            </w:pPr>
            <w:r w:rsidRPr="005953A9">
              <w:rPr>
                <w:b w:val="0"/>
              </w:rPr>
              <w:t>Відкритий кубок м. Боярка з вільної боротьби серед юнаків та дітей 2002-2008 р.н.</w:t>
            </w:r>
          </w:p>
        </w:tc>
      </w:tr>
      <w:tr w:rsidR="00EE3CF8" w:rsidRPr="005953A9" w:rsidTr="0004237B">
        <w:trPr>
          <w:trHeight w:val="567"/>
        </w:trPr>
        <w:tc>
          <w:tcPr>
            <w:cnfStyle w:val="001000000000"/>
            <w:tcW w:w="567" w:type="dxa"/>
          </w:tcPr>
          <w:p w:rsidR="00EE3CF8" w:rsidRPr="005953A9" w:rsidRDefault="00EE3CF8" w:rsidP="00D93555">
            <w:pPr>
              <w:jc w:val="center"/>
              <w:rPr>
                <w:b w:val="0"/>
              </w:rPr>
            </w:pPr>
            <w:r w:rsidRPr="005953A9">
              <w:rPr>
                <w:b w:val="0"/>
              </w:rPr>
              <w:t>16</w:t>
            </w:r>
          </w:p>
        </w:tc>
        <w:tc>
          <w:tcPr>
            <w:cnfStyle w:val="000010000000"/>
            <w:tcW w:w="1134" w:type="dxa"/>
            <w:shd w:val="clear" w:color="auto" w:fill="auto"/>
          </w:tcPr>
          <w:p w:rsidR="00EE3CF8" w:rsidRPr="005953A9" w:rsidRDefault="00D93555" w:rsidP="00D93555">
            <w:pPr>
              <w:jc w:val="center"/>
            </w:pPr>
            <w:r w:rsidRPr="005953A9">
              <w:t>23.12.</w:t>
            </w:r>
            <w:r w:rsidR="00EE3CF8" w:rsidRPr="005953A9">
              <w:t>17</w:t>
            </w:r>
          </w:p>
        </w:tc>
        <w:tc>
          <w:tcPr>
            <w:tcW w:w="1276" w:type="dxa"/>
          </w:tcPr>
          <w:p w:rsidR="00EE3CF8" w:rsidRPr="005953A9" w:rsidRDefault="00EE3CF8" w:rsidP="00D93555">
            <w:pPr>
              <w:jc w:val="center"/>
              <w:cnfStyle w:val="000000000000"/>
            </w:pPr>
            <w:r w:rsidRPr="005953A9">
              <w:t>ЗОШ №5</w:t>
            </w:r>
          </w:p>
        </w:tc>
        <w:tc>
          <w:tcPr>
            <w:cnfStyle w:val="000100000000"/>
            <w:tcW w:w="6804" w:type="dxa"/>
          </w:tcPr>
          <w:p w:rsidR="00EE3CF8" w:rsidRPr="005953A9" w:rsidRDefault="00EE3CF8" w:rsidP="00D93555">
            <w:pPr>
              <w:jc w:val="center"/>
              <w:rPr>
                <w:b w:val="0"/>
              </w:rPr>
            </w:pPr>
            <w:r w:rsidRPr="005953A9">
              <w:rPr>
                <w:b w:val="0"/>
              </w:rPr>
              <w:t>Новорічна першість ДЮСШ м. Боярка з боротьби дзюдо серед дітей 2009-2011 р.н.</w:t>
            </w:r>
          </w:p>
        </w:tc>
      </w:tr>
      <w:tr w:rsidR="005953A9" w:rsidRPr="005953A9" w:rsidTr="00A17829">
        <w:trPr>
          <w:cnfStyle w:val="010000000000"/>
          <w:trHeight w:val="227"/>
        </w:trPr>
        <w:tc>
          <w:tcPr>
            <w:cnfStyle w:val="001000000000"/>
            <w:tcW w:w="567" w:type="dxa"/>
          </w:tcPr>
          <w:p w:rsidR="005953A9" w:rsidRPr="0004237B" w:rsidRDefault="005953A9" w:rsidP="00D93555">
            <w:pPr>
              <w:jc w:val="center"/>
              <w:rPr>
                <w:sz w:val="6"/>
                <w:szCs w:val="6"/>
              </w:rPr>
            </w:pPr>
          </w:p>
        </w:tc>
        <w:tc>
          <w:tcPr>
            <w:cnfStyle w:val="000010000000"/>
            <w:tcW w:w="1134" w:type="dxa"/>
          </w:tcPr>
          <w:p w:rsidR="005953A9" w:rsidRPr="0004237B" w:rsidRDefault="005953A9" w:rsidP="00D93555">
            <w:pPr>
              <w:jc w:val="center"/>
              <w:rPr>
                <w:sz w:val="6"/>
                <w:szCs w:val="6"/>
              </w:rPr>
            </w:pPr>
          </w:p>
        </w:tc>
        <w:tc>
          <w:tcPr>
            <w:tcW w:w="1276" w:type="dxa"/>
          </w:tcPr>
          <w:p w:rsidR="005953A9" w:rsidRPr="0004237B" w:rsidRDefault="005953A9" w:rsidP="00D93555">
            <w:pPr>
              <w:jc w:val="center"/>
              <w:cnfStyle w:val="010000000000"/>
              <w:rPr>
                <w:sz w:val="6"/>
                <w:szCs w:val="6"/>
              </w:rPr>
            </w:pPr>
          </w:p>
        </w:tc>
        <w:tc>
          <w:tcPr>
            <w:cnfStyle w:val="000100000000"/>
            <w:tcW w:w="6804" w:type="dxa"/>
          </w:tcPr>
          <w:p w:rsidR="005953A9" w:rsidRPr="0004237B" w:rsidRDefault="005953A9" w:rsidP="00D93555">
            <w:pPr>
              <w:jc w:val="center"/>
              <w:rPr>
                <w:sz w:val="6"/>
                <w:szCs w:val="6"/>
              </w:rPr>
            </w:pPr>
          </w:p>
        </w:tc>
      </w:tr>
    </w:tbl>
    <w:p w:rsidR="00A17829" w:rsidRPr="00A17829" w:rsidRDefault="00A17829" w:rsidP="009B187A">
      <w:pPr>
        <w:ind w:firstLine="567"/>
        <w:rPr>
          <w:b/>
          <w:sz w:val="6"/>
          <w:szCs w:val="6"/>
        </w:rPr>
      </w:pPr>
    </w:p>
    <w:p w:rsidR="00BF0B6C" w:rsidRPr="00BF0B6C" w:rsidRDefault="00BF0B6C" w:rsidP="009B187A">
      <w:pPr>
        <w:ind w:firstLine="567"/>
        <w:rPr>
          <w:b/>
        </w:rPr>
      </w:pPr>
      <w:r w:rsidRPr="00BF0B6C">
        <w:rPr>
          <w:b/>
        </w:rPr>
        <w:t>ПОКРАЩЕННЯ СТАНУ ДОВКІЛЛЯ</w:t>
      </w:r>
    </w:p>
    <w:p w:rsidR="0004237B" w:rsidRPr="0004237B" w:rsidRDefault="0004237B" w:rsidP="009B187A">
      <w:pPr>
        <w:tabs>
          <w:tab w:val="left" w:pos="540"/>
        </w:tabs>
        <w:ind w:firstLine="567"/>
        <w:jc w:val="both"/>
        <w:rPr>
          <w:sz w:val="26"/>
          <w:szCs w:val="26"/>
        </w:rPr>
      </w:pPr>
      <w:r w:rsidRPr="0004237B">
        <w:rPr>
          <w:sz w:val="26"/>
          <w:szCs w:val="26"/>
        </w:rPr>
        <w:t>Головн</w:t>
      </w:r>
      <w:r w:rsidR="000F4F6B">
        <w:rPr>
          <w:sz w:val="26"/>
          <w:szCs w:val="26"/>
        </w:rPr>
        <w:t xml:space="preserve">ою метою </w:t>
      </w:r>
      <w:r>
        <w:rPr>
          <w:sz w:val="26"/>
          <w:szCs w:val="26"/>
        </w:rPr>
        <w:t xml:space="preserve">у галузі покращення стану довкілля 2017 року стало </w:t>
      </w:r>
      <w:r w:rsidRPr="0004237B">
        <w:rPr>
          <w:sz w:val="26"/>
          <w:szCs w:val="26"/>
        </w:rPr>
        <w:t>забезпечення екологічно безпечного навколишнього середовища для життя та здоров'я жителів міста, зменшення рівня техногенного навантаження на довкілля.</w:t>
      </w:r>
    </w:p>
    <w:p w:rsidR="0004237B" w:rsidRDefault="0004237B" w:rsidP="002D325D">
      <w:pPr>
        <w:pStyle w:val="2"/>
        <w:tabs>
          <w:tab w:val="left" w:pos="540"/>
        </w:tabs>
        <w:spacing w:after="0" w:line="240" w:lineRule="auto"/>
        <w:ind w:firstLine="567"/>
        <w:jc w:val="both"/>
        <w:rPr>
          <w:bCs/>
          <w:sz w:val="26"/>
          <w:szCs w:val="26"/>
        </w:rPr>
      </w:pPr>
      <w:r>
        <w:rPr>
          <w:sz w:val="26"/>
          <w:szCs w:val="26"/>
        </w:rPr>
        <w:t>Відповідно до зазначеної мети пріоритетними цілями діяльності стали</w:t>
      </w:r>
      <w:r w:rsidRPr="0004237B">
        <w:rPr>
          <w:bCs/>
          <w:sz w:val="26"/>
          <w:szCs w:val="26"/>
        </w:rPr>
        <w:t xml:space="preserve"> сприяння щодо уповільнення темпів зростання антропогенного навантаження на навколишнє природне середовище;</w:t>
      </w:r>
      <w:r>
        <w:rPr>
          <w:bCs/>
          <w:sz w:val="26"/>
          <w:szCs w:val="26"/>
        </w:rPr>
        <w:t xml:space="preserve"> </w:t>
      </w:r>
      <w:r w:rsidRPr="0004237B">
        <w:rPr>
          <w:bCs/>
          <w:sz w:val="26"/>
          <w:szCs w:val="26"/>
        </w:rPr>
        <w:t>досягнення максимально можливого безпечного для здоров’я людини стану навколишнього природного середовища;</w:t>
      </w:r>
      <w:r w:rsidRPr="0004237B">
        <w:rPr>
          <w:sz w:val="26"/>
          <w:szCs w:val="26"/>
        </w:rPr>
        <w:t xml:space="preserve">  зменшення негативного впливу транспортного комплексу міста на якість довкілля;</w:t>
      </w:r>
      <w:r>
        <w:rPr>
          <w:sz w:val="26"/>
          <w:szCs w:val="26"/>
        </w:rPr>
        <w:t xml:space="preserve"> </w:t>
      </w:r>
      <w:r w:rsidRPr="0004237B">
        <w:rPr>
          <w:bCs/>
          <w:sz w:val="26"/>
          <w:szCs w:val="26"/>
        </w:rPr>
        <w:t xml:space="preserve"> удосконалення управління у сфері утримання зеленого господарства  та оптимізація бюджетних витрат на реконструкцію </w:t>
      </w:r>
      <w:r w:rsidRPr="008168FD">
        <w:rPr>
          <w:bCs/>
          <w:sz w:val="26"/>
          <w:szCs w:val="26"/>
        </w:rPr>
        <w:t>існуючих зелених насаджень.</w:t>
      </w:r>
      <w:r w:rsidR="008168FD">
        <w:rPr>
          <w:bCs/>
          <w:sz w:val="26"/>
          <w:szCs w:val="26"/>
        </w:rPr>
        <w:t xml:space="preserve"> </w:t>
      </w:r>
    </w:p>
    <w:p w:rsidR="008168FD" w:rsidRPr="008168FD" w:rsidRDefault="008168FD" w:rsidP="002D325D">
      <w:pPr>
        <w:pStyle w:val="2"/>
        <w:tabs>
          <w:tab w:val="left" w:pos="540"/>
        </w:tabs>
        <w:spacing w:after="0" w:line="240" w:lineRule="auto"/>
        <w:ind w:firstLine="567"/>
        <w:jc w:val="both"/>
        <w:rPr>
          <w:bCs/>
          <w:sz w:val="26"/>
          <w:szCs w:val="26"/>
        </w:rPr>
      </w:pPr>
      <w:r>
        <w:rPr>
          <w:bCs/>
          <w:sz w:val="26"/>
          <w:szCs w:val="26"/>
        </w:rPr>
        <w:t xml:space="preserve">На реалізацію цих завдань 2017 року Боярською міською радою прийнято Комплексну екологічну Програму для міста Боярка на 2017 – 2022 роки. </w:t>
      </w:r>
    </w:p>
    <w:p w:rsidR="008168FD" w:rsidRPr="008168FD" w:rsidRDefault="008168FD" w:rsidP="008168FD">
      <w:pPr>
        <w:widowControl w:val="0"/>
        <w:ind w:firstLine="567"/>
        <w:jc w:val="both"/>
        <w:rPr>
          <w:sz w:val="26"/>
          <w:szCs w:val="26"/>
        </w:rPr>
      </w:pPr>
      <w:r>
        <w:rPr>
          <w:sz w:val="26"/>
          <w:szCs w:val="26"/>
        </w:rPr>
        <w:t xml:space="preserve">Завдання Програми поставлені амбітні. Серед них, </w:t>
      </w:r>
      <w:r w:rsidRPr="008168FD">
        <w:rPr>
          <w:sz w:val="26"/>
          <w:szCs w:val="26"/>
        </w:rPr>
        <w:t>зменшення навантаження автотранспорту на найбільш забруднену центральну частину міста через реалізацію нової транспортної стратегії; контроль за станом хімічного забруднення атмосфери не лишень в точках перетину магістральних вулиць, але й в межах селітебних територій, особливо дитячих майданчиків, садочків та шкіл; подальша модернізація теплоенергетичного господарства міста; розробка</w:t>
      </w:r>
      <w:r>
        <w:rPr>
          <w:sz w:val="26"/>
          <w:szCs w:val="26"/>
        </w:rPr>
        <w:t xml:space="preserve"> проекту «</w:t>
      </w:r>
      <w:r w:rsidRPr="008168FD">
        <w:rPr>
          <w:sz w:val="26"/>
          <w:szCs w:val="26"/>
        </w:rPr>
        <w:t>Реконструкція автомати</w:t>
      </w:r>
      <w:r>
        <w:rPr>
          <w:sz w:val="26"/>
          <w:szCs w:val="26"/>
        </w:rPr>
        <w:t>зованої системи керування рухом»</w:t>
      </w:r>
      <w:r w:rsidRPr="008168FD">
        <w:rPr>
          <w:sz w:val="26"/>
          <w:szCs w:val="26"/>
        </w:rPr>
        <w:t>; дослідження стану забруднення атмосферного повітря в місті тощо. Слід передбачити можливості співпраці із відділенням південно-західної залізниці щодо спільного вирішення проїзду під полотном залізниці та вирішення екологічних проблем. Проте, вирішення низки таких питань може здійснюватися лише із залученням коштів державного бюджету.</w:t>
      </w:r>
    </w:p>
    <w:p w:rsidR="008168FD" w:rsidRDefault="008168FD" w:rsidP="008168FD">
      <w:pPr>
        <w:widowControl w:val="0"/>
        <w:ind w:firstLine="567"/>
        <w:jc w:val="both"/>
        <w:rPr>
          <w:sz w:val="26"/>
          <w:szCs w:val="26"/>
        </w:rPr>
      </w:pPr>
      <w:r>
        <w:rPr>
          <w:sz w:val="26"/>
          <w:szCs w:val="26"/>
        </w:rPr>
        <w:t xml:space="preserve">Серед визначених </w:t>
      </w:r>
      <w:r w:rsidR="000F4F6B">
        <w:rPr>
          <w:sz w:val="26"/>
          <w:szCs w:val="26"/>
        </w:rPr>
        <w:t>на</w:t>
      </w:r>
      <w:r>
        <w:rPr>
          <w:sz w:val="26"/>
          <w:szCs w:val="26"/>
        </w:rPr>
        <w:t xml:space="preserve"> 2017</w:t>
      </w:r>
      <w:r w:rsidR="000F4F6B">
        <w:rPr>
          <w:sz w:val="26"/>
          <w:szCs w:val="26"/>
        </w:rPr>
        <w:t xml:space="preserve"> рік </w:t>
      </w:r>
      <w:r>
        <w:rPr>
          <w:sz w:val="26"/>
          <w:szCs w:val="26"/>
        </w:rPr>
        <w:t xml:space="preserve">завдань </w:t>
      </w:r>
      <w:r w:rsidR="000F4F6B">
        <w:rPr>
          <w:sz w:val="26"/>
          <w:szCs w:val="26"/>
        </w:rPr>
        <w:t>вирізнялось</w:t>
      </w:r>
      <w:r>
        <w:rPr>
          <w:sz w:val="26"/>
          <w:szCs w:val="26"/>
        </w:rPr>
        <w:t xml:space="preserve"> </w:t>
      </w:r>
      <w:r w:rsidRPr="008168FD">
        <w:rPr>
          <w:sz w:val="26"/>
          <w:szCs w:val="26"/>
        </w:rPr>
        <w:t xml:space="preserve">завершення робіт щодо підвищення рівня забезпечення міста каналізаційною мережею та мінімізації забруднення поверхневих водойм міста комунальними стоками; інвентаризація стану очисних систем підприємств, завершення паспортизації водойм міста; покращання стану дощової каналізації міста (дощові стоки з більшості автостоянок, автопідприємств без очищення потрапляють у відкриті водойми); продовження робіт щодо модернізації </w:t>
      </w:r>
      <w:r w:rsidR="00236550">
        <w:rPr>
          <w:sz w:val="26"/>
          <w:szCs w:val="26"/>
        </w:rPr>
        <w:t>системи дезі</w:t>
      </w:r>
      <w:r w:rsidRPr="008168FD">
        <w:rPr>
          <w:sz w:val="26"/>
          <w:szCs w:val="26"/>
        </w:rPr>
        <w:t>нфекції питної води та стічних вод з в</w:t>
      </w:r>
      <w:r w:rsidR="00236550">
        <w:rPr>
          <w:sz w:val="26"/>
          <w:szCs w:val="26"/>
        </w:rPr>
        <w:t>икористанням гіпохлорид</w:t>
      </w:r>
      <w:r>
        <w:rPr>
          <w:sz w:val="26"/>
          <w:szCs w:val="26"/>
        </w:rPr>
        <w:t xml:space="preserve">у натрію. </w:t>
      </w:r>
    </w:p>
    <w:p w:rsidR="000F4F6B" w:rsidRPr="000F4F6B" w:rsidRDefault="000F4F6B" w:rsidP="000F4F6B">
      <w:pPr>
        <w:pStyle w:val="af6"/>
        <w:widowControl w:val="0"/>
        <w:tabs>
          <w:tab w:val="left" w:pos="0"/>
        </w:tabs>
        <w:spacing w:after="0"/>
        <w:ind w:left="0" w:firstLine="567"/>
        <w:jc w:val="both"/>
        <w:rPr>
          <w:sz w:val="26"/>
          <w:szCs w:val="26"/>
        </w:rPr>
      </w:pPr>
      <w:r>
        <w:rPr>
          <w:sz w:val="26"/>
          <w:szCs w:val="26"/>
        </w:rPr>
        <w:t xml:space="preserve">До основних завдань покращення стану довкілля відноситься </w:t>
      </w:r>
      <w:r w:rsidRPr="000F4F6B">
        <w:rPr>
          <w:sz w:val="26"/>
          <w:szCs w:val="26"/>
        </w:rPr>
        <w:t>п</w:t>
      </w:r>
      <w:r>
        <w:rPr>
          <w:sz w:val="26"/>
          <w:szCs w:val="26"/>
        </w:rPr>
        <w:t xml:space="preserve">итання </w:t>
      </w:r>
      <w:r w:rsidRPr="000F4F6B">
        <w:rPr>
          <w:sz w:val="26"/>
          <w:szCs w:val="26"/>
        </w:rPr>
        <w:t xml:space="preserve"> поводження з відходами</w:t>
      </w:r>
      <w:r>
        <w:rPr>
          <w:sz w:val="26"/>
          <w:szCs w:val="26"/>
        </w:rPr>
        <w:t>. На разі</w:t>
      </w:r>
      <w:r w:rsidRPr="000F4F6B">
        <w:rPr>
          <w:sz w:val="26"/>
          <w:szCs w:val="26"/>
        </w:rPr>
        <w:t xml:space="preserve"> залишається </w:t>
      </w:r>
      <w:r>
        <w:rPr>
          <w:sz w:val="26"/>
          <w:szCs w:val="26"/>
        </w:rPr>
        <w:t xml:space="preserve">бажати кращого </w:t>
      </w:r>
      <w:r w:rsidRPr="000F4F6B">
        <w:rPr>
          <w:sz w:val="26"/>
          <w:szCs w:val="26"/>
        </w:rPr>
        <w:t xml:space="preserve"> вдосконалення системи збору й утилізації твердого побутового та будівельного сміття, побутової техніки, різноманітних батарей, протермінованих ліків, ртутних термометрів тощо. В місті необхідно продовжувати започатковану практику збирання ТПВ, закупити демеркуризаційну установку для вирішення проблеми з утилізацією люмінесцентних ламп та енергоощадливих ламп; а також надавати преференції для структур, які займаються сортуванням та переробкою ТПВ. Основним завданням </w:t>
      </w:r>
      <w:r>
        <w:rPr>
          <w:sz w:val="26"/>
          <w:szCs w:val="26"/>
        </w:rPr>
        <w:t xml:space="preserve">продовжує </w:t>
      </w:r>
      <w:r>
        <w:rPr>
          <w:sz w:val="26"/>
          <w:szCs w:val="26"/>
        </w:rPr>
        <w:lastRenderedPageBreak/>
        <w:t xml:space="preserve">лишатися </w:t>
      </w:r>
      <w:r w:rsidRPr="000F4F6B">
        <w:rPr>
          <w:sz w:val="26"/>
          <w:szCs w:val="26"/>
        </w:rPr>
        <w:t xml:space="preserve"> будівництво сміттєсортувальної станції. </w:t>
      </w:r>
    </w:p>
    <w:p w:rsidR="000F4F6B" w:rsidRPr="000F4F6B" w:rsidRDefault="000F4F6B" w:rsidP="000F4F6B">
      <w:pPr>
        <w:widowControl w:val="0"/>
        <w:tabs>
          <w:tab w:val="left" w:pos="0"/>
        </w:tabs>
        <w:ind w:firstLine="567"/>
        <w:jc w:val="both"/>
        <w:rPr>
          <w:sz w:val="26"/>
          <w:szCs w:val="26"/>
        </w:rPr>
      </w:pPr>
      <w:r>
        <w:rPr>
          <w:sz w:val="26"/>
          <w:szCs w:val="26"/>
        </w:rPr>
        <w:t xml:space="preserve">Продовжують залишатися пріоритетними завдання </w:t>
      </w:r>
      <w:r w:rsidRPr="000F4F6B">
        <w:rPr>
          <w:sz w:val="26"/>
          <w:szCs w:val="26"/>
        </w:rPr>
        <w:t>розробк</w:t>
      </w:r>
      <w:r>
        <w:rPr>
          <w:sz w:val="26"/>
          <w:szCs w:val="26"/>
        </w:rPr>
        <w:t>и</w:t>
      </w:r>
      <w:r w:rsidRPr="000F4F6B">
        <w:rPr>
          <w:sz w:val="26"/>
          <w:szCs w:val="26"/>
        </w:rPr>
        <w:t xml:space="preserve"> єдиної  системи комплексного управління зелен</w:t>
      </w:r>
      <w:r>
        <w:rPr>
          <w:sz w:val="26"/>
          <w:szCs w:val="26"/>
        </w:rPr>
        <w:t>ими</w:t>
      </w:r>
      <w:r w:rsidRPr="000F4F6B">
        <w:rPr>
          <w:sz w:val="26"/>
          <w:szCs w:val="26"/>
        </w:rPr>
        <w:t xml:space="preserve"> зон</w:t>
      </w:r>
      <w:r>
        <w:rPr>
          <w:sz w:val="26"/>
          <w:szCs w:val="26"/>
        </w:rPr>
        <w:t>ами</w:t>
      </w:r>
      <w:r w:rsidRPr="000F4F6B">
        <w:rPr>
          <w:sz w:val="26"/>
          <w:szCs w:val="26"/>
        </w:rPr>
        <w:t xml:space="preserve"> міста; інвентаризація зелених насаджень, яка б також включала лісові масиви в межах міста; розширення мережі об’єкт</w:t>
      </w:r>
      <w:r>
        <w:rPr>
          <w:sz w:val="26"/>
          <w:szCs w:val="26"/>
        </w:rPr>
        <w:t xml:space="preserve">ів природно-заповідного фонду, </w:t>
      </w:r>
      <w:r w:rsidRPr="000F4F6B">
        <w:rPr>
          <w:sz w:val="26"/>
          <w:szCs w:val="26"/>
        </w:rPr>
        <w:t xml:space="preserve">впровадження нових біологічних та хімічних методів боротьби з омелою; використання сучасних сумішей в зимовий період з метою захисту зелених насаджень від пошкодження токсичними солями; створення комунального притулку для бездомних тварин, їхня стерилізація, вакцинація та ідентифікація; забезпечення дератизації на усій території міста. </w:t>
      </w:r>
    </w:p>
    <w:p w:rsidR="005B1CBC" w:rsidRPr="005B1CBC" w:rsidRDefault="005B1CBC" w:rsidP="005B1CBC">
      <w:pPr>
        <w:pStyle w:val="af6"/>
        <w:widowControl w:val="0"/>
        <w:tabs>
          <w:tab w:val="left" w:pos="0"/>
        </w:tabs>
        <w:spacing w:after="0"/>
        <w:ind w:left="0" w:firstLine="567"/>
        <w:jc w:val="both"/>
        <w:rPr>
          <w:sz w:val="26"/>
          <w:szCs w:val="26"/>
        </w:rPr>
      </w:pPr>
      <w:r>
        <w:rPr>
          <w:sz w:val="26"/>
          <w:szCs w:val="26"/>
        </w:rPr>
        <w:t xml:space="preserve">Сучасним урбаністичним </w:t>
      </w:r>
      <w:r w:rsidRPr="005B1CBC">
        <w:rPr>
          <w:sz w:val="26"/>
          <w:szCs w:val="26"/>
        </w:rPr>
        <w:t xml:space="preserve">завданням </w:t>
      </w:r>
      <w:r>
        <w:rPr>
          <w:sz w:val="26"/>
          <w:szCs w:val="26"/>
        </w:rPr>
        <w:t>є</w:t>
      </w:r>
      <w:r w:rsidRPr="005B1CBC">
        <w:rPr>
          <w:sz w:val="26"/>
          <w:szCs w:val="26"/>
        </w:rPr>
        <w:t xml:space="preserve"> </w:t>
      </w:r>
      <w:r>
        <w:rPr>
          <w:sz w:val="26"/>
          <w:szCs w:val="26"/>
        </w:rPr>
        <w:t xml:space="preserve">зменшення рівнів шуму в місті, </w:t>
      </w:r>
      <w:r w:rsidRPr="005B1CBC">
        <w:rPr>
          <w:sz w:val="26"/>
          <w:szCs w:val="26"/>
        </w:rPr>
        <w:t>акустичний захист територій поблизу залізничних колій шляхом спорудження антишумових екранів, обмеження руху автотранспорту в центральній частині міста, а також посилення контролю за рухом велико</w:t>
      </w:r>
      <w:r>
        <w:rPr>
          <w:sz w:val="26"/>
          <w:szCs w:val="26"/>
        </w:rPr>
        <w:t xml:space="preserve">тонажного </w:t>
      </w:r>
      <w:r w:rsidRPr="005B1CBC">
        <w:rPr>
          <w:sz w:val="26"/>
          <w:szCs w:val="26"/>
        </w:rPr>
        <w:t>транспорту та встановлення важковагового контролю.</w:t>
      </w:r>
    </w:p>
    <w:p w:rsidR="005B1CBC" w:rsidRPr="005B1CBC" w:rsidRDefault="005B1CBC" w:rsidP="005B1CBC">
      <w:pPr>
        <w:widowControl w:val="0"/>
        <w:tabs>
          <w:tab w:val="left" w:pos="0"/>
        </w:tabs>
        <w:ind w:firstLine="567"/>
        <w:jc w:val="both"/>
        <w:rPr>
          <w:sz w:val="26"/>
          <w:szCs w:val="26"/>
        </w:rPr>
      </w:pPr>
      <w:r>
        <w:rPr>
          <w:sz w:val="26"/>
          <w:szCs w:val="26"/>
        </w:rPr>
        <w:t xml:space="preserve">Серед основних завдань покращення стану довкілля продовжує лишатися </w:t>
      </w:r>
      <w:r w:rsidRPr="005B1CBC">
        <w:rPr>
          <w:sz w:val="26"/>
          <w:szCs w:val="26"/>
        </w:rPr>
        <w:t>проведення інвентаризації земель; врахування прояву небезпечних морфодинамічних процесів під час проведення базової вартості земель міста; винесення в натуру й затвердження водоохоронних зон водозаборів міста та прибережних захисних смуг водойм, завершення процедури затвердження меж зон земель природоохоронного значення, встановлення масштабів забруднення міських ґрунтів полютантами та розробки заходів щодо санації забруднених територій (дитячі майданчики, шкільні подвір’я, парки і сквери); вибір ділянки для облаштування нового міського цвинтаря.</w:t>
      </w:r>
    </w:p>
    <w:p w:rsidR="005B1CBC" w:rsidRPr="005B1CBC" w:rsidRDefault="005B1CBC" w:rsidP="005B1CBC">
      <w:pPr>
        <w:pStyle w:val="af6"/>
        <w:widowControl w:val="0"/>
        <w:tabs>
          <w:tab w:val="left" w:pos="0"/>
        </w:tabs>
        <w:spacing w:after="0"/>
        <w:ind w:left="0" w:firstLine="567"/>
        <w:jc w:val="both"/>
        <w:rPr>
          <w:sz w:val="26"/>
          <w:szCs w:val="26"/>
        </w:rPr>
      </w:pPr>
      <w:r w:rsidRPr="005B1CBC">
        <w:rPr>
          <w:sz w:val="26"/>
          <w:szCs w:val="26"/>
        </w:rPr>
        <w:t>Залишаються</w:t>
      </w:r>
      <w:r>
        <w:rPr>
          <w:sz w:val="26"/>
          <w:szCs w:val="26"/>
        </w:rPr>
        <w:t xml:space="preserve"> важливими</w:t>
      </w:r>
      <w:r w:rsidRPr="005B1CBC">
        <w:rPr>
          <w:sz w:val="26"/>
          <w:szCs w:val="26"/>
        </w:rPr>
        <w:t xml:space="preserve"> продовження реалізації заходів, спрямованих на розвиток екологічної освіти й просвіти мешканців міста (створення „зелених класів”, гуртків екологічного спрямування формування фондів публічних та шкільних екологічних бібліотек і відеотек), забезпечення постійного інформування населення про стан довкілля шляхом відновлення на сайті БМР, створення постійного громадського органу „Екологічний форум” </w:t>
      </w:r>
    </w:p>
    <w:p w:rsidR="00BF0B6C" w:rsidRPr="005B1CBC" w:rsidRDefault="00BF0B6C" w:rsidP="005953A9">
      <w:pPr>
        <w:ind w:firstLine="567"/>
        <w:rPr>
          <w:sz w:val="26"/>
          <w:szCs w:val="26"/>
        </w:rPr>
      </w:pPr>
    </w:p>
    <w:p w:rsidR="00BF0B6C" w:rsidRPr="00BF0B6C" w:rsidRDefault="00BF0B6C" w:rsidP="00BF0B6C">
      <w:pPr>
        <w:jc w:val="both"/>
        <w:rPr>
          <w:b/>
          <w:sz w:val="26"/>
          <w:szCs w:val="26"/>
        </w:rPr>
      </w:pPr>
      <w:r w:rsidRPr="00BF0B6C">
        <w:rPr>
          <w:b/>
          <w:sz w:val="26"/>
          <w:szCs w:val="26"/>
        </w:rPr>
        <w:t>ПОТЕРЕДЖЕННЯ ПРАВОПОРУШЕНЬ ТА БЕЗПЕКА ЖИТТЄДІЯЛЬНОСТІ</w:t>
      </w:r>
    </w:p>
    <w:p w:rsidR="005177DB" w:rsidRDefault="005177DB" w:rsidP="005177DB">
      <w:pPr>
        <w:widowControl w:val="0"/>
        <w:tabs>
          <w:tab w:val="left" w:pos="540"/>
        </w:tabs>
        <w:ind w:firstLine="567"/>
        <w:jc w:val="both"/>
        <w:rPr>
          <w:sz w:val="26"/>
          <w:szCs w:val="26"/>
        </w:rPr>
      </w:pPr>
      <w:r>
        <w:rPr>
          <w:bCs/>
          <w:sz w:val="26"/>
          <w:szCs w:val="26"/>
        </w:rPr>
        <w:t xml:space="preserve">Головною метою діяльності у галузі попередження правопорушень на 2017 рік було визначено </w:t>
      </w:r>
      <w:r w:rsidRPr="005177DB">
        <w:rPr>
          <w:sz w:val="26"/>
          <w:szCs w:val="26"/>
        </w:rPr>
        <w:t>підвищення рівня громадської безпеки та громадського порядку, забезпечення належного моніторингу ситуації на важливих об’єктах міста, об’єктах благоустрою та комунальної сфери, посилення безпеки дорожнього руху, запобігання злочинності, підвищення оперативності, якості та достовірності інформації, отриманої службами, які забезпечують безпеку міста, для відповідного швидкого реагування.</w:t>
      </w:r>
    </w:p>
    <w:p w:rsidR="005177DB" w:rsidRPr="005177DB" w:rsidRDefault="005177DB" w:rsidP="005177DB">
      <w:pPr>
        <w:widowControl w:val="0"/>
        <w:tabs>
          <w:tab w:val="left" w:pos="540"/>
        </w:tabs>
        <w:ind w:firstLine="567"/>
        <w:jc w:val="both"/>
        <w:rPr>
          <w:sz w:val="26"/>
          <w:szCs w:val="26"/>
        </w:rPr>
      </w:pPr>
      <w:r>
        <w:rPr>
          <w:sz w:val="26"/>
          <w:szCs w:val="26"/>
        </w:rPr>
        <w:t>Відповідно до заявленої мети, протягом року, виконувались завдання щодо розвит</w:t>
      </w:r>
      <w:r w:rsidRPr="005177DB">
        <w:rPr>
          <w:sz w:val="26"/>
          <w:szCs w:val="26"/>
        </w:rPr>
        <w:t>к</w:t>
      </w:r>
      <w:r>
        <w:rPr>
          <w:sz w:val="26"/>
          <w:szCs w:val="26"/>
        </w:rPr>
        <w:t>у</w:t>
      </w:r>
      <w:r w:rsidRPr="005177DB">
        <w:rPr>
          <w:sz w:val="26"/>
          <w:szCs w:val="26"/>
        </w:rPr>
        <w:t xml:space="preserve"> міс</w:t>
      </w:r>
      <w:r>
        <w:rPr>
          <w:sz w:val="26"/>
          <w:szCs w:val="26"/>
        </w:rPr>
        <w:t>ької системи відеоспостереження, а саме:</w:t>
      </w:r>
      <w:r w:rsidRPr="005177DB">
        <w:rPr>
          <w:sz w:val="26"/>
          <w:szCs w:val="26"/>
        </w:rPr>
        <w:t xml:space="preserve"> поступове забезпечення відео</w:t>
      </w:r>
      <w:r>
        <w:rPr>
          <w:sz w:val="26"/>
          <w:szCs w:val="26"/>
        </w:rPr>
        <w:t xml:space="preserve"> </w:t>
      </w:r>
      <w:r w:rsidRPr="005177DB">
        <w:rPr>
          <w:sz w:val="26"/>
          <w:szCs w:val="26"/>
        </w:rPr>
        <w:t xml:space="preserve">нагляду за всіма місцями та об’єктами, </w:t>
      </w:r>
      <w:r>
        <w:rPr>
          <w:sz w:val="26"/>
          <w:szCs w:val="26"/>
        </w:rPr>
        <w:t xml:space="preserve">що </w:t>
      </w:r>
      <w:r w:rsidRPr="005177DB">
        <w:rPr>
          <w:sz w:val="26"/>
          <w:szCs w:val="26"/>
        </w:rPr>
        <w:t xml:space="preserve">потребують посиленого захисту та контролю над ситуацією; </w:t>
      </w:r>
      <w:r>
        <w:rPr>
          <w:sz w:val="26"/>
          <w:szCs w:val="26"/>
        </w:rPr>
        <w:t>формувалась єдина локальна  міська мережа</w:t>
      </w:r>
      <w:r w:rsidRPr="005177DB">
        <w:rPr>
          <w:sz w:val="26"/>
          <w:szCs w:val="26"/>
        </w:rPr>
        <w:t xml:space="preserve"> системи «Безпечне місто», яка забезпечить отримання даних з усіх камер відеоспостереження та інших елементів системи безпеки із доступом до інформації міської </w:t>
      </w:r>
      <w:r>
        <w:rPr>
          <w:sz w:val="26"/>
          <w:szCs w:val="26"/>
        </w:rPr>
        <w:t>влади та правоохоронних органів.</w:t>
      </w:r>
      <w:r w:rsidRPr="005177DB">
        <w:rPr>
          <w:sz w:val="26"/>
          <w:szCs w:val="26"/>
        </w:rPr>
        <w:t xml:space="preserve"> </w:t>
      </w:r>
    </w:p>
    <w:p w:rsidR="00BF0B6C" w:rsidRPr="00BF0B6C" w:rsidRDefault="00BF0B6C" w:rsidP="00BF0B6C">
      <w:pPr>
        <w:ind w:firstLine="567"/>
        <w:jc w:val="both"/>
        <w:rPr>
          <w:sz w:val="26"/>
          <w:szCs w:val="26"/>
        </w:rPr>
      </w:pPr>
      <w:r w:rsidRPr="00BF0B6C">
        <w:rPr>
          <w:sz w:val="26"/>
          <w:szCs w:val="26"/>
        </w:rPr>
        <w:lastRenderedPageBreak/>
        <w:t>На виконання Програми охорони правопорядку в місті Боярка на 2017 рік, затверджен</w:t>
      </w:r>
      <w:r w:rsidR="005177DB">
        <w:rPr>
          <w:sz w:val="26"/>
          <w:szCs w:val="26"/>
        </w:rPr>
        <w:t>ої</w:t>
      </w:r>
      <w:r w:rsidRPr="00BF0B6C">
        <w:rPr>
          <w:sz w:val="26"/>
          <w:szCs w:val="26"/>
        </w:rPr>
        <w:t xml:space="preserve"> рішенням 23 сесії Боярсько</w:t>
      </w:r>
      <w:r>
        <w:rPr>
          <w:sz w:val="26"/>
          <w:szCs w:val="26"/>
        </w:rPr>
        <w:t xml:space="preserve">ї міської ради VII скликання </w:t>
      </w:r>
      <w:r w:rsidRPr="00BF0B6C">
        <w:rPr>
          <w:sz w:val="26"/>
          <w:szCs w:val="26"/>
        </w:rPr>
        <w:t xml:space="preserve">№ 23/724 від 15.12.2016 року, </w:t>
      </w:r>
      <w:r w:rsidR="00F84457">
        <w:rPr>
          <w:sz w:val="26"/>
          <w:szCs w:val="26"/>
        </w:rPr>
        <w:t xml:space="preserve">здійснювало свою діяльність громадське формування «Боярський міський патруль» (ГФ БМП). </w:t>
      </w:r>
      <w:r w:rsidRPr="00BF0B6C">
        <w:rPr>
          <w:sz w:val="26"/>
          <w:szCs w:val="26"/>
        </w:rPr>
        <w:t xml:space="preserve">для оцінювання та аналізу надається звіт про  організацію діяльності та результати роботи формування протягом 2017 року. </w:t>
      </w:r>
    </w:p>
    <w:p w:rsidR="00BF0B6C" w:rsidRPr="00BF0B6C" w:rsidRDefault="00F84457" w:rsidP="00BF0B6C">
      <w:pPr>
        <w:ind w:firstLine="567"/>
        <w:jc w:val="both"/>
        <w:rPr>
          <w:sz w:val="26"/>
          <w:szCs w:val="26"/>
        </w:rPr>
      </w:pPr>
      <w:r>
        <w:rPr>
          <w:sz w:val="26"/>
          <w:szCs w:val="26"/>
        </w:rPr>
        <w:t>На 2017 рік</w:t>
      </w:r>
      <w:r w:rsidR="00BF0B6C" w:rsidRPr="00BF0B6C">
        <w:rPr>
          <w:sz w:val="26"/>
          <w:szCs w:val="26"/>
        </w:rPr>
        <w:t xml:space="preserve"> на фінансування Г</w:t>
      </w:r>
      <w:r>
        <w:rPr>
          <w:sz w:val="26"/>
          <w:szCs w:val="26"/>
        </w:rPr>
        <w:t xml:space="preserve">Ф БМП було виділено </w:t>
      </w:r>
      <w:r w:rsidR="00BF0B6C" w:rsidRPr="00BF0B6C">
        <w:rPr>
          <w:sz w:val="26"/>
          <w:szCs w:val="26"/>
        </w:rPr>
        <w:t xml:space="preserve">1 450 000,00 грн. </w:t>
      </w:r>
    </w:p>
    <w:p w:rsidR="00BF0B6C" w:rsidRPr="00BF0B6C" w:rsidRDefault="00BF0B6C" w:rsidP="00BF0B6C">
      <w:pPr>
        <w:ind w:firstLine="567"/>
        <w:jc w:val="both"/>
        <w:rPr>
          <w:sz w:val="26"/>
          <w:szCs w:val="26"/>
        </w:rPr>
      </w:pPr>
      <w:r w:rsidRPr="00BF0B6C">
        <w:rPr>
          <w:sz w:val="26"/>
          <w:szCs w:val="26"/>
        </w:rPr>
        <w:t>Профінансовано  - 1 449 914, 00 грн. Використано  - 1 449 914,00 грн. в т.ч. :</w:t>
      </w:r>
    </w:p>
    <w:p w:rsidR="00BF0B6C" w:rsidRPr="00BF0B6C" w:rsidRDefault="00BF0B6C" w:rsidP="00BF0B6C">
      <w:pPr>
        <w:ind w:firstLine="567"/>
        <w:jc w:val="both"/>
        <w:rPr>
          <w:sz w:val="26"/>
          <w:szCs w:val="26"/>
        </w:rPr>
      </w:pPr>
      <w:r>
        <w:rPr>
          <w:sz w:val="26"/>
          <w:szCs w:val="26"/>
        </w:rPr>
        <w:t>- м</w:t>
      </w:r>
      <w:r w:rsidRPr="00BF0B6C">
        <w:rPr>
          <w:sz w:val="26"/>
          <w:szCs w:val="26"/>
        </w:rPr>
        <w:t>атеріальне заохочення  - 1 119 700,00 грн.</w:t>
      </w:r>
      <w:r>
        <w:rPr>
          <w:sz w:val="26"/>
          <w:szCs w:val="26"/>
        </w:rPr>
        <w:t>;</w:t>
      </w:r>
    </w:p>
    <w:p w:rsidR="00BF0B6C" w:rsidRPr="00BF0B6C" w:rsidRDefault="00BF0B6C" w:rsidP="00BF0B6C">
      <w:pPr>
        <w:ind w:firstLine="567"/>
        <w:jc w:val="both"/>
        <w:rPr>
          <w:sz w:val="26"/>
          <w:szCs w:val="26"/>
        </w:rPr>
      </w:pPr>
      <w:r>
        <w:rPr>
          <w:sz w:val="26"/>
          <w:szCs w:val="26"/>
        </w:rPr>
        <w:t>- н</w:t>
      </w:r>
      <w:r w:rsidRPr="00BF0B6C">
        <w:rPr>
          <w:sz w:val="26"/>
          <w:szCs w:val="26"/>
        </w:rPr>
        <w:t>арахування на матеріальне заохочення - 246 334,00 грн.</w:t>
      </w:r>
      <w:r>
        <w:rPr>
          <w:sz w:val="26"/>
          <w:szCs w:val="26"/>
        </w:rPr>
        <w:t>;</w:t>
      </w:r>
    </w:p>
    <w:p w:rsidR="00BF0B6C" w:rsidRPr="00BF0B6C" w:rsidRDefault="00BF0B6C" w:rsidP="00BF0B6C">
      <w:pPr>
        <w:ind w:firstLine="567"/>
        <w:jc w:val="both"/>
        <w:rPr>
          <w:sz w:val="26"/>
          <w:szCs w:val="26"/>
        </w:rPr>
      </w:pPr>
      <w:r>
        <w:rPr>
          <w:sz w:val="26"/>
          <w:szCs w:val="26"/>
        </w:rPr>
        <w:t>- п</w:t>
      </w:r>
      <w:r w:rsidRPr="00BF0B6C">
        <w:rPr>
          <w:sz w:val="26"/>
          <w:szCs w:val="26"/>
        </w:rPr>
        <w:t>ридбання спецодягу, взуття – 83 880,00 грн.</w:t>
      </w:r>
    </w:p>
    <w:p w:rsidR="00BF0B6C" w:rsidRPr="00BF0B6C" w:rsidRDefault="00F84457" w:rsidP="00BF0B6C">
      <w:pPr>
        <w:ind w:firstLine="567"/>
        <w:jc w:val="both"/>
        <w:rPr>
          <w:sz w:val="26"/>
          <w:szCs w:val="26"/>
        </w:rPr>
      </w:pPr>
      <w:r>
        <w:rPr>
          <w:sz w:val="26"/>
          <w:szCs w:val="26"/>
        </w:rPr>
        <w:t>Громадське</w:t>
      </w:r>
      <w:r w:rsidR="00BF0B6C" w:rsidRPr="00BF0B6C">
        <w:rPr>
          <w:sz w:val="26"/>
          <w:szCs w:val="26"/>
        </w:rPr>
        <w:t xml:space="preserve"> формування складає 22 активісти, з них: 1 командир формування з окладом 4000 грн;</w:t>
      </w:r>
      <w:r w:rsidR="00BF0B6C">
        <w:rPr>
          <w:sz w:val="26"/>
          <w:szCs w:val="26"/>
        </w:rPr>
        <w:t xml:space="preserve"> </w:t>
      </w:r>
      <w:r w:rsidR="00BF0B6C" w:rsidRPr="00BF0B6C">
        <w:rPr>
          <w:sz w:val="26"/>
          <w:szCs w:val="26"/>
        </w:rPr>
        <w:t xml:space="preserve">20 активістів (патрульних) з окладом 3500 грн та 1 працівник (бухгалтер) з окладом 2500 грн. До нагляду з охорони правопорядку у постійному режимі залучалося 15 активістів за видом нарядів патрульних груп. Патрульні групи складаються з 3-х, 4-х активістів, які проваджують чергування у цілодобовому режимі – приймають та здійснюють відповідне реагування на повідомлення про правопорушення. Особливості патрульних груп </w:t>
      </w:r>
      <w:r w:rsidR="00BF0B6C">
        <w:rPr>
          <w:sz w:val="26"/>
          <w:szCs w:val="26"/>
        </w:rPr>
        <w:t>полягають у тому</w:t>
      </w:r>
      <w:r w:rsidR="00BF0B6C" w:rsidRPr="00BF0B6C">
        <w:rPr>
          <w:sz w:val="26"/>
          <w:szCs w:val="26"/>
        </w:rPr>
        <w:t>, що відповідно до обстановки, яка складається і змінюється – патрульна група може розділитися на два патрульних наряди, що дає змоги розширення щільності перекриття вулиць міста шляхом патрулювання та одночасно своєчасне реагування на повідомлення про правопорушення. Таким чином у середньому кожної доби залучалося 2 патрульних наряди.</w:t>
      </w:r>
    </w:p>
    <w:p w:rsidR="00BF0B6C" w:rsidRPr="00BF0B6C" w:rsidRDefault="00BF0B6C" w:rsidP="00BF0B6C">
      <w:pPr>
        <w:ind w:firstLine="567"/>
        <w:jc w:val="both"/>
        <w:rPr>
          <w:sz w:val="26"/>
          <w:szCs w:val="26"/>
        </w:rPr>
      </w:pPr>
      <w:r w:rsidRPr="00BF0B6C">
        <w:rPr>
          <w:sz w:val="26"/>
          <w:szCs w:val="26"/>
        </w:rPr>
        <w:t>Протягом звітного періоду до складу акт</w:t>
      </w:r>
      <w:r>
        <w:rPr>
          <w:sz w:val="26"/>
          <w:szCs w:val="26"/>
        </w:rPr>
        <w:t>ивістів формування зараховано 1 </w:t>
      </w:r>
      <w:r w:rsidRPr="00BF0B6C">
        <w:rPr>
          <w:sz w:val="26"/>
          <w:szCs w:val="26"/>
        </w:rPr>
        <w:t>патрульного – відраховано за власним бажанням 1 активіста.</w:t>
      </w:r>
    </w:p>
    <w:p w:rsidR="00BF0B6C" w:rsidRPr="00BF0B6C" w:rsidRDefault="00BF0B6C" w:rsidP="00BF0B6C">
      <w:pPr>
        <w:ind w:firstLine="567"/>
        <w:jc w:val="both"/>
        <w:rPr>
          <w:sz w:val="26"/>
          <w:szCs w:val="26"/>
        </w:rPr>
      </w:pPr>
      <w:r w:rsidRPr="00BF0B6C">
        <w:rPr>
          <w:sz w:val="26"/>
          <w:szCs w:val="26"/>
        </w:rPr>
        <w:t xml:space="preserve">Матеріально-технічне забезпечення: - активісти формування у 2017 році були забезпечені форменим одягом, взуттям та знаками відзнаки, </w:t>
      </w:r>
      <w:r w:rsidR="00F84457">
        <w:rPr>
          <w:sz w:val="26"/>
          <w:szCs w:val="26"/>
        </w:rPr>
        <w:t xml:space="preserve">нагрудним </w:t>
      </w:r>
      <w:r w:rsidRPr="00BF0B6C">
        <w:rPr>
          <w:sz w:val="26"/>
          <w:szCs w:val="26"/>
        </w:rPr>
        <w:t xml:space="preserve">засобом відео-аудіо фіксації, засобами індивідуального та активного захисту: захисні жилети – 2 од.; балончики з газом дратівливої дії – 5 од.; спеціалізовані балончики для відлякування собак – 2 од.; палки гумові – 5 од.; жилетка дорожня – 3 од. </w:t>
      </w:r>
    </w:p>
    <w:p w:rsidR="00BF0B6C" w:rsidRPr="00BF0B6C" w:rsidRDefault="00BF0B6C" w:rsidP="00BF0B6C">
      <w:pPr>
        <w:ind w:firstLine="567"/>
        <w:jc w:val="both"/>
        <w:rPr>
          <w:sz w:val="26"/>
          <w:szCs w:val="26"/>
        </w:rPr>
      </w:pPr>
      <w:r w:rsidRPr="00BF0B6C">
        <w:rPr>
          <w:sz w:val="26"/>
          <w:szCs w:val="26"/>
        </w:rPr>
        <w:t xml:space="preserve">Використовується автомобіль Ваз-2107, який надано </w:t>
      </w:r>
      <w:r w:rsidR="00F84457">
        <w:rPr>
          <w:sz w:val="26"/>
          <w:szCs w:val="26"/>
        </w:rPr>
        <w:t>виконкомом Боярської міської ради</w:t>
      </w:r>
      <w:r w:rsidRPr="00BF0B6C">
        <w:rPr>
          <w:sz w:val="26"/>
          <w:szCs w:val="26"/>
        </w:rPr>
        <w:t>, також використовується особистий транспорт активістів формування. Проваджується порядок та умови отримання повідомлень від громадян про правопорушення та інші пригоди шляхом мобільного телефонного зв’язку.</w:t>
      </w:r>
    </w:p>
    <w:p w:rsidR="00BF0B6C" w:rsidRPr="00BF0B6C" w:rsidRDefault="00F84457" w:rsidP="00BF0B6C">
      <w:pPr>
        <w:ind w:firstLine="567"/>
        <w:jc w:val="both"/>
        <w:rPr>
          <w:sz w:val="26"/>
          <w:szCs w:val="26"/>
        </w:rPr>
      </w:pPr>
      <w:r>
        <w:rPr>
          <w:sz w:val="26"/>
          <w:szCs w:val="26"/>
        </w:rPr>
        <w:t>Для потреб формування в</w:t>
      </w:r>
      <w:r w:rsidR="00BF0B6C" w:rsidRPr="00BF0B6C">
        <w:rPr>
          <w:sz w:val="26"/>
          <w:szCs w:val="26"/>
        </w:rPr>
        <w:t>икористовується приміщення</w:t>
      </w:r>
      <w:r>
        <w:rPr>
          <w:sz w:val="26"/>
          <w:szCs w:val="26"/>
        </w:rPr>
        <w:t>, надане</w:t>
      </w:r>
      <w:r w:rsidR="00BF0B6C" w:rsidRPr="00BF0B6C">
        <w:rPr>
          <w:sz w:val="26"/>
          <w:szCs w:val="26"/>
        </w:rPr>
        <w:t xml:space="preserve"> виконко</w:t>
      </w:r>
      <w:r>
        <w:rPr>
          <w:sz w:val="26"/>
          <w:szCs w:val="26"/>
        </w:rPr>
        <w:t>мом</w:t>
      </w:r>
      <w:r w:rsidR="00BF0B6C" w:rsidRPr="00BF0B6C">
        <w:rPr>
          <w:sz w:val="26"/>
          <w:szCs w:val="26"/>
        </w:rPr>
        <w:t xml:space="preserve"> за адресою: м. Боярка Київської області, вул. Білогородська, 23-Б.</w:t>
      </w:r>
    </w:p>
    <w:p w:rsidR="00BF0B6C" w:rsidRPr="00BF0B6C" w:rsidRDefault="00F84457" w:rsidP="00BF0B6C">
      <w:pPr>
        <w:ind w:firstLine="567"/>
        <w:jc w:val="both"/>
        <w:rPr>
          <w:sz w:val="26"/>
          <w:szCs w:val="26"/>
        </w:rPr>
      </w:pPr>
      <w:r>
        <w:rPr>
          <w:sz w:val="26"/>
          <w:szCs w:val="26"/>
        </w:rPr>
        <w:t>З метою організації</w:t>
      </w:r>
      <w:r w:rsidR="00BF0B6C" w:rsidRPr="00BF0B6C">
        <w:rPr>
          <w:sz w:val="26"/>
          <w:szCs w:val="26"/>
        </w:rPr>
        <w:t xml:space="preserve"> належної діяльності і контролю </w:t>
      </w:r>
      <w:r>
        <w:rPr>
          <w:sz w:val="26"/>
          <w:szCs w:val="26"/>
        </w:rPr>
        <w:t>за</w:t>
      </w:r>
      <w:r w:rsidR="00BF0B6C" w:rsidRPr="00BF0B6C">
        <w:rPr>
          <w:sz w:val="26"/>
          <w:szCs w:val="26"/>
        </w:rPr>
        <w:t>проваджено організаційну роботу.</w:t>
      </w:r>
    </w:p>
    <w:p w:rsidR="00BF0B6C" w:rsidRPr="00BF0B6C" w:rsidRDefault="00F84457" w:rsidP="00BF0B6C">
      <w:pPr>
        <w:ind w:firstLine="567"/>
        <w:jc w:val="both"/>
        <w:rPr>
          <w:sz w:val="26"/>
          <w:szCs w:val="26"/>
        </w:rPr>
      </w:pPr>
      <w:r>
        <w:rPr>
          <w:sz w:val="26"/>
          <w:szCs w:val="26"/>
        </w:rPr>
        <w:t xml:space="preserve">Протягом року </w:t>
      </w:r>
      <w:r w:rsidR="00BF0B6C" w:rsidRPr="00BF0B6C">
        <w:rPr>
          <w:sz w:val="26"/>
          <w:szCs w:val="26"/>
        </w:rPr>
        <w:t xml:space="preserve">патрулювання </w:t>
      </w:r>
      <w:r>
        <w:rPr>
          <w:sz w:val="26"/>
          <w:szCs w:val="26"/>
        </w:rPr>
        <w:t>з</w:t>
      </w:r>
      <w:r w:rsidRPr="00BF0B6C">
        <w:rPr>
          <w:sz w:val="26"/>
          <w:szCs w:val="26"/>
        </w:rPr>
        <w:t xml:space="preserve">дійснювалося </w:t>
      </w:r>
      <w:r w:rsidR="00BF0B6C" w:rsidRPr="00BF0B6C">
        <w:rPr>
          <w:sz w:val="26"/>
          <w:szCs w:val="26"/>
        </w:rPr>
        <w:t>за розробленою дислокацією патрульних нарядів за принципом комплексного використання сил і засобів з охорони правопорядку. До комплексного забезпечення правопорядку</w:t>
      </w:r>
      <w:r>
        <w:rPr>
          <w:sz w:val="26"/>
          <w:szCs w:val="26"/>
        </w:rPr>
        <w:t>,</w:t>
      </w:r>
      <w:r w:rsidR="00BF0B6C" w:rsidRPr="00BF0B6C">
        <w:rPr>
          <w:sz w:val="26"/>
          <w:szCs w:val="26"/>
        </w:rPr>
        <w:t xml:space="preserve"> відповідно до розроблених методичних рекомендацій, які затверджені наказами МВС України та зареєстровані у Міністерстві юстиції</w:t>
      </w:r>
      <w:r>
        <w:rPr>
          <w:sz w:val="26"/>
          <w:szCs w:val="26"/>
        </w:rPr>
        <w:t>,</w:t>
      </w:r>
      <w:r w:rsidR="00BF0B6C" w:rsidRPr="00BF0B6C">
        <w:rPr>
          <w:sz w:val="26"/>
          <w:szCs w:val="26"/>
        </w:rPr>
        <w:t xml:space="preserve"> загалом залучаються підрозділи Національної поліції – дільничні офіцери, патрульні, служба охорони, військовослужбовці, громадські формування з охорони правопорядку. </w:t>
      </w:r>
    </w:p>
    <w:p w:rsidR="00BF0B6C" w:rsidRPr="00BF0B6C" w:rsidRDefault="00BF0B6C" w:rsidP="00BF0B6C">
      <w:pPr>
        <w:ind w:firstLine="567"/>
        <w:jc w:val="both"/>
        <w:rPr>
          <w:sz w:val="26"/>
          <w:szCs w:val="26"/>
        </w:rPr>
      </w:pPr>
      <w:r w:rsidRPr="00BF0B6C">
        <w:rPr>
          <w:sz w:val="26"/>
          <w:szCs w:val="26"/>
        </w:rPr>
        <w:lastRenderedPageBreak/>
        <w:t>Із урахуванням нагальної потреби у постійному патрулюванні вулиць міста Боярка, можливостей місцевого підрозділу патрульної служби Національної поліції для подальшої діяльності формування за вказаним напрямком територія міста розподілена на 4 патрульні дільниці, які у свою чергу розподілені на 10 маршрутів патрулювання, з них 2 мобільних. За частиною «старої Боярки» закріплено 1 мобільний патрульний наряд та 2 піших патрульних наряди. Реалізація зазначеної дислокації буде можлива у разі розширення кількості патрульних нарядів, що тягне за собою розширення штатної чисельності формування.</w:t>
      </w:r>
    </w:p>
    <w:p w:rsidR="00BF0B6C" w:rsidRPr="00BF0B6C" w:rsidRDefault="00BF0B6C" w:rsidP="00BF0B6C">
      <w:pPr>
        <w:ind w:firstLine="567"/>
        <w:jc w:val="both"/>
        <w:rPr>
          <w:sz w:val="26"/>
          <w:szCs w:val="26"/>
        </w:rPr>
      </w:pPr>
      <w:r w:rsidRPr="00BF0B6C">
        <w:rPr>
          <w:sz w:val="26"/>
          <w:szCs w:val="26"/>
        </w:rPr>
        <w:t>Ведеться відповідна документація формування:</w:t>
      </w:r>
    </w:p>
    <w:p w:rsidR="00BF0B6C" w:rsidRPr="00BF0B6C" w:rsidRDefault="00F84457" w:rsidP="00BF0B6C">
      <w:pPr>
        <w:ind w:firstLine="567"/>
        <w:jc w:val="both"/>
        <w:rPr>
          <w:sz w:val="26"/>
          <w:szCs w:val="26"/>
        </w:rPr>
      </w:pPr>
      <w:r>
        <w:rPr>
          <w:sz w:val="26"/>
          <w:szCs w:val="26"/>
        </w:rPr>
        <w:t xml:space="preserve">- </w:t>
      </w:r>
      <w:r w:rsidR="00BF0B6C" w:rsidRPr="00BF0B6C">
        <w:rPr>
          <w:sz w:val="26"/>
          <w:szCs w:val="26"/>
        </w:rPr>
        <w:t>журнал обліку видачі посвідчень активістам формування;</w:t>
      </w:r>
    </w:p>
    <w:p w:rsidR="00BF0B6C" w:rsidRPr="00BF0B6C" w:rsidRDefault="00F84457" w:rsidP="00F84457">
      <w:pPr>
        <w:ind w:firstLine="567"/>
        <w:jc w:val="both"/>
        <w:rPr>
          <w:sz w:val="26"/>
          <w:szCs w:val="26"/>
        </w:rPr>
      </w:pPr>
      <w:r>
        <w:rPr>
          <w:sz w:val="26"/>
          <w:szCs w:val="26"/>
        </w:rPr>
        <w:t xml:space="preserve">- </w:t>
      </w:r>
      <w:r w:rsidR="00BF0B6C" w:rsidRPr="00BF0B6C">
        <w:rPr>
          <w:sz w:val="26"/>
          <w:szCs w:val="26"/>
        </w:rPr>
        <w:t>журнал обліку та реєстрації вихідної кореспонденції;</w:t>
      </w:r>
    </w:p>
    <w:p w:rsidR="00BF0B6C" w:rsidRPr="00BF0B6C" w:rsidRDefault="00F84457" w:rsidP="00BF0B6C">
      <w:pPr>
        <w:ind w:firstLine="567"/>
        <w:jc w:val="both"/>
        <w:rPr>
          <w:sz w:val="26"/>
          <w:szCs w:val="26"/>
        </w:rPr>
      </w:pPr>
      <w:r>
        <w:rPr>
          <w:sz w:val="26"/>
          <w:szCs w:val="26"/>
        </w:rPr>
        <w:t xml:space="preserve">- </w:t>
      </w:r>
      <w:r w:rsidR="00BF0B6C" w:rsidRPr="00BF0B6C">
        <w:rPr>
          <w:sz w:val="26"/>
          <w:szCs w:val="26"/>
        </w:rPr>
        <w:t xml:space="preserve">книга обліку повідомлень про події і правопорушення </w:t>
      </w:r>
      <w:r>
        <w:rPr>
          <w:sz w:val="26"/>
          <w:szCs w:val="26"/>
        </w:rPr>
        <w:t>у якій</w:t>
      </w:r>
      <w:r w:rsidR="00BF0B6C" w:rsidRPr="00BF0B6C">
        <w:rPr>
          <w:sz w:val="26"/>
          <w:szCs w:val="26"/>
        </w:rPr>
        <w:t xml:space="preserve"> реєструються повідомлення, зазначаються данні про осіб, що звертаються, та заходи, які вжиті нарядами формування;</w:t>
      </w:r>
    </w:p>
    <w:p w:rsidR="00BF0B6C" w:rsidRPr="00BF0B6C" w:rsidRDefault="00F84457" w:rsidP="00BF0B6C">
      <w:pPr>
        <w:ind w:firstLine="567"/>
        <w:jc w:val="both"/>
        <w:rPr>
          <w:sz w:val="26"/>
          <w:szCs w:val="26"/>
        </w:rPr>
      </w:pPr>
      <w:r>
        <w:rPr>
          <w:sz w:val="26"/>
          <w:szCs w:val="26"/>
        </w:rPr>
        <w:t xml:space="preserve">- </w:t>
      </w:r>
      <w:r w:rsidR="00BF0B6C" w:rsidRPr="00BF0B6C">
        <w:rPr>
          <w:sz w:val="26"/>
          <w:szCs w:val="26"/>
        </w:rPr>
        <w:t xml:space="preserve">журнал нарядів формування </w:t>
      </w:r>
      <w:r>
        <w:rPr>
          <w:sz w:val="26"/>
          <w:szCs w:val="26"/>
        </w:rPr>
        <w:t>у якому</w:t>
      </w:r>
      <w:r w:rsidR="00BF0B6C" w:rsidRPr="00BF0B6C">
        <w:rPr>
          <w:sz w:val="26"/>
          <w:szCs w:val="26"/>
        </w:rPr>
        <w:t xml:space="preserve"> зазначаються розстановка нарядів формування, щодобові результати і показники діяльності;</w:t>
      </w:r>
    </w:p>
    <w:p w:rsidR="00BF0B6C" w:rsidRPr="00BF0B6C" w:rsidRDefault="00F84457" w:rsidP="00BF0B6C">
      <w:pPr>
        <w:ind w:firstLine="567"/>
        <w:jc w:val="both"/>
        <w:rPr>
          <w:sz w:val="26"/>
          <w:szCs w:val="26"/>
        </w:rPr>
      </w:pPr>
      <w:r>
        <w:rPr>
          <w:sz w:val="26"/>
          <w:szCs w:val="26"/>
        </w:rPr>
        <w:t xml:space="preserve">- </w:t>
      </w:r>
      <w:r w:rsidR="00BF0B6C" w:rsidRPr="00BF0B6C">
        <w:rPr>
          <w:sz w:val="26"/>
          <w:szCs w:val="26"/>
        </w:rPr>
        <w:t>журнал обліку складених протоколів про а</w:t>
      </w:r>
      <w:r>
        <w:rPr>
          <w:sz w:val="26"/>
          <w:szCs w:val="26"/>
        </w:rPr>
        <w:t>дміністративні правопорушення.</w:t>
      </w:r>
    </w:p>
    <w:p w:rsidR="00BF0B6C" w:rsidRPr="00BF0B6C" w:rsidRDefault="00F84457" w:rsidP="00BF0B6C">
      <w:pPr>
        <w:ind w:firstLine="567"/>
        <w:jc w:val="both"/>
        <w:rPr>
          <w:sz w:val="26"/>
          <w:szCs w:val="26"/>
        </w:rPr>
      </w:pPr>
      <w:r>
        <w:rPr>
          <w:sz w:val="26"/>
          <w:szCs w:val="26"/>
        </w:rPr>
        <w:t xml:space="preserve">Діяльність формування </w:t>
      </w:r>
      <w:r w:rsidR="00BF0B6C" w:rsidRPr="00BF0B6C">
        <w:rPr>
          <w:sz w:val="26"/>
          <w:szCs w:val="26"/>
        </w:rPr>
        <w:t xml:space="preserve">протягом звітного періоду </w:t>
      </w:r>
      <w:r>
        <w:rPr>
          <w:sz w:val="26"/>
          <w:szCs w:val="26"/>
        </w:rPr>
        <w:t xml:space="preserve">було спрямовано </w:t>
      </w:r>
      <w:r w:rsidR="00BF0B6C" w:rsidRPr="00BF0B6C">
        <w:rPr>
          <w:sz w:val="26"/>
          <w:szCs w:val="26"/>
        </w:rPr>
        <w:t>на упередження, припинення та своєчасне виявлення порушень правопорядку, встановлених Правил благоустрою території міста Боярки шляхом патрулювання та реагування на повідомлення про події і правопорушення. Проводилися і проводяться патрулювання вулиць в місцях значної кількості громадян, дошкільних і навчальних закладів, парків, площ, забезпечувався нагляд і дотримання правопорядку під час проведення заходів з масовою участю громадян. Також під час проведення ремонтних робіт автомобільно-шляхової мережі наряди формування залучалися до регулювання дорожнього руху.</w:t>
      </w:r>
    </w:p>
    <w:p w:rsidR="00BF0B6C" w:rsidRPr="00BF0B6C" w:rsidRDefault="00BF0B6C" w:rsidP="00BF0B6C">
      <w:pPr>
        <w:ind w:firstLine="567"/>
        <w:jc w:val="both"/>
        <w:rPr>
          <w:sz w:val="26"/>
          <w:szCs w:val="26"/>
        </w:rPr>
      </w:pPr>
      <w:r w:rsidRPr="00BF0B6C">
        <w:rPr>
          <w:sz w:val="26"/>
          <w:szCs w:val="26"/>
        </w:rPr>
        <w:t>Спільно із працівниками кримінального блоку місцевої Національної поліції наряди формування приймали активну участь у виявлені та затримані осіб, які підозрювалися у скоєні кримінальних правопорушень. Із патрульними нарядами місцевої Національної поліції проваджувалися спільні патрулювання та здійснення заходів щодо дотримання правил дорожнього руху.</w:t>
      </w:r>
    </w:p>
    <w:p w:rsidR="00BF0B6C" w:rsidRPr="00BF0B6C" w:rsidRDefault="00BF0B6C" w:rsidP="00BF0B6C">
      <w:pPr>
        <w:ind w:firstLine="567"/>
        <w:jc w:val="both"/>
        <w:rPr>
          <w:sz w:val="26"/>
          <w:szCs w:val="26"/>
        </w:rPr>
      </w:pPr>
      <w:r w:rsidRPr="00BF0B6C">
        <w:rPr>
          <w:sz w:val="26"/>
          <w:szCs w:val="26"/>
        </w:rPr>
        <w:t>Проваджувалися заходи спільно із представниками депутатського корпусу Боярської міської ради та представниками соціальних служб щодо перевірки за місцем проживання неблагонадійних сімей. Протягом звітного періоду за активною участю формування до місць надання соціальної та медичної допомоги влаштовано 6 осіб. Також приймалася активна участь щодо обстежень архітектурних споруд спільно із представниками відповідних установ архітектурного нагляду і контролю.</w:t>
      </w:r>
    </w:p>
    <w:p w:rsidR="00BF0B6C" w:rsidRPr="00BF0B6C" w:rsidRDefault="00BF0B6C" w:rsidP="00BF0B6C">
      <w:pPr>
        <w:ind w:firstLine="567"/>
        <w:jc w:val="both"/>
        <w:rPr>
          <w:sz w:val="26"/>
          <w:szCs w:val="26"/>
        </w:rPr>
      </w:pPr>
      <w:r w:rsidRPr="00BF0B6C">
        <w:rPr>
          <w:sz w:val="26"/>
          <w:szCs w:val="26"/>
        </w:rPr>
        <w:t>У 2017 році розпочато провадження нагляду за громадським порядком за допомогою технічних засобів, а саме відео-спостереження. На кінець року постійно працюють в режимі он-лайн та запису 12 відео камер. Планується розширення кількості відео камер спостереження до 70 одиниць.</w:t>
      </w:r>
    </w:p>
    <w:p w:rsidR="003E175E" w:rsidRPr="00BF0B6C" w:rsidRDefault="003E175E" w:rsidP="003E175E">
      <w:pPr>
        <w:ind w:firstLine="567"/>
        <w:jc w:val="both"/>
        <w:rPr>
          <w:sz w:val="26"/>
          <w:szCs w:val="26"/>
        </w:rPr>
      </w:pPr>
      <w:r w:rsidRPr="00BF0B6C">
        <w:rPr>
          <w:sz w:val="26"/>
          <w:szCs w:val="26"/>
        </w:rPr>
        <w:t xml:space="preserve">Результати діяльності </w:t>
      </w:r>
      <w:r>
        <w:rPr>
          <w:sz w:val="26"/>
          <w:szCs w:val="26"/>
        </w:rPr>
        <w:t>ГФ БМП у 2017 році</w:t>
      </w:r>
      <w:r w:rsidRPr="00BF0B6C">
        <w:rPr>
          <w:sz w:val="26"/>
          <w:szCs w:val="26"/>
        </w:rPr>
        <w:t xml:space="preserve"> нада</w:t>
      </w:r>
      <w:r>
        <w:rPr>
          <w:sz w:val="26"/>
          <w:szCs w:val="26"/>
        </w:rPr>
        <w:t>но</w:t>
      </w:r>
      <w:r w:rsidRPr="00BF0B6C">
        <w:rPr>
          <w:sz w:val="26"/>
          <w:szCs w:val="26"/>
        </w:rPr>
        <w:t xml:space="preserve"> у цифровому еквіваленті припинення зазначених адміністративних та кримінальних правопорушень і передачі для подальшого провадження до правоохоронних підрозділів</w:t>
      </w:r>
      <w:r w:rsidR="0015062D">
        <w:rPr>
          <w:sz w:val="26"/>
          <w:szCs w:val="26"/>
        </w:rPr>
        <w:t xml:space="preserve"> (див. табл.13</w:t>
      </w:r>
      <w:r>
        <w:rPr>
          <w:sz w:val="26"/>
          <w:szCs w:val="26"/>
        </w:rPr>
        <w:t>).</w:t>
      </w:r>
    </w:p>
    <w:p w:rsidR="00BF0B6C" w:rsidRPr="003E175E" w:rsidRDefault="0015062D" w:rsidP="003E175E">
      <w:pPr>
        <w:ind w:firstLine="567"/>
        <w:jc w:val="right"/>
        <w:rPr>
          <w:i/>
          <w:sz w:val="26"/>
          <w:szCs w:val="26"/>
        </w:rPr>
      </w:pPr>
      <w:r>
        <w:rPr>
          <w:i/>
          <w:sz w:val="26"/>
          <w:szCs w:val="26"/>
        </w:rPr>
        <w:lastRenderedPageBreak/>
        <w:t>Таблиця 13</w:t>
      </w:r>
    </w:p>
    <w:p w:rsidR="003E175E" w:rsidRPr="003E175E" w:rsidRDefault="003E175E" w:rsidP="003E175E">
      <w:pPr>
        <w:ind w:firstLine="567"/>
        <w:jc w:val="center"/>
        <w:rPr>
          <w:b/>
          <w:sz w:val="26"/>
          <w:szCs w:val="26"/>
        </w:rPr>
      </w:pPr>
      <w:r w:rsidRPr="003E175E">
        <w:rPr>
          <w:b/>
          <w:sz w:val="26"/>
          <w:szCs w:val="26"/>
        </w:rPr>
        <w:t>ІНФОРМАЦІЯ</w:t>
      </w:r>
    </w:p>
    <w:p w:rsidR="003E175E" w:rsidRDefault="003E175E" w:rsidP="003E175E">
      <w:pPr>
        <w:ind w:firstLine="567"/>
        <w:jc w:val="center"/>
        <w:rPr>
          <w:b/>
          <w:sz w:val="26"/>
          <w:szCs w:val="26"/>
        </w:rPr>
      </w:pPr>
      <w:r w:rsidRPr="003E175E">
        <w:rPr>
          <w:b/>
          <w:sz w:val="26"/>
          <w:szCs w:val="26"/>
        </w:rPr>
        <w:t>про обсяг</w:t>
      </w:r>
      <w:r>
        <w:rPr>
          <w:b/>
          <w:sz w:val="26"/>
          <w:szCs w:val="26"/>
        </w:rPr>
        <w:t xml:space="preserve"> виявлених та</w:t>
      </w:r>
      <w:r w:rsidRPr="003E175E">
        <w:rPr>
          <w:b/>
          <w:sz w:val="26"/>
          <w:szCs w:val="26"/>
        </w:rPr>
        <w:t xml:space="preserve"> припинених порушень активістами ГФ БМП </w:t>
      </w:r>
    </w:p>
    <w:p w:rsidR="003E175E" w:rsidRDefault="003E175E" w:rsidP="003E175E">
      <w:pPr>
        <w:ind w:firstLine="567"/>
        <w:jc w:val="center"/>
        <w:rPr>
          <w:b/>
          <w:sz w:val="26"/>
          <w:szCs w:val="26"/>
        </w:rPr>
      </w:pPr>
      <w:r w:rsidRPr="003E175E">
        <w:rPr>
          <w:b/>
          <w:sz w:val="26"/>
          <w:szCs w:val="26"/>
        </w:rPr>
        <w:t>у 2017 році</w:t>
      </w:r>
    </w:p>
    <w:p w:rsidR="003E175E" w:rsidRPr="003E175E" w:rsidRDefault="003E175E" w:rsidP="003E175E">
      <w:pPr>
        <w:ind w:firstLine="567"/>
        <w:jc w:val="center"/>
        <w:rPr>
          <w:b/>
          <w:sz w:val="10"/>
          <w:szCs w:val="10"/>
        </w:rPr>
      </w:pPr>
    </w:p>
    <w:tbl>
      <w:tblPr>
        <w:tblStyle w:val="-241"/>
        <w:tblW w:w="0" w:type="auto"/>
        <w:tblLook w:val="04A0"/>
      </w:tblPr>
      <w:tblGrid>
        <w:gridCol w:w="601"/>
        <w:gridCol w:w="8081"/>
        <w:gridCol w:w="1044"/>
      </w:tblGrid>
      <w:tr w:rsidR="003E175E" w:rsidRPr="009B2165" w:rsidTr="00AD57FF">
        <w:trPr>
          <w:cnfStyle w:val="100000000000"/>
        </w:trPr>
        <w:tc>
          <w:tcPr>
            <w:cnfStyle w:val="001000000000"/>
            <w:tcW w:w="554" w:type="dxa"/>
            <w:tcBorders>
              <w:top w:val="single" w:sz="4" w:space="0" w:color="auto"/>
            </w:tcBorders>
          </w:tcPr>
          <w:p w:rsidR="003E175E" w:rsidRPr="009B2165" w:rsidRDefault="00AD57FF" w:rsidP="00AD57FF">
            <w:pPr>
              <w:jc w:val="center"/>
            </w:pPr>
            <w:r w:rsidRPr="009B2165">
              <w:t>№</w:t>
            </w:r>
          </w:p>
          <w:p w:rsidR="00AD57FF" w:rsidRPr="009B2165" w:rsidRDefault="00AD57FF" w:rsidP="00AD57FF">
            <w:pPr>
              <w:jc w:val="center"/>
            </w:pPr>
            <w:r w:rsidRPr="009B2165">
              <w:t>з/п</w:t>
            </w:r>
          </w:p>
        </w:tc>
        <w:tc>
          <w:tcPr>
            <w:tcW w:w="8081" w:type="dxa"/>
            <w:tcBorders>
              <w:top w:val="single" w:sz="4" w:space="0" w:color="auto"/>
            </w:tcBorders>
          </w:tcPr>
          <w:p w:rsidR="003E175E" w:rsidRPr="009B2165" w:rsidRDefault="00AD57FF" w:rsidP="00AD57FF">
            <w:pPr>
              <w:jc w:val="center"/>
              <w:cnfStyle w:val="100000000000"/>
            </w:pPr>
            <w:r w:rsidRPr="009B2165">
              <w:t>Назва порушення</w:t>
            </w:r>
          </w:p>
        </w:tc>
        <w:tc>
          <w:tcPr>
            <w:tcW w:w="1044" w:type="dxa"/>
            <w:tcBorders>
              <w:top w:val="single" w:sz="4" w:space="0" w:color="auto"/>
            </w:tcBorders>
          </w:tcPr>
          <w:p w:rsidR="003E175E" w:rsidRPr="009B2165" w:rsidRDefault="003E175E" w:rsidP="00AD57FF">
            <w:pPr>
              <w:jc w:val="center"/>
              <w:cnfStyle w:val="100000000000"/>
            </w:pPr>
            <w:r w:rsidRPr="009B2165">
              <w:t>К-ть, од.</w:t>
            </w:r>
          </w:p>
        </w:tc>
      </w:tr>
      <w:tr w:rsidR="003E175E" w:rsidRPr="009B2165" w:rsidTr="00AD57FF">
        <w:trPr>
          <w:cnfStyle w:val="000000100000"/>
        </w:trPr>
        <w:tc>
          <w:tcPr>
            <w:cnfStyle w:val="001000000000"/>
            <w:tcW w:w="554" w:type="dxa"/>
          </w:tcPr>
          <w:p w:rsidR="003E175E" w:rsidRPr="009B2165" w:rsidRDefault="00AD57FF" w:rsidP="00BF0B6C">
            <w:pPr>
              <w:jc w:val="both"/>
              <w:rPr>
                <w:b w:val="0"/>
              </w:rPr>
            </w:pPr>
            <w:r w:rsidRPr="009B2165">
              <w:rPr>
                <w:b w:val="0"/>
              </w:rPr>
              <w:t>1.</w:t>
            </w:r>
          </w:p>
        </w:tc>
        <w:tc>
          <w:tcPr>
            <w:tcW w:w="8081" w:type="dxa"/>
          </w:tcPr>
          <w:p w:rsidR="003E175E" w:rsidRPr="009B2165" w:rsidRDefault="003E175E" w:rsidP="00BF0B6C">
            <w:pPr>
              <w:jc w:val="both"/>
              <w:cnfStyle w:val="000000100000"/>
            </w:pPr>
            <w:r w:rsidRPr="009B2165">
              <w:t>надійшло, зареєстровано повідомлень про правопорушення і події</w:t>
            </w:r>
          </w:p>
        </w:tc>
        <w:tc>
          <w:tcPr>
            <w:tcW w:w="1044" w:type="dxa"/>
          </w:tcPr>
          <w:p w:rsidR="003E175E" w:rsidRPr="009B2165" w:rsidRDefault="003E175E" w:rsidP="003E175E">
            <w:pPr>
              <w:jc w:val="center"/>
              <w:cnfStyle w:val="000000100000"/>
            </w:pPr>
            <w:r w:rsidRPr="009B2165">
              <w:t>1 401</w:t>
            </w:r>
          </w:p>
        </w:tc>
      </w:tr>
      <w:tr w:rsidR="003E175E" w:rsidRPr="009B2165" w:rsidTr="00AD57FF">
        <w:tc>
          <w:tcPr>
            <w:cnfStyle w:val="001000000000"/>
            <w:tcW w:w="554" w:type="dxa"/>
          </w:tcPr>
          <w:p w:rsidR="003E175E" w:rsidRPr="009B2165" w:rsidRDefault="00AD57FF" w:rsidP="00BF0B6C">
            <w:pPr>
              <w:jc w:val="both"/>
              <w:rPr>
                <w:b w:val="0"/>
              </w:rPr>
            </w:pPr>
            <w:r w:rsidRPr="009B2165">
              <w:rPr>
                <w:b w:val="0"/>
              </w:rPr>
              <w:t>2.</w:t>
            </w:r>
          </w:p>
        </w:tc>
        <w:tc>
          <w:tcPr>
            <w:tcW w:w="8081" w:type="dxa"/>
          </w:tcPr>
          <w:p w:rsidR="003E175E" w:rsidRPr="009B2165" w:rsidRDefault="003E175E" w:rsidP="00BF0B6C">
            <w:pPr>
              <w:jc w:val="both"/>
              <w:cnfStyle w:val="000000000000"/>
            </w:pPr>
            <w:r w:rsidRPr="009B2165">
              <w:t>надано допомогу нарядам поліції, проведено спільних заходів</w:t>
            </w:r>
          </w:p>
        </w:tc>
        <w:tc>
          <w:tcPr>
            <w:tcW w:w="1044" w:type="dxa"/>
          </w:tcPr>
          <w:p w:rsidR="003E175E" w:rsidRPr="009B2165" w:rsidRDefault="003E175E" w:rsidP="003E175E">
            <w:pPr>
              <w:jc w:val="center"/>
              <w:cnfStyle w:val="000000000000"/>
            </w:pPr>
            <w:r w:rsidRPr="009B2165">
              <w:t>1</w:t>
            </w:r>
            <w:r w:rsidR="00AD57FF" w:rsidRPr="009B2165">
              <w:t xml:space="preserve"> </w:t>
            </w:r>
            <w:r w:rsidRPr="009B2165">
              <w:t>008</w:t>
            </w:r>
          </w:p>
        </w:tc>
      </w:tr>
      <w:tr w:rsidR="003E175E" w:rsidRPr="009B2165" w:rsidTr="00AD57FF">
        <w:trPr>
          <w:cnfStyle w:val="000000100000"/>
        </w:trPr>
        <w:tc>
          <w:tcPr>
            <w:cnfStyle w:val="001000000000"/>
            <w:tcW w:w="554" w:type="dxa"/>
          </w:tcPr>
          <w:p w:rsidR="003E175E" w:rsidRPr="009B2165" w:rsidRDefault="00AD57FF" w:rsidP="00BF0B6C">
            <w:pPr>
              <w:jc w:val="both"/>
              <w:rPr>
                <w:b w:val="0"/>
              </w:rPr>
            </w:pPr>
            <w:r w:rsidRPr="009B2165">
              <w:rPr>
                <w:b w:val="0"/>
              </w:rPr>
              <w:t>3.</w:t>
            </w:r>
          </w:p>
        </w:tc>
        <w:tc>
          <w:tcPr>
            <w:tcW w:w="8081" w:type="dxa"/>
          </w:tcPr>
          <w:p w:rsidR="003E175E" w:rsidRPr="009B2165" w:rsidRDefault="003E175E" w:rsidP="00BF0B6C">
            <w:pPr>
              <w:jc w:val="both"/>
              <w:cnfStyle w:val="000000100000"/>
            </w:pPr>
            <w:r w:rsidRPr="009B2165">
              <w:t>виявлено усього адміністративних правопорушень і припинено</w:t>
            </w:r>
          </w:p>
        </w:tc>
        <w:tc>
          <w:tcPr>
            <w:tcW w:w="1044" w:type="dxa"/>
          </w:tcPr>
          <w:p w:rsidR="003E175E" w:rsidRPr="009B2165" w:rsidRDefault="003E175E" w:rsidP="003E175E">
            <w:pPr>
              <w:jc w:val="center"/>
              <w:cnfStyle w:val="000000100000"/>
            </w:pPr>
            <w:r w:rsidRPr="009B2165">
              <w:t>830</w:t>
            </w:r>
          </w:p>
        </w:tc>
      </w:tr>
      <w:tr w:rsidR="003E175E" w:rsidRPr="009B2165" w:rsidTr="00AD57FF">
        <w:tc>
          <w:tcPr>
            <w:cnfStyle w:val="001000000000"/>
            <w:tcW w:w="554" w:type="dxa"/>
          </w:tcPr>
          <w:p w:rsidR="003E175E" w:rsidRPr="009B2165" w:rsidRDefault="003E175E" w:rsidP="00BF0B6C">
            <w:pPr>
              <w:jc w:val="both"/>
              <w:rPr>
                <w:b w:val="0"/>
              </w:rPr>
            </w:pPr>
          </w:p>
        </w:tc>
        <w:tc>
          <w:tcPr>
            <w:tcW w:w="8081" w:type="dxa"/>
          </w:tcPr>
          <w:p w:rsidR="003E175E" w:rsidRPr="009B2165" w:rsidRDefault="003E175E" w:rsidP="003E175E">
            <w:pPr>
              <w:ind w:firstLine="567"/>
              <w:jc w:val="both"/>
              <w:cnfStyle w:val="000000000000"/>
            </w:pPr>
            <w:r w:rsidRPr="009B2165">
              <w:t>з них:</w:t>
            </w:r>
          </w:p>
        </w:tc>
        <w:tc>
          <w:tcPr>
            <w:tcW w:w="1044" w:type="dxa"/>
          </w:tcPr>
          <w:p w:rsidR="003E175E" w:rsidRPr="009B2165" w:rsidRDefault="003E175E" w:rsidP="003E175E">
            <w:pPr>
              <w:jc w:val="center"/>
              <w:cnfStyle w:val="000000000000"/>
            </w:pPr>
          </w:p>
        </w:tc>
      </w:tr>
      <w:tr w:rsidR="003E175E" w:rsidRPr="009B2165" w:rsidTr="00AD57FF">
        <w:trPr>
          <w:cnfStyle w:val="000000100000"/>
        </w:trPr>
        <w:tc>
          <w:tcPr>
            <w:cnfStyle w:val="001000000000"/>
            <w:tcW w:w="554" w:type="dxa"/>
          </w:tcPr>
          <w:p w:rsidR="003E175E" w:rsidRPr="009B2165" w:rsidRDefault="00AD57FF" w:rsidP="00BF0B6C">
            <w:pPr>
              <w:jc w:val="both"/>
              <w:rPr>
                <w:b w:val="0"/>
              </w:rPr>
            </w:pPr>
            <w:r w:rsidRPr="009B2165">
              <w:rPr>
                <w:b w:val="0"/>
              </w:rPr>
              <w:t>3.1</w:t>
            </w:r>
          </w:p>
        </w:tc>
        <w:tc>
          <w:tcPr>
            <w:tcW w:w="8081" w:type="dxa"/>
          </w:tcPr>
          <w:p w:rsidR="003E175E" w:rsidRPr="009B2165" w:rsidRDefault="003E175E" w:rsidP="00BF0B6C">
            <w:pPr>
              <w:jc w:val="both"/>
              <w:cnfStyle w:val="000000100000"/>
            </w:pPr>
            <w:r w:rsidRPr="009B2165">
              <w:t>порушення правил благоустрою</w:t>
            </w:r>
          </w:p>
        </w:tc>
        <w:tc>
          <w:tcPr>
            <w:tcW w:w="1044" w:type="dxa"/>
          </w:tcPr>
          <w:p w:rsidR="003E175E" w:rsidRPr="009B2165" w:rsidRDefault="003E175E" w:rsidP="003E175E">
            <w:pPr>
              <w:jc w:val="center"/>
              <w:cnfStyle w:val="000000100000"/>
            </w:pPr>
            <w:r w:rsidRPr="009B2165">
              <w:t>107</w:t>
            </w:r>
          </w:p>
        </w:tc>
      </w:tr>
      <w:tr w:rsidR="003E175E" w:rsidRPr="009B2165" w:rsidTr="00AD57FF">
        <w:tc>
          <w:tcPr>
            <w:cnfStyle w:val="001000000000"/>
            <w:tcW w:w="554" w:type="dxa"/>
          </w:tcPr>
          <w:p w:rsidR="003E175E" w:rsidRPr="009B2165" w:rsidRDefault="00AD57FF" w:rsidP="00BF0B6C">
            <w:pPr>
              <w:jc w:val="both"/>
              <w:rPr>
                <w:b w:val="0"/>
              </w:rPr>
            </w:pPr>
            <w:r w:rsidRPr="009B2165">
              <w:rPr>
                <w:b w:val="0"/>
              </w:rPr>
              <w:t>3.2</w:t>
            </w:r>
          </w:p>
        </w:tc>
        <w:tc>
          <w:tcPr>
            <w:tcW w:w="8081" w:type="dxa"/>
          </w:tcPr>
          <w:p w:rsidR="003E175E" w:rsidRPr="009B2165" w:rsidRDefault="003E175E" w:rsidP="00BF0B6C">
            <w:pPr>
              <w:jc w:val="both"/>
              <w:cnfStyle w:val="000000000000"/>
            </w:pPr>
            <w:r w:rsidRPr="009B2165">
              <w:t>складено протоколів на порушення правил благоустрою</w:t>
            </w:r>
          </w:p>
        </w:tc>
        <w:tc>
          <w:tcPr>
            <w:tcW w:w="1044" w:type="dxa"/>
          </w:tcPr>
          <w:p w:rsidR="003E175E" w:rsidRPr="009B2165" w:rsidRDefault="003E175E" w:rsidP="003E175E">
            <w:pPr>
              <w:jc w:val="center"/>
              <w:cnfStyle w:val="000000000000"/>
            </w:pPr>
            <w:r w:rsidRPr="009B2165">
              <w:t>101</w:t>
            </w:r>
          </w:p>
        </w:tc>
      </w:tr>
      <w:tr w:rsidR="003E175E" w:rsidRPr="009B2165" w:rsidTr="00AD57FF">
        <w:trPr>
          <w:cnfStyle w:val="000000100000"/>
        </w:trPr>
        <w:tc>
          <w:tcPr>
            <w:cnfStyle w:val="001000000000"/>
            <w:tcW w:w="554" w:type="dxa"/>
          </w:tcPr>
          <w:p w:rsidR="003E175E" w:rsidRPr="009B2165" w:rsidRDefault="00AD57FF" w:rsidP="00BF0B6C">
            <w:pPr>
              <w:jc w:val="both"/>
              <w:rPr>
                <w:b w:val="0"/>
              </w:rPr>
            </w:pPr>
            <w:r w:rsidRPr="009B2165">
              <w:rPr>
                <w:b w:val="0"/>
              </w:rPr>
              <w:t>3.3</w:t>
            </w:r>
          </w:p>
        </w:tc>
        <w:tc>
          <w:tcPr>
            <w:tcW w:w="8081" w:type="dxa"/>
          </w:tcPr>
          <w:p w:rsidR="003E175E" w:rsidRPr="009B2165" w:rsidRDefault="003E175E" w:rsidP="00BF0B6C">
            <w:pPr>
              <w:jc w:val="both"/>
              <w:cnfStyle w:val="000000100000"/>
            </w:pPr>
            <w:r w:rsidRPr="009B2165">
              <w:t>перебування на підприємстві у п’яному стані</w:t>
            </w:r>
          </w:p>
        </w:tc>
        <w:tc>
          <w:tcPr>
            <w:tcW w:w="1044" w:type="dxa"/>
          </w:tcPr>
          <w:p w:rsidR="003E175E" w:rsidRPr="009B2165" w:rsidRDefault="003E175E" w:rsidP="003E175E">
            <w:pPr>
              <w:jc w:val="center"/>
              <w:cnfStyle w:val="000000100000"/>
            </w:pPr>
            <w:r w:rsidRPr="009B2165">
              <w:t>1</w:t>
            </w:r>
          </w:p>
        </w:tc>
      </w:tr>
      <w:tr w:rsidR="003E175E" w:rsidRPr="009B2165" w:rsidTr="00AD57FF">
        <w:tc>
          <w:tcPr>
            <w:cnfStyle w:val="001000000000"/>
            <w:tcW w:w="554" w:type="dxa"/>
          </w:tcPr>
          <w:p w:rsidR="003E175E" w:rsidRPr="009B2165" w:rsidRDefault="00AD57FF" w:rsidP="00BF0B6C">
            <w:pPr>
              <w:jc w:val="both"/>
              <w:rPr>
                <w:b w:val="0"/>
              </w:rPr>
            </w:pPr>
            <w:r w:rsidRPr="009B2165">
              <w:rPr>
                <w:b w:val="0"/>
              </w:rPr>
              <w:t>3.4</w:t>
            </w:r>
          </w:p>
        </w:tc>
        <w:tc>
          <w:tcPr>
            <w:tcW w:w="8081" w:type="dxa"/>
          </w:tcPr>
          <w:p w:rsidR="003E175E" w:rsidRPr="009B2165" w:rsidRDefault="003E175E" w:rsidP="00BF0B6C">
            <w:pPr>
              <w:jc w:val="both"/>
              <w:cnfStyle w:val="000000000000"/>
            </w:pPr>
            <w:r w:rsidRPr="009B2165">
              <w:t>порушення тиші</w:t>
            </w:r>
          </w:p>
        </w:tc>
        <w:tc>
          <w:tcPr>
            <w:tcW w:w="1044" w:type="dxa"/>
          </w:tcPr>
          <w:p w:rsidR="003E175E" w:rsidRPr="009B2165" w:rsidRDefault="003E175E" w:rsidP="003E175E">
            <w:pPr>
              <w:jc w:val="center"/>
              <w:cnfStyle w:val="000000000000"/>
            </w:pPr>
            <w:r w:rsidRPr="009B2165">
              <w:t>44</w:t>
            </w:r>
          </w:p>
        </w:tc>
      </w:tr>
      <w:tr w:rsidR="003E175E" w:rsidRPr="009B2165" w:rsidTr="00AD57FF">
        <w:trPr>
          <w:cnfStyle w:val="000000100000"/>
        </w:trPr>
        <w:tc>
          <w:tcPr>
            <w:cnfStyle w:val="001000000000"/>
            <w:tcW w:w="554" w:type="dxa"/>
          </w:tcPr>
          <w:p w:rsidR="003E175E" w:rsidRPr="009B2165" w:rsidRDefault="00AD57FF" w:rsidP="00BF0B6C">
            <w:pPr>
              <w:jc w:val="both"/>
              <w:rPr>
                <w:b w:val="0"/>
              </w:rPr>
            </w:pPr>
            <w:r w:rsidRPr="009B2165">
              <w:rPr>
                <w:b w:val="0"/>
              </w:rPr>
              <w:t>3.5</w:t>
            </w:r>
          </w:p>
        </w:tc>
        <w:tc>
          <w:tcPr>
            <w:tcW w:w="8081" w:type="dxa"/>
          </w:tcPr>
          <w:p w:rsidR="003E175E" w:rsidRPr="009B2165" w:rsidRDefault="003E175E" w:rsidP="00BF0B6C">
            <w:pPr>
              <w:jc w:val="both"/>
              <w:cnfStyle w:val="000000100000"/>
            </w:pPr>
            <w:r w:rsidRPr="009B2165">
              <w:t>керування т/з у нетверезому стані</w:t>
            </w:r>
          </w:p>
        </w:tc>
        <w:tc>
          <w:tcPr>
            <w:tcW w:w="1044" w:type="dxa"/>
          </w:tcPr>
          <w:p w:rsidR="003E175E" w:rsidRPr="009B2165" w:rsidRDefault="003E175E" w:rsidP="003E175E">
            <w:pPr>
              <w:jc w:val="center"/>
              <w:cnfStyle w:val="000000100000"/>
            </w:pPr>
            <w:r w:rsidRPr="009B2165">
              <w:t>14</w:t>
            </w:r>
          </w:p>
        </w:tc>
      </w:tr>
      <w:tr w:rsidR="003E175E" w:rsidRPr="009B2165" w:rsidTr="00AD57FF">
        <w:tc>
          <w:tcPr>
            <w:cnfStyle w:val="001000000000"/>
            <w:tcW w:w="554" w:type="dxa"/>
          </w:tcPr>
          <w:p w:rsidR="003E175E" w:rsidRPr="009B2165" w:rsidRDefault="00AD57FF" w:rsidP="00BF0B6C">
            <w:pPr>
              <w:jc w:val="both"/>
              <w:rPr>
                <w:b w:val="0"/>
              </w:rPr>
            </w:pPr>
            <w:r w:rsidRPr="009B2165">
              <w:rPr>
                <w:b w:val="0"/>
              </w:rPr>
              <w:t>3.6</w:t>
            </w:r>
          </w:p>
        </w:tc>
        <w:tc>
          <w:tcPr>
            <w:tcW w:w="8081" w:type="dxa"/>
          </w:tcPr>
          <w:p w:rsidR="003E175E" w:rsidRPr="009B2165" w:rsidRDefault="003E175E" w:rsidP="00BF0B6C">
            <w:pPr>
              <w:jc w:val="both"/>
              <w:cnfStyle w:val="000000000000"/>
            </w:pPr>
            <w:r w:rsidRPr="009B2165">
              <w:t xml:space="preserve">порушення правил дорожнього руху </w:t>
            </w:r>
          </w:p>
        </w:tc>
        <w:tc>
          <w:tcPr>
            <w:tcW w:w="1044" w:type="dxa"/>
          </w:tcPr>
          <w:p w:rsidR="003E175E" w:rsidRPr="009B2165" w:rsidRDefault="003E175E" w:rsidP="003E175E">
            <w:pPr>
              <w:jc w:val="center"/>
              <w:cnfStyle w:val="000000000000"/>
            </w:pPr>
            <w:r w:rsidRPr="009B2165">
              <w:t>9</w:t>
            </w:r>
          </w:p>
        </w:tc>
      </w:tr>
      <w:tr w:rsidR="003E175E" w:rsidRPr="009B2165" w:rsidTr="00AD57FF">
        <w:trPr>
          <w:cnfStyle w:val="000000100000"/>
        </w:trPr>
        <w:tc>
          <w:tcPr>
            <w:cnfStyle w:val="001000000000"/>
            <w:tcW w:w="554" w:type="dxa"/>
          </w:tcPr>
          <w:p w:rsidR="003E175E" w:rsidRPr="009B2165" w:rsidRDefault="00AD57FF" w:rsidP="00BF0B6C">
            <w:pPr>
              <w:jc w:val="both"/>
              <w:rPr>
                <w:b w:val="0"/>
              </w:rPr>
            </w:pPr>
            <w:r w:rsidRPr="009B2165">
              <w:rPr>
                <w:b w:val="0"/>
              </w:rPr>
              <w:t>3.7</w:t>
            </w:r>
          </w:p>
        </w:tc>
        <w:tc>
          <w:tcPr>
            <w:tcW w:w="8081" w:type="dxa"/>
          </w:tcPr>
          <w:p w:rsidR="003E175E" w:rsidRPr="009B2165" w:rsidRDefault="003E175E" w:rsidP="00BF0B6C">
            <w:pPr>
              <w:jc w:val="both"/>
              <w:cnfStyle w:val="000000100000"/>
            </w:pPr>
            <w:r w:rsidRPr="009B2165">
              <w:t xml:space="preserve">сімейні скандали </w:t>
            </w:r>
          </w:p>
        </w:tc>
        <w:tc>
          <w:tcPr>
            <w:tcW w:w="1044" w:type="dxa"/>
          </w:tcPr>
          <w:p w:rsidR="003E175E" w:rsidRPr="009B2165" w:rsidRDefault="003E175E" w:rsidP="003E175E">
            <w:pPr>
              <w:jc w:val="center"/>
              <w:cnfStyle w:val="000000100000"/>
            </w:pPr>
            <w:r w:rsidRPr="009B2165">
              <w:t>217</w:t>
            </w:r>
          </w:p>
        </w:tc>
      </w:tr>
      <w:tr w:rsidR="003E175E" w:rsidRPr="009B2165" w:rsidTr="00AD57FF">
        <w:tc>
          <w:tcPr>
            <w:cnfStyle w:val="001000000000"/>
            <w:tcW w:w="554" w:type="dxa"/>
          </w:tcPr>
          <w:p w:rsidR="003E175E" w:rsidRPr="009B2165" w:rsidRDefault="00AD57FF" w:rsidP="00BF0B6C">
            <w:pPr>
              <w:jc w:val="both"/>
              <w:rPr>
                <w:b w:val="0"/>
              </w:rPr>
            </w:pPr>
            <w:r w:rsidRPr="009B2165">
              <w:rPr>
                <w:b w:val="0"/>
              </w:rPr>
              <w:t>3.8</w:t>
            </w:r>
          </w:p>
        </w:tc>
        <w:tc>
          <w:tcPr>
            <w:tcW w:w="8081" w:type="dxa"/>
          </w:tcPr>
          <w:p w:rsidR="003E175E" w:rsidRPr="009B2165" w:rsidRDefault="003E175E" w:rsidP="00BF0B6C">
            <w:pPr>
              <w:jc w:val="both"/>
              <w:cnfStyle w:val="000000000000"/>
            </w:pPr>
            <w:r w:rsidRPr="009B2165">
              <w:t xml:space="preserve">поява у нетверезому стані в громадських місцях </w:t>
            </w:r>
          </w:p>
        </w:tc>
        <w:tc>
          <w:tcPr>
            <w:tcW w:w="1044" w:type="dxa"/>
          </w:tcPr>
          <w:p w:rsidR="003E175E" w:rsidRPr="009B2165" w:rsidRDefault="003E175E" w:rsidP="003E175E">
            <w:pPr>
              <w:jc w:val="center"/>
              <w:cnfStyle w:val="000000000000"/>
            </w:pPr>
            <w:r w:rsidRPr="009B2165">
              <w:t>134</w:t>
            </w:r>
          </w:p>
        </w:tc>
      </w:tr>
      <w:tr w:rsidR="003E175E" w:rsidRPr="009B2165" w:rsidTr="00AD57FF">
        <w:trPr>
          <w:cnfStyle w:val="000000100000"/>
        </w:trPr>
        <w:tc>
          <w:tcPr>
            <w:cnfStyle w:val="001000000000"/>
            <w:tcW w:w="554" w:type="dxa"/>
          </w:tcPr>
          <w:p w:rsidR="003E175E" w:rsidRPr="009B2165" w:rsidRDefault="00AD57FF" w:rsidP="00BF0B6C">
            <w:pPr>
              <w:jc w:val="both"/>
              <w:rPr>
                <w:b w:val="0"/>
              </w:rPr>
            </w:pPr>
            <w:r w:rsidRPr="009B2165">
              <w:rPr>
                <w:b w:val="0"/>
              </w:rPr>
              <w:t>3.9</w:t>
            </w:r>
          </w:p>
        </w:tc>
        <w:tc>
          <w:tcPr>
            <w:tcW w:w="8081" w:type="dxa"/>
          </w:tcPr>
          <w:p w:rsidR="003E175E" w:rsidRPr="009B2165" w:rsidRDefault="00AD57FF" w:rsidP="00BF0B6C">
            <w:pPr>
              <w:jc w:val="both"/>
              <w:cnfStyle w:val="000000100000"/>
            </w:pPr>
            <w:r w:rsidRPr="009B2165">
              <w:t>дрібне хуліганство</w:t>
            </w:r>
          </w:p>
        </w:tc>
        <w:tc>
          <w:tcPr>
            <w:tcW w:w="1044" w:type="dxa"/>
          </w:tcPr>
          <w:p w:rsidR="003E175E" w:rsidRPr="009B2165" w:rsidRDefault="00AD57FF" w:rsidP="00AD57FF">
            <w:pPr>
              <w:jc w:val="center"/>
              <w:cnfStyle w:val="000000100000"/>
            </w:pPr>
            <w:r w:rsidRPr="009B2165">
              <w:t>30</w:t>
            </w:r>
          </w:p>
        </w:tc>
      </w:tr>
      <w:tr w:rsidR="003E175E" w:rsidRPr="009B2165" w:rsidTr="00AD57FF">
        <w:tc>
          <w:tcPr>
            <w:cnfStyle w:val="001000000000"/>
            <w:tcW w:w="554" w:type="dxa"/>
          </w:tcPr>
          <w:p w:rsidR="003E175E" w:rsidRPr="009B2165" w:rsidRDefault="00AD57FF" w:rsidP="00BF0B6C">
            <w:pPr>
              <w:jc w:val="both"/>
              <w:rPr>
                <w:b w:val="0"/>
              </w:rPr>
            </w:pPr>
            <w:r w:rsidRPr="009B2165">
              <w:rPr>
                <w:b w:val="0"/>
              </w:rPr>
              <w:t>3.10</w:t>
            </w:r>
          </w:p>
        </w:tc>
        <w:tc>
          <w:tcPr>
            <w:tcW w:w="8081" w:type="dxa"/>
          </w:tcPr>
          <w:p w:rsidR="003E175E" w:rsidRPr="009B2165" w:rsidRDefault="00AD57FF" w:rsidP="00BF0B6C">
            <w:pPr>
              <w:jc w:val="both"/>
              <w:cnfStyle w:val="000000000000"/>
            </w:pPr>
            <w:r w:rsidRPr="009B2165">
              <w:t xml:space="preserve">дрібне розкрадання </w:t>
            </w:r>
          </w:p>
        </w:tc>
        <w:tc>
          <w:tcPr>
            <w:tcW w:w="1044" w:type="dxa"/>
          </w:tcPr>
          <w:p w:rsidR="003E175E" w:rsidRPr="009B2165" w:rsidRDefault="00AD57FF" w:rsidP="003E175E">
            <w:pPr>
              <w:jc w:val="center"/>
              <w:cnfStyle w:val="000000000000"/>
            </w:pPr>
            <w:r w:rsidRPr="009B2165">
              <w:t>1</w:t>
            </w:r>
          </w:p>
        </w:tc>
      </w:tr>
      <w:tr w:rsidR="00AD57FF" w:rsidRPr="009B2165" w:rsidTr="00AD57FF">
        <w:trPr>
          <w:cnfStyle w:val="000000100000"/>
        </w:trPr>
        <w:tc>
          <w:tcPr>
            <w:cnfStyle w:val="001000000000"/>
            <w:tcW w:w="554" w:type="dxa"/>
          </w:tcPr>
          <w:p w:rsidR="00AD57FF" w:rsidRPr="009B2165" w:rsidRDefault="00AD57FF" w:rsidP="00BF0B6C">
            <w:pPr>
              <w:jc w:val="both"/>
              <w:rPr>
                <w:b w:val="0"/>
              </w:rPr>
            </w:pPr>
            <w:r w:rsidRPr="009B2165">
              <w:rPr>
                <w:b w:val="0"/>
              </w:rPr>
              <w:t>3.11</w:t>
            </w:r>
          </w:p>
        </w:tc>
        <w:tc>
          <w:tcPr>
            <w:tcW w:w="8081" w:type="dxa"/>
          </w:tcPr>
          <w:p w:rsidR="00AD57FF" w:rsidRPr="009B2165" w:rsidRDefault="00AD57FF" w:rsidP="00BF0B6C">
            <w:pPr>
              <w:jc w:val="both"/>
              <w:cnfStyle w:val="000000100000"/>
            </w:pPr>
            <w:r w:rsidRPr="009B2165">
              <w:t xml:space="preserve">злісна непокора законним вимог працівника поліції </w:t>
            </w:r>
          </w:p>
        </w:tc>
        <w:tc>
          <w:tcPr>
            <w:tcW w:w="1044" w:type="dxa"/>
          </w:tcPr>
          <w:p w:rsidR="00AD57FF" w:rsidRPr="009B2165" w:rsidRDefault="00AD57FF" w:rsidP="003E175E">
            <w:pPr>
              <w:jc w:val="center"/>
              <w:cnfStyle w:val="000000100000"/>
            </w:pPr>
            <w:r w:rsidRPr="009B2165">
              <w:t>4</w:t>
            </w:r>
          </w:p>
        </w:tc>
      </w:tr>
      <w:tr w:rsidR="00AD57FF" w:rsidRPr="009B2165" w:rsidTr="00AD57FF">
        <w:tc>
          <w:tcPr>
            <w:cnfStyle w:val="001000000000"/>
            <w:tcW w:w="554" w:type="dxa"/>
          </w:tcPr>
          <w:p w:rsidR="00AD57FF" w:rsidRPr="009B2165" w:rsidRDefault="00AD57FF" w:rsidP="00BF0B6C">
            <w:pPr>
              <w:jc w:val="both"/>
              <w:rPr>
                <w:b w:val="0"/>
              </w:rPr>
            </w:pPr>
            <w:r w:rsidRPr="009B2165">
              <w:rPr>
                <w:b w:val="0"/>
              </w:rPr>
              <w:t>3.12</w:t>
            </w:r>
          </w:p>
        </w:tc>
        <w:tc>
          <w:tcPr>
            <w:tcW w:w="8081" w:type="dxa"/>
          </w:tcPr>
          <w:p w:rsidR="00AD57FF" w:rsidRPr="009B2165" w:rsidRDefault="00AD57FF" w:rsidP="00BF0B6C">
            <w:pPr>
              <w:jc w:val="both"/>
              <w:cnfStyle w:val="000000000000"/>
            </w:pPr>
            <w:r w:rsidRPr="009B2165">
              <w:t xml:space="preserve">порушення правил торгівлі </w:t>
            </w:r>
          </w:p>
        </w:tc>
        <w:tc>
          <w:tcPr>
            <w:tcW w:w="1044" w:type="dxa"/>
          </w:tcPr>
          <w:p w:rsidR="00AD57FF" w:rsidRPr="009B2165" w:rsidRDefault="00AD57FF" w:rsidP="003E175E">
            <w:pPr>
              <w:jc w:val="center"/>
              <w:cnfStyle w:val="000000000000"/>
            </w:pPr>
            <w:r w:rsidRPr="009B2165">
              <w:t>2</w:t>
            </w:r>
          </w:p>
        </w:tc>
      </w:tr>
      <w:tr w:rsidR="00AD57FF" w:rsidRPr="009B2165" w:rsidTr="00AD57FF">
        <w:trPr>
          <w:cnfStyle w:val="000000100000"/>
        </w:trPr>
        <w:tc>
          <w:tcPr>
            <w:cnfStyle w:val="001000000000"/>
            <w:tcW w:w="554" w:type="dxa"/>
          </w:tcPr>
          <w:p w:rsidR="00AD57FF" w:rsidRPr="009B2165" w:rsidRDefault="00AD57FF" w:rsidP="00BF0B6C">
            <w:pPr>
              <w:jc w:val="both"/>
              <w:rPr>
                <w:b w:val="0"/>
              </w:rPr>
            </w:pPr>
            <w:r w:rsidRPr="009B2165">
              <w:rPr>
                <w:b w:val="0"/>
              </w:rPr>
              <w:t>3.13</w:t>
            </w:r>
          </w:p>
        </w:tc>
        <w:tc>
          <w:tcPr>
            <w:tcW w:w="8081" w:type="dxa"/>
          </w:tcPr>
          <w:p w:rsidR="00AD57FF" w:rsidRPr="009B2165" w:rsidRDefault="00AD57FF" w:rsidP="00BF0B6C">
            <w:pPr>
              <w:jc w:val="both"/>
              <w:cnfStyle w:val="000000100000"/>
            </w:pPr>
            <w:r w:rsidRPr="009B2165">
              <w:t xml:space="preserve">куріння у заборонених місцях </w:t>
            </w:r>
          </w:p>
        </w:tc>
        <w:tc>
          <w:tcPr>
            <w:tcW w:w="1044" w:type="dxa"/>
          </w:tcPr>
          <w:p w:rsidR="00AD57FF" w:rsidRPr="009B2165" w:rsidRDefault="00AD57FF" w:rsidP="003E175E">
            <w:pPr>
              <w:jc w:val="center"/>
              <w:cnfStyle w:val="000000100000"/>
            </w:pPr>
            <w:r w:rsidRPr="009B2165">
              <w:t>3</w:t>
            </w:r>
          </w:p>
        </w:tc>
      </w:tr>
      <w:tr w:rsidR="00AD57FF" w:rsidRPr="009B2165" w:rsidTr="00AD57FF">
        <w:tc>
          <w:tcPr>
            <w:cnfStyle w:val="001000000000"/>
            <w:tcW w:w="554" w:type="dxa"/>
          </w:tcPr>
          <w:p w:rsidR="00AD57FF" w:rsidRPr="009B2165" w:rsidRDefault="00AD57FF" w:rsidP="00BF0B6C">
            <w:pPr>
              <w:jc w:val="both"/>
              <w:rPr>
                <w:b w:val="0"/>
              </w:rPr>
            </w:pPr>
            <w:r w:rsidRPr="009B2165">
              <w:rPr>
                <w:b w:val="0"/>
              </w:rPr>
              <w:t>3.14</w:t>
            </w:r>
          </w:p>
        </w:tc>
        <w:tc>
          <w:tcPr>
            <w:tcW w:w="8081" w:type="dxa"/>
          </w:tcPr>
          <w:p w:rsidR="00AD57FF" w:rsidRPr="009B2165" w:rsidRDefault="00AD57FF" w:rsidP="00BF0B6C">
            <w:pPr>
              <w:jc w:val="both"/>
              <w:cnfStyle w:val="000000000000"/>
            </w:pPr>
            <w:r w:rsidRPr="009B2165">
              <w:t xml:space="preserve">невиконання батьками обов’язків щодо виховання дітей </w:t>
            </w:r>
          </w:p>
        </w:tc>
        <w:tc>
          <w:tcPr>
            <w:tcW w:w="1044" w:type="dxa"/>
          </w:tcPr>
          <w:p w:rsidR="00AD57FF" w:rsidRPr="009B2165" w:rsidRDefault="00AD57FF" w:rsidP="003E175E">
            <w:pPr>
              <w:jc w:val="center"/>
              <w:cnfStyle w:val="000000000000"/>
            </w:pPr>
            <w:r w:rsidRPr="009B2165">
              <w:t>1</w:t>
            </w:r>
          </w:p>
        </w:tc>
      </w:tr>
      <w:tr w:rsidR="00AD57FF" w:rsidRPr="009B2165" w:rsidTr="00AD57FF">
        <w:trPr>
          <w:cnfStyle w:val="000000100000"/>
        </w:trPr>
        <w:tc>
          <w:tcPr>
            <w:cnfStyle w:val="001000000000"/>
            <w:tcW w:w="554" w:type="dxa"/>
          </w:tcPr>
          <w:p w:rsidR="00AD57FF" w:rsidRPr="009B2165" w:rsidRDefault="00AD57FF" w:rsidP="00BF0B6C">
            <w:pPr>
              <w:jc w:val="both"/>
              <w:rPr>
                <w:b w:val="0"/>
              </w:rPr>
            </w:pPr>
            <w:r w:rsidRPr="009B2165">
              <w:rPr>
                <w:b w:val="0"/>
              </w:rPr>
              <w:t>3.15</w:t>
            </w:r>
          </w:p>
        </w:tc>
        <w:tc>
          <w:tcPr>
            <w:tcW w:w="8081" w:type="dxa"/>
          </w:tcPr>
          <w:p w:rsidR="00AD57FF" w:rsidRPr="009B2165" w:rsidRDefault="00AD57FF" w:rsidP="00BF0B6C">
            <w:pPr>
              <w:jc w:val="both"/>
              <w:cnfStyle w:val="000000100000"/>
            </w:pPr>
            <w:r w:rsidRPr="009B2165">
              <w:t>інші правопорушення</w:t>
            </w:r>
          </w:p>
        </w:tc>
        <w:tc>
          <w:tcPr>
            <w:tcW w:w="1044" w:type="dxa"/>
          </w:tcPr>
          <w:p w:rsidR="00AD57FF" w:rsidRPr="009B2165" w:rsidRDefault="00AD57FF" w:rsidP="003E175E">
            <w:pPr>
              <w:jc w:val="center"/>
              <w:cnfStyle w:val="000000100000"/>
            </w:pPr>
            <w:r w:rsidRPr="009B2165">
              <w:t>263</w:t>
            </w:r>
          </w:p>
        </w:tc>
      </w:tr>
    </w:tbl>
    <w:p w:rsidR="003E175E" w:rsidRPr="00AD57FF" w:rsidRDefault="003E175E" w:rsidP="00BF0B6C">
      <w:pPr>
        <w:ind w:firstLine="567"/>
        <w:jc w:val="both"/>
        <w:rPr>
          <w:sz w:val="10"/>
          <w:szCs w:val="10"/>
        </w:rPr>
      </w:pPr>
    </w:p>
    <w:p w:rsidR="00BF0B6C" w:rsidRPr="00BF0B6C" w:rsidRDefault="00AD57FF" w:rsidP="00BF0B6C">
      <w:pPr>
        <w:ind w:firstLine="567"/>
        <w:jc w:val="both"/>
        <w:rPr>
          <w:sz w:val="26"/>
          <w:szCs w:val="26"/>
        </w:rPr>
      </w:pPr>
      <w:r>
        <w:rPr>
          <w:sz w:val="26"/>
          <w:szCs w:val="26"/>
        </w:rPr>
        <w:t xml:space="preserve">Крім цього активісти ГФ БМП </w:t>
      </w:r>
      <w:r w:rsidR="00BF0B6C" w:rsidRPr="00BF0B6C">
        <w:rPr>
          <w:sz w:val="26"/>
          <w:szCs w:val="26"/>
        </w:rPr>
        <w:t>прий</w:t>
      </w:r>
      <w:r>
        <w:rPr>
          <w:sz w:val="26"/>
          <w:szCs w:val="26"/>
        </w:rPr>
        <w:t>няли</w:t>
      </w:r>
      <w:r w:rsidR="00BF0B6C" w:rsidRPr="00BF0B6C">
        <w:rPr>
          <w:sz w:val="26"/>
          <w:szCs w:val="26"/>
        </w:rPr>
        <w:t xml:space="preserve"> участь у розкритті</w:t>
      </w:r>
      <w:r>
        <w:rPr>
          <w:sz w:val="26"/>
          <w:szCs w:val="26"/>
        </w:rPr>
        <w:t xml:space="preserve"> 28 кримінальних правопорушень, </w:t>
      </w:r>
      <w:r w:rsidR="00BF0B6C" w:rsidRPr="00BF0B6C">
        <w:rPr>
          <w:sz w:val="26"/>
          <w:szCs w:val="26"/>
        </w:rPr>
        <w:t>з них</w:t>
      </w:r>
      <w:r>
        <w:rPr>
          <w:sz w:val="26"/>
          <w:szCs w:val="26"/>
        </w:rPr>
        <w:t>:</w:t>
      </w:r>
      <w:r w:rsidR="00BF0B6C" w:rsidRPr="00BF0B6C">
        <w:rPr>
          <w:sz w:val="26"/>
          <w:szCs w:val="26"/>
        </w:rPr>
        <w:t xml:space="preserve"> крадіжка майна – 9; пограбування – 4; незаконний оббіг наркотиків – 10; нанесення тілесних ушкоджень – 4;- інші – 1.</w:t>
      </w:r>
    </w:p>
    <w:p w:rsidR="00BF0B6C" w:rsidRPr="00BF0B6C" w:rsidRDefault="00BF0B6C" w:rsidP="00BF0B6C">
      <w:pPr>
        <w:ind w:firstLine="567"/>
        <w:jc w:val="both"/>
        <w:rPr>
          <w:sz w:val="26"/>
          <w:szCs w:val="26"/>
        </w:rPr>
      </w:pPr>
      <w:r w:rsidRPr="00BF0B6C">
        <w:rPr>
          <w:sz w:val="26"/>
          <w:szCs w:val="26"/>
        </w:rPr>
        <w:t>Усього нарядами формування протягом звітного періоду складено 111 протоколів про адміністративні правопорушення: за куріння цигарок у невстановлених місцях – 3; перебування на роботі у нетверезому стані – 1; порушення Правил благоустрою – 107. З них розглянуто і винесено рішень адміністративною комісією – 98 (2016 рік – 79,  2015 рік – 41), накладено штрафів – 52 938 грн (2016 рік – 37 859 грн, 2015 рік – 37 672 грн).</w:t>
      </w:r>
    </w:p>
    <w:p w:rsidR="00BF0B6C" w:rsidRPr="00BF0B6C" w:rsidRDefault="00AD57FF" w:rsidP="00BF0B6C">
      <w:pPr>
        <w:ind w:firstLine="567"/>
        <w:jc w:val="both"/>
        <w:rPr>
          <w:sz w:val="26"/>
          <w:szCs w:val="26"/>
        </w:rPr>
      </w:pPr>
      <w:r>
        <w:rPr>
          <w:sz w:val="26"/>
          <w:szCs w:val="26"/>
        </w:rPr>
        <w:t>У наступному році громадське формування продовжуватиме</w:t>
      </w:r>
      <w:r w:rsidR="00BF0B6C" w:rsidRPr="00BF0B6C">
        <w:rPr>
          <w:sz w:val="26"/>
          <w:szCs w:val="26"/>
        </w:rPr>
        <w:t xml:space="preserve"> забезпеч</w:t>
      </w:r>
      <w:r>
        <w:rPr>
          <w:sz w:val="26"/>
          <w:szCs w:val="26"/>
        </w:rPr>
        <w:t>увати діяльніст</w:t>
      </w:r>
      <w:r w:rsidR="00925EB1">
        <w:rPr>
          <w:sz w:val="26"/>
          <w:szCs w:val="26"/>
        </w:rPr>
        <w:t>ь із попередження правопорушень</w:t>
      </w:r>
      <w:r>
        <w:rPr>
          <w:sz w:val="26"/>
          <w:szCs w:val="26"/>
        </w:rPr>
        <w:t xml:space="preserve"> </w:t>
      </w:r>
      <w:r w:rsidR="00925EB1">
        <w:rPr>
          <w:sz w:val="26"/>
          <w:szCs w:val="26"/>
        </w:rPr>
        <w:t>та сприятиме створенню</w:t>
      </w:r>
      <w:r w:rsidR="00BF0B6C" w:rsidRPr="00BF0B6C">
        <w:rPr>
          <w:sz w:val="26"/>
          <w:szCs w:val="26"/>
        </w:rPr>
        <w:t xml:space="preserve"> належної безпеки громадян та дотримання благоустрою і встановленого порядку. </w:t>
      </w:r>
    </w:p>
    <w:p w:rsidR="00186802" w:rsidRDefault="00186802" w:rsidP="00F0355B">
      <w:pPr>
        <w:ind w:firstLine="567"/>
        <w:jc w:val="both"/>
        <w:rPr>
          <w:b/>
          <w:sz w:val="26"/>
          <w:szCs w:val="26"/>
        </w:rPr>
      </w:pPr>
    </w:p>
    <w:p w:rsidR="00437861" w:rsidRDefault="00437861" w:rsidP="00F0355B">
      <w:pPr>
        <w:ind w:firstLine="567"/>
        <w:jc w:val="both"/>
        <w:rPr>
          <w:b/>
          <w:sz w:val="26"/>
          <w:szCs w:val="26"/>
        </w:rPr>
      </w:pPr>
      <w:r>
        <w:rPr>
          <w:b/>
          <w:sz w:val="26"/>
          <w:szCs w:val="26"/>
        </w:rPr>
        <w:t>ІНФОРМАЦІЙНІ ТЕХНОЛОГІЇ ТА АДМІНІСТРАТИВНА ПОЛІТИКА</w:t>
      </w:r>
    </w:p>
    <w:p w:rsidR="009204DB" w:rsidRPr="009204DB" w:rsidRDefault="009204DB" w:rsidP="009204DB">
      <w:pPr>
        <w:widowControl w:val="0"/>
        <w:tabs>
          <w:tab w:val="left" w:pos="540"/>
        </w:tabs>
        <w:ind w:firstLine="567"/>
        <w:jc w:val="both"/>
        <w:rPr>
          <w:color w:val="000000"/>
          <w:sz w:val="26"/>
          <w:szCs w:val="26"/>
        </w:rPr>
      </w:pPr>
      <w:r w:rsidRPr="009204DB">
        <w:rPr>
          <w:bCs/>
          <w:color w:val="000000"/>
          <w:sz w:val="26"/>
          <w:szCs w:val="26"/>
        </w:rPr>
        <w:t>Головн</w:t>
      </w:r>
      <w:r w:rsidR="00A17829">
        <w:rPr>
          <w:bCs/>
          <w:color w:val="000000"/>
          <w:sz w:val="26"/>
          <w:szCs w:val="26"/>
        </w:rPr>
        <w:t xml:space="preserve">ою метою у сфері розвитку інформаційних технологій та здійснення адміністративних послуг у 2017 році було </w:t>
      </w:r>
      <w:r w:rsidRPr="009204DB">
        <w:rPr>
          <w:color w:val="000000"/>
          <w:sz w:val="26"/>
          <w:szCs w:val="26"/>
        </w:rPr>
        <w:t>розвиток електронного урядування для досягнення європейських стандартів якості електронних адміністративних послуг, електронної демократії, відкритості та прозорості влади міста для населення, громадських організацій та бізнесу.</w:t>
      </w:r>
    </w:p>
    <w:p w:rsidR="009204DB" w:rsidRPr="009204DB" w:rsidRDefault="00A17829" w:rsidP="00AB45A3">
      <w:pPr>
        <w:pStyle w:val="aa"/>
        <w:widowControl w:val="0"/>
        <w:tabs>
          <w:tab w:val="left" w:pos="540"/>
        </w:tabs>
        <w:spacing w:before="0" w:beforeAutospacing="0" w:after="0" w:afterAutospacing="0"/>
        <w:ind w:firstLine="567"/>
        <w:jc w:val="both"/>
        <w:rPr>
          <w:sz w:val="26"/>
          <w:szCs w:val="26"/>
          <w:lang w:val="uk-UA"/>
        </w:rPr>
      </w:pPr>
      <w:r>
        <w:rPr>
          <w:sz w:val="26"/>
          <w:szCs w:val="26"/>
          <w:lang w:val="uk-UA"/>
        </w:rPr>
        <w:t xml:space="preserve">Серед головних цілей реалізації даного напряму розвитку стали </w:t>
      </w:r>
      <w:r w:rsidR="009204DB" w:rsidRPr="009204DB">
        <w:rPr>
          <w:sz w:val="26"/>
          <w:szCs w:val="26"/>
          <w:lang w:val="uk-UA"/>
        </w:rPr>
        <w:t xml:space="preserve">підвищення якості та доступності адміністративних послуг для жителів міста, спрощення </w:t>
      </w:r>
      <w:r w:rsidR="009204DB" w:rsidRPr="009204DB">
        <w:rPr>
          <w:sz w:val="26"/>
          <w:szCs w:val="26"/>
          <w:lang w:val="uk-UA"/>
        </w:rPr>
        <w:lastRenderedPageBreak/>
        <w:t>процедур та скорочення адміністративних витрат, перехід на електронні послуги;</w:t>
      </w:r>
      <w:r w:rsidR="00236C59">
        <w:rPr>
          <w:sz w:val="26"/>
          <w:szCs w:val="26"/>
          <w:lang w:val="uk-UA"/>
        </w:rPr>
        <w:t xml:space="preserve"> </w:t>
      </w:r>
      <w:r w:rsidR="009204DB" w:rsidRPr="009204DB">
        <w:rPr>
          <w:sz w:val="26"/>
          <w:szCs w:val="26"/>
          <w:lang w:val="uk-UA"/>
        </w:rPr>
        <w:t>підвищення якості адміністративних та управлінських процесів, забезпечення контролю за результативністю діяльності місцевих органів виконавчої влади та місцевого самоврядування;</w:t>
      </w:r>
      <w:r w:rsidR="00236C59">
        <w:rPr>
          <w:sz w:val="26"/>
          <w:szCs w:val="26"/>
          <w:lang w:val="uk-UA"/>
        </w:rPr>
        <w:t xml:space="preserve"> </w:t>
      </w:r>
      <w:r w:rsidR="009204DB" w:rsidRPr="009204DB">
        <w:rPr>
          <w:sz w:val="26"/>
          <w:szCs w:val="26"/>
          <w:lang w:val="uk-UA"/>
        </w:rPr>
        <w:t>забезпечення оперативного доступу до публічної інформації про діяльність органів місцевого самоврядування, розширення доступу до цієї інформації;</w:t>
      </w:r>
      <w:r w:rsidR="00236C59">
        <w:rPr>
          <w:sz w:val="26"/>
          <w:szCs w:val="26"/>
          <w:lang w:val="uk-UA"/>
        </w:rPr>
        <w:t xml:space="preserve"> </w:t>
      </w:r>
      <w:r w:rsidR="009204DB" w:rsidRPr="009204DB">
        <w:rPr>
          <w:sz w:val="26"/>
          <w:szCs w:val="26"/>
          <w:lang w:val="uk-UA"/>
        </w:rPr>
        <w:t>надання можливості безпосередньої участі жителів міста та інститутів громадянського суспільства у процесах підготовки проектів рішень, які приймаються.</w:t>
      </w:r>
    </w:p>
    <w:p w:rsidR="009204DB" w:rsidRDefault="00FA3D9C" w:rsidP="00AB45A3">
      <w:pPr>
        <w:ind w:firstLine="567"/>
        <w:jc w:val="both"/>
        <w:rPr>
          <w:sz w:val="26"/>
          <w:szCs w:val="26"/>
        </w:rPr>
      </w:pPr>
      <w:r>
        <w:rPr>
          <w:sz w:val="26"/>
          <w:szCs w:val="26"/>
        </w:rPr>
        <w:t>З метою</w:t>
      </w:r>
      <w:r w:rsidR="009B77BB">
        <w:rPr>
          <w:sz w:val="26"/>
          <w:szCs w:val="26"/>
        </w:rPr>
        <w:t xml:space="preserve"> реалізації намічених завдань створено в</w:t>
      </w:r>
      <w:r w:rsidR="009204DB" w:rsidRPr="009204DB">
        <w:rPr>
          <w:sz w:val="26"/>
          <w:szCs w:val="26"/>
        </w:rPr>
        <w:t>ідділ інформаційно-аналітичного забезпечення. Діяльність відділу затверджена рішенням Боярської міської ради від 28 березня 2017 року № 28/860.</w:t>
      </w:r>
      <w:r w:rsidR="009B77BB">
        <w:rPr>
          <w:sz w:val="26"/>
          <w:szCs w:val="26"/>
        </w:rPr>
        <w:t xml:space="preserve"> </w:t>
      </w:r>
    </w:p>
    <w:p w:rsidR="009204DB" w:rsidRDefault="009204DB" w:rsidP="00AB45A3">
      <w:pPr>
        <w:ind w:firstLine="567"/>
        <w:jc w:val="both"/>
        <w:rPr>
          <w:sz w:val="26"/>
          <w:szCs w:val="26"/>
        </w:rPr>
      </w:pPr>
      <w:r w:rsidRPr="009204DB">
        <w:rPr>
          <w:sz w:val="26"/>
          <w:szCs w:val="26"/>
        </w:rPr>
        <w:t xml:space="preserve">У складі </w:t>
      </w:r>
      <w:r w:rsidR="009B77BB">
        <w:rPr>
          <w:sz w:val="26"/>
          <w:szCs w:val="26"/>
        </w:rPr>
        <w:t xml:space="preserve">відділу працює три особи: начальник відділу та двоє </w:t>
      </w:r>
      <w:r w:rsidRPr="009204DB">
        <w:rPr>
          <w:sz w:val="26"/>
          <w:szCs w:val="26"/>
        </w:rPr>
        <w:t>головн</w:t>
      </w:r>
      <w:r w:rsidR="009B77BB">
        <w:rPr>
          <w:sz w:val="26"/>
          <w:szCs w:val="26"/>
        </w:rPr>
        <w:t>их</w:t>
      </w:r>
      <w:r w:rsidRPr="009204DB">
        <w:rPr>
          <w:sz w:val="26"/>
          <w:szCs w:val="26"/>
        </w:rPr>
        <w:t xml:space="preserve"> спеціаліст</w:t>
      </w:r>
      <w:r w:rsidR="009B77BB">
        <w:rPr>
          <w:sz w:val="26"/>
          <w:szCs w:val="26"/>
        </w:rPr>
        <w:t>и</w:t>
      </w:r>
      <w:r w:rsidRPr="009204DB">
        <w:rPr>
          <w:sz w:val="26"/>
          <w:szCs w:val="26"/>
        </w:rPr>
        <w:t>.</w:t>
      </w:r>
    </w:p>
    <w:p w:rsidR="009204DB" w:rsidRPr="009204DB" w:rsidRDefault="009B77BB" w:rsidP="00AB45A3">
      <w:pPr>
        <w:ind w:firstLine="567"/>
        <w:jc w:val="both"/>
        <w:rPr>
          <w:sz w:val="26"/>
          <w:szCs w:val="26"/>
        </w:rPr>
      </w:pPr>
      <w:r>
        <w:rPr>
          <w:sz w:val="26"/>
          <w:szCs w:val="26"/>
        </w:rPr>
        <w:t xml:space="preserve">За час виконання своїх повноважень відділом створено </w:t>
      </w:r>
      <w:r w:rsidR="009204DB" w:rsidRPr="009204DB">
        <w:rPr>
          <w:sz w:val="26"/>
          <w:szCs w:val="26"/>
        </w:rPr>
        <w:t>нов</w:t>
      </w:r>
      <w:r w:rsidR="00FA3D9C">
        <w:rPr>
          <w:sz w:val="26"/>
          <w:szCs w:val="26"/>
        </w:rPr>
        <w:t xml:space="preserve">ий </w:t>
      </w:r>
      <w:r w:rsidR="009204DB" w:rsidRPr="009204DB">
        <w:rPr>
          <w:sz w:val="26"/>
          <w:szCs w:val="26"/>
        </w:rPr>
        <w:t xml:space="preserve">інформаційний портал </w:t>
      </w:r>
      <w:r w:rsidR="009204DB" w:rsidRPr="009204DB">
        <w:rPr>
          <w:sz w:val="26"/>
          <w:szCs w:val="26"/>
          <w:lang w:val="en-US"/>
        </w:rPr>
        <w:t>mistoboyarka</w:t>
      </w:r>
      <w:r w:rsidR="009204DB" w:rsidRPr="009204DB">
        <w:rPr>
          <w:sz w:val="26"/>
          <w:szCs w:val="26"/>
        </w:rPr>
        <w:t>.</w:t>
      </w:r>
      <w:r w:rsidR="009204DB" w:rsidRPr="009204DB">
        <w:rPr>
          <w:sz w:val="26"/>
          <w:szCs w:val="26"/>
          <w:lang w:val="en-US"/>
        </w:rPr>
        <w:t>gov</w:t>
      </w:r>
      <w:r w:rsidR="009204DB" w:rsidRPr="009204DB">
        <w:rPr>
          <w:sz w:val="26"/>
          <w:szCs w:val="26"/>
        </w:rPr>
        <w:t>.</w:t>
      </w:r>
      <w:r w:rsidR="009204DB" w:rsidRPr="009204DB">
        <w:rPr>
          <w:sz w:val="26"/>
          <w:szCs w:val="26"/>
          <w:lang w:val="en-US"/>
        </w:rPr>
        <w:t>ua</w:t>
      </w:r>
      <w:r w:rsidR="009204DB" w:rsidRPr="009204DB">
        <w:rPr>
          <w:sz w:val="26"/>
          <w:szCs w:val="26"/>
        </w:rPr>
        <w:t>. На офіційному порталі створено ок</w:t>
      </w:r>
      <w:r>
        <w:rPr>
          <w:sz w:val="26"/>
          <w:szCs w:val="26"/>
        </w:rPr>
        <w:t xml:space="preserve">ремі розділи, які були наповнено такими </w:t>
      </w:r>
      <w:r w:rsidR="009204DB" w:rsidRPr="009204DB">
        <w:rPr>
          <w:sz w:val="26"/>
          <w:szCs w:val="26"/>
        </w:rPr>
        <w:t xml:space="preserve"> матеріалами:</w:t>
      </w:r>
    </w:p>
    <w:p w:rsidR="009204DB" w:rsidRPr="009204DB" w:rsidRDefault="00FA3D9C" w:rsidP="00AB45A3">
      <w:pPr>
        <w:pStyle w:val="a8"/>
        <w:numPr>
          <w:ilvl w:val="0"/>
          <w:numId w:val="35"/>
        </w:numPr>
        <w:ind w:left="0" w:firstLine="567"/>
        <w:contextualSpacing w:val="0"/>
        <w:jc w:val="both"/>
        <w:rPr>
          <w:sz w:val="26"/>
          <w:szCs w:val="26"/>
          <w:lang w:val="uk-UA"/>
        </w:rPr>
      </w:pPr>
      <w:r>
        <w:rPr>
          <w:sz w:val="26"/>
          <w:szCs w:val="26"/>
          <w:lang w:val="uk-UA"/>
        </w:rPr>
        <w:t>а</w:t>
      </w:r>
      <w:r w:rsidR="009204DB" w:rsidRPr="009204DB">
        <w:rPr>
          <w:sz w:val="26"/>
          <w:szCs w:val="26"/>
          <w:lang w:val="uk-UA"/>
        </w:rPr>
        <w:t xml:space="preserve">рхів нормативно-правових актів за 2 роки – </w:t>
      </w:r>
      <w:r>
        <w:rPr>
          <w:sz w:val="26"/>
          <w:szCs w:val="26"/>
          <w:lang w:val="uk-UA"/>
        </w:rPr>
        <w:t>1270 документів в 16 категоріях;</w:t>
      </w:r>
    </w:p>
    <w:p w:rsidR="009204DB" w:rsidRPr="009204DB" w:rsidRDefault="00FA3D9C" w:rsidP="00AB45A3">
      <w:pPr>
        <w:pStyle w:val="a8"/>
        <w:numPr>
          <w:ilvl w:val="0"/>
          <w:numId w:val="35"/>
        </w:numPr>
        <w:ind w:left="0" w:firstLine="567"/>
        <w:contextualSpacing w:val="0"/>
        <w:jc w:val="both"/>
        <w:rPr>
          <w:sz w:val="26"/>
          <w:szCs w:val="26"/>
          <w:lang w:val="uk-UA"/>
        </w:rPr>
      </w:pPr>
      <w:r>
        <w:rPr>
          <w:sz w:val="26"/>
          <w:szCs w:val="26"/>
          <w:lang w:val="uk-UA"/>
        </w:rPr>
        <w:t>о</w:t>
      </w:r>
      <w:r w:rsidR="009204DB" w:rsidRPr="009204DB">
        <w:rPr>
          <w:sz w:val="26"/>
          <w:szCs w:val="26"/>
          <w:lang w:val="uk-UA"/>
        </w:rPr>
        <w:t>цифровано та створено архів протоколів депутатсь</w:t>
      </w:r>
      <w:r>
        <w:rPr>
          <w:sz w:val="26"/>
          <w:szCs w:val="26"/>
          <w:lang w:val="uk-UA"/>
        </w:rPr>
        <w:t>ких комісій за 2 роки;</w:t>
      </w:r>
    </w:p>
    <w:p w:rsidR="009204DB" w:rsidRPr="009204DB" w:rsidRDefault="00FA3D9C" w:rsidP="00AB45A3">
      <w:pPr>
        <w:pStyle w:val="a8"/>
        <w:numPr>
          <w:ilvl w:val="0"/>
          <w:numId w:val="35"/>
        </w:numPr>
        <w:ind w:left="0" w:firstLine="567"/>
        <w:contextualSpacing w:val="0"/>
        <w:jc w:val="both"/>
        <w:rPr>
          <w:sz w:val="26"/>
          <w:szCs w:val="26"/>
          <w:lang w:val="uk-UA"/>
        </w:rPr>
      </w:pPr>
      <w:r>
        <w:rPr>
          <w:sz w:val="26"/>
          <w:szCs w:val="26"/>
          <w:lang w:val="uk-UA"/>
        </w:rPr>
        <w:t>детальний довідник міста Боярка;</w:t>
      </w:r>
    </w:p>
    <w:p w:rsidR="009204DB" w:rsidRPr="00FA3D9C" w:rsidRDefault="009204DB" w:rsidP="00AB45A3">
      <w:pPr>
        <w:ind w:firstLine="567"/>
        <w:jc w:val="both"/>
        <w:rPr>
          <w:sz w:val="26"/>
          <w:szCs w:val="26"/>
        </w:rPr>
      </w:pPr>
      <w:r w:rsidRPr="00FA3D9C">
        <w:rPr>
          <w:sz w:val="26"/>
          <w:szCs w:val="26"/>
        </w:rPr>
        <w:t>Створено та запущено в роботу електронні сервіси:</w:t>
      </w:r>
    </w:p>
    <w:p w:rsidR="009204DB" w:rsidRPr="009204DB" w:rsidRDefault="009204DB" w:rsidP="00AB45A3">
      <w:pPr>
        <w:pStyle w:val="a8"/>
        <w:ind w:left="0" w:firstLine="567"/>
        <w:contextualSpacing w:val="0"/>
        <w:jc w:val="both"/>
        <w:rPr>
          <w:sz w:val="26"/>
          <w:szCs w:val="26"/>
          <w:lang w:val="uk-UA"/>
        </w:rPr>
      </w:pPr>
      <w:r w:rsidRPr="009204DB">
        <w:rPr>
          <w:sz w:val="26"/>
          <w:szCs w:val="26"/>
          <w:lang w:val="uk-UA"/>
        </w:rPr>
        <w:t xml:space="preserve">- </w:t>
      </w:r>
      <w:r w:rsidR="00FA3D9C">
        <w:rPr>
          <w:sz w:val="26"/>
          <w:szCs w:val="26"/>
          <w:lang w:val="uk-UA"/>
        </w:rPr>
        <w:t>електронних петицій</w:t>
      </w:r>
      <w:r w:rsidRPr="009204DB">
        <w:rPr>
          <w:sz w:val="26"/>
          <w:szCs w:val="26"/>
          <w:lang w:val="uk-UA"/>
        </w:rPr>
        <w:t>;</w:t>
      </w:r>
    </w:p>
    <w:p w:rsidR="009204DB" w:rsidRDefault="00FA3D9C" w:rsidP="00AB45A3">
      <w:pPr>
        <w:pStyle w:val="a8"/>
        <w:ind w:left="0" w:firstLine="567"/>
        <w:contextualSpacing w:val="0"/>
        <w:jc w:val="both"/>
        <w:rPr>
          <w:sz w:val="26"/>
          <w:szCs w:val="26"/>
          <w:lang w:val="uk-UA"/>
        </w:rPr>
      </w:pPr>
      <w:r>
        <w:rPr>
          <w:sz w:val="26"/>
          <w:szCs w:val="26"/>
          <w:lang w:val="uk-UA"/>
        </w:rPr>
        <w:t>- звернення громадян.</w:t>
      </w:r>
    </w:p>
    <w:p w:rsidR="009204DB" w:rsidRPr="00C16366" w:rsidRDefault="00C16366" w:rsidP="00AB45A3">
      <w:pPr>
        <w:ind w:firstLine="567"/>
        <w:jc w:val="both"/>
        <w:rPr>
          <w:sz w:val="26"/>
          <w:szCs w:val="26"/>
        </w:rPr>
      </w:pPr>
      <w:r>
        <w:rPr>
          <w:sz w:val="26"/>
          <w:szCs w:val="26"/>
        </w:rPr>
        <w:t xml:space="preserve">У 2017 році </w:t>
      </w:r>
      <w:r w:rsidRPr="00C16366">
        <w:rPr>
          <w:sz w:val="26"/>
          <w:szCs w:val="26"/>
        </w:rPr>
        <w:t>на офіційному</w:t>
      </w:r>
      <w:r w:rsidR="009204DB" w:rsidRPr="00C16366">
        <w:rPr>
          <w:sz w:val="26"/>
          <w:szCs w:val="26"/>
        </w:rPr>
        <w:t xml:space="preserve"> </w:t>
      </w:r>
      <w:r w:rsidRPr="00C16366">
        <w:rPr>
          <w:sz w:val="26"/>
          <w:szCs w:val="26"/>
        </w:rPr>
        <w:t xml:space="preserve">порталі </w:t>
      </w:r>
      <w:r w:rsidR="009204DB" w:rsidRPr="00C16366">
        <w:rPr>
          <w:sz w:val="26"/>
          <w:szCs w:val="26"/>
        </w:rPr>
        <w:t xml:space="preserve">було </w:t>
      </w:r>
      <w:r>
        <w:rPr>
          <w:sz w:val="26"/>
          <w:szCs w:val="26"/>
        </w:rPr>
        <w:t xml:space="preserve">створено нові рубрики та постійно публікувались </w:t>
      </w:r>
      <w:r w:rsidR="009204DB" w:rsidRPr="00C16366">
        <w:rPr>
          <w:sz w:val="26"/>
          <w:szCs w:val="26"/>
        </w:rPr>
        <w:t xml:space="preserve">новини, події, оголошення. </w:t>
      </w:r>
      <w:r>
        <w:rPr>
          <w:sz w:val="26"/>
          <w:szCs w:val="26"/>
        </w:rPr>
        <w:t>Окрім того, протягом року б</w:t>
      </w:r>
      <w:r w:rsidR="009204DB" w:rsidRPr="00C16366">
        <w:rPr>
          <w:sz w:val="26"/>
          <w:szCs w:val="26"/>
        </w:rPr>
        <w:t xml:space="preserve">уло створено офіційний канал Боярської міської ради в </w:t>
      </w:r>
      <w:r w:rsidR="009204DB" w:rsidRPr="00C16366">
        <w:rPr>
          <w:sz w:val="26"/>
          <w:szCs w:val="26"/>
          <w:lang w:val="en-US"/>
        </w:rPr>
        <w:t>Youtube</w:t>
      </w:r>
      <w:r w:rsidR="009204DB" w:rsidRPr="00C16366">
        <w:rPr>
          <w:sz w:val="26"/>
          <w:szCs w:val="26"/>
        </w:rPr>
        <w:t xml:space="preserve">. За 2017 рік було </w:t>
      </w:r>
      <w:r w:rsidR="00AB45A3">
        <w:rPr>
          <w:sz w:val="26"/>
          <w:szCs w:val="26"/>
        </w:rPr>
        <w:t>виготовлено</w:t>
      </w:r>
      <w:r w:rsidR="009204DB" w:rsidRPr="00C16366">
        <w:rPr>
          <w:sz w:val="26"/>
          <w:szCs w:val="26"/>
        </w:rPr>
        <w:t xml:space="preserve"> 47 відеороликів різної тематики та спрямування. </w:t>
      </w:r>
    </w:p>
    <w:p w:rsidR="009204DB" w:rsidRPr="00C16366" w:rsidRDefault="009204DB" w:rsidP="00AB45A3">
      <w:pPr>
        <w:ind w:firstLine="567"/>
        <w:jc w:val="both"/>
        <w:rPr>
          <w:sz w:val="26"/>
          <w:szCs w:val="26"/>
        </w:rPr>
      </w:pPr>
      <w:r w:rsidRPr="00C16366">
        <w:rPr>
          <w:sz w:val="26"/>
          <w:szCs w:val="26"/>
        </w:rPr>
        <w:t>Починаючи з 10 серпня</w:t>
      </w:r>
      <w:r w:rsidR="00C16366">
        <w:rPr>
          <w:sz w:val="26"/>
          <w:szCs w:val="26"/>
        </w:rPr>
        <w:t xml:space="preserve"> 2017 року</w:t>
      </w:r>
      <w:r w:rsidRPr="00C16366">
        <w:rPr>
          <w:sz w:val="26"/>
          <w:szCs w:val="26"/>
        </w:rPr>
        <w:t>, постійно прово</w:t>
      </w:r>
      <w:r w:rsidR="00C16366">
        <w:rPr>
          <w:sz w:val="26"/>
          <w:szCs w:val="26"/>
        </w:rPr>
        <w:t>дяться</w:t>
      </w:r>
      <w:r w:rsidRPr="00C16366">
        <w:rPr>
          <w:sz w:val="26"/>
          <w:szCs w:val="26"/>
        </w:rPr>
        <w:t xml:space="preserve"> прямі трансляції засідань Боярської міської ради та виконавчого комітету. На офіційному порталі створено </w:t>
      </w:r>
      <w:r w:rsidR="00C16366">
        <w:rPr>
          <w:sz w:val="26"/>
          <w:szCs w:val="26"/>
        </w:rPr>
        <w:t>окремий розділ, де зібрано у</w:t>
      </w:r>
      <w:r w:rsidRPr="00C16366">
        <w:rPr>
          <w:sz w:val="26"/>
          <w:szCs w:val="26"/>
        </w:rPr>
        <w:t>сі записи засідань, а також проходять прямі ефіри. Створено ютуб-канал. На ньому</w:t>
      </w:r>
      <w:r w:rsidR="00C16366">
        <w:rPr>
          <w:sz w:val="26"/>
          <w:szCs w:val="26"/>
        </w:rPr>
        <w:t xml:space="preserve"> постійно оновлюються відео сюжети</w:t>
      </w:r>
      <w:r w:rsidRPr="00C16366">
        <w:rPr>
          <w:sz w:val="26"/>
          <w:szCs w:val="26"/>
        </w:rPr>
        <w:t>.</w:t>
      </w:r>
    </w:p>
    <w:p w:rsidR="009204DB" w:rsidRDefault="00C16366" w:rsidP="00C16366">
      <w:pPr>
        <w:ind w:firstLine="567"/>
        <w:jc w:val="both"/>
        <w:rPr>
          <w:sz w:val="26"/>
          <w:szCs w:val="26"/>
        </w:rPr>
      </w:pPr>
      <w:r>
        <w:rPr>
          <w:sz w:val="26"/>
          <w:szCs w:val="26"/>
        </w:rPr>
        <w:t>У</w:t>
      </w:r>
      <w:r w:rsidR="009204DB" w:rsidRPr="00C16366">
        <w:rPr>
          <w:sz w:val="26"/>
          <w:szCs w:val="26"/>
        </w:rPr>
        <w:t xml:space="preserve"> соціальній мережі </w:t>
      </w:r>
      <w:r w:rsidR="009204DB" w:rsidRPr="00C16366">
        <w:rPr>
          <w:sz w:val="26"/>
          <w:szCs w:val="26"/>
          <w:lang w:val="en-US"/>
        </w:rPr>
        <w:t>Facebook</w:t>
      </w:r>
      <w:r w:rsidR="009204DB" w:rsidRPr="00C16366">
        <w:rPr>
          <w:sz w:val="26"/>
          <w:szCs w:val="26"/>
        </w:rPr>
        <w:t xml:space="preserve"> </w:t>
      </w:r>
      <w:r>
        <w:rPr>
          <w:sz w:val="26"/>
          <w:szCs w:val="26"/>
        </w:rPr>
        <w:t xml:space="preserve">протягом року </w:t>
      </w:r>
      <w:r w:rsidR="009204DB" w:rsidRPr="00C16366">
        <w:rPr>
          <w:sz w:val="26"/>
          <w:szCs w:val="26"/>
        </w:rPr>
        <w:t xml:space="preserve">проводилося інформування жителів міста про події та новини, а також </w:t>
      </w:r>
      <w:r>
        <w:rPr>
          <w:sz w:val="26"/>
          <w:szCs w:val="26"/>
        </w:rPr>
        <w:t>анонсувались міські заходи. За поточний</w:t>
      </w:r>
      <w:r w:rsidR="009204DB" w:rsidRPr="00C16366">
        <w:rPr>
          <w:sz w:val="26"/>
          <w:szCs w:val="26"/>
        </w:rPr>
        <w:t xml:space="preserve"> рік кількість учасників офіційної групи Боярської міської ради в </w:t>
      </w:r>
      <w:r w:rsidR="009204DB" w:rsidRPr="00C16366">
        <w:rPr>
          <w:sz w:val="26"/>
          <w:szCs w:val="26"/>
          <w:lang w:val="en-US"/>
        </w:rPr>
        <w:t>Facebook</w:t>
      </w:r>
      <w:r w:rsidR="009204DB" w:rsidRPr="00C16366">
        <w:rPr>
          <w:sz w:val="26"/>
          <w:szCs w:val="26"/>
        </w:rPr>
        <w:t xml:space="preserve"> збільшилась на 100%. Охоплення публікацій на </w:t>
      </w:r>
      <w:r>
        <w:rPr>
          <w:sz w:val="26"/>
          <w:szCs w:val="26"/>
        </w:rPr>
        <w:t xml:space="preserve">переглядів новин </w:t>
      </w:r>
      <w:r w:rsidR="009204DB" w:rsidRPr="00C16366">
        <w:rPr>
          <w:sz w:val="26"/>
          <w:szCs w:val="26"/>
        </w:rPr>
        <w:t xml:space="preserve"> </w:t>
      </w:r>
      <w:r>
        <w:rPr>
          <w:sz w:val="26"/>
          <w:szCs w:val="26"/>
        </w:rPr>
        <w:t>на разі сягає</w:t>
      </w:r>
      <w:r w:rsidR="009204DB" w:rsidRPr="00C16366">
        <w:rPr>
          <w:sz w:val="26"/>
          <w:szCs w:val="26"/>
        </w:rPr>
        <w:t xml:space="preserve"> до 6</w:t>
      </w:r>
      <w:r>
        <w:rPr>
          <w:sz w:val="26"/>
          <w:szCs w:val="26"/>
        </w:rPr>
        <w:t xml:space="preserve"> </w:t>
      </w:r>
      <w:r w:rsidR="009204DB" w:rsidRPr="00C16366">
        <w:rPr>
          <w:sz w:val="26"/>
          <w:szCs w:val="26"/>
        </w:rPr>
        <w:t xml:space="preserve">000 користувачів. </w:t>
      </w:r>
    </w:p>
    <w:p w:rsidR="009204DB" w:rsidRPr="00C16366" w:rsidRDefault="009204DB" w:rsidP="00C16366">
      <w:pPr>
        <w:ind w:firstLine="567"/>
        <w:jc w:val="both"/>
        <w:rPr>
          <w:sz w:val="26"/>
          <w:szCs w:val="26"/>
        </w:rPr>
      </w:pPr>
      <w:r w:rsidRPr="00C16366">
        <w:rPr>
          <w:sz w:val="26"/>
          <w:szCs w:val="26"/>
        </w:rPr>
        <w:t xml:space="preserve">Запущено сервіс </w:t>
      </w:r>
      <w:r w:rsidRPr="00C16366">
        <w:rPr>
          <w:sz w:val="26"/>
          <w:szCs w:val="26"/>
          <w:lang w:val="en-US"/>
        </w:rPr>
        <w:t>IGov</w:t>
      </w:r>
      <w:r w:rsidRPr="00C16366">
        <w:rPr>
          <w:sz w:val="26"/>
          <w:szCs w:val="26"/>
        </w:rPr>
        <w:t>, який дає змогу жителям міста Боярка отримати адміністративну послугу он-лайн. На даний момент доступні наступні послуги:</w:t>
      </w:r>
    </w:p>
    <w:p w:rsidR="009204DB" w:rsidRPr="00C16366" w:rsidRDefault="00C16366" w:rsidP="00C16366">
      <w:pPr>
        <w:pStyle w:val="a8"/>
        <w:numPr>
          <w:ilvl w:val="0"/>
          <w:numId w:val="36"/>
        </w:numPr>
        <w:ind w:left="0" w:firstLine="567"/>
        <w:contextualSpacing w:val="0"/>
        <w:jc w:val="both"/>
        <w:rPr>
          <w:sz w:val="26"/>
          <w:szCs w:val="26"/>
          <w:lang w:val="uk-UA"/>
        </w:rPr>
      </w:pPr>
      <w:r>
        <w:rPr>
          <w:sz w:val="26"/>
          <w:szCs w:val="26"/>
          <w:lang w:val="uk-UA"/>
        </w:rPr>
        <w:t>р</w:t>
      </w:r>
      <w:r w:rsidR="009204DB" w:rsidRPr="00C16366">
        <w:rPr>
          <w:sz w:val="26"/>
          <w:szCs w:val="26"/>
          <w:lang w:val="uk-UA"/>
        </w:rPr>
        <w:t>еєстрація місця проживання особи</w:t>
      </w:r>
      <w:r>
        <w:rPr>
          <w:sz w:val="26"/>
          <w:szCs w:val="26"/>
          <w:lang w:val="uk-UA"/>
        </w:rPr>
        <w:t xml:space="preserve"> (</w:t>
      </w:r>
      <w:r w:rsidR="009204DB" w:rsidRPr="00C16366">
        <w:rPr>
          <w:sz w:val="26"/>
          <w:szCs w:val="26"/>
          <w:lang w:val="uk-UA"/>
        </w:rPr>
        <w:t>із опцією одночасного зняття  з реєстрації з попереднього місця)</w:t>
      </w:r>
      <w:r>
        <w:rPr>
          <w:sz w:val="26"/>
          <w:szCs w:val="26"/>
          <w:lang w:val="uk-UA"/>
        </w:rPr>
        <w:t>;</w:t>
      </w:r>
    </w:p>
    <w:p w:rsidR="009204DB" w:rsidRPr="00C16366" w:rsidRDefault="00C16366" w:rsidP="00C16366">
      <w:pPr>
        <w:pStyle w:val="a8"/>
        <w:numPr>
          <w:ilvl w:val="0"/>
          <w:numId w:val="36"/>
        </w:numPr>
        <w:ind w:left="0" w:firstLine="567"/>
        <w:contextualSpacing w:val="0"/>
        <w:jc w:val="both"/>
        <w:rPr>
          <w:sz w:val="26"/>
          <w:szCs w:val="26"/>
          <w:lang w:val="uk-UA"/>
        </w:rPr>
      </w:pPr>
      <w:r>
        <w:rPr>
          <w:sz w:val="26"/>
          <w:szCs w:val="26"/>
          <w:lang w:val="uk-UA"/>
        </w:rPr>
        <w:t>з</w:t>
      </w:r>
      <w:r w:rsidR="009204DB" w:rsidRPr="00C16366">
        <w:rPr>
          <w:sz w:val="26"/>
          <w:szCs w:val="26"/>
          <w:lang w:val="uk-UA"/>
        </w:rPr>
        <w:t>няття з реєстрації особи у зв’язку зі смертю</w:t>
      </w:r>
      <w:r w:rsidR="00AB45A3">
        <w:rPr>
          <w:sz w:val="26"/>
          <w:szCs w:val="26"/>
          <w:lang w:val="uk-UA"/>
        </w:rPr>
        <w:t>;</w:t>
      </w:r>
    </w:p>
    <w:p w:rsidR="009204DB" w:rsidRPr="00C16366" w:rsidRDefault="00AB45A3" w:rsidP="00C16366">
      <w:pPr>
        <w:pStyle w:val="a8"/>
        <w:numPr>
          <w:ilvl w:val="0"/>
          <w:numId w:val="36"/>
        </w:numPr>
        <w:ind w:left="0" w:firstLine="567"/>
        <w:contextualSpacing w:val="0"/>
        <w:jc w:val="both"/>
        <w:rPr>
          <w:sz w:val="26"/>
          <w:szCs w:val="26"/>
          <w:lang w:val="uk-UA"/>
        </w:rPr>
      </w:pPr>
      <w:r>
        <w:rPr>
          <w:sz w:val="26"/>
          <w:szCs w:val="26"/>
          <w:lang w:val="uk-UA"/>
        </w:rPr>
        <w:t xml:space="preserve"> з</w:t>
      </w:r>
      <w:r w:rsidR="009204DB" w:rsidRPr="00C16366">
        <w:rPr>
          <w:sz w:val="26"/>
          <w:szCs w:val="26"/>
          <w:lang w:val="uk-UA"/>
        </w:rPr>
        <w:t>няття з реєстрації місця проживання особи</w:t>
      </w:r>
      <w:r>
        <w:rPr>
          <w:sz w:val="26"/>
          <w:szCs w:val="26"/>
          <w:lang w:val="uk-UA"/>
        </w:rPr>
        <w:t>;</w:t>
      </w:r>
    </w:p>
    <w:p w:rsidR="009204DB" w:rsidRPr="00C16366" w:rsidRDefault="00AB45A3" w:rsidP="00C16366">
      <w:pPr>
        <w:pStyle w:val="a8"/>
        <w:numPr>
          <w:ilvl w:val="0"/>
          <w:numId w:val="36"/>
        </w:numPr>
        <w:ind w:left="0" w:firstLine="567"/>
        <w:contextualSpacing w:val="0"/>
        <w:jc w:val="both"/>
        <w:rPr>
          <w:sz w:val="26"/>
          <w:szCs w:val="26"/>
          <w:lang w:val="uk-UA"/>
        </w:rPr>
      </w:pPr>
      <w:r>
        <w:rPr>
          <w:sz w:val="26"/>
          <w:szCs w:val="26"/>
          <w:lang w:val="uk-UA"/>
        </w:rPr>
        <w:t>отримання довідки</w:t>
      </w:r>
      <w:r w:rsidR="009204DB" w:rsidRPr="00C16366">
        <w:rPr>
          <w:sz w:val="26"/>
          <w:szCs w:val="26"/>
          <w:lang w:val="uk-UA"/>
        </w:rPr>
        <w:t xml:space="preserve"> про реєстрацію місц</w:t>
      </w:r>
      <w:r>
        <w:rPr>
          <w:sz w:val="26"/>
          <w:szCs w:val="26"/>
          <w:lang w:val="uk-UA"/>
        </w:rPr>
        <w:t>я проживання/перебування особи (</w:t>
      </w:r>
      <w:r w:rsidR="009204DB" w:rsidRPr="00C16366">
        <w:rPr>
          <w:sz w:val="26"/>
          <w:szCs w:val="26"/>
          <w:lang w:val="uk-UA"/>
        </w:rPr>
        <w:t>для отримання ID-карти)</w:t>
      </w:r>
      <w:r>
        <w:rPr>
          <w:sz w:val="26"/>
          <w:szCs w:val="26"/>
          <w:lang w:val="uk-UA"/>
        </w:rPr>
        <w:t>;</w:t>
      </w:r>
    </w:p>
    <w:p w:rsidR="009204DB" w:rsidRPr="00C16366" w:rsidRDefault="00AB45A3" w:rsidP="00C16366">
      <w:pPr>
        <w:pStyle w:val="a8"/>
        <w:numPr>
          <w:ilvl w:val="0"/>
          <w:numId w:val="36"/>
        </w:numPr>
        <w:ind w:left="0" w:firstLine="567"/>
        <w:contextualSpacing w:val="0"/>
        <w:jc w:val="both"/>
        <w:rPr>
          <w:sz w:val="26"/>
          <w:szCs w:val="26"/>
          <w:lang w:val="uk-UA"/>
        </w:rPr>
      </w:pPr>
      <w:r>
        <w:rPr>
          <w:sz w:val="26"/>
          <w:szCs w:val="26"/>
          <w:lang w:val="uk-UA"/>
        </w:rPr>
        <w:t>р</w:t>
      </w:r>
      <w:r w:rsidR="009204DB" w:rsidRPr="00C16366">
        <w:rPr>
          <w:sz w:val="26"/>
          <w:szCs w:val="26"/>
          <w:lang w:val="uk-UA"/>
        </w:rPr>
        <w:t>еєстрація місця проживання дитини до чотирнадцяти років</w:t>
      </w:r>
      <w:r>
        <w:rPr>
          <w:sz w:val="26"/>
          <w:szCs w:val="26"/>
          <w:lang w:val="uk-UA"/>
        </w:rPr>
        <w:t>;</w:t>
      </w:r>
    </w:p>
    <w:p w:rsidR="009204DB" w:rsidRPr="00C16366" w:rsidRDefault="00AB45A3" w:rsidP="00C16366">
      <w:pPr>
        <w:pStyle w:val="a8"/>
        <w:numPr>
          <w:ilvl w:val="0"/>
          <w:numId w:val="36"/>
        </w:numPr>
        <w:ind w:left="0" w:firstLine="567"/>
        <w:contextualSpacing w:val="0"/>
        <w:jc w:val="both"/>
        <w:rPr>
          <w:sz w:val="26"/>
          <w:szCs w:val="26"/>
          <w:lang w:val="uk-UA"/>
        </w:rPr>
      </w:pPr>
      <w:r>
        <w:rPr>
          <w:sz w:val="26"/>
          <w:szCs w:val="26"/>
          <w:lang w:val="uk-UA"/>
        </w:rPr>
        <w:t>з</w:t>
      </w:r>
      <w:r w:rsidR="009204DB" w:rsidRPr="00C16366">
        <w:rPr>
          <w:sz w:val="26"/>
          <w:szCs w:val="26"/>
          <w:lang w:val="uk-UA"/>
        </w:rPr>
        <w:t>няття з реєстрації місця проживання дитини до чотирнадцяти років</w:t>
      </w:r>
      <w:r>
        <w:rPr>
          <w:sz w:val="26"/>
          <w:szCs w:val="26"/>
          <w:lang w:val="uk-UA"/>
        </w:rPr>
        <w:t xml:space="preserve">. </w:t>
      </w:r>
    </w:p>
    <w:p w:rsidR="009204DB" w:rsidRPr="009204DB" w:rsidRDefault="00AB45A3" w:rsidP="00AB45A3">
      <w:pPr>
        <w:pStyle w:val="a8"/>
        <w:ind w:left="0" w:firstLine="567"/>
        <w:contextualSpacing w:val="0"/>
        <w:jc w:val="both"/>
        <w:rPr>
          <w:sz w:val="26"/>
          <w:szCs w:val="26"/>
          <w:lang w:val="uk-UA"/>
        </w:rPr>
      </w:pPr>
      <w:r>
        <w:rPr>
          <w:sz w:val="26"/>
          <w:szCs w:val="26"/>
          <w:lang w:val="uk-UA"/>
        </w:rPr>
        <w:lastRenderedPageBreak/>
        <w:t>У</w:t>
      </w:r>
      <w:r w:rsidR="009204DB" w:rsidRPr="009204DB">
        <w:rPr>
          <w:sz w:val="26"/>
          <w:szCs w:val="26"/>
          <w:lang w:val="uk-UA"/>
        </w:rPr>
        <w:t xml:space="preserve"> листопаді 2017 року розпочато роботу над блоком </w:t>
      </w:r>
      <w:r w:rsidRPr="009204DB">
        <w:rPr>
          <w:sz w:val="26"/>
          <w:szCs w:val="26"/>
          <w:lang w:val="uk-UA"/>
        </w:rPr>
        <w:t>н</w:t>
      </w:r>
      <w:r>
        <w:rPr>
          <w:sz w:val="26"/>
          <w:szCs w:val="26"/>
          <w:lang w:val="uk-UA"/>
        </w:rPr>
        <w:t>овим</w:t>
      </w:r>
      <w:r w:rsidRPr="009204DB">
        <w:rPr>
          <w:sz w:val="26"/>
          <w:szCs w:val="26"/>
          <w:lang w:val="uk-UA"/>
        </w:rPr>
        <w:t xml:space="preserve"> </w:t>
      </w:r>
      <w:r w:rsidR="009204DB" w:rsidRPr="009204DB">
        <w:rPr>
          <w:sz w:val="26"/>
          <w:szCs w:val="26"/>
          <w:lang w:val="uk-UA"/>
        </w:rPr>
        <w:t>адміністративних послуг. Планується впровадити 8 послуг.</w:t>
      </w:r>
    </w:p>
    <w:p w:rsidR="009204DB" w:rsidRPr="00AB45A3" w:rsidRDefault="00AB45A3" w:rsidP="00AB45A3">
      <w:pPr>
        <w:ind w:firstLine="567"/>
        <w:jc w:val="both"/>
        <w:rPr>
          <w:sz w:val="26"/>
          <w:szCs w:val="26"/>
        </w:rPr>
      </w:pPr>
      <w:r>
        <w:rPr>
          <w:sz w:val="26"/>
          <w:szCs w:val="26"/>
        </w:rPr>
        <w:t>У</w:t>
      </w:r>
      <w:r w:rsidRPr="00AB45A3">
        <w:rPr>
          <w:sz w:val="26"/>
          <w:szCs w:val="26"/>
        </w:rPr>
        <w:t xml:space="preserve"> 2017</w:t>
      </w:r>
      <w:r>
        <w:rPr>
          <w:sz w:val="26"/>
          <w:szCs w:val="26"/>
        </w:rPr>
        <w:t xml:space="preserve"> року</w:t>
      </w:r>
      <w:r w:rsidR="00E459D9">
        <w:rPr>
          <w:sz w:val="26"/>
          <w:szCs w:val="26"/>
        </w:rPr>
        <w:t xml:space="preserve"> за підтримкою</w:t>
      </w:r>
      <w:r w:rsidR="00BC691D" w:rsidRPr="009633BA">
        <w:rPr>
          <w:rFonts w:cstheme="minorHAnsi"/>
          <w:sz w:val="26"/>
          <w:szCs w:val="26"/>
        </w:rPr>
        <w:t xml:space="preserve"> USAID Україна </w:t>
      </w:r>
      <w:r w:rsidR="009204DB" w:rsidRPr="00AB45A3">
        <w:rPr>
          <w:sz w:val="26"/>
          <w:szCs w:val="26"/>
        </w:rPr>
        <w:t xml:space="preserve">проведено два бюджетні проекти за програмою Громадського </w:t>
      </w:r>
      <w:r>
        <w:rPr>
          <w:sz w:val="26"/>
          <w:szCs w:val="26"/>
        </w:rPr>
        <w:t>проекту</w:t>
      </w:r>
      <w:r w:rsidR="009204DB" w:rsidRPr="00AB45A3">
        <w:rPr>
          <w:sz w:val="26"/>
          <w:szCs w:val="26"/>
        </w:rPr>
        <w:t xml:space="preserve"> «Бюджет участі 2017» та «Бюджет участі 2018». Місто Боярка була підключена до платформи «Громадського проекту». На 2018 рік заплановано реалізацію 7 проектів-переможців.</w:t>
      </w:r>
      <w:r>
        <w:rPr>
          <w:sz w:val="26"/>
          <w:szCs w:val="26"/>
        </w:rPr>
        <w:t xml:space="preserve"> </w:t>
      </w:r>
      <w:r w:rsidR="009204DB" w:rsidRPr="00AB45A3">
        <w:rPr>
          <w:sz w:val="26"/>
          <w:szCs w:val="26"/>
        </w:rPr>
        <w:t xml:space="preserve">На час проведення «Бюджетів участі» проводилася </w:t>
      </w:r>
      <w:r w:rsidR="00E459D9">
        <w:rPr>
          <w:sz w:val="26"/>
          <w:szCs w:val="26"/>
        </w:rPr>
        <w:t>широка громадська інформаційна компанія н</w:t>
      </w:r>
      <w:r w:rsidR="009204DB" w:rsidRPr="00AB45A3">
        <w:rPr>
          <w:sz w:val="26"/>
          <w:szCs w:val="26"/>
        </w:rPr>
        <w:t xml:space="preserve">а офіційній платформі </w:t>
      </w:r>
      <w:r w:rsidR="009204DB" w:rsidRPr="00AB45A3">
        <w:rPr>
          <w:sz w:val="26"/>
          <w:szCs w:val="26"/>
          <w:lang w:val="en-US"/>
        </w:rPr>
        <w:t>gb</w:t>
      </w:r>
      <w:r w:rsidR="009204DB" w:rsidRPr="00AB45A3">
        <w:rPr>
          <w:sz w:val="26"/>
          <w:szCs w:val="26"/>
        </w:rPr>
        <w:t>.</w:t>
      </w:r>
      <w:r w:rsidR="009204DB" w:rsidRPr="00AB45A3">
        <w:rPr>
          <w:sz w:val="26"/>
          <w:szCs w:val="26"/>
          <w:lang w:val="en-US"/>
        </w:rPr>
        <w:t>mistoboyarka</w:t>
      </w:r>
      <w:r w:rsidR="009204DB" w:rsidRPr="00AB45A3">
        <w:rPr>
          <w:sz w:val="26"/>
          <w:szCs w:val="26"/>
        </w:rPr>
        <w:t>.</w:t>
      </w:r>
      <w:r w:rsidR="009204DB" w:rsidRPr="00AB45A3">
        <w:rPr>
          <w:sz w:val="26"/>
          <w:szCs w:val="26"/>
          <w:lang w:val="en-US"/>
        </w:rPr>
        <w:t>gov</w:t>
      </w:r>
      <w:r w:rsidR="009204DB" w:rsidRPr="00AB45A3">
        <w:rPr>
          <w:sz w:val="26"/>
          <w:szCs w:val="26"/>
        </w:rPr>
        <w:t>.</w:t>
      </w:r>
      <w:r w:rsidR="009204DB" w:rsidRPr="00AB45A3">
        <w:rPr>
          <w:sz w:val="26"/>
          <w:szCs w:val="26"/>
          <w:lang w:val="en-US"/>
        </w:rPr>
        <w:t>ua</w:t>
      </w:r>
      <w:r w:rsidR="009204DB" w:rsidRPr="00AB45A3">
        <w:rPr>
          <w:sz w:val="26"/>
          <w:szCs w:val="26"/>
        </w:rPr>
        <w:t xml:space="preserve"> та на офіційному порталі Боярської міської ради </w:t>
      </w:r>
      <w:r w:rsidR="009204DB" w:rsidRPr="00AB45A3">
        <w:rPr>
          <w:sz w:val="26"/>
          <w:szCs w:val="26"/>
          <w:lang w:val="en-US"/>
        </w:rPr>
        <w:t>mistoboyarka</w:t>
      </w:r>
      <w:r w:rsidR="009204DB" w:rsidRPr="00AB45A3">
        <w:rPr>
          <w:sz w:val="26"/>
          <w:szCs w:val="26"/>
        </w:rPr>
        <w:t>.</w:t>
      </w:r>
      <w:r w:rsidR="009204DB" w:rsidRPr="00AB45A3">
        <w:rPr>
          <w:sz w:val="26"/>
          <w:szCs w:val="26"/>
          <w:lang w:val="en-US"/>
        </w:rPr>
        <w:t>gov</w:t>
      </w:r>
      <w:r w:rsidR="009204DB" w:rsidRPr="00AB45A3">
        <w:rPr>
          <w:sz w:val="26"/>
          <w:szCs w:val="26"/>
        </w:rPr>
        <w:t>.</w:t>
      </w:r>
      <w:r w:rsidR="009204DB" w:rsidRPr="00AB45A3">
        <w:rPr>
          <w:sz w:val="26"/>
          <w:szCs w:val="26"/>
          <w:lang w:val="en-US"/>
        </w:rPr>
        <w:t>ua</w:t>
      </w:r>
      <w:r w:rsidR="009204DB" w:rsidRPr="00AB45A3">
        <w:rPr>
          <w:sz w:val="26"/>
          <w:szCs w:val="26"/>
        </w:rPr>
        <w:t xml:space="preserve">. Також було підготовлено та надруковано 2 </w:t>
      </w:r>
      <w:r w:rsidR="00E459D9">
        <w:rPr>
          <w:sz w:val="26"/>
          <w:szCs w:val="26"/>
        </w:rPr>
        <w:t>біл-</w:t>
      </w:r>
      <w:r w:rsidR="009204DB" w:rsidRPr="00AB45A3">
        <w:rPr>
          <w:sz w:val="26"/>
          <w:szCs w:val="26"/>
        </w:rPr>
        <w:t xml:space="preserve">борди 3х6 метрів та 2 макети афіш формату А3. </w:t>
      </w:r>
    </w:p>
    <w:p w:rsidR="009204DB" w:rsidRPr="00E459D9" w:rsidRDefault="00AB45A3" w:rsidP="00E459D9">
      <w:pPr>
        <w:pStyle w:val="a8"/>
        <w:ind w:left="0" w:firstLine="567"/>
        <w:contextualSpacing w:val="0"/>
        <w:jc w:val="both"/>
        <w:rPr>
          <w:sz w:val="26"/>
          <w:szCs w:val="26"/>
          <w:lang w:val="uk-UA"/>
        </w:rPr>
      </w:pPr>
      <w:r w:rsidRPr="00E459D9">
        <w:rPr>
          <w:sz w:val="26"/>
          <w:szCs w:val="26"/>
          <w:lang w:val="uk-UA"/>
        </w:rPr>
        <w:t xml:space="preserve">У 2017 році м. Боярка стала учасником загальноукраїнського </w:t>
      </w:r>
      <w:r w:rsidR="009204DB" w:rsidRPr="00E459D9">
        <w:rPr>
          <w:sz w:val="26"/>
          <w:szCs w:val="26"/>
          <w:lang w:val="uk-UA"/>
        </w:rPr>
        <w:t>рейтинг</w:t>
      </w:r>
      <w:r w:rsidRPr="00E459D9">
        <w:rPr>
          <w:sz w:val="26"/>
          <w:szCs w:val="26"/>
          <w:lang w:val="uk-UA"/>
        </w:rPr>
        <w:t>у  прозорості міст</w:t>
      </w:r>
      <w:r w:rsidR="009204DB" w:rsidRPr="00E459D9">
        <w:rPr>
          <w:sz w:val="26"/>
          <w:szCs w:val="26"/>
          <w:lang w:val="uk-UA"/>
        </w:rPr>
        <w:t xml:space="preserve"> на платформі Transparent</w:t>
      </w:r>
      <w:r w:rsidR="00E459D9" w:rsidRPr="00E459D9">
        <w:rPr>
          <w:sz w:val="26"/>
          <w:szCs w:val="26"/>
          <w:lang w:val="uk-UA"/>
        </w:rPr>
        <w:t xml:space="preserve"> </w:t>
      </w:r>
      <w:r w:rsidR="009204DB" w:rsidRPr="00E459D9">
        <w:rPr>
          <w:sz w:val="26"/>
          <w:szCs w:val="26"/>
          <w:lang w:val="uk-UA"/>
        </w:rPr>
        <w:t>Cities «Прозорі міста». З 100 можливих позицій Боярка піднялась на 50-те місце, та знаходиться на рівні таких міст як Одеса, Умань, Запоріжжя.</w:t>
      </w:r>
    </w:p>
    <w:p w:rsidR="00E459D9" w:rsidRPr="00E459D9" w:rsidRDefault="00E459D9" w:rsidP="00E459D9">
      <w:pPr>
        <w:widowControl w:val="0"/>
        <w:ind w:right="50" w:firstLine="567"/>
        <w:jc w:val="both"/>
        <w:rPr>
          <w:sz w:val="26"/>
          <w:szCs w:val="26"/>
        </w:rPr>
      </w:pPr>
      <w:r w:rsidRPr="00E459D9">
        <w:rPr>
          <w:sz w:val="26"/>
          <w:szCs w:val="26"/>
          <w:shd w:val="clear" w:color="auto" w:fill="FFFFFF"/>
        </w:rPr>
        <w:t>Центр надання адміністративних послуг виконавчо</w:t>
      </w:r>
      <w:r>
        <w:rPr>
          <w:sz w:val="26"/>
          <w:szCs w:val="26"/>
          <w:shd w:val="clear" w:color="auto" w:fill="FFFFFF"/>
        </w:rPr>
        <w:t>го</w:t>
      </w:r>
      <w:r w:rsidRPr="00E459D9">
        <w:rPr>
          <w:sz w:val="26"/>
          <w:szCs w:val="26"/>
          <w:shd w:val="clear" w:color="auto" w:fill="FFFFFF"/>
        </w:rPr>
        <w:t xml:space="preserve"> </w:t>
      </w:r>
      <w:r>
        <w:rPr>
          <w:sz w:val="26"/>
          <w:szCs w:val="26"/>
          <w:shd w:val="clear" w:color="auto" w:fill="FFFFFF"/>
        </w:rPr>
        <w:t>комітету</w:t>
      </w:r>
      <w:r w:rsidRPr="00E459D9">
        <w:rPr>
          <w:sz w:val="26"/>
          <w:szCs w:val="26"/>
          <w:shd w:val="clear" w:color="auto" w:fill="FFFFFF"/>
        </w:rPr>
        <w:t xml:space="preserve"> Боярської міської ради</w:t>
      </w:r>
      <w:r>
        <w:rPr>
          <w:sz w:val="26"/>
          <w:szCs w:val="26"/>
          <w:shd w:val="clear" w:color="auto" w:fill="FFFFFF"/>
        </w:rPr>
        <w:t xml:space="preserve"> (ЦНАП) розпочав свою діяльність у новому облаштованому приміщенні </w:t>
      </w:r>
      <w:r w:rsidRPr="00E459D9">
        <w:rPr>
          <w:sz w:val="26"/>
          <w:szCs w:val="26"/>
          <w:shd w:val="clear" w:color="auto" w:fill="FFFFFF"/>
        </w:rPr>
        <w:t>13 квітня 2017 року</w:t>
      </w:r>
      <w:r>
        <w:rPr>
          <w:sz w:val="26"/>
          <w:szCs w:val="26"/>
          <w:shd w:val="clear" w:color="auto" w:fill="FFFFFF"/>
        </w:rPr>
        <w:t>.</w:t>
      </w:r>
      <w:r w:rsidRPr="00E459D9">
        <w:rPr>
          <w:sz w:val="26"/>
          <w:szCs w:val="26"/>
          <w:shd w:val="clear" w:color="auto" w:fill="FFFFFF"/>
        </w:rPr>
        <w:t xml:space="preserve"> </w:t>
      </w:r>
      <w:r>
        <w:rPr>
          <w:sz w:val="26"/>
          <w:szCs w:val="26"/>
          <w:shd w:val="clear" w:color="auto" w:fill="FFFFFF"/>
        </w:rPr>
        <w:t>ЦНАП у</w:t>
      </w:r>
      <w:r w:rsidRPr="00E459D9">
        <w:rPr>
          <w:sz w:val="26"/>
          <w:szCs w:val="26"/>
          <w:shd w:val="clear" w:color="auto" w:fill="FFFFFF"/>
        </w:rPr>
        <w:t>творено рішенням Боярської місько</w:t>
      </w:r>
      <w:r w:rsidR="00A630DC">
        <w:rPr>
          <w:sz w:val="26"/>
          <w:szCs w:val="26"/>
          <w:shd w:val="clear" w:color="auto" w:fill="FFFFFF"/>
        </w:rPr>
        <w:t>ї ради від 09.06.2016 </w:t>
      </w:r>
      <w:r>
        <w:rPr>
          <w:sz w:val="26"/>
          <w:szCs w:val="26"/>
          <w:shd w:val="clear" w:color="auto" w:fill="FFFFFF"/>
        </w:rPr>
        <w:t xml:space="preserve">року </w:t>
      </w:r>
      <w:r w:rsidRPr="00E459D9">
        <w:rPr>
          <w:sz w:val="26"/>
          <w:szCs w:val="26"/>
          <w:shd w:val="clear" w:color="auto" w:fill="FFFFFF"/>
        </w:rPr>
        <w:t>№</w:t>
      </w:r>
      <w:r>
        <w:rPr>
          <w:sz w:val="26"/>
          <w:szCs w:val="26"/>
          <w:shd w:val="clear" w:color="auto" w:fill="FFFFFF"/>
        </w:rPr>
        <w:t> </w:t>
      </w:r>
      <w:r w:rsidRPr="00E459D9">
        <w:rPr>
          <w:sz w:val="26"/>
          <w:szCs w:val="26"/>
          <w:shd w:val="clear" w:color="auto" w:fill="FFFFFF"/>
        </w:rPr>
        <w:t xml:space="preserve">12/359 «Про утворення Центру надання адміністративних послуг». </w:t>
      </w:r>
    </w:p>
    <w:p w:rsidR="00E459D9" w:rsidRPr="00E459D9" w:rsidRDefault="00E459D9" w:rsidP="00E459D9">
      <w:pPr>
        <w:ind w:right="50" w:firstLine="567"/>
        <w:jc w:val="both"/>
        <w:rPr>
          <w:sz w:val="26"/>
          <w:szCs w:val="26"/>
        </w:rPr>
      </w:pPr>
      <w:r w:rsidRPr="00E459D9">
        <w:rPr>
          <w:sz w:val="26"/>
          <w:szCs w:val="26"/>
          <w:bdr w:val="none" w:sz="0" w:space="0" w:color="auto" w:frame="1"/>
        </w:rPr>
        <w:t>ЦНАП здійснює свою діяльність за принципом «єдиного вікна», тобто прийом документів та видача результатів послуг здійснюється виключно через адміністраторів ЦНАПу.</w:t>
      </w:r>
      <w:r w:rsidRPr="00E459D9">
        <w:rPr>
          <w:sz w:val="26"/>
          <w:szCs w:val="26"/>
        </w:rPr>
        <w:t xml:space="preserve"> </w:t>
      </w:r>
      <w:r w:rsidRPr="00E459D9">
        <w:rPr>
          <w:sz w:val="26"/>
          <w:szCs w:val="26"/>
          <w:bdr w:val="none" w:sz="0" w:space="0" w:color="auto" w:frame="1"/>
        </w:rPr>
        <w:t xml:space="preserve">Режим роботи ЦНАПу зорієнтований виключно </w:t>
      </w:r>
      <w:r w:rsidR="00C9089B">
        <w:rPr>
          <w:sz w:val="26"/>
          <w:szCs w:val="26"/>
          <w:bdr w:val="none" w:sz="0" w:space="0" w:color="auto" w:frame="1"/>
        </w:rPr>
        <w:t xml:space="preserve">на потреби суб’єктів звернення. </w:t>
      </w:r>
      <w:r w:rsidRPr="00E459D9">
        <w:rPr>
          <w:sz w:val="26"/>
          <w:szCs w:val="26"/>
          <w:bdr w:val="none" w:sz="0" w:space="0" w:color="auto" w:frame="1"/>
        </w:rPr>
        <w:t xml:space="preserve">Прийом документів становить п`ять днів на тиждень без перерви на обід. </w:t>
      </w:r>
    </w:p>
    <w:p w:rsidR="00C9089B" w:rsidRPr="009B5AAE" w:rsidRDefault="00C9089B" w:rsidP="00C9089B">
      <w:pPr>
        <w:ind w:firstLine="567"/>
        <w:jc w:val="both"/>
        <w:rPr>
          <w:sz w:val="26"/>
          <w:szCs w:val="26"/>
          <w:shd w:val="clear" w:color="auto" w:fill="FFFFFF"/>
        </w:rPr>
      </w:pPr>
      <w:r w:rsidRPr="009B5AAE">
        <w:rPr>
          <w:sz w:val="26"/>
          <w:szCs w:val="26"/>
          <w:shd w:val="clear" w:color="auto" w:fill="FFFFFF"/>
        </w:rPr>
        <w:t xml:space="preserve">Штатна чисельність ЦНАПу складає три одиниці. Відповідно до штату Центру було придбано меблі та комп’ютерну техніку.  </w:t>
      </w:r>
    </w:p>
    <w:p w:rsidR="00C9089B" w:rsidRPr="009B5AAE" w:rsidRDefault="00C9089B" w:rsidP="00C9089B">
      <w:pPr>
        <w:shd w:val="clear" w:color="auto" w:fill="FFFFFF"/>
        <w:ind w:firstLine="567"/>
        <w:jc w:val="both"/>
        <w:rPr>
          <w:sz w:val="26"/>
          <w:szCs w:val="26"/>
          <w:shd w:val="clear" w:color="auto" w:fill="FFFFFF"/>
        </w:rPr>
      </w:pPr>
      <w:r w:rsidRPr="009B5AAE">
        <w:rPr>
          <w:sz w:val="26"/>
          <w:szCs w:val="26"/>
          <w:shd w:val="clear" w:color="auto" w:fill="FFFFFF"/>
        </w:rPr>
        <w:t>З квітня 2017 року в ЦНАПі громадяни мали можливість отримати 17 видів адміністративних послуг, а саме:</w:t>
      </w:r>
    </w:p>
    <w:p w:rsidR="00C9089B" w:rsidRPr="00C9089B" w:rsidRDefault="00C9089B" w:rsidP="00C9089B">
      <w:pPr>
        <w:ind w:firstLine="567"/>
        <w:jc w:val="both"/>
        <w:rPr>
          <w:sz w:val="26"/>
          <w:szCs w:val="26"/>
        </w:rPr>
      </w:pPr>
      <w:r>
        <w:rPr>
          <w:sz w:val="26"/>
          <w:szCs w:val="26"/>
        </w:rPr>
        <w:t xml:space="preserve">- </w:t>
      </w:r>
      <w:r w:rsidRPr="00C9089B">
        <w:rPr>
          <w:sz w:val="26"/>
          <w:szCs w:val="26"/>
        </w:rPr>
        <w:t>довідки про наявність земельних часток (паїв) у мешканців міста Боярка;</w:t>
      </w:r>
    </w:p>
    <w:p w:rsidR="00C9089B" w:rsidRDefault="00C9089B" w:rsidP="00C9089B">
      <w:pPr>
        <w:ind w:firstLine="567"/>
        <w:jc w:val="both"/>
        <w:rPr>
          <w:sz w:val="26"/>
          <w:szCs w:val="26"/>
        </w:rPr>
      </w:pPr>
      <w:r>
        <w:rPr>
          <w:sz w:val="26"/>
          <w:szCs w:val="26"/>
        </w:rPr>
        <w:t xml:space="preserve">- </w:t>
      </w:r>
      <w:r w:rsidRPr="00C9089B">
        <w:rPr>
          <w:sz w:val="26"/>
          <w:szCs w:val="26"/>
        </w:rPr>
        <w:t>довідки про те, що земельна ділянка не приватизована;</w:t>
      </w:r>
    </w:p>
    <w:p w:rsidR="00C9089B" w:rsidRPr="00C9089B" w:rsidRDefault="00C9089B" w:rsidP="00C9089B">
      <w:pPr>
        <w:ind w:firstLine="567"/>
        <w:jc w:val="both"/>
        <w:rPr>
          <w:sz w:val="26"/>
          <w:szCs w:val="26"/>
        </w:rPr>
      </w:pPr>
      <w:r>
        <w:rPr>
          <w:sz w:val="26"/>
          <w:szCs w:val="26"/>
        </w:rPr>
        <w:t xml:space="preserve">- </w:t>
      </w:r>
      <w:r w:rsidRPr="00C9089B">
        <w:rPr>
          <w:sz w:val="26"/>
          <w:szCs w:val="26"/>
        </w:rPr>
        <w:t>довідки про перебування на квартирному обліку;</w:t>
      </w:r>
    </w:p>
    <w:p w:rsidR="00C9089B" w:rsidRPr="00C9089B" w:rsidRDefault="00C9089B" w:rsidP="00C9089B">
      <w:pPr>
        <w:ind w:firstLine="567"/>
        <w:jc w:val="both"/>
        <w:rPr>
          <w:sz w:val="26"/>
          <w:szCs w:val="26"/>
        </w:rPr>
      </w:pPr>
      <w:r>
        <w:rPr>
          <w:sz w:val="26"/>
          <w:szCs w:val="26"/>
        </w:rPr>
        <w:t xml:space="preserve">- </w:t>
      </w:r>
      <w:r w:rsidRPr="00C9089B">
        <w:rPr>
          <w:sz w:val="26"/>
          <w:szCs w:val="26"/>
        </w:rPr>
        <w:t>довідки про те, що громадянин  не є членом фермерського господарства міста Боярка;</w:t>
      </w:r>
    </w:p>
    <w:p w:rsidR="00C9089B" w:rsidRPr="00C9089B" w:rsidRDefault="00C9089B" w:rsidP="00C9089B">
      <w:pPr>
        <w:ind w:firstLine="567"/>
        <w:jc w:val="both"/>
        <w:rPr>
          <w:sz w:val="26"/>
          <w:szCs w:val="26"/>
        </w:rPr>
      </w:pPr>
      <w:r>
        <w:rPr>
          <w:sz w:val="26"/>
          <w:szCs w:val="26"/>
        </w:rPr>
        <w:t>- з</w:t>
      </w:r>
      <w:r w:rsidRPr="00C9089B">
        <w:rPr>
          <w:sz w:val="26"/>
          <w:szCs w:val="26"/>
        </w:rPr>
        <w:t>няття з квартирного обліку громадян;</w:t>
      </w:r>
    </w:p>
    <w:p w:rsidR="00C9089B" w:rsidRPr="00C9089B" w:rsidRDefault="00C9089B" w:rsidP="00C9089B">
      <w:pPr>
        <w:ind w:firstLine="567"/>
        <w:jc w:val="both"/>
        <w:rPr>
          <w:sz w:val="26"/>
          <w:szCs w:val="26"/>
        </w:rPr>
      </w:pPr>
      <w:r>
        <w:rPr>
          <w:color w:val="000000"/>
          <w:sz w:val="26"/>
          <w:szCs w:val="26"/>
        </w:rPr>
        <w:t>- о</w:t>
      </w:r>
      <w:r w:rsidRPr="00C9089B">
        <w:rPr>
          <w:color w:val="000000"/>
          <w:sz w:val="26"/>
          <w:szCs w:val="26"/>
        </w:rPr>
        <w:t>формлення та видача довідки про зареєстрованих осіб та про реєстрацію місця проживання особи;</w:t>
      </w:r>
    </w:p>
    <w:p w:rsidR="00C9089B" w:rsidRPr="00C9089B" w:rsidRDefault="00C9089B" w:rsidP="00C9089B">
      <w:pPr>
        <w:ind w:firstLine="567"/>
        <w:jc w:val="both"/>
        <w:rPr>
          <w:sz w:val="26"/>
          <w:szCs w:val="26"/>
        </w:rPr>
      </w:pPr>
      <w:r>
        <w:rPr>
          <w:sz w:val="26"/>
          <w:szCs w:val="26"/>
        </w:rPr>
        <w:t>- п</w:t>
      </w:r>
      <w:r w:rsidRPr="00C9089B">
        <w:rPr>
          <w:sz w:val="26"/>
          <w:szCs w:val="26"/>
        </w:rPr>
        <w:t>остановка (поновлення) громадян міста на квартирний облік;</w:t>
      </w:r>
      <w:r w:rsidRPr="00C9089B">
        <w:rPr>
          <w:b/>
          <w:color w:val="000000"/>
          <w:sz w:val="26"/>
          <w:szCs w:val="26"/>
          <w:u w:val="single"/>
        </w:rPr>
        <w:t xml:space="preserve"> </w:t>
      </w:r>
    </w:p>
    <w:p w:rsidR="00C9089B" w:rsidRPr="00C9089B" w:rsidRDefault="00C9089B" w:rsidP="00C9089B">
      <w:pPr>
        <w:ind w:firstLine="567"/>
        <w:jc w:val="both"/>
        <w:rPr>
          <w:sz w:val="26"/>
          <w:szCs w:val="26"/>
        </w:rPr>
      </w:pPr>
      <w:r>
        <w:rPr>
          <w:color w:val="000000"/>
          <w:sz w:val="26"/>
          <w:szCs w:val="26"/>
        </w:rPr>
        <w:t>- п</w:t>
      </w:r>
      <w:r w:rsidRPr="00C9089B">
        <w:rPr>
          <w:color w:val="000000"/>
          <w:sz w:val="26"/>
          <w:szCs w:val="26"/>
        </w:rPr>
        <w:t>рийом документів на зарахування дитини до дошкільного навчального закладу</w:t>
      </w:r>
      <w:r>
        <w:rPr>
          <w:color w:val="000000"/>
          <w:sz w:val="26"/>
          <w:szCs w:val="26"/>
        </w:rPr>
        <w:t>;</w:t>
      </w:r>
    </w:p>
    <w:p w:rsidR="00C9089B" w:rsidRPr="00C9089B" w:rsidRDefault="00C9089B" w:rsidP="00C9089B">
      <w:pPr>
        <w:ind w:firstLine="567"/>
        <w:jc w:val="both"/>
        <w:rPr>
          <w:sz w:val="26"/>
          <w:szCs w:val="26"/>
        </w:rPr>
      </w:pPr>
      <w:r>
        <w:rPr>
          <w:bCs/>
          <w:color w:val="000000"/>
          <w:sz w:val="26"/>
          <w:szCs w:val="26"/>
          <w:shd w:val="clear" w:color="auto" w:fill="FFFFFF"/>
        </w:rPr>
        <w:t>- в</w:t>
      </w:r>
      <w:r w:rsidRPr="00C9089B">
        <w:rPr>
          <w:bCs/>
          <w:color w:val="000000"/>
          <w:sz w:val="26"/>
          <w:szCs w:val="26"/>
          <w:shd w:val="clear" w:color="auto" w:fill="FFFFFF"/>
        </w:rPr>
        <w:t>иготовлення викопіювання щодо місця знаходження нерухомого майна;</w:t>
      </w:r>
    </w:p>
    <w:p w:rsidR="00C9089B" w:rsidRPr="00C9089B" w:rsidRDefault="00C9089B" w:rsidP="00C9089B">
      <w:pPr>
        <w:tabs>
          <w:tab w:val="left" w:pos="993"/>
        </w:tabs>
        <w:ind w:firstLine="567"/>
        <w:jc w:val="both"/>
        <w:rPr>
          <w:sz w:val="26"/>
          <w:szCs w:val="26"/>
        </w:rPr>
      </w:pPr>
      <w:r>
        <w:rPr>
          <w:bCs/>
          <w:color w:val="000000"/>
          <w:sz w:val="26"/>
          <w:szCs w:val="26"/>
          <w:shd w:val="clear" w:color="auto" w:fill="FFFFFF"/>
        </w:rPr>
        <w:t>- в</w:t>
      </w:r>
      <w:r w:rsidRPr="00C9089B">
        <w:rPr>
          <w:bCs/>
          <w:color w:val="000000"/>
          <w:sz w:val="26"/>
          <w:szCs w:val="26"/>
          <w:shd w:val="clear" w:color="auto" w:fill="FFFFFF"/>
        </w:rPr>
        <w:t>идача будівельного паспорта забудови земельної ділянки;</w:t>
      </w:r>
    </w:p>
    <w:p w:rsidR="00C9089B" w:rsidRPr="00C9089B" w:rsidRDefault="00C9089B" w:rsidP="00C9089B">
      <w:pPr>
        <w:tabs>
          <w:tab w:val="left" w:pos="993"/>
        </w:tabs>
        <w:ind w:firstLine="567"/>
        <w:jc w:val="both"/>
        <w:rPr>
          <w:sz w:val="26"/>
          <w:szCs w:val="26"/>
        </w:rPr>
      </w:pPr>
      <w:r>
        <w:rPr>
          <w:sz w:val="26"/>
          <w:szCs w:val="26"/>
        </w:rPr>
        <w:t>- в</w:t>
      </w:r>
      <w:r w:rsidRPr="00C9089B">
        <w:rPr>
          <w:sz w:val="26"/>
          <w:szCs w:val="26"/>
        </w:rPr>
        <w:t>идача довідки про наявність земельних ділянок;</w:t>
      </w:r>
    </w:p>
    <w:p w:rsidR="00C9089B" w:rsidRPr="00C9089B" w:rsidRDefault="00C9089B" w:rsidP="00C9089B">
      <w:pPr>
        <w:tabs>
          <w:tab w:val="left" w:pos="993"/>
        </w:tabs>
        <w:ind w:firstLine="567"/>
        <w:jc w:val="both"/>
        <w:rPr>
          <w:sz w:val="26"/>
          <w:szCs w:val="26"/>
        </w:rPr>
      </w:pPr>
      <w:r>
        <w:rPr>
          <w:sz w:val="26"/>
          <w:szCs w:val="26"/>
        </w:rPr>
        <w:t>- в</w:t>
      </w:r>
      <w:r w:rsidRPr="00C9089B">
        <w:rPr>
          <w:sz w:val="26"/>
          <w:szCs w:val="26"/>
        </w:rPr>
        <w:t>идача довідки про період проживання/роботи в зоні посиленого радіоекологічного контролю (4 зона ЧАЕС);</w:t>
      </w:r>
      <w:r w:rsidRPr="00C9089B">
        <w:rPr>
          <w:b/>
          <w:sz w:val="26"/>
          <w:szCs w:val="26"/>
        </w:rPr>
        <w:t xml:space="preserve"> </w:t>
      </w:r>
    </w:p>
    <w:p w:rsidR="00C9089B" w:rsidRPr="00C9089B" w:rsidRDefault="00C9089B" w:rsidP="00C9089B">
      <w:pPr>
        <w:tabs>
          <w:tab w:val="left" w:pos="993"/>
        </w:tabs>
        <w:ind w:firstLine="567"/>
        <w:jc w:val="both"/>
        <w:rPr>
          <w:sz w:val="26"/>
          <w:szCs w:val="26"/>
        </w:rPr>
      </w:pPr>
      <w:r>
        <w:rPr>
          <w:sz w:val="26"/>
          <w:szCs w:val="26"/>
        </w:rPr>
        <w:lastRenderedPageBreak/>
        <w:t>- в</w:t>
      </w:r>
      <w:r w:rsidRPr="00C9089B">
        <w:rPr>
          <w:sz w:val="26"/>
          <w:szCs w:val="26"/>
        </w:rPr>
        <w:t>ідключення від мереж ЦО і ГВП і влаштування індивідуальної  (автономної)системи теплопостачання;</w:t>
      </w:r>
    </w:p>
    <w:p w:rsidR="00C9089B" w:rsidRPr="00C9089B" w:rsidRDefault="00C9089B" w:rsidP="00C9089B">
      <w:pPr>
        <w:tabs>
          <w:tab w:val="left" w:pos="851"/>
        </w:tabs>
        <w:ind w:firstLine="567"/>
        <w:jc w:val="both"/>
        <w:rPr>
          <w:sz w:val="26"/>
          <w:szCs w:val="26"/>
        </w:rPr>
      </w:pPr>
      <w:r>
        <w:rPr>
          <w:sz w:val="26"/>
          <w:szCs w:val="26"/>
        </w:rPr>
        <w:t>- н</w:t>
      </w:r>
      <w:r w:rsidRPr="00C9089B">
        <w:rPr>
          <w:sz w:val="26"/>
          <w:szCs w:val="26"/>
        </w:rPr>
        <w:t>адання та зміни адрес об’єктам нерухомості у місті Боярка;</w:t>
      </w:r>
    </w:p>
    <w:p w:rsidR="00C9089B" w:rsidRPr="00C9089B" w:rsidRDefault="00C9089B" w:rsidP="00C9089B">
      <w:pPr>
        <w:tabs>
          <w:tab w:val="left" w:pos="851"/>
        </w:tabs>
        <w:ind w:firstLine="567"/>
        <w:jc w:val="both"/>
        <w:rPr>
          <w:sz w:val="26"/>
          <w:szCs w:val="26"/>
        </w:rPr>
      </w:pPr>
      <w:r>
        <w:rPr>
          <w:bCs/>
          <w:color w:val="000000"/>
          <w:sz w:val="26"/>
          <w:szCs w:val="26"/>
          <w:shd w:val="clear" w:color="auto" w:fill="FFFFFF"/>
        </w:rPr>
        <w:t>- п</w:t>
      </w:r>
      <w:r w:rsidRPr="00C9089B">
        <w:rPr>
          <w:bCs/>
          <w:color w:val="000000"/>
          <w:sz w:val="26"/>
          <w:szCs w:val="26"/>
          <w:shd w:val="clear" w:color="auto" w:fill="FFFFFF"/>
        </w:rPr>
        <w:t>ереведення дачних і садових будинків, що відповідають державним будівельним нормам, у жилі будинки;</w:t>
      </w:r>
    </w:p>
    <w:p w:rsidR="00C9089B" w:rsidRPr="00C9089B" w:rsidRDefault="00C9089B" w:rsidP="00C9089B">
      <w:pPr>
        <w:tabs>
          <w:tab w:val="left" w:pos="851"/>
        </w:tabs>
        <w:ind w:firstLine="567"/>
        <w:jc w:val="both"/>
        <w:rPr>
          <w:sz w:val="26"/>
          <w:szCs w:val="26"/>
        </w:rPr>
      </w:pPr>
      <w:r>
        <w:rPr>
          <w:sz w:val="26"/>
          <w:szCs w:val="26"/>
        </w:rPr>
        <w:t>- п</w:t>
      </w:r>
      <w:r w:rsidRPr="00C9089B">
        <w:rPr>
          <w:sz w:val="26"/>
          <w:szCs w:val="26"/>
        </w:rPr>
        <w:t>ро надання відомостей з Державного земельного кадастру;</w:t>
      </w:r>
    </w:p>
    <w:p w:rsidR="00C9089B" w:rsidRPr="009B5AAE" w:rsidRDefault="00C9089B" w:rsidP="0030331E">
      <w:pPr>
        <w:pStyle w:val="HTML"/>
        <w:ind w:firstLine="567"/>
        <w:jc w:val="both"/>
        <w:textAlignment w:val="baseline"/>
        <w:rPr>
          <w:rFonts w:ascii="Times New Roman" w:hAnsi="Times New Roman" w:cs="Times New Roman"/>
          <w:sz w:val="26"/>
          <w:szCs w:val="26"/>
          <w:lang w:val="uk-UA"/>
        </w:rPr>
      </w:pPr>
      <w:r>
        <w:rPr>
          <w:rFonts w:ascii="Times New Roman" w:hAnsi="Times New Roman" w:cs="Times New Roman"/>
          <w:sz w:val="26"/>
          <w:szCs w:val="26"/>
          <w:bdr w:val="none" w:sz="0" w:space="0" w:color="auto" w:frame="1"/>
          <w:lang w:val="uk-UA"/>
        </w:rPr>
        <w:t>- р</w:t>
      </w:r>
      <w:r w:rsidRPr="009B5AAE">
        <w:rPr>
          <w:rFonts w:ascii="Times New Roman" w:hAnsi="Times New Roman" w:cs="Times New Roman"/>
          <w:sz w:val="26"/>
          <w:szCs w:val="26"/>
          <w:bdr w:val="none" w:sz="0" w:space="0" w:color="auto" w:frame="1"/>
          <w:lang w:val="uk-UA"/>
        </w:rPr>
        <w:t>озміщення тимчасових споруд для провадження підприємницької діяльності.</w:t>
      </w:r>
    </w:p>
    <w:p w:rsidR="00C9089B" w:rsidRPr="009B5AAE" w:rsidRDefault="00C9089B" w:rsidP="0030331E">
      <w:pPr>
        <w:shd w:val="clear" w:color="auto" w:fill="FFFFFF" w:themeFill="background1"/>
        <w:ind w:firstLine="567"/>
        <w:jc w:val="both"/>
        <w:rPr>
          <w:sz w:val="26"/>
          <w:szCs w:val="26"/>
        </w:rPr>
      </w:pPr>
      <w:r>
        <w:rPr>
          <w:sz w:val="26"/>
          <w:szCs w:val="26"/>
          <w:shd w:val="clear" w:color="auto" w:fill="FAFAFA"/>
        </w:rPr>
        <w:t>Адміністратори ЦНАП</w:t>
      </w:r>
      <w:r w:rsidRPr="009B5AAE">
        <w:rPr>
          <w:sz w:val="26"/>
          <w:szCs w:val="26"/>
          <w:shd w:val="clear" w:color="auto" w:fill="FAFAFA"/>
        </w:rPr>
        <w:t xml:space="preserve"> також здійснюють виїзди до мешканців з обмеженими можливост</w:t>
      </w:r>
      <w:r>
        <w:rPr>
          <w:sz w:val="26"/>
          <w:szCs w:val="26"/>
          <w:shd w:val="clear" w:color="auto" w:fill="FAFAFA"/>
        </w:rPr>
        <w:t>ям, які у зв’язку з інвалідніст</w:t>
      </w:r>
      <w:r w:rsidRPr="009B5AAE">
        <w:rPr>
          <w:sz w:val="26"/>
          <w:szCs w:val="26"/>
          <w:shd w:val="clear" w:color="auto" w:fill="FAFAFA"/>
        </w:rPr>
        <w:t>ю чи за станом здоров’я</w:t>
      </w:r>
      <w:r>
        <w:rPr>
          <w:sz w:val="26"/>
          <w:szCs w:val="26"/>
          <w:shd w:val="clear" w:color="auto" w:fill="FAFAFA"/>
        </w:rPr>
        <w:t>,</w:t>
      </w:r>
      <w:r w:rsidRPr="009B5AAE">
        <w:rPr>
          <w:sz w:val="26"/>
          <w:szCs w:val="26"/>
          <w:shd w:val="clear" w:color="auto" w:fill="FAFAFA"/>
        </w:rPr>
        <w:t xml:space="preserve"> не здатні пересуватись самостійно та не </w:t>
      </w:r>
      <w:r>
        <w:rPr>
          <w:sz w:val="26"/>
          <w:szCs w:val="26"/>
          <w:shd w:val="clear" w:color="auto" w:fill="FAFAFA"/>
        </w:rPr>
        <w:t>мають змоги навідатись до ЦНАПу. Д</w:t>
      </w:r>
      <w:r w:rsidRPr="009B5AAE">
        <w:rPr>
          <w:sz w:val="26"/>
          <w:szCs w:val="26"/>
          <w:shd w:val="clear" w:color="auto" w:fill="FAFAFA"/>
        </w:rPr>
        <w:t>ана послуга надається безоплатно.</w:t>
      </w:r>
    </w:p>
    <w:p w:rsidR="00C9089B" w:rsidRPr="00C9089B" w:rsidRDefault="00C9089B" w:rsidP="00C9089B">
      <w:pPr>
        <w:pStyle w:val="a8"/>
        <w:ind w:left="0" w:firstLine="567"/>
        <w:contextualSpacing w:val="0"/>
        <w:jc w:val="both"/>
        <w:rPr>
          <w:sz w:val="26"/>
          <w:szCs w:val="26"/>
          <w:lang w:val="uk-UA"/>
        </w:rPr>
      </w:pPr>
      <w:r w:rsidRPr="009B5AAE">
        <w:rPr>
          <w:sz w:val="26"/>
          <w:szCs w:val="26"/>
          <w:lang w:val="uk-UA"/>
        </w:rPr>
        <w:t xml:space="preserve">На </w:t>
      </w:r>
      <w:r w:rsidRPr="00C9089B">
        <w:rPr>
          <w:sz w:val="26"/>
          <w:szCs w:val="26"/>
          <w:lang w:val="uk-UA"/>
        </w:rPr>
        <w:t>кожну адміністративну послугу суб’єктами надання адміністративних послуг розроблені інформаційні та технологічні картки.</w:t>
      </w:r>
    </w:p>
    <w:p w:rsidR="00C9089B" w:rsidRPr="00C9089B" w:rsidRDefault="00C9089B" w:rsidP="00C9089B">
      <w:pPr>
        <w:pStyle w:val="a8"/>
        <w:ind w:left="0" w:firstLine="567"/>
        <w:contextualSpacing w:val="0"/>
        <w:jc w:val="both"/>
        <w:rPr>
          <w:sz w:val="26"/>
          <w:szCs w:val="26"/>
          <w:shd w:val="clear" w:color="auto" w:fill="FFFFFF"/>
          <w:lang w:val="uk-UA"/>
        </w:rPr>
      </w:pPr>
      <w:r w:rsidRPr="00C9089B">
        <w:rPr>
          <w:sz w:val="26"/>
          <w:szCs w:val="26"/>
          <w:lang w:val="uk-UA"/>
        </w:rPr>
        <w:t xml:space="preserve">У приміщенні ЦНАПу бажаючі можуть отримати необхідну інформацію скориставшись інформаційними стендами або безпосередньо від адміністраторів Центру. </w:t>
      </w:r>
      <w:r w:rsidRPr="00C9089B">
        <w:rPr>
          <w:sz w:val="26"/>
          <w:szCs w:val="26"/>
          <w:shd w:val="clear" w:color="auto" w:fill="FFFFFF"/>
          <w:lang w:val="uk-UA"/>
        </w:rPr>
        <w:t xml:space="preserve">Також, для зручності відвідувачів, працює безкоштовний Wi-Fi доступ до мережі Інтернет. </w:t>
      </w:r>
    </w:p>
    <w:p w:rsidR="00C9089B" w:rsidRPr="00C9089B" w:rsidRDefault="00C9089B" w:rsidP="00C9089B">
      <w:pPr>
        <w:pStyle w:val="a8"/>
        <w:ind w:left="0" w:firstLine="567"/>
        <w:contextualSpacing w:val="0"/>
        <w:jc w:val="both"/>
        <w:rPr>
          <w:sz w:val="26"/>
          <w:szCs w:val="26"/>
          <w:lang w:val="uk-UA"/>
        </w:rPr>
      </w:pPr>
      <w:r w:rsidRPr="00C9089B">
        <w:rPr>
          <w:sz w:val="26"/>
          <w:szCs w:val="26"/>
          <w:lang w:val="uk-UA"/>
        </w:rPr>
        <w:t>На офіційному веб-сайті Боярської міської ради (www</w:t>
      </w:r>
      <w:r>
        <w:rPr>
          <w:sz w:val="26"/>
          <w:szCs w:val="26"/>
          <w:lang w:val="uk-UA"/>
        </w:rPr>
        <w:t>:mistoboyarka.gov.ua) створено та</w:t>
      </w:r>
      <w:r w:rsidRPr="00C9089B">
        <w:rPr>
          <w:sz w:val="26"/>
          <w:szCs w:val="26"/>
          <w:lang w:val="uk-UA"/>
        </w:rPr>
        <w:t xml:space="preserve"> постійно оновлюється сторінка «Центр надання адміністративних послуг», на якій можна ознайомитись з інформацією щодо функціонування Центру та з питань оформлення відповідних документів, а також замовити адміністративну послугу через портал державних послуг iGov.</w:t>
      </w:r>
    </w:p>
    <w:p w:rsidR="00C9089B" w:rsidRPr="00C9089B" w:rsidRDefault="00C9089B" w:rsidP="00C9089B">
      <w:pPr>
        <w:pStyle w:val="a8"/>
        <w:ind w:left="0" w:firstLine="567"/>
        <w:contextualSpacing w:val="0"/>
        <w:jc w:val="both"/>
        <w:rPr>
          <w:sz w:val="26"/>
          <w:szCs w:val="26"/>
          <w:shd w:val="clear" w:color="auto" w:fill="FFFFFF"/>
          <w:lang w:val="uk-UA"/>
        </w:rPr>
      </w:pPr>
      <w:r w:rsidRPr="00C9089B">
        <w:rPr>
          <w:sz w:val="26"/>
          <w:szCs w:val="26"/>
          <w:shd w:val="clear" w:color="auto" w:fill="FFFFFF"/>
          <w:lang w:val="uk-UA"/>
        </w:rPr>
        <w:t xml:space="preserve">За </w:t>
      </w:r>
      <w:r w:rsidR="00480650">
        <w:rPr>
          <w:sz w:val="26"/>
          <w:szCs w:val="26"/>
          <w:shd w:val="clear" w:color="auto" w:fill="FFFFFF"/>
          <w:lang w:val="uk-UA"/>
        </w:rPr>
        <w:t xml:space="preserve">2017 </w:t>
      </w:r>
      <w:r w:rsidRPr="00C9089B">
        <w:rPr>
          <w:sz w:val="26"/>
          <w:szCs w:val="26"/>
          <w:shd w:val="clear" w:color="auto" w:fill="FFFFFF"/>
          <w:lang w:val="uk-UA"/>
        </w:rPr>
        <w:t xml:space="preserve"> р</w:t>
      </w:r>
      <w:r w:rsidR="00480650">
        <w:rPr>
          <w:sz w:val="26"/>
          <w:szCs w:val="26"/>
          <w:shd w:val="clear" w:color="auto" w:fill="FFFFFF"/>
          <w:lang w:val="uk-UA"/>
        </w:rPr>
        <w:t>ік</w:t>
      </w:r>
      <w:r w:rsidRPr="00C9089B">
        <w:rPr>
          <w:sz w:val="26"/>
          <w:szCs w:val="26"/>
          <w:shd w:val="clear" w:color="auto" w:fill="FFFFFF"/>
          <w:lang w:val="uk-UA"/>
        </w:rPr>
        <w:t xml:space="preserve"> </w:t>
      </w:r>
      <w:r w:rsidR="00480650">
        <w:rPr>
          <w:sz w:val="26"/>
          <w:szCs w:val="26"/>
          <w:shd w:val="clear" w:color="auto" w:fill="FFFFFF"/>
          <w:lang w:val="uk-UA"/>
        </w:rPr>
        <w:t xml:space="preserve">працівниками ЦНАПу </w:t>
      </w:r>
      <w:r w:rsidRPr="00C9089B">
        <w:rPr>
          <w:sz w:val="26"/>
          <w:szCs w:val="26"/>
          <w:shd w:val="clear" w:color="auto" w:fill="FFFFFF"/>
          <w:lang w:val="uk-UA"/>
        </w:rPr>
        <w:t>надано 4</w:t>
      </w:r>
      <w:r w:rsidR="00480650">
        <w:rPr>
          <w:sz w:val="26"/>
          <w:szCs w:val="26"/>
          <w:shd w:val="clear" w:color="auto" w:fill="FFFFFF"/>
          <w:lang w:val="uk-UA"/>
        </w:rPr>
        <w:t xml:space="preserve"> 764 адміністративних послуг</w:t>
      </w:r>
      <w:r w:rsidRPr="00C9089B">
        <w:rPr>
          <w:sz w:val="26"/>
          <w:szCs w:val="26"/>
          <w:shd w:val="clear" w:color="auto" w:fill="FFFFFF"/>
          <w:lang w:val="uk-UA"/>
        </w:rPr>
        <w:t>.</w:t>
      </w:r>
    </w:p>
    <w:p w:rsidR="00C9089B" w:rsidRPr="00C9089B" w:rsidRDefault="00C9089B" w:rsidP="00C9089B">
      <w:pPr>
        <w:pStyle w:val="a8"/>
        <w:ind w:left="0" w:firstLine="567"/>
        <w:contextualSpacing w:val="0"/>
        <w:jc w:val="both"/>
        <w:rPr>
          <w:sz w:val="26"/>
          <w:szCs w:val="26"/>
          <w:shd w:val="clear" w:color="auto" w:fill="FFFFFF"/>
          <w:lang w:val="uk-UA"/>
        </w:rPr>
      </w:pPr>
      <w:r w:rsidRPr="00C9089B">
        <w:rPr>
          <w:sz w:val="26"/>
          <w:szCs w:val="26"/>
          <w:shd w:val="clear" w:color="auto" w:fill="FFFFFF"/>
          <w:lang w:val="uk-UA"/>
        </w:rPr>
        <w:t xml:space="preserve">У подальшому серед основних завдань </w:t>
      </w:r>
      <w:r w:rsidR="00480650">
        <w:rPr>
          <w:sz w:val="26"/>
          <w:szCs w:val="26"/>
          <w:shd w:val="clear" w:color="auto" w:fill="FFFFFF"/>
          <w:lang w:val="uk-UA"/>
        </w:rPr>
        <w:t>удосконалення діяльності з надання адміністративних послуг</w:t>
      </w:r>
      <w:r w:rsidRPr="00C9089B">
        <w:rPr>
          <w:sz w:val="26"/>
          <w:szCs w:val="26"/>
          <w:shd w:val="clear" w:color="auto" w:fill="FFFFFF"/>
          <w:lang w:val="uk-UA"/>
        </w:rPr>
        <w:t xml:space="preserve"> є збільшення </w:t>
      </w:r>
      <w:r w:rsidR="00480650">
        <w:rPr>
          <w:sz w:val="26"/>
          <w:szCs w:val="26"/>
          <w:shd w:val="clear" w:color="auto" w:fill="FFFFFF"/>
          <w:lang w:val="uk-UA"/>
        </w:rPr>
        <w:t xml:space="preserve">їх </w:t>
      </w:r>
      <w:r w:rsidRPr="00C9089B">
        <w:rPr>
          <w:sz w:val="26"/>
          <w:szCs w:val="26"/>
          <w:shd w:val="clear" w:color="auto" w:fill="FFFFFF"/>
          <w:lang w:val="uk-UA"/>
        </w:rPr>
        <w:t xml:space="preserve">переліку, підвищення якості надання таких послуг, скорочення строків та видатків на їх надання, впровадження нових інформаційних технологій для спрощення процедури </w:t>
      </w:r>
      <w:r w:rsidR="00480650">
        <w:rPr>
          <w:sz w:val="26"/>
          <w:szCs w:val="26"/>
          <w:shd w:val="clear" w:color="auto" w:fill="FFFFFF"/>
          <w:lang w:val="uk-UA"/>
        </w:rPr>
        <w:t>їх отримання користувачами</w:t>
      </w:r>
    </w:p>
    <w:p w:rsidR="009B5AAE" w:rsidRPr="00E459D9" w:rsidRDefault="009B5AAE" w:rsidP="00E459D9">
      <w:pPr>
        <w:ind w:firstLine="567"/>
        <w:jc w:val="both"/>
        <w:rPr>
          <w:sz w:val="26"/>
          <w:szCs w:val="26"/>
        </w:rPr>
      </w:pPr>
      <w:r w:rsidRPr="00E459D9">
        <w:rPr>
          <w:bCs/>
          <w:sz w:val="26"/>
          <w:szCs w:val="26"/>
        </w:rPr>
        <w:t>В</w:t>
      </w:r>
      <w:r w:rsidRPr="00E459D9">
        <w:rPr>
          <w:sz w:val="26"/>
          <w:szCs w:val="26"/>
        </w:rPr>
        <w:t>ідпов</w:t>
      </w:r>
      <w:r w:rsidR="00480650">
        <w:rPr>
          <w:sz w:val="26"/>
          <w:szCs w:val="26"/>
        </w:rPr>
        <w:t>ідно до ст.. 28 Закону України «</w:t>
      </w:r>
      <w:r w:rsidRPr="00E459D9">
        <w:rPr>
          <w:sz w:val="26"/>
          <w:szCs w:val="26"/>
        </w:rPr>
        <w:t xml:space="preserve">Про звернення </w:t>
      </w:r>
      <w:r w:rsidR="00480650">
        <w:rPr>
          <w:sz w:val="26"/>
          <w:szCs w:val="26"/>
        </w:rPr>
        <w:t>громадян»</w:t>
      </w:r>
      <w:r w:rsidRPr="00E459D9">
        <w:rPr>
          <w:sz w:val="26"/>
          <w:szCs w:val="26"/>
        </w:rPr>
        <w:t xml:space="preserve"> та з метою поліпшення умов реалізації конституційного права громадян на особисте звернення до органів місцевого самоврядування та посадових і службових осіб цих органів, удосконалення організації розгляду порушених у таких зверненнях питань, підвищення відповідальності керівників комунальних підприємств за належне реагування на обґрунтовані пропозиції, заяви і скарги, розв’язання проблем, які спричиняють звернення громадян, виконкомом проводиться  робота по удосконаленню роботи із зверненнями громадян. Всі звернення і скарги громадян, які надійшли поштою і подаються на особистому прийомі, реєструються в журналах та програмі «АСКОД». Контроль звернень завершується після вжиття заходів щодо конкретних звернень, прийняття рішень та інформування заявників про результати. Стан роботи із зверненнями громадян, що надійшли до виконкому розглядається на апаратних нарадах керівного складу і всього колективу, двічі на рік на засіданнях виконкому та подається у формі звітів до Києво-Святошинської райдержадміністрації і Києво-Святошинської районної ради( за 6 і 12 місяців).</w:t>
      </w:r>
    </w:p>
    <w:p w:rsidR="00480650" w:rsidRDefault="009B5AAE" w:rsidP="00E459D9">
      <w:pPr>
        <w:ind w:firstLine="567"/>
        <w:jc w:val="both"/>
        <w:rPr>
          <w:sz w:val="26"/>
          <w:szCs w:val="26"/>
        </w:rPr>
      </w:pPr>
      <w:r w:rsidRPr="00E459D9">
        <w:rPr>
          <w:sz w:val="26"/>
          <w:szCs w:val="26"/>
        </w:rPr>
        <w:t>За 12 місяців 2017</w:t>
      </w:r>
      <w:r w:rsidR="00480650">
        <w:rPr>
          <w:sz w:val="26"/>
          <w:szCs w:val="26"/>
        </w:rPr>
        <w:t xml:space="preserve"> року </w:t>
      </w:r>
      <w:r w:rsidRPr="00E459D9">
        <w:rPr>
          <w:sz w:val="26"/>
          <w:szCs w:val="26"/>
        </w:rPr>
        <w:t xml:space="preserve"> до виконкому</w:t>
      </w:r>
      <w:r w:rsidR="00480650">
        <w:rPr>
          <w:sz w:val="26"/>
          <w:szCs w:val="26"/>
        </w:rPr>
        <w:t xml:space="preserve"> Боярської міської ради надійшло 2120 звернень громадян, </w:t>
      </w:r>
      <w:r w:rsidRPr="00E459D9">
        <w:rPr>
          <w:sz w:val="26"/>
          <w:szCs w:val="26"/>
        </w:rPr>
        <w:t>що на 1</w:t>
      </w:r>
      <w:r w:rsidR="00480650">
        <w:rPr>
          <w:sz w:val="26"/>
          <w:szCs w:val="26"/>
        </w:rPr>
        <w:t xml:space="preserve">102 звернення менше, </w:t>
      </w:r>
      <w:r w:rsidRPr="00E459D9">
        <w:rPr>
          <w:sz w:val="26"/>
          <w:szCs w:val="26"/>
        </w:rPr>
        <w:t xml:space="preserve">ніж в минулому звітному періоді. </w:t>
      </w:r>
    </w:p>
    <w:p w:rsidR="00480650" w:rsidRDefault="00480650" w:rsidP="00E459D9">
      <w:pPr>
        <w:ind w:firstLine="567"/>
        <w:jc w:val="both"/>
        <w:rPr>
          <w:sz w:val="26"/>
          <w:szCs w:val="26"/>
        </w:rPr>
      </w:pPr>
      <w:r>
        <w:rPr>
          <w:sz w:val="26"/>
          <w:szCs w:val="26"/>
        </w:rPr>
        <w:lastRenderedPageBreak/>
        <w:t>У</w:t>
      </w:r>
      <w:r w:rsidR="009B5AAE" w:rsidRPr="00E459D9">
        <w:rPr>
          <w:sz w:val="26"/>
          <w:szCs w:val="26"/>
        </w:rPr>
        <w:t xml:space="preserve"> тому числі колективних звернень -</w:t>
      </w:r>
      <w:r>
        <w:rPr>
          <w:sz w:val="26"/>
          <w:szCs w:val="26"/>
        </w:rPr>
        <w:t xml:space="preserve"> 110, повторних звернень – 76, </w:t>
      </w:r>
      <w:r w:rsidR="009B5AAE" w:rsidRPr="00E459D9">
        <w:rPr>
          <w:sz w:val="26"/>
          <w:szCs w:val="26"/>
        </w:rPr>
        <w:t xml:space="preserve"> над</w:t>
      </w:r>
      <w:r>
        <w:rPr>
          <w:sz w:val="26"/>
          <w:szCs w:val="26"/>
        </w:rPr>
        <w:t>ійшло через вищі установи – 69, н</w:t>
      </w:r>
      <w:r w:rsidR="009B5AAE" w:rsidRPr="00E459D9">
        <w:rPr>
          <w:sz w:val="26"/>
          <w:szCs w:val="26"/>
        </w:rPr>
        <w:t>а особистому прийомі – 270, звернень</w:t>
      </w:r>
      <w:r>
        <w:rPr>
          <w:sz w:val="26"/>
          <w:szCs w:val="26"/>
        </w:rPr>
        <w:t xml:space="preserve"> </w:t>
      </w:r>
      <w:r w:rsidRPr="00E459D9">
        <w:rPr>
          <w:sz w:val="26"/>
          <w:szCs w:val="26"/>
        </w:rPr>
        <w:t xml:space="preserve">письмово </w:t>
      </w:r>
      <w:r w:rsidR="009B5AAE" w:rsidRPr="00E459D9">
        <w:rPr>
          <w:sz w:val="26"/>
          <w:szCs w:val="26"/>
        </w:rPr>
        <w:t>-</w:t>
      </w:r>
      <w:r>
        <w:rPr>
          <w:sz w:val="26"/>
          <w:szCs w:val="26"/>
        </w:rPr>
        <w:t xml:space="preserve"> </w:t>
      </w:r>
      <w:r w:rsidR="009B5AAE" w:rsidRPr="00E459D9">
        <w:rPr>
          <w:sz w:val="26"/>
          <w:szCs w:val="26"/>
        </w:rPr>
        <w:t>1</w:t>
      </w:r>
      <w:r>
        <w:rPr>
          <w:sz w:val="26"/>
          <w:szCs w:val="26"/>
        </w:rPr>
        <w:t xml:space="preserve"> </w:t>
      </w:r>
      <w:r w:rsidR="009B5AAE" w:rsidRPr="00E459D9">
        <w:rPr>
          <w:sz w:val="26"/>
          <w:szCs w:val="26"/>
        </w:rPr>
        <w:t>850. Окремо зареєстр</w:t>
      </w:r>
      <w:r>
        <w:rPr>
          <w:sz w:val="26"/>
          <w:szCs w:val="26"/>
        </w:rPr>
        <w:t>овано 116 звернень, що надійшли</w:t>
      </w:r>
      <w:r w:rsidR="009B5AAE" w:rsidRPr="00E459D9">
        <w:rPr>
          <w:sz w:val="26"/>
          <w:szCs w:val="26"/>
        </w:rPr>
        <w:t xml:space="preserve"> на Урядову гарячу лінію Києво-Святошинської райдержадміністрації </w:t>
      </w:r>
      <w:r>
        <w:rPr>
          <w:sz w:val="26"/>
          <w:szCs w:val="26"/>
        </w:rPr>
        <w:t>та було передано на виконання</w:t>
      </w:r>
      <w:r w:rsidR="009B5AAE" w:rsidRPr="00E459D9">
        <w:rPr>
          <w:sz w:val="26"/>
          <w:szCs w:val="26"/>
        </w:rPr>
        <w:t xml:space="preserve"> </w:t>
      </w:r>
      <w:r>
        <w:rPr>
          <w:sz w:val="26"/>
          <w:szCs w:val="26"/>
        </w:rPr>
        <w:t>в</w:t>
      </w:r>
      <w:r w:rsidR="009B5AAE" w:rsidRPr="00E459D9">
        <w:rPr>
          <w:sz w:val="26"/>
          <w:szCs w:val="26"/>
        </w:rPr>
        <w:t>иконавчо</w:t>
      </w:r>
      <w:r>
        <w:rPr>
          <w:sz w:val="26"/>
          <w:szCs w:val="26"/>
        </w:rPr>
        <w:t>му комітету. У</w:t>
      </w:r>
      <w:r w:rsidR="009B5AAE" w:rsidRPr="00E459D9">
        <w:rPr>
          <w:sz w:val="26"/>
          <w:szCs w:val="26"/>
        </w:rPr>
        <w:t xml:space="preserve">сі звернення розглянуто та вчасно надано відповіді. </w:t>
      </w:r>
    </w:p>
    <w:p w:rsidR="009B5AAE" w:rsidRPr="00E459D9" w:rsidRDefault="009B5AAE" w:rsidP="00E459D9">
      <w:pPr>
        <w:ind w:firstLine="567"/>
        <w:jc w:val="both"/>
        <w:rPr>
          <w:sz w:val="26"/>
          <w:szCs w:val="26"/>
        </w:rPr>
      </w:pPr>
      <w:r w:rsidRPr="00E459D9">
        <w:rPr>
          <w:sz w:val="26"/>
          <w:szCs w:val="26"/>
        </w:rPr>
        <w:t xml:space="preserve">За можливості, </w:t>
      </w:r>
      <w:r w:rsidR="00376DC4">
        <w:rPr>
          <w:sz w:val="26"/>
          <w:szCs w:val="26"/>
        </w:rPr>
        <w:t xml:space="preserve">підняті </w:t>
      </w:r>
      <w:r w:rsidRPr="00E459D9">
        <w:rPr>
          <w:sz w:val="26"/>
          <w:szCs w:val="26"/>
        </w:rPr>
        <w:t>питання</w:t>
      </w:r>
      <w:r w:rsidR="00376DC4">
        <w:rPr>
          <w:sz w:val="26"/>
          <w:szCs w:val="26"/>
        </w:rPr>
        <w:t>,</w:t>
      </w:r>
      <w:r w:rsidRPr="00E459D9">
        <w:rPr>
          <w:sz w:val="26"/>
          <w:szCs w:val="26"/>
        </w:rPr>
        <w:t xml:space="preserve"> </w:t>
      </w:r>
      <w:r w:rsidR="00376DC4" w:rsidRPr="00E459D9">
        <w:rPr>
          <w:sz w:val="26"/>
          <w:szCs w:val="26"/>
        </w:rPr>
        <w:t>що вказані у зверненнях</w:t>
      </w:r>
      <w:r w:rsidR="00376DC4">
        <w:rPr>
          <w:sz w:val="26"/>
          <w:szCs w:val="26"/>
        </w:rPr>
        <w:t>,</w:t>
      </w:r>
      <w:r w:rsidR="00376DC4" w:rsidRPr="00E459D9">
        <w:rPr>
          <w:sz w:val="26"/>
          <w:szCs w:val="26"/>
        </w:rPr>
        <w:t xml:space="preserve"> вирішено </w:t>
      </w:r>
      <w:r w:rsidR="00376DC4">
        <w:rPr>
          <w:sz w:val="26"/>
          <w:szCs w:val="26"/>
        </w:rPr>
        <w:t xml:space="preserve">позитивно. </w:t>
      </w:r>
    </w:p>
    <w:p w:rsidR="00480650" w:rsidRDefault="009B5AAE" w:rsidP="00E459D9">
      <w:pPr>
        <w:ind w:firstLine="567"/>
        <w:jc w:val="both"/>
        <w:rPr>
          <w:sz w:val="26"/>
          <w:szCs w:val="26"/>
        </w:rPr>
      </w:pPr>
      <w:r w:rsidRPr="00E459D9">
        <w:rPr>
          <w:sz w:val="26"/>
          <w:szCs w:val="26"/>
        </w:rPr>
        <w:t>За 12 місяців 2017 року в письмових зверне</w:t>
      </w:r>
      <w:r w:rsidR="00480650">
        <w:rPr>
          <w:sz w:val="26"/>
          <w:szCs w:val="26"/>
        </w:rPr>
        <w:t xml:space="preserve">ннях </w:t>
      </w:r>
      <w:r w:rsidR="009A0A09">
        <w:rPr>
          <w:sz w:val="26"/>
          <w:szCs w:val="26"/>
        </w:rPr>
        <w:t>порушено</w:t>
      </w:r>
      <w:r w:rsidR="00480650">
        <w:rPr>
          <w:sz w:val="26"/>
          <w:szCs w:val="26"/>
        </w:rPr>
        <w:t xml:space="preserve"> 1 850 питань, з них</w:t>
      </w:r>
      <w:r w:rsidRPr="00E459D9">
        <w:rPr>
          <w:sz w:val="26"/>
          <w:szCs w:val="26"/>
        </w:rPr>
        <w:t xml:space="preserve">: </w:t>
      </w:r>
    </w:p>
    <w:p w:rsidR="00480650" w:rsidRDefault="00480650" w:rsidP="00E459D9">
      <w:pPr>
        <w:ind w:firstLine="567"/>
        <w:jc w:val="both"/>
        <w:rPr>
          <w:sz w:val="26"/>
          <w:szCs w:val="26"/>
        </w:rPr>
      </w:pPr>
      <w:r>
        <w:rPr>
          <w:sz w:val="26"/>
          <w:szCs w:val="26"/>
        </w:rPr>
        <w:t xml:space="preserve">- </w:t>
      </w:r>
      <w:r w:rsidR="009B5AAE" w:rsidRPr="00E459D9">
        <w:rPr>
          <w:sz w:val="26"/>
          <w:szCs w:val="26"/>
        </w:rPr>
        <w:t>землекористуванню -424</w:t>
      </w:r>
      <w:r w:rsidR="002E5DED">
        <w:rPr>
          <w:sz w:val="26"/>
          <w:szCs w:val="26"/>
        </w:rPr>
        <w:t xml:space="preserve"> </w:t>
      </w:r>
      <w:r>
        <w:rPr>
          <w:sz w:val="26"/>
          <w:szCs w:val="26"/>
        </w:rPr>
        <w:t>(477-</w:t>
      </w:r>
      <w:r w:rsidR="002E5DED">
        <w:rPr>
          <w:sz w:val="26"/>
          <w:szCs w:val="26"/>
        </w:rPr>
        <w:t xml:space="preserve"> </w:t>
      </w:r>
      <w:r>
        <w:rPr>
          <w:sz w:val="26"/>
          <w:szCs w:val="26"/>
        </w:rPr>
        <w:t>в 2016</w:t>
      </w:r>
      <w:r w:rsidR="002E5DED">
        <w:rPr>
          <w:sz w:val="26"/>
          <w:szCs w:val="26"/>
        </w:rPr>
        <w:t xml:space="preserve"> році</w:t>
      </w:r>
      <w:r>
        <w:rPr>
          <w:sz w:val="26"/>
          <w:szCs w:val="26"/>
        </w:rPr>
        <w:t>);</w:t>
      </w:r>
    </w:p>
    <w:p w:rsidR="00480650" w:rsidRDefault="00480650" w:rsidP="00E459D9">
      <w:pPr>
        <w:ind w:firstLine="567"/>
        <w:jc w:val="both"/>
        <w:rPr>
          <w:sz w:val="26"/>
          <w:szCs w:val="26"/>
        </w:rPr>
      </w:pPr>
      <w:r>
        <w:rPr>
          <w:sz w:val="26"/>
          <w:szCs w:val="26"/>
        </w:rPr>
        <w:t xml:space="preserve">- </w:t>
      </w:r>
      <w:r w:rsidR="009B5AAE" w:rsidRPr="009B5AAE">
        <w:rPr>
          <w:sz w:val="26"/>
          <w:szCs w:val="26"/>
        </w:rPr>
        <w:t>житлови</w:t>
      </w:r>
      <w:r>
        <w:rPr>
          <w:sz w:val="26"/>
          <w:szCs w:val="26"/>
        </w:rPr>
        <w:t>х питань -71</w:t>
      </w:r>
      <w:r w:rsidR="009A0A09">
        <w:rPr>
          <w:sz w:val="26"/>
          <w:szCs w:val="26"/>
        </w:rPr>
        <w:t xml:space="preserve"> </w:t>
      </w:r>
      <w:r>
        <w:rPr>
          <w:sz w:val="26"/>
          <w:szCs w:val="26"/>
        </w:rPr>
        <w:t>(181);</w:t>
      </w:r>
    </w:p>
    <w:p w:rsidR="00480650" w:rsidRDefault="00480650" w:rsidP="00E459D9">
      <w:pPr>
        <w:ind w:firstLine="567"/>
        <w:jc w:val="both"/>
        <w:rPr>
          <w:sz w:val="26"/>
          <w:szCs w:val="26"/>
        </w:rPr>
      </w:pPr>
      <w:r>
        <w:rPr>
          <w:sz w:val="26"/>
          <w:szCs w:val="26"/>
        </w:rPr>
        <w:t xml:space="preserve">- </w:t>
      </w:r>
      <w:r w:rsidR="009B5AAE" w:rsidRPr="009B5AAE">
        <w:rPr>
          <w:sz w:val="26"/>
          <w:szCs w:val="26"/>
        </w:rPr>
        <w:t>транспорту – 17</w:t>
      </w:r>
      <w:r w:rsidR="009A0A09">
        <w:rPr>
          <w:sz w:val="26"/>
          <w:szCs w:val="26"/>
        </w:rPr>
        <w:t xml:space="preserve"> (5);</w:t>
      </w:r>
    </w:p>
    <w:p w:rsidR="00480650" w:rsidRDefault="00480650" w:rsidP="00E459D9">
      <w:pPr>
        <w:ind w:firstLine="567"/>
        <w:jc w:val="both"/>
        <w:rPr>
          <w:sz w:val="26"/>
          <w:szCs w:val="26"/>
        </w:rPr>
      </w:pPr>
      <w:r>
        <w:rPr>
          <w:sz w:val="26"/>
          <w:szCs w:val="26"/>
        </w:rPr>
        <w:t xml:space="preserve">- </w:t>
      </w:r>
      <w:r w:rsidR="009B5AAE" w:rsidRPr="009B5AAE">
        <w:rPr>
          <w:sz w:val="26"/>
          <w:szCs w:val="26"/>
        </w:rPr>
        <w:t>житлово-комунального господарства-439</w:t>
      </w:r>
      <w:r>
        <w:rPr>
          <w:sz w:val="26"/>
          <w:szCs w:val="26"/>
        </w:rPr>
        <w:t xml:space="preserve"> (393);</w:t>
      </w:r>
    </w:p>
    <w:p w:rsidR="00480650" w:rsidRDefault="00480650" w:rsidP="00E459D9">
      <w:pPr>
        <w:ind w:firstLine="567"/>
        <w:jc w:val="both"/>
        <w:rPr>
          <w:sz w:val="26"/>
          <w:szCs w:val="26"/>
        </w:rPr>
      </w:pPr>
      <w:r>
        <w:rPr>
          <w:sz w:val="26"/>
          <w:szCs w:val="26"/>
        </w:rPr>
        <w:t xml:space="preserve">- </w:t>
      </w:r>
      <w:r w:rsidR="009B5AAE" w:rsidRPr="009B5AAE">
        <w:rPr>
          <w:sz w:val="26"/>
          <w:szCs w:val="26"/>
        </w:rPr>
        <w:t>с</w:t>
      </w:r>
      <w:r>
        <w:rPr>
          <w:sz w:val="26"/>
          <w:szCs w:val="26"/>
        </w:rPr>
        <w:t>оціального захисту – 409</w:t>
      </w:r>
      <w:r w:rsidR="009A0A09">
        <w:rPr>
          <w:sz w:val="26"/>
          <w:szCs w:val="26"/>
        </w:rPr>
        <w:t xml:space="preserve"> </w:t>
      </w:r>
      <w:r>
        <w:rPr>
          <w:sz w:val="26"/>
          <w:szCs w:val="26"/>
        </w:rPr>
        <w:t>(1235);</w:t>
      </w:r>
    </w:p>
    <w:p w:rsidR="00480650" w:rsidRDefault="00480650" w:rsidP="00E459D9">
      <w:pPr>
        <w:ind w:firstLine="567"/>
        <w:jc w:val="both"/>
        <w:rPr>
          <w:sz w:val="26"/>
          <w:szCs w:val="26"/>
        </w:rPr>
      </w:pPr>
      <w:r>
        <w:rPr>
          <w:sz w:val="26"/>
          <w:szCs w:val="26"/>
        </w:rPr>
        <w:t xml:space="preserve">- </w:t>
      </w:r>
      <w:r w:rsidR="009B5AAE" w:rsidRPr="009B5AAE">
        <w:rPr>
          <w:sz w:val="26"/>
          <w:szCs w:val="26"/>
        </w:rPr>
        <w:t>опікун</w:t>
      </w:r>
      <w:r>
        <w:rPr>
          <w:sz w:val="26"/>
          <w:szCs w:val="26"/>
        </w:rPr>
        <w:t>ські питання -7</w:t>
      </w:r>
      <w:r w:rsidR="00376DC4">
        <w:rPr>
          <w:sz w:val="26"/>
          <w:szCs w:val="26"/>
        </w:rPr>
        <w:t xml:space="preserve"> </w:t>
      </w:r>
      <w:r>
        <w:rPr>
          <w:sz w:val="26"/>
          <w:szCs w:val="26"/>
        </w:rPr>
        <w:t>(7);</w:t>
      </w:r>
    </w:p>
    <w:p w:rsidR="00480650" w:rsidRDefault="00480650" w:rsidP="00E459D9">
      <w:pPr>
        <w:ind w:firstLine="567"/>
        <w:jc w:val="both"/>
        <w:rPr>
          <w:sz w:val="26"/>
          <w:szCs w:val="26"/>
        </w:rPr>
      </w:pPr>
      <w:r>
        <w:rPr>
          <w:sz w:val="26"/>
          <w:szCs w:val="26"/>
        </w:rPr>
        <w:t xml:space="preserve">- </w:t>
      </w:r>
      <w:r w:rsidR="00376DC4">
        <w:rPr>
          <w:sz w:val="26"/>
          <w:szCs w:val="26"/>
        </w:rPr>
        <w:t>архітектурним питанням – 247 (344);</w:t>
      </w:r>
    </w:p>
    <w:p w:rsidR="00480650" w:rsidRDefault="00480650" w:rsidP="00E459D9">
      <w:pPr>
        <w:ind w:firstLine="567"/>
        <w:jc w:val="both"/>
        <w:rPr>
          <w:sz w:val="26"/>
          <w:szCs w:val="26"/>
        </w:rPr>
      </w:pPr>
      <w:r>
        <w:rPr>
          <w:sz w:val="26"/>
          <w:szCs w:val="26"/>
        </w:rPr>
        <w:t xml:space="preserve">- </w:t>
      </w:r>
      <w:r w:rsidR="009B5AAE" w:rsidRPr="009B5AAE">
        <w:rPr>
          <w:sz w:val="26"/>
          <w:szCs w:val="26"/>
        </w:rPr>
        <w:t xml:space="preserve">питання пов’язані з ліквідацією наслідків аварії на ЧАЕС </w:t>
      </w:r>
      <w:r w:rsidR="0030331E">
        <w:rPr>
          <w:sz w:val="26"/>
          <w:szCs w:val="26"/>
        </w:rPr>
        <w:t>–</w:t>
      </w:r>
      <w:r w:rsidR="00376DC4">
        <w:rPr>
          <w:sz w:val="26"/>
          <w:szCs w:val="26"/>
        </w:rPr>
        <w:t xml:space="preserve"> 32</w:t>
      </w:r>
      <w:r w:rsidR="0030331E">
        <w:rPr>
          <w:sz w:val="26"/>
          <w:szCs w:val="26"/>
        </w:rPr>
        <w:t xml:space="preserve"> (41)</w:t>
      </w:r>
      <w:r w:rsidR="00376DC4">
        <w:rPr>
          <w:sz w:val="26"/>
          <w:szCs w:val="26"/>
        </w:rPr>
        <w:t>;</w:t>
      </w:r>
      <w:r w:rsidR="009B5AAE" w:rsidRPr="009B5AAE">
        <w:rPr>
          <w:sz w:val="26"/>
          <w:szCs w:val="26"/>
        </w:rPr>
        <w:t xml:space="preserve"> </w:t>
      </w:r>
    </w:p>
    <w:p w:rsidR="00480650" w:rsidRDefault="009A0A09" w:rsidP="00E459D9">
      <w:pPr>
        <w:ind w:firstLine="567"/>
        <w:jc w:val="both"/>
        <w:rPr>
          <w:sz w:val="26"/>
          <w:szCs w:val="26"/>
        </w:rPr>
      </w:pPr>
      <w:r>
        <w:rPr>
          <w:sz w:val="26"/>
          <w:szCs w:val="26"/>
        </w:rPr>
        <w:t xml:space="preserve">- </w:t>
      </w:r>
      <w:r w:rsidR="00480650">
        <w:rPr>
          <w:sz w:val="26"/>
          <w:szCs w:val="26"/>
        </w:rPr>
        <w:t>питання роботи ДН</w:t>
      </w:r>
      <w:r w:rsidR="009B5AAE" w:rsidRPr="009B5AAE">
        <w:rPr>
          <w:sz w:val="26"/>
          <w:szCs w:val="26"/>
        </w:rPr>
        <w:t>З</w:t>
      </w:r>
      <w:r w:rsidR="00376DC4">
        <w:rPr>
          <w:sz w:val="26"/>
          <w:szCs w:val="26"/>
        </w:rPr>
        <w:t xml:space="preserve"> – </w:t>
      </w:r>
      <w:r w:rsidR="009B5AAE" w:rsidRPr="009B5AAE">
        <w:rPr>
          <w:sz w:val="26"/>
          <w:szCs w:val="26"/>
        </w:rPr>
        <w:t>11</w:t>
      </w:r>
      <w:r w:rsidR="00376DC4">
        <w:rPr>
          <w:sz w:val="26"/>
          <w:szCs w:val="26"/>
        </w:rPr>
        <w:t xml:space="preserve"> </w:t>
      </w:r>
      <w:r w:rsidR="0030331E">
        <w:rPr>
          <w:sz w:val="26"/>
          <w:szCs w:val="26"/>
        </w:rPr>
        <w:t>(4);</w:t>
      </w:r>
    </w:p>
    <w:p w:rsidR="009B5AAE" w:rsidRDefault="00480650" w:rsidP="00E459D9">
      <w:pPr>
        <w:ind w:firstLine="567"/>
        <w:jc w:val="both"/>
        <w:rPr>
          <w:sz w:val="26"/>
          <w:szCs w:val="26"/>
        </w:rPr>
      </w:pPr>
      <w:r>
        <w:rPr>
          <w:sz w:val="26"/>
          <w:szCs w:val="26"/>
        </w:rPr>
        <w:t xml:space="preserve">- </w:t>
      </w:r>
      <w:r w:rsidR="009B5AAE" w:rsidRPr="009B5AAE">
        <w:rPr>
          <w:sz w:val="26"/>
          <w:szCs w:val="26"/>
        </w:rPr>
        <w:t>інші -225</w:t>
      </w:r>
      <w:r w:rsidR="009A0A09">
        <w:rPr>
          <w:sz w:val="26"/>
          <w:szCs w:val="26"/>
        </w:rPr>
        <w:t xml:space="preserve"> </w:t>
      </w:r>
      <w:r w:rsidR="0030331E">
        <w:rPr>
          <w:sz w:val="26"/>
          <w:szCs w:val="26"/>
        </w:rPr>
        <w:t xml:space="preserve">(921), (див. діаграму 1) </w:t>
      </w:r>
    </w:p>
    <w:p w:rsidR="0015062D" w:rsidRPr="0015062D" w:rsidRDefault="0015062D" w:rsidP="00E459D9">
      <w:pPr>
        <w:ind w:firstLine="567"/>
        <w:jc w:val="both"/>
        <w:rPr>
          <w:sz w:val="12"/>
          <w:szCs w:val="12"/>
        </w:rPr>
      </w:pPr>
    </w:p>
    <w:p w:rsidR="00376DC4" w:rsidRDefault="00376DC4" w:rsidP="00A30989">
      <w:pPr>
        <w:jc w:val="both"/>
        <w:rPr>
          <w:sz w:val="26"/>
          <w:szCs w:val="26"/>
        </w:rPr>
      </w:pPr>
      <w:r>
        <w:rPr>
          <w:noProof/>
          <w:sz w:val="26"/>
          <w:szCs w:val="26"/>
          <w:lang w:eastAsia="uk-UA"/>
        </w:rPr>
        <w:drawing>
          <wp:inline distT="0" distB="0" distL="0" distR="0">
            <wp:extent cx="6055360" cy="3355676"/>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D2622" w:rsidRPr="005D2622" w:rsidRDefault="005D2622" w:rsidP="00A30989">
      <w:pPr>
        <w:jc w:val="both"/>
        <w:rPr>
          <w:i/>
        </w:rPr>
      </w:pPr>
      <w:r w:rsidRPr="005D2622">
        <w:rPr>
          <w:i/>
        </w:rPr>
        <w:t>Діаграма 1. Кількість звернень громадян, що надійшло до виконкому у 2017 році</w:t>
      </w:r>
    </w:p>
    <w:p w:rsidR="005D2622" w:rsidRPr="005D2622" w:rsidRDefault="005D2622" w:rsidP="00A30989">
      <w:pPr>
        <w:jc w:val="both"/>
        <w:rPr>
          <w:sz w:val="8"/>
          <w:szCs w:val="8"/>
        </w:rPr>
      </w:pPr>
    </w:p>
    <w:p w:rsidR="009B5AAE" w:rsidRPr="009B5AAE" w:rsidRDefault="009B5AAE" w:rsidP="009B5AAE">
      <w:pPr>
        <w:ind w:firstLine="567"/>
        <w:jc w:val="both"/>
        <w:rPr>
          <w:sz w:val="26"/>
          <w:szCs w:val="26"/>
        </w:rPr>
      </w:pPr>
      <w:r w:rsidRPr="009B5AAE">
        <w:rPr>
          <w:sz w:val="26"/>
          <w:szCs w:val="26"/>
        </w:rPr>
        <w:t xml:space="preserve">На особистому прийомі </w:t>
      </w:r>
      <w:r w:rsidR="009A0A09">
        <w:rPr>
          <w:sz w:val="26"/>
          <w:szCs w:val="26"/>
        </w:rPr>
        <w:t>у</w:t>
      </w:r>
      <w:r w:rsidRPr="009B5AAE">
        <w:rPr>
          <w:sz w:val="26"/>
          <w:szCs w:val="26"/>
        </w:rPr>
        <w:t xml:space="preserve"> міського голови та його заступників найбільше піднімалися питання комунального господарства</w:t>
      </w:r>
      <w:r w:rsidR="009A0A09">
        <w:rPr>
          <w:sz w:val="26"/>
          <w:szCs w:val="26"/>
        </w:rPr>
        <w:t xml:space="preserve"> </w:t>
      </w:r>
      <w:r w:rsidRPr="009B5AAE">
        <w:rPr>
          <w:sz w:val="26"/>
          <w:szCs w:val="26"/>
        </w:rPr>
        <w:t>(зрізка і кронування дерев, ремонт доріг, тротуарів, тарифи на комунальні послуги)</w:t>
      </w:r>
      <w:r w:rsidR="009A0A09">
        <w:rPr>
          <w:sz w:val="26"/>
          <w:szCs w:val="26"/>
        </w:rPr>
        <w:t xml:space="preserve"> </w:t>
      </w:r>
      <w:r w:rsidRPr="009B5AAE">
        <w:rPr>
          <w:sz w:val="26"/>
          <w:szCs w:val="26"/>
        </w:rPr>
        <w:t>-70%;</w:t>
      </w:r>
      <w:r w:rsidR="009A0A09">
        <w:rPr>
          <w:sz w:val="26"/>
          <w:szCs w:val="26"/>
        </w:rPr>
        <w:t xml:space="preserve"> </w:t>
      </w:r>
      <w:r w:rsidRPr="009B5AAE">
        <w:rPr>
          <w:sz w:val="26"/>
          <w:szCs w:val="26"/>
        </w:rPr>
        <w:t>земельні питання (виділення земельних ділянок,</w:t>
      </w:r>
      <w:r w:rsidR="009A0A09">
        <w:rPr>
          <w:sz w:val="26"/>
          <w:szCs w:val="26"/>
        </w:rPr>
        <w:t xml:space="preserve"> </w:t>
      </w:r>
      <w:r w:rsidRPr="009B5AAE">
        <w:rPr>
          <w:sz w:val="26"/>
          <w:szCs w:val="26"/>
        </w:rPr>
        <w:t>розподіл і оформлення часток земельних ділянок)</w:t>
      </w:r>
      <w:r w:rsidR="009A0A09">
        <w:rPr>
          <w:sz w:val="26"/>
          <w:szCs w:val="26"/>
        </w:rPr>
        <w:t xml:space="preserve"> </w:t>
      </w:r>
      <w:r w:rsidRPr="009B5AAE">
        <w:rPr>
          <w:sz w:val="26"/>
          <w:szCs w:val="26"/>
        </w:rPr>
        <w:t>-</w:t>
      </w:r>
      <w:r w:rsidR="009A0A09">
        <w:rPr>
          <w:sz w:val="26"/>
          <w:szCs w:val="26"/>
        </w:rPr>
        <w:t xml:space="preserve"> </w:t>
      </w:r>
      <w:r w:rsidRPr="009B5AAE">
        <w:rPr>
          <w:sz w:val="26"/>
          <w:szCs w:val="26"/>
        </w:rPr>
        <w:t>12%; житлові</w:t>
      </w:r>
      <w:r w:rsidR="009A0A09">
        <w:rPr>
          <w:sz w:val="26"/>
          <w:szCs w:val="26"/>
        </w:rPr>
        <w:t xml:space="preserve"> </w:t>
      </w:r>
      <w:r w:rsidRPr="009B5AAE">
        <w:rPr>
          <w:sz w:val="26"/>
          <w:szCs w:val="26"/>
        </w:rPr>
        <w:t>(виділення кімнати в гуртожитку,</w:t>
      </w:r>
      <w:r w:rsidR="009A0A09">
        <w:rPr>
          <w:sz w:val="26"/>
          <w:szCs w:val="26"/>
        </w:rPr>
        <w:t xml:space="preserve"> </w:t>
      </w:r>
      <w:r w:rsidRPr="009B5AAE">
        <w:rPr>
          <w:sz w:val="26"/>
          <w:szCs w:val="26"/>
        </w:rPr>
        <w:t>ліжко-місця)</w:t>
      </w:r>
      <w:r w:rsidR="009A0A09">
        <w:rPr>
          <w:sz w:val="26"/>
          <w:szCs w:val="26"/>
        </w:rPr>
        <w:t xml:space="preserve"> </w:t>
      </w:r>
      <w:r w:rsidRPr="009B5AAE">
        <w:rPr>
          <w:sz w:val="26"/>
          <w:szCs w:val="26"/>
        </w:rPr>
        <w:t>-</w:t>
      </w:r>
      <w:r w:rsidR="009A0A09">
        <w:rPr>
          <w:sz w:val="26"/>
          <w:szCs w:val="26"/>
        </w:rPr>
        <w:t xml:space="preserve"> </w:t>
      </w:r>
      <w:r w:rsidRPr="009B5AAE">
        <w:rPr>
          <w:sz w:val="26"/>
          <w:szCs w:val="26"/>
        </w:rPr>
        <w:t>13%;</w:t>
      </w:r>
      <w:r w:rsidR="009A0A09">
        <w:rPr>
          <w:sz w:val="26"/>
          <w:szCs w:val="26"/>
        </w:rPr>
        <w:t xml:space="preserve"> </w:t>
      </w:r>
      <w:r w:rsidRPr="009B5AAE">
        <w:rPr>
          <w:sz w:val="26"/>
          <w:szCs w:val="26"/>
        </w:rPr>
        <w:t>діяльність ДНЗ міста</w:t>
      </w:r>
      <w:r w:rsidR="009A0A09">
        <w:rPr>
          <w:sz w:val="26"/>
          <w:szCs w:val="26"/>
        </w:rPr>
        <w:t xml:space="preserve"> </w:t>
      </w:r>
      <w:r w:rsidRPr="009B5AAE">
        <w:rPr>
          <w:sz w:val="26"/>
          <w:szCs w:val="26"/>
        </w:rPr>
        <w:t>-</w:t>
      </w:r>
      <w:r w:rsidR="009A0A09">
        <w:rPr>
          <w:sz w:val="26"/>
          <w:szCs w:val="26"/>
        </w:rPr>
        <w:t xml:space="preserve"> </w:t>
      </w:r>
      <w:r w:rsidRPr="009B5AAE">
        <w:rPr>
          <w:sz w:val="26"/>
          <w:szCs w:val="26"/>
        </w:rPr>
        <w:t>3%;</w:t>
      </w:r>
      <w:r w:rsidR="009A0A09">
        <w:rPr>
          <w:sz w:val="26"/>
          <w:szCs w:val="26"/>
        </w:rPr>
        <w:t xml:space="preserve">  </w:t>
      </w:r>
      <w:r w:rsidRPr="009B5AAE">
        <w:rPr>
          <w:sz w:val="26"/>
          <w:szCs w:val="26"/>
        </w:rPr>
        <w:t>інші питання – 2%.</w:t>
      </w:r>
    </w:p>
    <w:p w:rsidR="009B5AAE" w:rsidRPr="009B5AAE" w:rsidRDefault="009A0A09" w:rsidP="009B5AAE">
      <w:pPr>
        <w:ind w:firstLine="567"/>
        <w:jc w:val="both"/>
        <w:rPr>
          <w:sz w:val="26"/>
          <w:szCs w:val="26"/>
        </w:rPr>
      </w:pPr>
      <w:r>
        <w:rPr>
          <w:sz w:val="26"/>
          <w:szCs w:val="26"/>
        </w:rPr>
        <w:t>У 2017 році внесено зміни до</w:t>
      </w:r>
      <w:r w:rsidR="009B5AAE" w:rsidRPr="009B5AAE">
        <w:rPr>
          <w:sz w:val="26"/>
          <w:szCs w:val="26"/>
        </w:rPr>
        <w:t xml:space="preserve"> поряд</w:t>
      </w:r>
      <w:r>
        <w:rPr>
          <w:sz w:val="26"/>
          <w:szCs w:val="26"/>
        </w:rPr>
        <w:t>ку</w:t>
      </w:r>
      <w:r w:rsidR="009B5AAE" w:rsidRPr="009B5AAE">
        <w:rPr>
          <w:sz w:val="26"/>
          <w:szCs w:val="26"/>
        </w:rPr>
        <w:t xml:space="preserve"> надання матеріальної допомоги, а саме: окремо надавалася допомога учасникам АТО та їх дітям на оздоровлення згідно </w:t>
      </w:r>
      <w:r w:rsidR="009B5AAE" w:rsidRPr="009B5AAE">
        <w:rPr>
          <w:sz w:val="26"/>
          <w:szCs w:val="26"/>
        </w:rPr>
        <w:lastRenderedPageBreak/>
        <w:t xml:space="preserve">поданих заяв, з фонду міського голови в особливо важких ситуаціях за програмою «Турбота». </w:t>
      </w:r>
    </w:p>
    <w:p w:rsidR="009B5AAE" w:rsidRPr="009B5AAE" w:rsidRDefault="009B5AAE" w:rsidP="009B5AAE">
      <w:pPr>
        <w:ind w:firstLine="567"/>
        <w:jc w:val="both"/>
        <w:rPr>
          <w:sz w:val="26"/>
          <w:szCs w:val="26"/>
        </w:rPr>
      </w:pPr>
      <w:r w:rsidRPr="009B5AAE">
        <w:rPr>
          <w:sz w:val="26"/>
          <w:szCs w:val="26"/>
        </w:rPr>
        <w:t>За цей звітний рік 362 громадянам надано матеріальну допомогу за програмою «Турбота» на суму 461 300 (чотириста шістдесят одна тисяча триста гривень) грн. Було зареєстровано заяв та видано 242 довідки про відсутність виділення (наявність) земельних ділянок в межах м. Боярка.</w:t>
      </w:r>
    </w:p>
    <w:p w:rsidR="009B5AAE" w:rsidRDefault="009B5AAE" w:rsidP="009B5AAE">
      <w:pPr>
        <w:ind w:firstLine="567"/>
        <w:jc w:val="both"/>
      </w:pPr>
      <w:r w:rsidRPr="009B5AAE">
        <w:rPr>
          <w:sz w:val="26"/>
          <w:szCs w:val="26"/>
        </w:rPr>
        <w:t>Робота зі зверненнями громадян знахо</w:t>
      </w:r>
      <w:r w:rsidR="00376DC4">
        <w:rPr>
          <w:sz w:val="26"/>
          <w:szCs w:val="26"/>
        </w:rPr>
        <w:t xml:space="preserve">диться на постійному контролі. </w:t>
      </w:r>
      <w:r w:rsidRPr="009B5AAE">
        <w:rPr>
          <w:sz w:val="26"/>
          <w:szCs w:val="26"/>
        </w:rPr>
        <w:t>Постійно ведеться контроль за виконанням доручень по зверненням громадян, вчасно знімаються з контролю та надаються відповіді громадянам</w:t>
      </w:r>
      <w:r>
        <w:t>.</w:t>
      </w:r>
    </w:p>
    <w:p w:rsidR="009B5AAE" w:rsidRDefault="009B5AAE" w:rsidP="0030331E">
      <w:pPr>
        <w:ind w:firstLine="567"/>
        <w:jc w:val="both"/>
        <w:rPr>
          <w:sz w:val="26"/>
          <w:szCs w:val="26"/>
        </w:rPr>
      </w:pPr>
    </w:p>
    <w:p w:rsidR="005D2622" w:rsidRDefault="005D2622" w:rsidP="0030331E">
      <w:pPr>
        <w:ind w:firstLine="567"/>
        <w:jc w:val="both"/>
        <w:rPr>
          <w:sz w:val="26"/>
          <w:szCs w:val="26"/>
        </w:rPr>
      </w:pPr>
    </w:p>
    <w:p w:rsidR="005D2622" w:rsidRDefault="005D2622" w:rsidP="0030331E">
      <w:pPr>
        <w:ind w:firstLine="567"/>
        <w:jc w:val="both"/>
        <w:rPr>
          <w:sz w:val="26"/>
          <w:szCs w:val="26"/>
        </w:rPr>
      </w:pPr>
    </w:p>
    <w:p w:rsidR="005D2622" w:rsidRDefault="005D2622" w:rsidP="0030331E">
      <w:pPr>
        <w:ind w:firstLine="567"/>
        <w:jc w:val="both"/>
        <w:rPr>
          <w:sz w:val="26"/>
          <w:szCs w:val="26"/>
        </w:rPr>
      </w:pPr>
    </w:p>
    <w:p w:rsidR="000C7700" w:rsidRPr="000C7700" w:rsidRDefault="000C7700" w:rsidP="000C7700">
      <w:pPr>
        <w:pStyle w:val="25"/>
        <w:rPr>
          <w:sz w:val="26"/>
          <w:szCs w:val="26"/>
        </w:rPr>
      </w:pPr>
      <w:r w:rsidRPr="000C7700">
        <w:rPr>
          <w:sz w:val="26"/>
          <w:szCs w:val="26"/>
        </w:rPr>
        <w:t>Начальник відділу фінансів,</w:t>
      </w:r>
    </w:p>
    <w:p w:rsidR="000C7700" w:rsidRPr="000C7700" w:rsidRDefault="000C7700" w:rsidP="000C7700">
      <w:pPr>
        <w:pStyle w:val="25"/>
        <w:rPr>
          <w:sz w:val="26"/>
          <w:szCs w:val="26"/>
        </w:rPr>
      </w:pPr>
      <w:r w:rsidRPr="000C7700">
        <w:rPr>
          <w:sz w:val="26"/>
          <w:szCs w:val="26"/>
        </w:rPr>
        <w:t xml:space="preserve">економічного розвитку та торгівлі </w:t>
      </w:r>
      <w:r w:rsidRPr="000C7700">
        <w:rPr>
          <w:sz w:val="26"/>
          <w:szCs w:val="26"/>
        </w:rPr>
        <w:tab/>
      </w:r>
      <w:r w:rsidRPr="000C7700">
        <w:rPr>
          <w:sz w:val="26"/>
          <w:szCs w:val="26"/>
        </w:rPr>
        <w:tab/>
      </w:r>
      <w:r w:rsidRPr="000C7700">
        <w:rPr>
          <w:sz w:val="26"/>
          <w:szCs w:val="26"/>
        </w:rPr>
        <w:tab/>
      </w:r>
      <w:r w:rsidRPr="000C7700">
        <w:rPr>
          <w:sz w:val="26"/>
          <w:szCs w:val="26"/>
        </w:rPr>
        <w:tab/>
        <w:t xml:space="preserve">       </w:t>
      </w:r>
      <w:r>
        <w:rPr>
          <w:sz w:val="26"/>
          <w:szCs w:val="26"/>
        </w:rPr>
        <w:t xml:space="preserve">   </w:t>
      </w:r>
      <w:r w:rsidRPr="000C7700">
        <w:rPr>
          <w:sz w:val="26"/>
          <w:szCs w:val="26"/>
        </w:rPr>
        <w:t xml:space="preserve">   Н.І.МУСІЄНКО</w:t>
      </w:r>
    </w:p>
    <w:p w:rsidR="005D2622" w:rsidRDefault="005D2622" w:rsidP="0030331E">
      <w:pPr>
        <w:ind w:firstLine="567"/>
        <w:jc w:val="both"/>
        <w:rPr>
          <w:sz w:val="26"/>
          <w:szCs w:val="26"/>
        </w:rPr>
      </w:pPr>
    </w:p>
    <w:p w:rsidR="005D2622" w:rsidRDefault="005D2622"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5D2622" w:rsidRDefault="005D2622" w:rsidP="0030331E">
      <w:pPr>
        <w:ind w:firstLine="567"/>
        <w:jc w:val="both"/>
        <w:rPr>
          <w:sz w:val="26"/>
          <w:szCs w:val="26"/>
        </w:rPr>
      </w:pPr>
    </w:p>
    <w:p w:rsidR="005D2622" w:rsidRDefault="005D2622" w:rsidP="0030331E">
      <w:pPr>
        <w:ind w:firstLine="567"/>
        <w:jc w:val="both"/>
        <w:rPr>
          <w:sz w:val="26"/>
          <w:szCs w:val="26"/>
        </w:rPr>
      </w:pPr>
    </w:p>
    <w:p w:rsidR="005D2622" w:rsidRDefault="005D2622" w:rsidP="0030331E">
      <w:pPr>
        <w:ind w:firstLine="567"/>
        <w:jc w:val="both"/>
        <w:rPr>
          <w:sz w:val="26"/>
          <w:szCs w:val="26"/>
        </w:rPr>
      </w:pPr>
    </w:p>
    <w:p w:rsidR="005D2622" w:rsidRDefault="005D2622" w:rsidP="0030331E">
      <w:pPr>
        <w:ind w:firstLine="567"/>
        <w:jc w:val="both"/>
        <w:rPr>
          <w:sz w:val="26"/>
          <w:szCs w:val="26"/>
        </w:rPr>
      </w:pPr>
    </w:p>
    <w:p w:rsidR="00782F0D" w:rsidRDefault="00782F0D" w:rsidP="005D2622">
      <w:pPr>
        <w:ind w:firstLine="567"/>
        <w:jc w:val="center"/>
        <w:rPr>
          <w:sz w:val="72"/>
          <w:szCs w:val="72"/>
        </w:rPr>
      </w:pPr>
    </w:p>
    <w:p w:rsidR="00782F0D" w:rsidRDefault="00782F0D" w:rsidP="005D2622">
      <w:pPr>
        <w:ind w:firstLine="567"/>
        <w:jc w:val="center"/>
        <w:rPr>
          <w:sz w:val="72"/>
          <w:szCs w:val="72"/>
        </w:rPr>
      </w:pPr>
    </w:p>
    <w:p w:rsidR="00782F0D" w:rsidRDefault="00782F0D" w:rsidP="005D2622">
      <w:pPr>
        <w:ind w:firstLine="567"/>
        <w:jc w:val="center"/>
        <w:rPr>
          <w:sz w:val="72"/>
          <w:szCs w:val="72"/>
        </w:rPr>
      </w:pPr>
    </w:p>
    <w:p w:rsidR="005D2622" w:rsidRPr="00677906" w:rsidRDefault="005D2622" w:rsidP="005D2622">
      <w:pPr>
        <w:ind w:firstLine="567"/>
        <w:jc w:val="center"/>
        <w:rPr>
          <w:sz w:val="56"/>
          <w:szCs w:val="56"/>
        </w:rPr>
      </w:pPr>
      <w:r w:rsidRPr="00677906">
        <w:rPr>
          <w:sz w:val="56"/>
          <w:szCs w:val="56"/>
        </w:rPr>
        <w:t>Д О Д А Т К И</w:t>
      </w: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sectPr w:rsidR="005D2622" w:rsidSect="00151C70">
          <w:footerReference w:type="default" r:id="rId25"/>
          <w:pgSz w:w="12240" w:h="15840"/>
          <w:pgMar w:top="1134" w:right="850" w:bottom="1134" w:left="1701" w:header="708" w:footer="708" w:gutter="0"/>
          <w:cols w:space="708"/>
          <w:docGrid w:linePitch="360"/>
        </w:sectPr>
      </w:pPr>
    </w:p>
    <w:p w:rsidR="005D2622" w:rsidRDefault="005D2622" w:rsidP="00D23F3C">
      <w:pPr>
        <w:ind w:left="8505" w:right="-283"/>
        <w:jc w:val="center"/>
        <w:rPr>
          <w:i/>
        </w:rPr>
      </w:pPr>
      <w:r>
        <w:rPr>
          <w:i/>
        </w:rPr>
        <w:lastRenderedPageBreak/>
        <w:t>Додаток 1</w:t>
      </w:r>
    </w:p>
    <w:p w:rsidR="00D23F3C" w:rsidRDefault="005D2622" w:rsidP="00D23F3C">
      <w:pPr>
        <w:ind w:left="8505" w:right="-283"/>
        <w:jc w:val="center"/>
        <w:rPr>
          <w:i/>
        </w:rPr>
      </w:pPr>
      <w:r>
        <w:rPr>
          <w:i/>
        </w:rPr>
        <w:t xml:space="preserve">до </w:t>
      </w:r>
      <w:r w:rsidR="00D23F3C">
        <w:rPr>
          <w:i/>
        </w:rPr>
        <w:t xml:space="preserve">Звіту про виконання </w:t>
      </w:r>
      <w:r>
        <w:rPr>
          <w:i/>
        </w:rPr>
        <w:t>Програми соціально-економічного</w:t>
      </w:r>
      <w:r w:rsidR="00D23F3C">
        <w:rPr>
          <w:i/>
        </w:rPr>
        <w:t xml:space="preserve"> </w:t>
      </w:r>
      <w:r>
        <w:rPr>
          <w:i/>
        </w:rPr>
        <w:t xml:space="preserve">та культурного розвитку </w:t>
      </w:r>
    </w:p>
    <w:p w:rsidR="005D2622" w:rsidRDefault="005D2622" w:rsidP="00D23F3C">
      <w:pPr>
        <w:ind w:left="8505" w:right="-283"/>
        <w:jc w:val="center"/>
        <w:rPr>
          <w:i/>
        </w:rPr>
      </w:pPr>
      <w:r>
        <w:rPr>
          <w:i/>
        </w:rPr>
        <w:t>м. Боярка</w:t>
      </w:r>
      <w:r w:rsidR="00D23F3C">
        <w:rPr>
          <w:i/>
        </w:rPr>
        <w:t xml:space="preserve"> </w:t>
      </w:r>
      <w:r>
        <w:rPr>
          <w:i/>
        </w:rPr>
        <w:t>на 2017 рік</w:t>
      </w:r>
    </w:p>
    <w:p w:rsidR="005D2622" w:rsidRDefault="005D2622" w:rsidP="005D2622">
      <w:pPr>
        <w:jc w:val="center"/>
        <w:rPr>
          <w:b/>
        </w:rPr>
      </w:pPr>
      <w:r>
        <w:rPr>
          <w:b/>
        </w:rPr>
        <w:t>ПЕРЕЛІК</w:t>
      </w:r>
    </w:p>
    <w:p w:rsidR="005D2622" w:rsidRDefault="005D2622" w:rsidP="005D2622">
      <w:pPr>
        <w:jc w:val="center"/>
        <w:rPr>
          <w:b/>
        </w:rPr>
      </w:pPr>
      <w:r>
        <w:rPr>
          <w:b/>
        </w:rPr>
        <w:t>міських цільових програми, що виконувалися у 2017 році</w:t>
      </w:r>
    </w:p>
    <w:p w:rsidR="005D2622" w:rsidRPr="000F0824" w:rsidRDefault="005D2622" w:rsidP="005D2622">
      <w:pPr>
        <w:jc w:val="center"/>
        <w:rPr>
          <w:b/>
          <w:sz w:val="16"/>
          <w:szCs w:val="16"/>
        </w:rPr>
      </w:pPr>
    </w:p>
    <w:tbl>
      <w:tblPr>
        <w:tblW w:w="14333" w:type="dxa"/>
        <w:tblInd w:w="92" w:type="dxa"/>
        <w:tblLayout w:type="fixed"/>
        <w:tblLook w:val="04A0"/>
      </w:tblPr>
      <w:tblGrid>
        <w:gridCol w:w="1434"/>
        <w:gridCol w:w="1276"/>
        <w:gridCol w:w="1275"/>
        <w:gridCol w:w="7230"/>
        <w:gridCol w:w="1559"/>
        <w:gridCol w:w="1559"/>
      </w:tblGrid>
      <w:tr w:rsidR="005D2622" w:rsidRPr="00900362" w:rsidTr="00782F0D">
        <w:trPr>
          <w:trHeight w:val="1120"/>
        </w:trPr>
        <w:tc>
          <w:tcPr>
            <w:tcW w:w="1434"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5D2622" w:rsidRPr="00782F0D" w:rsidRDefault="005D2622" w:rsidP="005D2622">
            <w:pPr>
              <w:jc w:val="center"/>
              <w:rPr>
                <w:bCs/>
                <w:lang w:eastAsia="uk-UA"/>
              </w:rPr>
            </w:pPr>
            <w:r w:rsidRPr="00782F0D">
              <w:rPr>
                <w:bCs/>
                <w:sz w:val="22"/>
                <w:szCs w:val="22"/>
                <w:lang w:eastAsia="uk-UA"/>
              </w:rPr>
              <w:t xml:space="preserve">Код тимчасової класифікації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D2622" w:rsidRPr="00782F0D" w:rsidRDefault="005D2622" w:rsidP="005D2622">
            <w:pPr>
              <w:jc w:val="center"/>
              <w:rPr>
                <w:bCs/>
                <w:lang w:eastAsia="uk-UA"/>
              </w:rPr>
            </w:pPr>
            <w:r w:rsidRPr="00782F0D">
              <w:rPr>
                <w:bCs/>
                <w:sz w:val="22"/>
                <w:szCs w:val="22"/>
                <w:lang w:eastAsia="uk-UA"/>
              </w:rPr>
              <w:t>Код ТПКВКМБ /ТКВКБМС</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D2622" w:rsidRPr="00782F0D" w:rsidRDefault="005D2622" w:rsidP="005D2622">
            <w:pPr>
              <w:jc w:val="center"/>
              <w:rPr>
                <w:bCs/>
                <w:lang w:eastAsia="uk-UA"/>
              </w:rPr>
            </w:pPr>
            <w:r w:rsidRPr="00782F0D">
              <w:rPr>
                <w:bCs/>
                <w:sz w:val="22"/>
                <w:szCs w:val="22"/>
                <w:lang w:eastAsia="uk-UA"/>
              </w:rPr>
              <w:t xml:space="preserve">Код функціональної класифікації </w:t>
            </w:r>
          </w:p>
        </w:tc>
        <w:tc>
          <w:tcPr>
            <w:tcW w:w="7230" w:type="dxa"/>
            <w:tcBorders>
              <w:top w:val="single" w:sz="4" w:space="0" w:color="auto"/>
              <w:left w:val="nil"/>
              <w:bottom w:val="single" w:sz="4" w:space="0" w:color="auto"/>
              <w:right w:val="single" w:sz="4" w:space="0" w:color="auto"/>
            </w:tcBorders>
            <w:shd w:val="clear" w:color="auto" w:fill="auto"/>
            <w:vAlign w:val="center"/>
            <w:hideMark/>
          </w:tcPr>
          <w:p w:rsidR="005D2622" w:rsidRPr="00782F0D" w:rsidRDefault="005D2622" w:rsidP="005D2622">
            <w:pPr>
              <w:jc w:val="center"/>
              <w:rPr>
                <w:bCs/>
                <w:lang w:eastAsia="uk-UA"/>
              </w:rPr>
            </w:pPr>
            <w:r w:rsidRPr="00782F0D">
              <w:rPr>
                <w:bCs/>
                <w:sz w:val="22"/>
                <w:szCs w:val="22"/>
                <w:lang w:eastAsia="uk-UA"/>
              </w:rPr>
              <w:t>Найменування місцевої (регіональної) програми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D2622" w:rsidRPr="00782F0D" w:rsidRDefault="005D2622" w:rsidP="005D2622">
            <w:pPr>
              <w:jc w:val="center"/>
              <w:rPr>
                <w:bCs/>
                <w:lang w:eastAsia="uk-UA"/>
              </w:rPr>
            </w:pPr>
            <w:r w:rsidRPr="00782F0D">
              <w:rPr>
                <w:bCs/>
                <w:sz w:val="22"/>
                <w:szCs w:val="22"/>
                <w:lang w:eastAsia="uk-UA"/>
              </w:rPr>
              <w:t>План (загальний та спеціальний фонди)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D2622" w:rsidRPr="00782F0D" w:rsidRDefault="005D2622" w:rsidP="005D2622">
            <w:pPr>
              <w:jc w:val="center"/>
              <w:rPr>
                <w:bCs/>
                <w:lang w:eastAsia="uk-UA"/>
              </w:rPr>
            </w:pPr>
            <w:r w:rsidRPr="00782F0D">
              <w:rPr>
                <w:bCs/>
                <w:sz w:val="22"/>
                <w:szCs w:val="22"/>
                <w:lang w:eastAsia="uk-UA"/>
              </w:rPr>
              <w:t>Разом загальний та спеціальний фонди</w:t>
            </w:r>
          </w:p>
        </w:tc>
      </w:tr>
      <w:tr w:rsidR="005D2622" w:rsidRPr="00900362" w:rsidTr="00782F0D">
        <w:trPr>
          <w:trHeight w:val="565"/>
        </w:trPr>
        <w:tc>
          <w:tcPr>
            <w:tcW w:w="1434" w:type="dxa"/>
            <w:tcBorders>
              <w:top w:val="nil"/>
              <w:left w:val="single" w:sz="4" w:space="0" w:color="000000"/>
              <w:bottom w:val="single" w:sz="4" w:space="0" w:color="000000"/>
              <w:right w:val="single" w:sz="4" w:space="0" w:color="000000"/>
            </w:tcBorders>
            <w:shd w:val="clear" w:color="FFFFCC" w:fill="FFFFFF"/>
            <w:vAlign w:val="center"/>
            <w:hideMark/>
          </w:tcPr>
          <w:p w:rsidR="005D2622" w:rsidRPr="00900362" w:rsidRDefault="005D2622" w:rsidP="005D2622">
            <w:pPr>
              <w:jc w:val="center"/>
              <w:rPr>
                <w:lang w:eastAsia="uk-UA"/>
              </w:rPr>
            </w:pPr>
            <w:r w:rsidRPr="00900362">
              <w:rPr>
                <w:lang w:eastAsia="uk-UA"/>
              </w:rPr>
              <w:t>2210,</w:t>
            </w:r>
          </w:p>
          <w:p w:rsidR="005D2622" w:rsidRPr="00900362" w:rsidRDefault="005D2622" w:rsidP="005D2622">
            <w:pPr>
              <w:jc w:val="center"/>
              <w:rPr>
                <w:lang w:eastAsia="uk-UA"/>
              </w:rPr>
            </w:pPr>
            <w:r w:rsidRPr="00900362">
              <w:rPr>
                <w:lang w:eastAsia="uk-UA"/>
              </w:rPr>
              <w:t>2240</w:t>
            </w:r>
          </w:p>
        </w:tc>
        <w:tc>
          <w:tcPr>
            <w:tcW w:w="1276"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1010</w:t>
            </w:r>
          </w:p>
        </w:tc>
        <w:tc>
          <w:tcPr>
            <w:tcW w:w="1275"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070101</w:t>
            </w:r>
          </w:p>
        </w:tc>
        <w:tc>
          <w:tcPr>
            <w:tcW w:w="7230"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Програма підтримки та розвитку дошкільних навчальних закладів Боярської міської ради на 2017 рік</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715 391,0</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694 058,3</w:t>
            </w:r>
          </w:p>
        </w:tc>
      </w:tr>
      <w:tr w:rsidR="005D2622" w:rsidRPr="00900362" w:rsidTr="00782F0D">
        <w:trPr>
          <w:trHeight w:val="284"/>
        </w:trPr>
        <w:tc>
          <w:tcPr>
            <w:tcW w:w="1434" w:type="dxa"/>
            <w:tcBorders>
              <w:top w:val="nil"/>
              <w:left w:val="single" w:sz="4" w:space="0" w:color="000000"/>
              <w:bottom w:val="single" w:sz="4" w:space="0" w:color="000000"/>
              <w:right w:val="single" w:sz="4" w:space="0" w:color="000000"/>
            </w:tcBorders>
            <w:shd w:val="clear" w:color="FFFFCC" w:fill="FFFFFF"/>
            <w:vAlign w:val="center"/>
            <w:hideMark/>
          </w:tcPr>
          <w:p w:rsidR="005D2622" w:rsidRPr="00900362" w:rsidRDefault="005D2622" w:rsidP="005D2622">
            <w:pPr>
              <w:jc w:val="center"/>
              <w:rPr>
                <w:lang w:eastAsia="uk-UA"/>
              </w:rPr>
            </w:pPr>
            <w:r w:rsidRPr="00900362">
              <w:rPr>
                <w:lang w:eastAsia="uk-UA"/>
              </w:rPr>
              <w:t>2730</w:t>
            </w:r>
          </w:p>
        </w:tc>
        <w:tc>
          <w:tcPr>
            <w:tcW w:w="1276"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3400</w:t>
            </w:r>
          </w:p>
        </w:tc>
        <w:tc>
          <w:tcPr>
            <w:tcW w:w="1275"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090412</w:t>
            </w:r>
          </w:p>
        </w:tc>
        <w:tc>
          <w:tcPr>
            <w:tcW w:w="7230" w:type="dxa"/>
            <w:tcBorders>
              <w:top w:val="nil"/>
              <w:left w:val="nil"/>
              <w:bottom w:val="single" w:sz="4" w:space="0" w:color="000000"/>
              <w:right w:val="single" w:sz="4" w:space="0" w:color="000000"/>
            </w:tcBorders>
            <w:shd w:val="clear" w:color="000000" w:fill="FFFFFF"/>
            <w:vAlign w:val="center"/>
            <w:hideMark/>
          </w:tcPr>
          <w:p w:rsidR="005D2622" w:rsidRPr="00900362" w:rsidRDefault="006E4734" w:rsidP="005D2622">
            <w:pPr>
              <w:jc w:val="center"/>
              <w:rPr>
                <w:lang w:eastAsia="uk-UA"/>
              </w:rPr>
            </w:pPr>
            <w:r>
              <w:rPr>
                <w:lang w:eastAsia="uk-UA"/>
              </w:rPr>
              <w:t>Програма «Турбота»</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500 000,0</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368 100,0</w:t>
            </w:r>
          </w:p>
        </w:tc>
      </w:tr>
      <w:tr w:rsidR="005D2622" w:rsidRPr="00900362" w:rsidTr="00782F0D">
        <w:trPr>
          <w:trHeight w:val="538"/>
        </w:trPr>
        <w:tc>
          <w:tcPr>
            <w:tcW w:w="1434" w:type="dxa"/>
            <w:tcBorders>
              <w:top w:val="nil"/>
              <w:left w:val="single" w:sz="4" w:space="0" w:color="000000"/>
              <w:bottom w:val="single" w:sz="4" w:space="0" w:color="000000"/>
              <w:right w:val="single" w:sz="4" w:space="0" w:color="000000"/>
            </w:tcBorders>
            <w:shd w:val="clear" w:color="FFFFCC" w:fill="FFFFFF"/>
            <w:vAlign w:val="center"/>
            <w:hideMark/>
          </w:tcPr>
          <w:p w:rsidR="005D2622" w:rsidRPr="00900362" w:rsidRDefault="005D2622" w:rsidP="005D2622">
            <w:pPr>
              <w:jc w:val="center"/>
              <w:rPr>
                <w:lang w:eastAsia="uk-UA"/>
              </w:rPr>
            </w:pPr>
            <w:r w:rsidRPr="00900362">
              <w:rPr>
                <w:lang w:eastAsia="uk-UA"/>
              </w:rPr>
              <w:t>2730</w:t>
            </w:r>
          </w:p>
        </w:tc>
        <w:tc>
          <w:tcPr>
            <w:tcW w:w="1276"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3400</w:t>
            </w:r>
          </w:p>
        </w:tc>
        <w:tc>
          <w:tcPr>
            <w:tcW w:w="1275"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090412</w:t>
            </w:r>
          </w:p>
        </w:tc>
        <w:tc>
          <w:tcPr>
            <w:tcW w:w="7230"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Комплексна програма соціальної підтримки учасників антитерористичної операції та членів їхніх сімей на 2017 рік</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400 000,0</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259 100,0</w:t>
            </w:r>
          </w:p>
        </w:tc>
      </w:tr>
      <w:tr w:rsidR="005D2622" w:rsidRPr="00900362" w:rsidTr="00782F0D">
        <w:trPr>
          <w:trHeight w:val="312"/>
        </w:trPr>
        <w:tc>
          <w:tcPr>
            <w:tcW w:w="1434" w:type="dxa"/>
            <w:tcBorders>
              <w:top w:val="nil"/>
              <w:left w:val="single" w:sz="4" w:space="0" w:color="000000"/>
              <w:bottom w:val="nil"/>
              <w:right w:val="single" w:sz="4" w:space="0" w:color="000000"/>
            </w:tcBorders>
            <w:shd w:val="clear" w:color="FFFFCC" w:fill="FFFFFF"/>
            <w:vAlign w:val="center"/>
            <w:hideMark/>
          </w:tcPr>
          <w:p w:rsidR="005D2622" w:rsidRPr="00900362" w:rsidRDefault="005D2622" w:rsidP="005D2622">
            <w:pPr>
              <w:jc w:val="center"/>
              <w:rPr>
                <w:lang w:eastAsia="uk-UA"/>
              </w:rPr>
            </w:pPr>
            <w:r w:rsidRPr="00900362">
              <w:rPr>
                <w:lang w:eastAsia="uk-UA"/>
              </w:rPr>
              <w:t>2730</w:t>
            </w:r>
          </w:p>
        </w:tc>
        <w:tc>
          <w:tcPr>
            <w:tcW w:w="1276" w:type="dxa"/>
            <w:tcBorders>
              <w:top w:val="nil"/>
              <w:left w:val="nil"/>
              <w:bottom w:val="nil"/>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3400</w:t>
            </w:r>
          </w:p>
        </w:tc>
        <w:tc>
          <w:tcPr>
            <w:tcW w:w="1275" w:type="dxa"/>
            <w:tcBorders>
              <w:top w:val="nil"/>
              <w:left w:val="nil"/>
              <w:bottom w:val="nil"/>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090412</w:t>
            </w:r>
          </w:p>
        </w:tc>
        <w:tc>
          <w:tcPr>
            <w:tcW w:w="7230" w:type="dxa"/>
            <w:tcBorders>
              <w:top w:val="nil"/>
              <w:left w:val="single" w:sz="4" w:space="0" w:color="000000"/>
              <w:bottom w:val="single" w:sz="4" w:space="0" w:color="auto"/>
              <w:right w:val="single" w:sz="4" w:space="0" w:color="000000"/>
            </w:tcBorders>
            <w:shd w:val="clear" w:color="000000" w:fill="FFFFFF"/>
            <w:vAlign w:val="center"/>
            <w:hideMark/>
          </w:tcPr>
          <w:p w:rsidR="005D2622" w:rsidRPr="00900362" w:rsidRDefault="006E4734" w:rsidP="005D2622">
            <w:pPr>
              <w:jc w:val="center"/>
              <w:rPr>
                <w:lang w:eastAsia="uk-UA"/>
              </w:rPr>
            </w:pPr>
            <w:r>
              <w:rPr>
                <w:lang w:eastAsia="uk-UA"/>
              </w:rPr>
              <w:t>Програма «Депутатський фонд»</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1 310 000,0</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1 062 100,0</w:t>
            </w:r>
          </w:p>
        </w:tc>
      </w:tr>
      <w:tr w:rsidR="005D2622" w:rsidRPr="00900362" w:rsidTr="00782F0D">
        <w:trPr>
          <w:trHeight w:val="288"/>
        </w:trPr>
        <w:tc>
          <w:tcPr>
            <w:tcW w:w="1434"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5D2622" w:rsidRPr="00900362" w:rsidRDefault="005D2622" w:rsidP="005D2622">
            <w:pPr>
              <w:jc w:val="center"/>
              <w:rPr>
                <w:lang w:eastAsia="uk-UA"/>
              </w:rPr>
            </w:pPr>
            <w:r w:rsidRPr="00900362">
              <w:rPr>
                <w:lang w:eastAsia="uk-UA"/>
              </w:rPr>
              <w:t>2282</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5D2622" w:rsidRPr="00900362" w:rsidRDefault="005D2622" w:rsidP="005D2622">
            <w:pPr>
              <w:jc w:val="center"/>
              <w:rPr>
                <w:lang w:eastAsia="uk-UA"/>
              </w:rPr>
            </w:pPr>
            <w:r w:rsidRPr="00900362">
              <w:rPr>
                <w:lang w:eastAsia="uk-UA"/>
              </w:rPr>
              <w:t>3160</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5D2622" w:rsidRPr="00900362" w:rsidRDefault="005D2622" w:rsidP="005D2622">
            <w:pPr>
              <w:jc w:val="center"/>
              <w:rPr>
                <w:lang w:eastAsia="uk-UA"/>
              </w:rPr>
            </w:pPr>
            <w:r w:rsidRPr="00900362">
              <w:rPr>
                <w:lang w:eastAsia="uk-UA"/>
              </w:rPr>
              <w:t>091108</w:t>
            </w:r>
          </w:p>
        </w:tc>
        <w:tc>
          <w:tcPr>
            <w:tcW w:w="7230"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Програма по роботі з сім’ями, дітьми та молоддю на 2017 рік</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43 050,0</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43 050,0</w:t>
            </w:r>
          </w:p>
        </w:tc>
      </w:tr>
      <w:tr w:rsidR="005D2622" w:rsidRPr="00900362" w:rsidTr="00782F0D">
        <w:trPr>
          <w:trHeight w:val="392"/>
        </w:trPr>
        <w:tc>
          <w:tcPr>
            <w:tcW w:w="1434" w:type="dxa"/>
            <w:tcBorders>
              <w:top w:val="nil"/>
              <w:left w:val="single" w:sz="4" w:space="0" w:color="000000"/>
              <w:bottom w:val="single" w:sz="4" w:space="0" w:color="000000"/>
              <w:right w:val="single" w:sz="4" w:space="0" w:color="000000"/>
            </w:tcBorders>
            <w:shd w:val="clear" w:color="FFFFCC" w:fill="FFFFFF"/>
            <w:vAlign w:val="center"/>
            <w:hideMark/>
          </w:tcPr>
          <w:p w:rsidR="005D2622" w:rsidRPr="00900362" w:rsidRDefault="005D2622" w:rsidP="005D2622">
            <w:pPr>
              <w:jc w:val="center"/>
              <w:rPr>
                <w:lang w:eastAsia="uk-UA"/>
              </w:rPr>
            </w:pPr>
            <w:r w:rsidRPr="00900362">
              <w:rPr>
                <w:lang w:eastAsia="uk-UA"/>
              </w:rPr>
              <w:t>2730, 2240, 2210, 2282</w:t>
            </w:r>
          </w:p>
        </w:tc>
        <w:tc>
          <w:tcPr>
            <w:tcW w:w="1276"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3500</w:t>
            </w:r>
          </w:p>
        </w:tc>
        <w:tc>
          <w:tcPr>
            <w:tcW w:w="1275"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091106</w:t>
            </w:r>
          </w:p>
        </w:tc>
        <w:tc>
          <w:tcPr>
            <w:tcW w:w="7230"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Програма по роботі з сім’ями, дітьми та молоддю на 2017 рік</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96 950,0</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82 760,0</w:t>
            </w:r>
          </w:p>
        </w:tc>
      </w:tr>
      <w:tr w:rsidR="005D2622" w:rsidRPr="00900362" w:rsidTr="00782F0D">
        <w:trPr>
          <w:trHeight w:val="330"/>
        </w:trPr>
        <w:tc>
          <w:tcPr>
            <w:tcW w:w="1434" w:type="dxa"/>
            <w:tcBorders>
              <w:top w:val="nil"/>
              <w:left w:val="single" w:sz="4" w:space="0" w:color="000000"/>
              <w:bottom w:val="single" w:sz="4" w:space="0" w:color="000000"/>
              <w:right w:val="single" w:sz="4" w:space="0" w:color="000000"/>
            </w:tcBorders>
            <w:shd w:val="clear" w:color="FFFFCC" w:fill="FFFFFF"/>
            <w:vAlign w:val="center"/>
            <w:hideMark/>
          </w:tcPr>
          <w:p w:rsidR="005D2622" w:rsidRPr="00900362" w:rsidRDefault="005D2622" w:rsidP="005D2622">
            <w:pPr>
              <w:jc w:val="center"/>
              <w:rPr>
                <w:lang w:eastAsia="uk-UA"/>
              </w:rPr>
            </w:pPr>
            <w:r w:rsidRPr="00900362">
              <w:rPr>
                <w:lang w:eastAsia="uk-UA"/>
              </w:rPr>
              <w:t>2240</w:t>
            </w:r>
          </w:p>
        </w:tc>
        <w:tc>
          <w:tcPr>
            <w:tcW w:w="1276"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3500</w:t>
            </w:r>
          </w:p>
        </w:tc>
        <w:tc>
          <w:tcPr>
            <w:tcW w:w="1275"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091106</w:t>
            </w:r>
          </w:p>
        </w:tc>
        <w:tc>
          <w:tcPr>
            <w:tcW w:w="7230" w:type="dxa"/>
            <w:tcBorders>
              <w:top w:val="nil"/>
              <w:left w:val="nil"/>
              <w:bottom w:val="single" w:sz="4" w:space="0" w:color="000000"/>
              <w:right w:val="single" w:sz="4" w:space="0" w:color="000000"/>
            </w:tcBorders>
            <w:shd w:val="clear" w:color="FFFFCC" w:fill="FFFFFF"/>
            <w:vAlign w:val="center"/>
            <w:hideMark/>
          </w:tcPr>
          <w:p w:rsidR="005D2622" w:rsidRPr="00900362" w:rsidRDefault="006E4734" w:rsidP="005D2622">
            <w:pPr>
              <w:jc w:val="center"/>
              <w:rPr>
                <w:lang w:eastAsia="uk-UA"/>
              </w:rPr>
            </w:pPr>
            <w:r>
              <w:rPr>
                <w:lang w:eastAsia="uk-UA"/>
              </w:rPr>
              <w:t>Програма «Призов»</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35 000,0</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17 472,0</w:t>
            </w:r>
          </w:p>
        </w:tc>
      </w:tr>
      <w:tr w:rsidR="005D2622" w:rsidRPr="00900362" w:rsidTr="00782F0D">
        <w:trPr>
          <w:trHeight w:val="330"/>
        </w:trPr>
        <w:tc>
          <w:tcPr>
            <w:tcW w:w="1434" w:type="dxa"/>
            <w:tcBorders>
              <w:top w:val="nil"/>
              <w:left w:val="single" w:sz="4" w:space="0" w:color="000000"/>
              <w:bottom w:val="single" w:sz="4" w:space="0" w:color="000000"/>
              <w:right w:val="single" w:sz="4" w:space="0" w:color="000000"/>
            </w:tcBorders>
            <w:shd w:val="clear" w:color="FFFFCC" w:fill="FFFFFF"/>
            <w:vAlign w:val="center"/>
            <w:hideMark/>
          </w:tcPr>
          <w:p w:rsidR="005D2622" w:rsidRPr="00900362" w:rsidRDefault="005D2622" w:rsidP="005D2622">
            <w:pPr>
              <w:jc w:val="center"/>
              <w:rPr>
                <w:lang w:eastAsia="uk-UA"/>
              </w:rPr>
            </w:pPr>
            <w:r w:rsidRPr="00900362">
              <w:rPr>
                <w:lang w:eastAsia="uk-UA"/>
              </w:rPr>
              <w:t>2240</w:t>
            </w:r>
          </w:p>
        </w:tc>
        <w:tc>
          <w:tcPr>
            <w:tcW w:w="1276"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3500</w:t>
            </w:r>
          </w:p>
        </w:tc>
        <w:tc>
          <w:tcPr>
            <w:tcW w:w="1275"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091106</w:t>
            </w:r>
          </w:p>
        </w:tc>
        <w:tc>
          <w:tcPr>
            <w:tcW w:w="7230" w:type="dxa"/>
            <w:tcBorders>
              <w:top w:val="nil"/>
              <w:left w:val="nil"/>
              <w:bottom w:val="single" w:sz="4" w:space="0" w:color="000000"/>
              <w:right w:val="single" w:sz="4" w:space="0" w:color="000000"/>
            </w:tcBorders>
            <w:shd w:val="clear" w:color="FFFFCC" w:fill="FFFFFF"/>
            <w:vAlign w:val="center"/>
            <w:hideMark/>
          </w:tcPr>
          <w:p w:rsidR="005D2622" w:rsidRPr="00900362" w:rsidRDefault="005D2622" w:rsidP="005D2622">
            <w:pPr>
              <w:jc w:val="center"/>
              <w:rPr>
                <w:lang w:eastAsia="uk-UA"/>
              </w:rPr>
            </w:pPr>
            <w:r w:rsidRPr="00900362">
              <w:rPr>
                <w:lang w:eastAsia="uk-UA"/>
              </w:rPr>
              <w:t>Програма підтримки заходів мобілізіційної підготовки</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30 000,0</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0,0</w:t>
            </w:r>
          </w:p>
        </w:tc>
      </w:tr>
      <w:tr w:rsidR="005D2622" w:rsidRPr="00900362" w:rsidTr="00782F0D">
        <w:trPr>
          <w:trHeight w:val="296"/>
        </w:trPr>
        <w:tc>
          <w:tcPr>
            <w:tcW w:w="1434" w:type="dxa"/>
            <w:tcBorders>
              <w:top w:val="nil"/>
              <w:left w:val="single" w:sz="4" w:space="0" w:color="000000"/>
              <w:bottom w:val="single" w:sz="4" w:space="0" w:color="000000"/>
              <w:right w:val="single" w:sz="4" w:space="0" w:color="000000"/>
            </w:tcBorders>
            <w:shd w:val="clear" w:color="FFFFCC" w:fill="FFFFFF"/>
            <w:vAlign w:val="center"/>
            <w:hideMark/>
          </w:tcPr>
          <w:p w:rsidR="005D2622" w:rsidRPr="00900362" w:rsidRDefault="005D2622" w:rsidP="005D2622">
            <w:pPr>
              <w:jc w:val="center"/>
              <w:rPr>
                <w:lang w:eastAsia="uk-UA"/>
              </w:rPr>
            </w:pPr>
            <w:r w:rsidRPr="00900362">
              <w:rPr>
                <w:lang w:eastAsia="uk-UA"/>
              </w:rPr>
              <w:t>2210, 3110</w:t>
            </w:r>
          </w:p>
        </w:tc>
        <w:tc>
          <w:tcPr>
            <w:tcW w:w="1276"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7830</w:t>
            </w:r>
          </w:p>
        </w:tc>
        <w:tc>
          <w:tcPr>
            <w:tcW w:w="1275"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210107</w:t>
            </w:r>
          </w:p>
        </w:tc>
        <w:tc>
          <w:tcPr>
            <w:tcW w:w="7230" w:type="dxa"/>
            <w:tcBorders>
              <w:top w:val="nil"/>
              <w:left w:val="nil"/>
              <w:bottom w:val="single" w:sz="4" w:space="0" w:color="000000"/>
              <w:right w:val="single" w:sz="4" w:space="0" w:color="000000"/>
            </w:tcBorders>
            <w:shd w:val="clear" w:color="FFFFCC" w:fill="FFFFFF"/>
            <w:vAlign w:val="center"/>
            <w:hideMark/>
          </w:tcPr>
          <w:p w:rsidR="005D2622" w:rsidRPr="00900362" w:rsidRDefault="006E4734" w:rsidP="005D2622">
            <w:pPr>
              <w:jc w:val="center"/>
              <w:rPr>
                <w:lang w:eastAsia="uk-UA"/>
              </w:rPr>
            </w:pPr>
            <w:r>
              <w:rPr>
                <w:lang w:eastAsia="uk-UA"/>
              </w:rPr>
              <w:t>Програма «Територіальна оборона»</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150 000,0</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116 092,0</w:t>
            </w:r>
          </w:p>
        </w:tc>
      </w:tr>
      <w:tr w:rsidR="005D2622" w:rsidRPr="00900362" w:rsidTr="00782F0D">
        <w:trPr>
          <w:trHeight w:val="555"/>
        </w:trPr>
        <w:tc>
          <w:tcPr>
            <w:tcW w:w="1434" w:type="dxa"/>
            <w:tcBorders>
              <w:top w:val="nil"/>
              <w:left w:val="single" w:sz="4" w:space="0" w:color="000000"/>
              <w:bottom w:val="single" w:sz="4" w:space="0" w:color="000000"/>
              <w:right w:val="single" w:sz="4" w:space="0" w:color="000000"/>
            </w:tcBorders>
            <w:shd w:val="clear" w:color="FFFFCC" w:fill="FFFFFF"/>
            <w:vAlign w:val="center"/>
            <w:hideMark/>
          </w:tcPr>
          <w:p w:rsidR="005D2622" w:rsidRPr="00900362" w:rsidRDefault="005D2622" w:rsidP="005D2622">
            <w:pPr>
              <w:jc w:val="center"/>
              <w:rPr>
                <w:lang w:eastAsia="uk-UA"/>
              </w:rPr>
            </w:pPr>
            <w:r w:rsidRPr="00900362">
              <w:rPr>
                <w:lang w:eastAsia="uk-UA"/>
              </w:rPr>
              <w:t>2210, 2240, 2282,3110</w:t>
            </w:r>
          </w:p>
        </w:tc>
        <w:tc>
          <w:tcPr>
            <w:tcW w:w="1276"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4200</w:t>
            </w:r>
          </w:p>
        </w:tc>
        <w:tc>
          <w:tcPr>
            <w:tcW w:w="1275"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110502</w:t>
            </w:r>
          </w:p>
        </w:tc>
        <w:tc>
          <w:tcPr>
            <w:tcW w:w="7230"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Програма розвитку культури</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1 188 830,0</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863471">
              <w:rPr>
                <w:lang w:eastAsia="uk-UA"/>
              </w:rPr>
              <w:t>958 466,5</w:t>
            </w:r>
          </w:p>
        </w:tc>
      </w:tr>
      <w:tr w:rsidR="005D2622" w:rsidRPr="00900362" w:rsidTr="00782F0D">
        <w:trPr>
          <w:trHeight w:val="266"/>
        </w:trPr>
        <w:tc>
          <w:tcPr>
            <w:tcW w:w="1434" w:type="dxa"/>
            <w:tcBorders>
              <w:top w:val="nil"/>
              <w:left w:val="single" w:sz="4" w:space="0" w:color="000000"/>
              <w:bottom w:val="single" w:sz="4" w:space="0" w:color="000000"/>
              <w:right w:val="single" w:sz="4" w:space="0" w:color="000000"/>
            </w:tcBorders>
            <w:shd w:val="clear" w:color="FFFFCC" w:fill="FFFFFF"/>
            <w:vAlign w:val="center"/>
            <w:hideMark/>
          </w:tcPr>
          <w:p w:rsidR="005D2622" w:rsidRPr="00900362" w:rsidRDefault="005D2622" w:rsidP="005D2622">
            <w:pPr>
              <w:jc w:val="center"/>
              <w:rPr>
                <w:lang w:eastAsia="uk-UA"/>
              </w:rPr>
            </w:pPr>
            <w:r w:rsidRPr="00900362">
              <w:rPr>
                <w:lang w:eastAsia="uk-UA"/>
              </w:rPr>
              <w:t xml:space="preserve"> 2282</w:t>
            </w:r>
          </w:p>
        </w:tc>
        <w:tc>
          <w:tcPr>
            <w:tcW w:w="1276"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5011</w:t>
            </w:r>
          </w:p>
        </w:tc>
        <w:tc>
          <w:tcPr>
            <w:tcW w:w="1275"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130102</w:t>
            </w:r>
          </w:p>
        </w:tc>
        <w:tc>
          <w:tcPr>
            <w:tcW w:w="7230" w:type="dxa"/>
            <w:vMerge w:val="restart"/>
            <w:tcBorders>
              <w:top w:val="nil"/>
              <w:left w:val="single" w:sz="4" w:space="0" w:color="000000"/>
              <w:bottom w:val="nil"/>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Програма розвитку фізичної культури та спорту</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96 000,0</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81 500,0</w:t>
            </w:r>
          </w:p>
        </w:tc>
      </w:tr>
      <w:tr w:rsidR="005D2622" w:rsidRPr="00900362" w:rsidTr="00782F0D">
        <w:trPr>
          <w:trHeight w:val="270"/>
        </w:trPr>
        <w:tc>
          <w:tcPr>
            <w:tcW w:w="1434" w:type="dxa"/>
            <w:tcBorders>
              <w:top w:val="nil"/>
              <w:left w:val="single" w:sz="4" w:space="0" w:color="000000"/>
              <w:bottom w:val="single" w:sz="4" w:space="0" w:color="000000"/>
              <w:right w:val="single" w:sz="4" w:space="0" w:color="000000"/>
            </w:tcBorders>
            <w:shd w:val="clear" w:color="FFFFCC" w:fill="FFFFFF"/>
            <w:vAlign w:val="center"/>
            <w:hideMark/>
          </w:tcPr>
          <w:p w:rsidR="005D2622" w:rsidRPr="00900362" w:rsidRDefault="005D2622" w:rsidP="005D2622">
            <w:pPr>
              <w:jc w:val="center"/>
              <w:rPr>
                <w:lang w:eastAsia="uk-UA"/>
              </w:rPr>
            </w:pPr>
            <w:r w:rsidRPr="00900362">
              <w:rPr>
                <w:lang w:eastAsia="uk-UA"/>
              </w:rPr>
              <w:t>2210,2240</w:t>
            </w:r>
          </w:p>
        </w:tc>
        <w:tc>
          <w:tcPr>
            <w:tcW w:w="1276"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5062</w:t>
            </w:r>
          </w:p>
        </w:tc>
        <w:tc>
          <w:tcPr>
            <w:tcW w:w="1275"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130112</w:t>
            </w:r>
          </w:p>
        </w:tc>
        <w:tc>
          <w:tcPr>
            <w:tcW w:w="7230" w:type="dxa"/>
            <w:vMerge/>
            <w:tcBorders>
              <w:top w:val="nil"/>
              <w:left w:val="single" w:sz="4" w:space="0" w:color="000000"/>
              <w:bottom w:val="nil"/>
              <w:right w:val="single" w:sz="4" w:space="0" w:color="000000"/>
            </w:tcBorders>
            <w:vAlign w:val="center"/>
            <w:hideMark/>
          </w:tcPr>
          <w:p w:rsidR="005D2622" w:rsidRPr="00900362" w:rsidRDefault="005D2622" w:rsidP="005D2622">
            <w:pPr>
              <w:rPr>
                <w:lang w:eastAsia="uk-UA"/>
              </w:rPr>
            </w:pP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384 000,0</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330 120,1</w:t>
            </w:r>
          </w:p>
        </w:tc>
      </w:tr>
      <w:tr w:rsidR="005D2622" w:rsidRPr="00900362" w:rsidTr="00782F0D">
        <w:trPr>
          <w:trHeight w:val="260"/>
        </w:trPr>
        <w:tc>
          <w:tcPr>
            <w:tcW w:w="1434" w:type="dxa"/>
            <w:tcBorders>
              <w:top w:val="nil"/>
              <w:left w:val="single" w:sz="4" w:space="0" w:color="000000"/>
              <w:bottom w:val="single" w:sz="4" w:space="0" w:color="000000"/>
              <w:right w:val="single" w:sz="4" w:space="0" w:color="000000"/>
            </w:tcBorders>
            <w:shd w:val="clear" w:color="FFFFCC" w:fill="FFFFFF"/>
            <w:vAlign w:val="center"/>
            <w:hideMark/>
          </w:tcPr>
          <w:p w:rsidR="005D2622" w:rsidRPr="00900362" w:rsidRDefault="005D2622" w:rsidP="005D2622">
            <w:pPr>
              <w:jc w:val="center"/>
              <w:rPr>
                <w:lang w:eastAsia="uk-UA"/>
              </w:rPr>
            </w:pPr>
            <w:r w:rsidRPr="00900362">
              <w:rPr>
                <w:lang w:eastAsia="uk-UA"/>
              </w:rPr>
              <w:t>2610</w:t>
            </w:r>
          </w:p>
        </w:tc>
        <w:tc>
          <w:tcPr>
            <w:tcW w:w="1276"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5062</w:t>
            </w:r>
          </w:p>
        </w:tc>
        <w:tc>
          <w:tcPr>
            <w:tcW w:w="1275"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130112</w:t>
            </w:r>
          </w:p>
        </w:tc>
        <w:tc>
          <w:tcPr>
            <w:tcW w:w="7230" w:type="dxa"/>
            <w:vMerge/>
            <w:tcBorders>
              <w:top w:val="nil"/>
              <w:left w:val="single" w:sz="4" w:space="0" w:color="000000"/>
              <w:bottom w:val="nil"/>
              <w:right w:val="single" w:sz="4" w:space="0" w:color="000000"/>
            </w:tcBorders>
            <w:vAlign w:val="center"/>
            <w:hideMark/>
          </w:tcPr>
          <w:p w:rsidR="005D2622" w:rsidRPr="00900362" w:rsidRDefault="005D2622" w:rsidP="005D2622">
            <w:pPr>
              <w:rPr>
                <w:lang w:eastAsia="uk-UA"/>
              </w:rPr>
            </w:pP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1 099 489,0</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1 098 856,0</w:t>
            </w:r>
          </w:p>
        </w:tc>
      </w:tr>
      <w:tr w:rsidR="005D2622" w:rsidRPr="00900362" w:rsidTr="00782F0D">
        <w:trPr>
          <w:trHeight w:val="406"/>
        </w:trPr>
        <w:tc>
          <w:tcPr>
            <w:tcW w:w="1434" w:type="dxa"/>
            <w:tcBorders>
              <w:top w:val="nil"/>
              <w:left w:val="single" w:sz="4" w:space="0" w:color="000000"/>
              <w:bottom w:val="single" w:sz="4" w:space="0" w:color="000000"/>
              <w:right w:val="single" w:sz="4" w:space="0" w:color="000000"/>
            </w:tcBorders>
            <w:shd w:val="clear" w:color="FFFFCC" w:fill="FFFFFF"/>
            <w:vAlign w:val="center"/>
            <w:hideMark/>
          </w:tcPr>
          <w:p w:rsidR="005D2622" w:rsidRPr="00900362" w:rsidRDefault="005D2622" w:rsidP="005D2622">
            <w:pPr>
              <w:jc w:val="center"/>
              <w:rPr>
                <w:lang w:eastAsia="uk-UA"/>
              </w:rPr>
            </w:pPr>
            <w:r w:rsidRPr="00900362">
              <w:rPr>
                <w:lang w:eastAsia="uk-UA"/>
              </w:rPr>
              <w:t>2610</w:t>
            </w:r>
          </w:p>
        </w:tc>
        <w:tc>
          <w:tcPr>
            <w:tcW w:w="1276"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4030</w:t>
            </w:r>
          </w:p>
        </w:tc>
        <w:tc>
          <w:tcPr>
            <w:tcW w:w="1275"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110103</w:t>
            </w:r>
          </w:p>
        </w:tc>
        <w:tc>
          <w:tcPr>
            <w:tcW w:w="7230" w:type="dxa"/>
            <w:tcBorders>
              <w:top w:val="single" w:sz="4" w:space="0" w:color="000000"/>
              <w:left w:val="nil"/>
              <w:bottom w:val="nil"/>
              <w:right w:val="single" w:sz="4" w:space="0" w:color="000000"/>
            </w:tcBorders>
            <w:shd w:val="clear" w:color="000000" w:fill="FFFFFF"/>
            <w:vAlign w:val="center"/>
            <w:hideMark/>
          </w:tcPr>
          <w:p w:rsidR="005D2622" w:rsidRPr="00900362" w:rsidRDefault="006E4734" w:rsidP="005D2622">
            <w:pPr>
              <w:jc w:val="center"/>
              <w:rPr>
                <w:lang w:eastAsia="uk-UA"/>
              </w:rPr>
            </w:pPr>
            <w:r>
              <w:rPr>
                <w:lang w:eastAsia="uk-UA"/>
              </w:rPr>
              <w:t>Програма розвитку КСПНЗ «</w:t>
            </w:r>
            <w:r w:rsidR="005D2622" w:rsidRPr="00900362">
              <w:rPr>
                <w:lang w:eastAsia="uk-UA"/>
              </w:rPr>
              <w:t>Боярсь</w:t>
            </w:r>
            <w:r>
              <w:rPr>
                <w:lang w:eastAsia="uk-UA"/>
              </w:rPr>
              <w:t>ка міська дитяча школа мистецтв»</w:t>
            </w:r>
            <w:r w:rsidR="005D2622" w:rsidRPr="00900362">
              <w:rPr>
                <w:lang w:eastAsia="uk-UA"/>
              </w:rPr>
              <w:t xml:space="preserve"> на 2017 рік</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100 000,0</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99 598,0</w:t>
            </w:r>
          </w:p>
        </w:tc>
      </w:tr>
      <w:tr w:rsidR="005D2622" w:rsidRPr="00900362" w:rsidTr="00782F0D">
        <w:trPr>
          <w:trHeight w:val="570"/>
        </w:trPr>
        <w:tc>
          <w:tcPr>
            <w:tcW w:w="1434" w:type="dxa"/>
            <w:tcBorders>
              <w:top w:val="nil"/>
              <w:left w:val="single" w:sz="4" w:space="0" w:color="000000"/>
              <w:bottom w:val="single" w:sz="4" w:space="0" w:color="000000"/>
              <w:right w:val="single" w:sz="4" w:space="0" w:color="000000"/>
            </w:tcBorders>
            <w:shd w:val="clear" w:color="FFFFCC" w:fill="FFFFFF"/>
            <w:vAlign w:val="center"/>
            <w:hideMark/>
          </w:tcPr>
          <w:p w:rsidR="005D2622" w:rsidRPr="00900362" w:rsidRDefault="005D2622" w:rsidP="005D2622">
            <w:pPr>
              <w:jc w:val="center"/>
              <w:rPr>
                <w:lang w:eastAsia="uk-UA"/>
              </w:rPr>
            </w:pPr>
            <w:r w:rsidRPr="00900362">
              <w:rPr>
                <w:lang w:eastAsia="uk-UA"/>
              </w:rPr>
              <w:t>2610</w:t>
            </w:r>
          </w:p>
        </w:tc>
        <w:tc>
          <w:tcPr>
            <w:tcW w:w="1276"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6060</w:t>
            </w:r>
          </w:p>
        </w:tc>
        <w:tc>
          <w:tcPr>
            <w:tcW w:w="1275"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100203</w:t>
            </w:r>
          </w:p>
        </w:tc>
        <w:tc>
          <w:tcPr>
            <w:tcW w:w="7230" w:type="dxa"/>
            <w:tcBorders>
              <w:top w:val="single" w:sz="4" w:space="0" w:color="000000"/>
              <w:left w:val="nil"/>
              <w:bottom w:val="single" w:sz="4" w:space="0" w:color="000000"/>
              <w:right w:val="single" w:sz="4" w:space="0" w:color="000000"/>
            </w:tcBorders>
            <w:shd w:val="clear" w:color="000000" w:fill="FFFFFF"/>
            <w:vAlign w:val="center"/>
            <w:hideMark/>
          </w:tcPr>
          <w:p w:rsidR="005D2622" w:rsidRDefault="006E4734" w:rsidP="005D2622">
            <w:pPr>
              <w:jc w:val="center"/>
              <w:rPr>
                <w:lang w:eastAsia="uk-UA"/>
              </w:rPr>
            </w:pPr>
            <w:r>
              <w:rPr>
                <w:lang w:eastAsia="uk-UA"/>
              </w:rPr>
              <w:t>Програма «</w:t>
            </w:r>
            <w:r w:rsidR="005D2622" w:rsidRPr="00900362">
              <w:rPr>
                <w:lang w:eastAsia="uk-UA"/>
              </w:rPr>
              <w:t xml:space="preserve">Благоустрій та утримання територій </w:t>
            </w:r>
          </w:p>
          <w:p w:rsidR="005D2622" w:rsidRPr="00900362" w:rsidRDefault="006E4734" w:rsidP="005D2622">
            <w:pPr>
              <w:jc w:val="center"/>
              <w:rPr>
                <w:lang w:eastAsia="uk-UA"/>
              </w:rPr>
            </w:pPr>
            <w:r>
              <w:rPr>
                <w:lang w:eastAsia="uk-UA"/>
              </w:rPr>
              <w:t>міста Боярка на 2017 рік»</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16 352 560,0</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16 138 602,2</w:t>
            </w:r>
          </w:p>
        </w:tc>
      </w:tr>
    </w:tbl>
    <w:p w:rsidR="005D2622" w:rsidRDefault="005D2622" w:rsidP="005D2622">
      <w:pPr>
        <w:jc w:val="right"/>
        <w:rPr>
          <w:i/>
        </w:rPr>
      </w:pPr>
      <w:r>
        <w:rPr>
          <w:i/>
        </w:rPr>
        <w:lastRenderedPageBreak/>
        <w:t>Продовження таблиці</w:t>
      </w:r>
    </w:p>
    <w:p w:rsidR="005D2622" w:rsidRPr="00782F0D" w:rsidRDefault="005D2622" w:rsidP="005D2622">
      <w:pPr>
        <w:jc w:val="right"/>
        <w:rPr>
          <w:i/>
          <w:sz w:val="8"/>
          <w:szCs w:val="8"/>
        </w:rPr>
      </w:pPr>
    </w:p>
    <w:tbl>
      <w:tblPr>
        <w:tblW w:w="14333"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4"/>
        <w:gridCol w:w="1276"/>
        <w:gridCol w:w="1275"/>
        <w:gridCol w:w="7230"/>
        <w:gridCol w:w="1559"/>
        <w:gridCol w:w="1559"/>
      </w:tblGrid>
      <w:tr w:rsidR="005D2622" w:rsidRPr="00900362" w:rsidTr="00782F0D">
        <w:trPr>
          <w:trHeight w:val="252"/>
        </w:trPr>
        <w:tc>
          <w:tcPr>
            <w:tcW w:w="1434" w:type="dxa"/>
            <w:shd w:val="clear" w:color="FFFFCC" w:fill="FFFFFF"/>
            <w:vAlign w:val="center"/>
            <w:hideMark/>
          </w:tcPr>
          <w:p w:rsidR="005D2622" w:rsidRPr="00782F0D" w:rsidRDefault="005D2622" w:rsidP="005D2622">
            <w:pPr>
              <w:jc w:val="center"/>
              <w:rPr>
                <w:bCs/>
                <w:lang w:eastAsia="uk-UA"/>
              </w:rPr>
            </w:pPr>
            <w:r w:rsidRPr="00782F0D">
              <w:rPr>
                <w:bCs/>
                <w:sz w:val="22"/>
                <w:szCs w:val="22"/>
                <w:lang w:eastAsia="uk-UA"/>
              </w:rPr>
              <w:t xml:space="preserve">Код тимчасової класифікації </w:t>
            </w:r>
          </w:p>
        </w:tc>
        <w:tc>
          <w:tcPr>
            <w:tcW w:w="1276" w:type="dxa"/>
            <w:shd w:val="clear" w:color="000000" w:fill="FFFFFF"/>
            <w:vAlign w:val="center"/>
            <w:hideMark/>
          </w:tcPr>
          <w:p w:rsidR="005D2622" w:rsidRPr="00782F0D" w:rsidRDefault="005D2622" w:rsidP="005D2622">
            <w:pPr>
              <w:jc w:val="center"/>
              <w:rPr>
                <w:bCs/>
                <w:lang w:eastAsia="uk-UA"/>
              </w:rPr>
            </w:pPr>
            <w:r w:rsidRPr="00782F0D">
              <w:rPr>
                <w:bCs/>
                <w:sz w:val="22"/>
                <w:szCs w:val="22"/>
                <w:lang w:eastAsia="uk-UA"/>
              </w:rPr>
              <w:t>Код ТПКВКМБ /ТКВКБМС</w:t>
            </w:r>
          </w:p>
        </w:tc>
        <w:tc>
          <w:tcPr>
            <w:tcW w:w="1275" w:type="dxa"/>
            <w:shd w:val="clear" w:color="000000" w:fill="FFFFFF"/>
            <w:vAlign w:val="center"/>
            <w:hideMark/>
          </w:tcPr>
          <w:p w:rsidR="005D2622" w:rsidRPr="00782F0D" w:rsidRDefault="005D2622" w:rsidP="005D2622">
            <w:pPr>
              <w:jc w:val="center"/>
              <w:rPr>
                <w:bCs/>
                <w:lang w:eastAsia="uk-UA"/>
              </w:rPr>
            </w:pPr>
            <w:r w:rsidRPr="00782F0D">
              <w:rPr>
                <w:bCs/>
                <w:sz w:val="22"/>
                <w:szCs w:val="22"/>
                <w:lang w:eastAsia="uk-UA"/>
              </w:rPr>
              <w:t xml:space="preserve">Код функціональної класифікації </w:t>
            </w:r>
          </w:p>
        </w:tc>
        <w:tc>
          <w:tcPr>
            <w:tcW w:w="7230" w:type="dxa"/>
            <w:shd w:val="clear" w:color="000000" w:fill="FFFFFF"/>
            <w:vAlign w:val="center"/>
            <w:hideMark/>
          </w:tcPr>
          <w:p w:rsidR="005D2622" w:rsidRPr="00782F0D" w:rsidRDefault="005D2622" w:rsidP="005D2622">
            <w:pPr>
              <w:jc w:val="center"/>
              <w:rPr>
                <w:bCs/>
                <w:lang w:eastAsia="uk-UA"/>
              </w:rPr>
            </w:pPr>
            <w:r w:rsidRPr="00782F0D">
              <w:rPr>
                <w:bCs/>
                <w:sz w:val="22"/>
                <w:szCs w:val="22"/>
                <w:lang w:eastAsia="uk-UA"/>
              </w:rPr>
              <w:t>Найменування місцевої (регіональної) програми</w:t>
            </w:r>
          </w:p>
        </w:tc>
        <w:tc>
          <w:tcPr>
            <w:tcW w:w="1559" w:type="dxa"/>
            <w:shd w:val="clear" w:color="auto" w:fill="auto"/>
            <w:noWrap/>
            <w:vAlign w:val="center"/>
            <w:hideMark/>
          </w:tcPr>
          <w:p w:rsidR="005D2622" w:rsidRPr="00782F0D" w:rsidRDefault="005D2622" w:rsidP="005D2622">
            <w:pPr>
              <w:jc w:val="center"/>
              <w:rPr>
                <w:bCs/>
                <w:lang w:eastAsia="uk-UA"/>
              </w:rPr>
            </w:pPr>
            <w:r w:rsidRPr="00782F0D">
              <w:rPr>
                <w:bCs/>
                <w:sz w:val="22"/>
                <w:szCs w:val="22"/>
                <w:lang w:eastAsia="uk-UA"/>
              </w:rPr>
              <w:t>План (загальний та спеціальний фонди)</w:t>
            </w:r>
          </w:p>
        </w:tc>
        <w:tc>
          <w:tcPr>
            <w:tcW w:w="1559" w:type="dxa"/>
            <w:shd w:val="clear" w:color="auto" w:fill="auto"/>
            <w:noWrap/>
            <w:vAlign w:val="center"/>
            <w:hideMark/>
          </w:tcPr>
          <w:p w:rsidR="005D2622" w:rsidRPr="00782F0D" w:rsidRDefault="005D2622" w:rsidP="005D2622">
            <w:pPr>
              <w:jc w:val="center"/>
              <w:rPr>
                <w:bCs/>
                <w:lang w:eastAsia="uk-UA"/>
              </w:rPr>
            </w:pPr>
            <w:r w:rsidRPr="00782F0D">
              <w:rPr>
                <w:bCs/>
                <w:sz w:val="22"/>
                <w:szCs w:val="22"/>
                <w:lang w:eastAsia="uk-UA"/>
              </w:rPr>
              <w:t>Разом загальний та спеціальний фонди</w:t>
            </w:r>
          </w:p>
        </w:tc>
      </w:tr>
      <w:tr w:rsidR="005D2622" w:rsidRPr="00900362" w:rsidTr="00782F0D">
        <w:trPr>
          <w:trHeight w:val="252"/>
        </w:trPr>
        <w:tc>
          <w:tcPr>
            <w:tcW w:w="1434" w:type="dxa"/>
            <w:shd w:val="clear" w:color="FFFFCC" w:fill="FFFFFF"/>
            <w:vAlign w:val="center"/>
            <w:hideMark/>
          </w:tcPr>
          <w:p w:rsidR="005D2622" w:rsidRPr="00900362" w:rsidRDefault="005D2622" w:rsidP="005D2622">
            <w:pPr>
              <w:jc w:val="center"/>
              <w:rPr>
                <w:lang w:eastAsia="uk-UA"/>
              </w:rPr>
            </w:pPr>
            <w:r w:rsidRPr="00900362">
              <w:rPr>
                <w:lang w:eastAsia="uk-UA"/>
              </w:rPr>
              <w:t>2610</w:t>
            </w:r>
          </w:p>
        </w:tc>
        <w:tc>
          <w:tcPr>
            <w:tcW w:w="1276" w:type="dxa"/>
            <w:shd w:val="clear" w:color="000000" w:fill="FFFFFF"/>
            <w:vAlign w:val="center"/>
            <w:hideMark/>
          </w:tcPr>
          <w:p w:rsidR="005D2622" w:rsidRPr="00900362" w:rsidRDefault="005D2622" w:rsidP="005D2622">
            <w:pPr>
              <w:jc w:val="center"/>
              <w:rPr>
                <w:lang w:eastAsia="uk-UA"/>
              </w:rPr>
            </w:pPr>
            <w:r w:rsidRPr="00900362">
              <w:rPr>
                <w:lang w:eastAsia="uk-UA"/>
              </w:rPr>
              <w:t>6060</w:t>
            </w:r>
          </w:p>
        </w:tc>
        <w:tc>
          <w:tcPr>
            <w:tcW w:w="1275" w:type="dxa"/>
            <w:shd w:val="clear" w:color="000000" w:fill="FFFFFF"/>
            <w:vAlign w:val="center"/>
            <w:hideMark/>
          </w:tcPr>
          <w:p w:rsidR="005D2622" w:rsidRPr="00900362" w:rsidRDefault="005D2622" w:rsidP="005D2622">
            <w:pPr>
              <w:jc w:val="center"/>
              <w:rPr>
                <w:lang w:eastAsia="uk-UA"/>
              </w:rPr>
            </w:pPr>
            <w:r w:rsidRPr="00900362">
              <w:rPr>
                <w:lang w:eastAsia="uk-UA"/>
              </w:rPr>
              <w:t>100203</w:t>
            </w:r>
          </w:p>
        </w:tc>
        <w:tc>
          <w:tcPr>
            <w:tcW w:w="7230" w:type="dxa"/>
            <w:shd w:val="clear" w:color="000000" w:fill="FFFFFF"/>
            <w:vAlign w:val="center"/>
            <w:hideMark/>
          </w:tcPr>
          <w:p w:rsidR="005D2622" w:rsidRPr="00900362" w:rsidRDefault="006E4734" w:rsidP="005D2622">
            <w:pPr>
              <w:jc w:val="center"/>
              <w:rPr>
                <w:lang w:eastAsia="uk-UA"/>
              </w:rPr>
            </w:pPr>
            <w:r>
              <w:rPr>
                <w:lang w:eastAsia="uk-UA"/>
              </w:rPr>
              <w:t>Програма «Захист тварин»</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100 000,0</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99 900,0</w:t>
            </w:r>
          </w:p>
        </w:tc>
      </w:tr>
      <w:tr w:rsidR="005D2622" w:rsidRPr="00900362" w:rsidTr="00782F0D">
        <w:trPr>
          <w:trHeight w:val="270"/>
        </w:trPr>
        <w:tc>
          <w:tcPr>
            <w:tcW w:w="1434" w:type="dxa"/>
            <w:shd w:val="clear" w:color="FFFFCC" w:fill="FFFFFF"/>
            <w:vAlign w:val="center"/>
            <w:hideMark/>
          </w:tcPr>
          <w:p w:rsidR="005D2622" w:rsidRPr="00900362" w:rsidRDefault="005D2622" w:rsidP="005D2622">
            <w:pPr>
              <w:jc w:val="center"/>
              <w:rPr>
                <w:lang w:eastAsia="uk-UA"/>
              </w:rPr>
            </w:pPr>
            <w:r w:rsidRPr="00900362">
              <w:rPr>
                <w:lang w:eastAsia="uk-UA"/>
              </w:rPr>
              <w:t>3210</w:t>
            </w:r>
          </w:p>
        </w:tc>
        <w:tc>
          <w:tcPr>
            <w:tcW w:w="1276" w:type="dxa"/>
            <w:shd w:val="clear" w:color="000000" w:fill="FFFFFF"/>
            <w:vAlign w:val="center"/>
            <w:hideMark/>
          </w:tcPr>
          <w:p w:rsidR="005D2622" w:rsidRPr="00900362" w:rsidRDefault="005D2622" w:rsidP="005D2622">
            <w:pPr>
              <w:jc w:val="center"/>
              <w:rPr>
                <w:lang w:eastAsia="uk-UA"/>
              </w:rPr>
            </w:pPr>
            <w:r w:rsidRPr="00900362">
              <w:rPr>
                <w:lang w:eastAsia="uk-UA"/>
              </w:rPr>
              <w:t>6052</w:t>
            </w:r>
          </w:p>
        </w:tc>
        <w:tc>
          <w:tcPr>
            <w:tcW w:w="1275" w:type="dxa"/>
            <w:shd w:val="clear" w:color="000000" w:fill="FFFFFF"/>
            <w:vAlign w:val="center"/>
            <w:hideMark/>
          </w:tcPr>
          <w:p w:rsidR="005D2622" w:rsidRPr="00900362" w:rsidRDefault="005D2622" w:rsidP="005D2622">
            <w:pPr>
              <w:jc w:val="center"/>
              <w:rPr>
                <w:lang w:eastAsia="uk-UA"/>
              </w:rPr>
            </w:pPr>
            <w:r w:rsidRPr="00900362">
              <w:rPr>
                <w:lang w:eastAsia="uk-UA"/>
              </w:rPr>
              <w:t>100202</w:t>
            </w:r>
          </w:p>
        </w:tc>
        <w:tc>
          <w:tcPr>
            <w:tcW w:w="7230" w:type="dxa"/>
            <w:vMerge w:val="restart"/>
            <w:shd w:val="clear" w:color="FFFFCC" w:fill="FFFFFF"/>
            <w:vAlign w:val="center"/>
            <w:hideMark/>
          </w:tcPr>
          <w:p w:rsidR="005D2622" w:rsidRPr="00900362" w:rsidRDefault="005D2622" w:rsidP="005D2622">
            <w:pPr>
              <w:jc w:val="center"/>
              <w:rPr>
                <w:lang w:eastAsia="uk-UA"/>
              </w:rPr>
            </w:pPr>
            <w:r w:rsidRPr="00900362">
              <w:rPr>
                <w:lang w:eastAsia="uk-UA"/>
              </w:rPr>
              <w:t>Програма енергозбереження та енергоефективності міста</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150 000,0</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0,0</w:t>
            </w:r>
          </w:p>
        </w:tc>
      </w:tr>
      <w:tr w:rsidR="005D2622" w:rsidRPr="00900362" w:rsidTr="00782F0D">
        <w:trPr>
          <w:trHeight w:val="246"/>
        </w:trPr>
        <w:tc>
          <w:tcPr>
            <w:tcW w:w="1434" w:type="dxa"/>
            <w:shd w:val="clear" w:color="FFFFCC" w:fill="FFFFFF"/>
            <w:vAlign w:val="center"/>
            <w:hideMark/>
          </w:tcPr>
          <w:p w:rsidR="005D2622" w:rsidRPr="00900362" w:rsidRDefault="005D2622" w:rsidP="005D2622">
            <w:pPr>
              <w:jc w:val="center"/>
              <w:rPr>
                <w:lang w:eastAsia="uk-UA"/>
              </w:rPr>
            </w:pPr>
            <w:r w:rsidRPr="00900362">
              <w:rPr>
                <w:lang w:eastAsia="uk-UA"/>
              </w:rPr>
              <w:t>3210</w:t>
            </w:r>
          </w:p>
        </w:tc>
        <w:tc>
          <w:tcPr>
            <w:tcW w:w="1276" w:type="dxa"/>
            <w:shd w:val="clear" w:color="000000" w:fill="FFFFFF"/>
            <w:vAlign w:val="center"/>
            <w:hideMark/>
          </w:tcPr>
          <w:p w:rsidR="005D2622" w:rsidRPr="00900362" w:rsidRDefault="005D2622" w:rsidP="005D2622">
            <w:pPr>
              <w:jc w:val="center"/>
              <w:rPr>
                <w:lang w:eastAsia="uk-UA"/>
              </w:rPr>
            </w:pPr>
            <w:r w:rsidRPr="00900362">
              <w:rPr>
                <w:lang w:eastAsia="uk-UA"/>
              </w:rPr>
              <w:t>6060</w:t>
            </w:r>
          </w:p>
        </w:tc>
        <w:tc>
          <w:tcPr>
            <w:tcW w:w="1275" w:type="dxa"/>
            <w:shd w:val="clear" w:color="000000" w:fill="FFFFFF"/>
            <w:vAlign w:val="center"/>
            <w:hideMark/>
          </w:tcPr>
          <w:p w:rsidR="005D2622" w:rsidRPr="00900362" w:rsidRDefault="005D2622" w:rsidP="005D2622">
            <w:pPr>
              <w:jc w:val="center"/>
              <w:rPr>
                <w:lang w:eastAsia="uk-UA"/>
              </w:rPr>
            </w:pPr>
            <w:r w:rsidRPr="00900362">
              <w:rPr>
                <w:lang w:eastAsia="uk-UA"/>
              </w:rPr>
              <w:t>100203</w:t>
            </w:r>
          </w:p>
        </w:tc>
        <w:tc>
          <w:tcPr>
            <w:tcW w:w="7230" w:type="dxa"/>
            <w:vMerge/>
            <w:vAlign w:val="center"/>
            <w:hideMark/>
          </w:tcPr>
          <w:p w:rsidR="005D2622" w:rsidRPr="00900362" w:rsidRDefault="005D2622" w:rsidP="005D2622">
            <w:pPr>
              <w:rPr>
                <w:lang w:eastAsia="uk-UA"/>
              </w:rPr>
            </w:pP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150 000,0</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93 000,0</w:t>
            </w:r>
          </w:p>
        </w:tc>
      </w:tr>
      <w:tr w:rsidR="005D2622" w:rsidRPr="00900362" w:rsidTr="00782F0D">
        <w:trPr>
          <w:trHeight w:val="264"/>
        </w:trPr>
        <w:tc>
          <w:tcPr>
            <w:tcW w:w="1434" w:type="dxa"/>
            <w:shd w:val="clear" w:color="FFFFCC" w:fill="FFFFFF"/>
            <w:vAlign w:val="center"/>
            <w:hideMark/>
          </w:tcPr>
          <w:p w:rsidR="005D2622" w:rsidRPr="00900362" w:rsidRDefault="005D2622" w:rsidP="005D2622">
            <w:pPr>
              <w:jc w:val="center"/>
              <w:rPr>
                <w:lang w:eastAsia="uk-UA"/>
              </w:rPr>
            </w:pPr>
            <w:r w:rsidRPr="00900362">
              <w:rPr>
                <w:lang w:eastAsia="uk-UA"/>
              </w:rPr>
              <w:t>3210</w:t>
            </w:r>
          </w:p>
        </w:tc>
        <w:tc>
          <w:tcPr>
            <w:tcW w:w="1276" w:type="dxa"/>
            <w:shd w:val="clear" w:color="000000" w:fill="FFFFFF"/>
            <w:vAlign w:val="center"/>
            <w:hideMark/>
          </w:tcPr>
          <w:p w:rsidR="005D2622" w:rsidRPr="00900362" w:rsidRDefault="005D2622" w:rsidP="005D2622">
            <w:pPr>
              <w:jc w:val="center"/>
              <w:rPr>
                <w:lang w:eastAsia="uk-UA"/>
              </w:rPr>
            </w:pPr>
            <w:r w:rsidRPr="00900362">
              <w:rPr>
                <w:lang w:eastAsia="uk-UA"/>
              </w:rPr>
              <w:t>6021</w:t>
            </w:r>
          </w:p>
        </w:tc>
        <w:tc>
          <w:tcPr>
            <w:tcW w:w="1275" w:type="dxa"/>
            <w:shd w:val="clear" w:color="000000" w:fill="FFFFFF"/>
            <w:vAlign w:val="center"/>
            <w:hideMark/>
          </w:tcPr>
          <w:p w:rsidR="005D2622" w:rsidRPr="00900362" w:rsidRDefault="005D2622" w:rsidP="005D2622">
            <w:pPr>
              <w:jc w:val="center"/>
              <w:rPr>
                <w:lang w:eastAsia="uk-UA"/>
              </w:rPr>
            </w:pPr>
            <w:r w:rsidRPr="00900362">
              <w:rPr>
                <w:lang w:eastAsia="uk-UA"/>
              </w:rPr>
              <w:t>100102</w:t>
            </w:r>
          </w:p>
        </w:tc>
        <w:tc>
          <w:tcPr>
            <w:tcW w:w="7230" w:type="dxa"/>
            <w:shd w:val="clear" w:color="FFFFCC" w:fill="FFFFFF"/>
            <w:vAlign w:val="center"/>
            <w:hideMark/>
          </w:tcPr>
          <w:p w:rsidR="005D2622" w:rsidRPr="00900362" w:rsidRDefault="005D2622" w:rsidP="005D2622">
            <w:pPr>
              <w:jc w:val="center"/>
              <w:rPr>
                <w:lang w:eastAsia="uk-UA"/>
              </w:rPr>
            </w:pPr>
            <w:r w:rsidRPr="00900362">
              <w:rPr>
                <w:lang w:eastAsia="uk-UA"/>
              </w:rPr>
              <w:t>Програма переходу на  індивідуальне опалення</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0,0</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0,0</w:t>
            </w:r>
          </w:p>
        </w:tc>
      </w:tr>
      <w:tr w:rsidR="005D2622" w:rsidRPr="00900362" w:rsidTr="00782F0D">
        <w:trPr>
          <w:trHeight w:val="240"/>
        </w:trPr>
        <w:tc>
          <w:tcPr>
            <w:tcW w:w="1434" w:type="dxa"/>
            <w:shd w:val="clear" w:color="FFFFCC" w:fill="FFFFFF"/>
            <w:vAlign w:val="center"/>
            <w:hideMark/>
          </w:tcPr>
          <w:p w:rsidR="005D2622" w:rsidRPr="00900362" w:rsidRDefault="005D2622" w:rsidP="005D2622">
            <w:pPr>
              <w:jc w:val="center"/>
              <w:rPr>
                <w:lang w:eastAsia="uk-UA"/>
              </w:rPr>
            </w:pPr>
            <w:r w:rsidRPr="00900362">
              <w:rPr>
                <w:lang w:eastAsia="uk-UA"/>
              </w:rPr>
              <w:t>2610</w:t>
            </w:r>
          </w:p>
        </w:tc>
        <w:tc>
          <w:tcPr>
            <w:tcW w:w="1276" w:type="dxa"/>
            <w:shd w:val="clear" w:color="000000" w:fill="FFFFFF"/>
            <w:vAlign w:val="center"/>
            <w:hideMark/>
          </w:tcPr>
          <w:p w:rsidR="005D2622" w:rsidRPr="00900362" w:rsidRDefault="005D2622" w:rsidP="005D2622">
            <w:pPr>
              <w:jc w:val="center"/>
              <w:rPr>
                <w:lang w:eastAsia="uk-UA"/>
              </w:rPr>
            </w:pPr>
            <w:r w:rsidRPr="00900362">
              <w:rPr>
                <w:lang w:eastAsia="uk-UA"/>
              </w:rPr>
              <w:t>7212</w:t>
            </w:r>
          </w:p>
        </w:tc>
        <w:tc>
          <w:tcPr>
            <w:tcW w:w="1275" w:type="dxa"/>
            <w:shd w:val="clear" w:color="000000" w:fill="FFFFFF"/>
            <w:vAlign w:val="center"/>
            <w:hideMark/>
          </w:tcPr>
          <w:p w:rsidR="005D2622" w:rsidRPr="00900362" w:rsidRDefault="005D2622" w:rsidP="005D2622">
            <w:pPr>
              <w:jc w:val="center"/>
              <w:rPr>
                <w:lang w:eastAsia="uk-UA"/>
              </w:rPr>
            </w:pPr>
            <w:r w:rsidRPr="00900362">
              <w:rPr>
                <w:lang w:eastAsia="uk-UA"/>
              </w:rPr>
              <w:t>120201</w:t>
            </w:r>
          </w:p>
        </w:tc>
        <w:tc>
          <w:tcPr>
            <w:tcW w:w="7230" w:type="dxa"/>
            <w:shd w:val="clear" w:color="000000" w:fill="FFFFFF"/>
            <w:vAlign w:val="center"/>
            <w:hideMark/>
          </w:tcPr>
          <w:p w:rsidR="005D2622" w:rsidRPr="00900362" w:rsidRDefault="006E4734" w:rsidP="005D2622">
            <w:pPr>
              <w:jc w:val="center"/>
              <w:rPr>
                <w:lang w:eastAsia="uk-UA"/>
              </w:rPr>
            </w:pPr>
            <w:r>
              <w:rPr>
                <w:lang w:eastAsia="uk-UA"/>
              </w:rPr>
              <w:t>Програма «Інформаційна прозорість»</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655 000,0</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655 000,0</w:t>
            </w:r>
          </w:p>
        </w:tc>
      </w:tr>
      <w:tr w:rsidR="005D2622" w:rsidRPr="00900362" w:rsidTr="00782F0D">
        <w:trPr>
          <w:trHeight w:val="84"/>
        </w:trPr>
        <w:tc>
          <w:tcPr>
            <w:tcW w:w="1434" w:type="dxa"/>
            <w:shd w:val="clear" w:color="FFFFCC" w:fill="FFFFFF"/>
            <w:vAlign w:val="center"/>
            <w:hideMark/>
          </w:tcPr>
          <w:p w:rsidR="005D2622" w:rsidRPr="00900362" w:rsidRDefault="005D2622" w:rsidP="005D2622">
            <w:pPr>
              <w:jc w:val="center"/>
              <w:rPr>
                <w:lang w:eastAsia="uk-UA"/>
              </w:rPr>
            </w:pPr>
            <w:r w:rsidRPr="00900362">
              <w:rPr>
                <w:lang w:eastAsia="uk-UA"/>
              </w:rPr>
              <w:t>2610</w:t>
            </w:r>
          </w:p>
        </w:tc>
        <w:tc>
          <w:tcPr>
            <w:tcW w:w="1276" w:type="dxa"/>
            <w:shd w:val="clear" w:color="000000" w:fill="FFFFFF"/>
            <w:vAlign w:val="center"/>
            <w:hideMark/>
          </w:tcPr>
          <w:p w:rsidR="005D2622" w:rsidRPr="00900362" w:rsidRDefault="005D2622" w:rsidP="005D2622">
            <w:pPr>
              <w:jc w:val="center"/>
              <w:rPr>
                <w:lang w:eastAsia="uk-UA"/>
              </w:rPr>
            </w:pPr>
            <w:r w:rsidRPr="00900362">
              <w:rPr>
                <w:lang w:eastAsia="uk-UA"/>
              </w:rPr>
              <w:t>6060</w:t>
            </w:r>
          </w:p>
        </w:tc>
        <w:tc>
          <w:tcPr>
            <w:tcW w:w="1275" w:type="dxa"/>
            <w:shd w:val="clear" w:color="000000" w:fill="FFFFFF"/>
            <w:vAlign w:val="center"/>
            <w:hideMark/>
          </w:tcPr>
          <w:p w:rsidR="005D2622" w:rsidRPr="00900362" w:rsidRDefault="005D2622" w:rsidP="005D2622">
            <w:pPr>
              <w:jc w:val="center"/>
              <w:rPr>
                <w:lang w:eastAsia="uk-UA"/>
              </w:rPr>
            </w:pPr>
            <w:r w:rsidRPr="00900362">
              <w:rPr>
                <w:lang w:eastAsia="uk-UA"/>
              </w:rPr>
              <w:t>100203</w:t>
            </w:r>
          </w:p>
        </w:tc>
        <w:tc>
          <w:tcPr>
            <w:tcW w:w="7230" w:type="dxa"/>
            <w:shd w:val="clear" w:color="000000" w:fill="FFFFFF"/>
            <w:vAlign w:val="center"/>
            <w:hideMark/>
          </w:tcPr>
          <w:p w:rsidR="005D2622" w:rsidRPr="00900362" w:rsidRDefault="006E4734" w:rsidP="005D2622">
            <w:pPr>
              <w:jc w:val="center"/>
              <w:rPr>
                <w:lang w:eastAsia="uk-UA"/>
              </w:rPr>
            </w:pPr>
            <w:r>
              <w:rPr>
                <w:lang w:eastAsia="uk-UA"/>
              </w:rPr>
              <w:t>Програма «Боярка без бар’єрів»</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100 000,0</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94 974,4</w:t>
            </w:r>
          </w:p>
        </w:tc>
      </w:tr>
      <w:tr w:rsidR="005D2622" w:rsidRPr="00900362" w:rsidTr="00782F0D">
        <w:trPr>
          <w:trHeight w:val="127"/>
        </w:trPr>
        <w:tc>
          <w:tcPr>
            <w:tcW w:w="1434" w:type="dxa"/>
            <w:shd w:val="clear" w:color="FFFFCC" w:fill="FFFFFF"/>
            <w:vAlign w:val="center"/>
            <w:hideMark/>
          </w:tcPr>
          <w:p w:rsidR="005D2622" w:rsidRPr="00900362" w:rsidRDefault="005D2622" w:rsidP="005D2622">
            <w:pPr>
              <w:jc w:val="center"/>
              <w:rPr>
                <w:lang w:eastAsia="uk-UA"/>
              </w:rPr>
            </w:pPr>
            <w:r w:rsidRPr="00900362">
              <w:rPr>
                <w:lang w:eastAsia="uk-UA"/>
              </w:rPr>
              <w:t>2210</w:t>
            </w:r>
          </w:p>
        </w:tc>
        <w:tc>
          <w:tcPr>
            <w:tcW w:w="1276" w:type="dxa"/>
            <w:shd w:val="clear" w:color="000000" w:fill="FFFFFF"/>
            <w:vAlign w:val="center"/>
            <w:hideMark/>
          </w:tcPr>
          <w:p w:rsidR="005D2622" w:rsidRPr="00900362" w:rsidRDefault="005D2622" w:rsidP="005D2622">
            <w:pPr>
              <w:jc w:val="center"/>
              <w:rPr>
                <w:lang w:eastAsia="uk-UA"/>
              </w:rPr>
            </w:pPr>
            <w:r w:rsidRPr="00900362">
              <w:rPr>
                <w:lang w:eastAsia="uk-UA"/>
              </w:rPr>
              <w:t>8600</w:t>
            </w:r>
          </w:p>
        </w:tc>
        <w:tc>
          <w:tcPr>
            <w:tcW w:w="1275" w:type="dxa"/>
            <w:shd w:val="clear" w:color="000000" w:fill="FFFFFF"/>
            <w:vAlign w:val="center"/>
            <w:hideMark/>
          </w:tcPr>
          <w:p w:rsidR="005D2622" w:rsidRPr="00900362" w:rsidRDefault="005D2622" w:rsidP="005D2622">
            <w:pPr>
              <w:jc w:val="center"/>
              <w:rPr>
                <w:lang w:eastAsia="uk-UA"/>
              </w:rPr>
            </w:pPr>
            <w:r w:rsidRPr="00900362">
              <w:rPr>
                <w:lang w:eastAsia="uk-UA"/>
              </w:rPr>
              <w:t>250404</w:t>
            </w:r>
          </w:p>
        </w:tc>
        <w:tc>
          <w:tcPr>
            <w:tcW w:w="7230" w:type="dxa"/>
            <w:shd w:val="clear" w:color="000000" w:fill="FFFFFF"/>
            <w:vAlign w:val="center"/>
            <w:hideMark/>
          </w:tcPr>
          <w:p w:rsidR="005D2622" w:rsidRPr="00900362" w:rsidRDefault="006E4734" w:rsidP="005D2622">
            <w:pPr>
              <w:jc w:val="center"/>
              <w:rPr>
                <w:lang w:eastAsia="uk-UA"/>
              </w:rPr>
            </w:pPr>
            <w:r>
              <w:rPr>
                <w:lang w:eastAsia="uk-UA"/>
              </w:rPr>
              <w:t>Програма «Безпечне місто»</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150 000,0</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149 940,0</w:t>
            </w:r>
          </w:p>
        </w:tc>
      </w:tr>
      <w:tr w:rsidR="005D2622" w:rsidRPr="00900362" w:rsidTr="00782F0D">
        <w:trPr>
          <w:trHeight w:val="286"/>
        </w:trPr>
        <w:tc>
          <w:tcPr>
            <w:tcW w:w="1434" w:type="dxa"/>
            <w:shd w:val="clear" w:color="FFFFCC" w:fill="FFFFFF"/>
            <w:vAlign w:val="center"/>
            <w:hideMark/>
          </w:tcPr>
          <w:p w:rsidR="005D2622" w:rsidRPr="00900362" w:rsidRDefault="005D2622" w:rsidP="005D2622">
            <w:pPr>
              <w:jc w:val="center"/>
              <w:rPr>
                <w:lang w:eastAsia="uk-UA"/>
              </w:rPr>
            </w:pPr>
            <w:r w:rsidRPr="00900362">
              <w:rPr>
                <w:lang w:eastAsia="uk-UA"/>
              </w:rPr>
              <w:t>2282</w:t>
            </w:r>
          </w:p>
        </w:tc>
        <w:tc>
          <w:tcPr>
            <w:tcW w:w="1276" w:type="dxa"/>
            <w:shd w:val="clear" w:color="000000" w:fill="FFFFFF"/>
            <w:vAlign w:val="center"/>
            <w:hideMark/>
          </w:tcPr>
          <w:p w:rsidR="005D2622" w:rsidRPr="00900362" w:rsidRDefault="005D2622" w:rsidP="005D2622">
            <w:pPr>
              <w:jc w:val="center"/>
              <w:rPr>
                <w:lang w:eastAsia="uk-UA"/>
              </w:rPr>
            </w:pPr>
            <w:r w:rsidRPr="00900362">
              <w:rPr>
                <w:lang w:eastAsia="uk-UA"/>
              </w:rPr>
              <w:t>8600</w:t>
            </w:r>
          </w:p>
        </w:tc>
        <w:tc>
          <w:tcPr>
            <w:tcW w:w="1275" w:type="dxa"/>
            <w:shd w:val="clear" w:color="000000" w:fill="FFFFFF"/>
            <w:vAlign w:val="center"/>
            <w:hideMark/>
          </w:tcPr>
          <w:p w:rsidR="005D2622" w:rsidRPr="00900362" w:rsidRDefault="005D2622" w:rsidP="005D2622">
            <w:pPr>
              <w:jc w:val="center"/>
              <w:rPr>
                <w:lang w:eastAsia="uk-UA"/>
              </w:rPr>
            </w:pPr>
            <w:r w:rsidRPr="00900362">
              <w:rPr>
                <w:lang w:eastAsia="uk-UA"/>
              </w:rPr>
              <w:t>250404</w:t>
            </w:r>
          </w:p>
        </w:tc>
        <w:tc>
          <w:tcPr>
            <w:tcW w:w="7230" w:type="dxa"/>
            <w:shd w:val="clear" w:color="000000" w:fill="FFFFFF"/>
            <w:vAlign w:val="center"/>
            <w:hideMark/>
          </w:tcPr>
          <w:p w:rsidR="005D2622" w:rsidRPr="00900362" w:rsidRDefault="005D2622" w:rsidP="005D2622">
            <w:pPr>
              <w:jc w:val="center"/>
              <w:rPr>
                <w:lang w:eastAsia="uk-UA"/>
              </w:rPr>
            </w:pPr>
            <w:r w:rsidRPr="00900362">
              <w:rPr>
                <w:lang w:eastAsia="uk-UA"/>
              </w:rPr>
              <w:t>Програма підтримки громадських ініціатив</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100 000,0</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100 000,0</w:t>
            </w:r>
          </w:p>
        </w:tc>
      </w:tr>
      <w:tr w:rsidR="005D2622" w:rsidRPr="00900362" w:rsidTr="00782F0D">
        <w:trPr>
          <w:trHeight w:val="546"/>
        </w:trPr>
        <w:tc>
          <w:tcPr>
            <w:tcW w:w="1434" w:type="dxa"/>
            <w:shd w:val="clear" w:color="FFFFCC" w:fill="FFFFFF"/>
            <w:vAlign w:val="center"/>
            <w:hideMark/>
          </w:tcPr>
          <w:p w:rsidR="005D2622" w:rsidRPr="00900362" w:rsidRDefault="005D2622" w:rsidP="005D2622">
            <w:pPr>
              <w:jc w:val="center"/>
              <w:rPr>
                <w:lang w:eastAsia="uk-UA"/>
              </w:rPr>
            </w:pPr>
            <w:r w:rsidRPr="00900362">
              <w:rPr>
                <w:lang w:eastAsia="uk-UA"/>
              </w:rPr>
              <w:t>2282</w:t>
            </w:r>
          </w:p>
        </w:tc>
        <w:tc>
          <w:tcPr>
            <w:tcW w:w="1276" w:type="dxa"/>
            <w:shd w:val="clear" w:color="000000" w:fill="FFFFFF"/>
            <w:vAlign w:val="center"/>
            <w:hideMark/>
          </w:tcPr>
          <w:p w:rsidR="005D2622" w:rsidRPr="00900362" w:rsidRDefault="005D2622" w:rsidP="005D2622">
            <w:pPr>
              <w:jc w:val="center"/>
              <w:rPr>
                <w:lang w:eastAsia="uk-UA"/>
              </w:rPr>
            </w:pPr>
            <w:r w:rsidRPr="00900362">
              <w:rPr>
                <w:lang w:eastAsia="uk-UA"/>
              </w:rPr>
              <w:t>8600</w:t>
            </w:r>
          </w:p>
        </w:tc>
        <w:tc>
          <w:tcPr>
            <w:tcW w:w="1275" w:type="dxa"/>
            <w:shd w:val="clear" w:color="000000" w:fill="FFFFFF"/>
            <w:vAlign w:val="center"/>
            <w:hideMark/>
          </w:tcPr>
          <w:p w:rsidR="005D2622" w:rsidRPr="00900362" w:rsidRDefault="005D2622" w:rsidP="005D2622">
            <w:pPr>
              <w:jc w:val="center"/>
              <w:rPr>
                <w:lang w:eastAsia="uk-UA"/>
              </w:rPr>
            </w:pPr>
            <w:r w:rsidRPr="00900362">
              <w:rPr>
                <w:lang w:eastAsia="uk-UA"/>
              </w:rPr>
              <w:t>250404</w:t>
            </w:r>
          </w:p>
        </w:tc>
        <w:tc>
          <w:tcPr>
            <w:tcW w:w="7230" w:type="dxa"/>
            <w:shd w:val="clear" w:color="000000" w:fill="FFFFFF"/>
            <w:vAlign w:val="bottom"/>
            <w:hideMark/>
          </w:tcPr>
          <w:p w:rsidR="005D2622" w:rsidRPr="00900362" w:rsidRDefault="006E4734" w:rsidP="005D2622">
            <w:pPr>
              <w:jc w:val="center"/>
              <w:rPr>
                <w:lang w:eastAsia="uk-UA"/>
              </w:rPr>
            </w:pPr>
            <w:r>
              <w:rPr>
                <w:lang w:eastAsia="uk-UA"/>
              </w:rPr>
              <w:t>Програма «</w:t>
            </w:r>
            <w:r w:rsidR="005D2622" w:rsidRPr="00900362">
              <w:rPr>
                <w:lang w:eastAsia="uk-UA"/>
              </w:rPr>
              <w:t>Створення умов для добровільного об'єднання територіальн</w:t>
            </w:r>
            <w:r>
              <w:rPr>
                <w:lang w:eastAsia="uk-UA"/>
              </w:rPr>
              <w:t>их громад з центром в м. Боярка»</w:t>
            </w:r>
            <w:r w:rsidR="005D2622" w:rsidRPr="00900362">
              <w:rPr>
                <w:lang w:eastAsia="uk-UA"/>
              </w:rPr>
              <w:t xml:space="preserve"> на 2017 рік</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100 000,0</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50 000,0</w:t>
            </w:r>
          </w:p>
        </w:tc>
      </w:tr>
      <w:tr w:rsidR="005D2622" w:rsidRPr="00900362" w:rsidTr="00782F0D">
        <w:trPr>
          <w:trHeight w:val="271"/>
        </w:trPr>
        <w:tc>
          <w:tcPr>
            <w:tcW w:w="1434" w:type="dxa"/>
            <w:shd w:val="clear" w:color="FFFFCC" w:fill="FFFFFF"/>
            <w:vAlign w:val="center"/>
            <w:hideMark/>
          </w:tcPr>
          <w:p w:rsidR="005D2622" w:rsidRPr="00900362" w:rsidRDefault="005D2622" w:rsidP="005D2622">
            <w:pPr>
              <w:jc w:val="center"/>
              <w:rPr>
                <w:lang w:eastAsia="uk-UA"/>
              </w:rPr>
            </w:pPr>
            <w:r w:rsidRPr="00900362">
              <w:rPr>
                <w:lang w:eastAsia="uk-UA"/>
              </w:rPr>
              <w:t>2610,3210</w:t>
            </w:r>
          </w:p>
        </w:tc>
        <w:tc>
          <w:tcPr>
            <w:tcW w:w="1276" w:type="dxa"/>
            <w:shd w:val="clear" w:color="000000" w:fill="FFFFFF"/>
            <w:vAlign w:val="center"/>
            <w:hideMark/>
          </w:tcPr>
          <w:p w:rsidR="005D2622" w:rsidRPr="00900362" w:rsidRDefault="005D2622" w:rsidP="005D2622">
            <w:pPr>
              <w:jc w:val="center"/>
              <w:rPr>
                <w:lang w:eastAsia="uk-UA"/>
              </w:rPr>
            </w:pPr>
            <w:r w:rsidRPr="00900362">
              <w:rPr>
                <w:lang w:eastAsia="uk-UA"/>
              </w:rPr>
              <w:t>6060</w:t>
            </w:r>
          </w:p>
        </w:tc>
        <w:tc>
          <w:tcPr>
            <w:tcW w:w="1275" w:type="dxa"/>
            <w:shd w:val="clear" w:color="000000" w:fill="FFFFFF"/>
            <w:vAlign w:val="center"/>
            <w:hideMark/>
          </w:tcPr>
          <w:p w:rsidR="005D2622" w:rsidRPr="00900362" w:rsidRDefault="005D2622" w:rsidP="005D2622">
            <w:pPr>
              <w:jc w:val="center"/>
              <w:rPr>
                <w:lang w:eastAsia="uk-UA"/>
              </w:rPr>
            </w:pPr>
            <w:r w:rsidRPr="00900362">
              <w:rPr>
                <w:lang w:eastAsia="uk-UA"/>
              </w:rPr>
              <w:t>100203</w:t>
            </w:r>
          </w:p>
        </w:tc>
        <w:tc>
          <w:tcPr>
            <w:tcW w:w="7230" w:type="dxa"/>
            <w:shd w:val="clear" w:color="000000" w:fill="FFFFFF"/>
            <w:vAlign w:val="center"/>
            <w:hideMark/>
          </w:tcPr>
          <w:p w:rsidR="005D2622" w:rsidRPr="00900362" w:rsidRDefault="006E4734" w:rsidP="005D2622">
            <w:pPr>
              <w:jc w:val="center"/>
              <w:rPr>
                <w:lang w:eastAsia="uk-UA"/>
              </w:rPr>
            </w:pPr>
            <w:r>
              <w:rPr>
                <w:lang w:eastAsia="uk-UA"/>
              </w:rPr>
              <w:t>Програма «Бюджет участі»</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500 000,0</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19 000,0</w:t>
            </w:r>
          </w:p>
        </w:tc>
      </w:tr>
      <w:tr w:rsidR="005D2622" w:rsidRPr="00900362" w:rsidTr="00782F0D">
        <w:trPr>
          <w:trHeight w:val="275"/>
        </w:trPr>
        <w:tc>
          <w:tcPr>
            <w:tcW w:w="1434" w:type="dxa"/>
            <w:shd w:val="clear" w:color="FFFFCC" w:fill="FFFFFF"/>
            <w:vAlign w:val="center"/>
            <w:hideMark/>
          </w:tcPr>
          <w:p w:rsidR="005D2622" w:rsidRPr="00900362" w:rsidRDefault="005D2622" w:rsidP="005D2622">
            <w:pPr>
              <w:jc w:val="center"/>
              <w:rPr>
                <w:lang w:eastAsia="uk-UA"/>
              </w:rPr>
            </w:pPr>
            <w:r w:rsidRPr="00900362">
              <w:rPr>
                <w:lang w:eastAsia="uk-UA"/>
              </w:rPr>
              <w:t>2610</w:t>
            </w:r>
          </w:p>
        </w:tc>
        <w:tc>
          <w:tcPr>
            <w:tcW w:w="1276" w:type="dxa"/>
            <w:shd w:val="clear" w:color="000000" w:fill="FFFFFF"/>
            <w:vAlign w:val="center"/>
            <w:hideMark/>
          </w:tcPr>
          <w:p w:rsidR="005D2622" w:rsidRPr="00900362" w:rsidRDefault="005D2622" w:rsidP="005D2622">
            <w:pPr>
              <w:jc w:val="center"/>
              <w:rPr>
                <w:lang w:eastAsia="uk-UA"/>
              </w:rPr>
            </w:pPr>
            <w:r w:rsidRPr="00900362">
              <w:rPr>
                <w:lang w:eastAsia="uk-UA"/>
              </w:rPr>
              <w:t>8600</w:t>
            </w:r>
          </w:p>
        </w:tc>
        <w:tc>
          <w:tcPr>
            <w:tcW w:w="1275" w:type="dxa"/>
            <w:shd w:val="clear" w:color="000000" w:fill="FFFFFF"/>
            <w:vAlign w:val="center"/>
            <w:hideMark/>
          </w:tcPr>
          <w:p w:rsidR="005D2622" w:rsidRPr="00900362" w:rsidRDefault="005D2622" w:rsidP="005D2622">
            <w:pPr>
              <w:jc w:val="center"/>
              <w:rPr>
                <w:lang w:eastAsia="uk-UA"/>
              </w:rPr>
            </w:pPr>
            <w:r w:rsidRPr="00900362">
              <w:rPr>
                <w:lang w:eastAsia="uk-UA"/>
              </w:rPr>
              <w:t>250404</w:t>
            </w:r>
          </w:p>
        </w:tc>
        <w:tc>
          <w:tcPr>
            <w:tcW w:w="7230" w:type="dxa"/>
            <w:shd w:val="clear" w:color="000000" w:fill="FFFFFF"/>
            <w:vAlign w:val="center"/>
            <w:hideMark/>
          </w:tcPr>
          <w:p w:rsidR="005D2622" w:rsidRPr="00900362" w:rsidRDefault="005D2622" w:rsidP="005D2622">
            <w:pPr>
              <w:jc w:val="center"/>
              <w:rPr>
                <w:lang w:eastAsia="uk-UA"/>
              </w:rPr>
            </w:pPr>
            <w:r w:rsidRPr="00900362">
              <w:rPr>
                <w:lang w:eastAsia="uk-UA"/>
              </w:rPr>
              <w:t>Програма охорони правопорядку в місті Боярка на 2017 рік</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1 450 000,0</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1 449 914,0</w:t>
            </w:r>
          </w:p>
        </w:tc>
      </w:tr>
      <w:tr w:rsidR="005D2622" w:rsidRPr="00900362" w:rsidTr="00782F0D">
        <w:trPr>
          <w:trHeight w:val="264"/>
        </w:trPr>
        <w:tc>
          <w:tcPr>
            <w:tcW w:w="1434" w:type="dxa"/>
            <w:shd w:val="clear" w:color="FFFFCC" w:fill="FFFFFF"/>
            <w:vAlign w:val="center"/>
            <w:hideMark/>
          </w:tcPr>
          <w:p w:rsidR="005D2622" w:rsidRPr="00900362" w:rsidRDefault="005D2622" w:rsidP="005D2622">
            <w:pPr>
              <w:jc w:val="center"/>
              <w:rPr>
                <w:lang w:eastAsia="uk-UA"/>
              </w:rPr>
            </w:pPr>
            <w:r w:rsidRPr="00900362">
              <w:rPr>
                <w:lang w:eastAsia="uk-UA"/>
              </w:rPr>
              <w:t>2240, 2281</w:t>
            </w:r>
          </w:p>
        </w:tc>
        <w:tc>
          <w:tcPr>
            <w:tcW w:w="1276" w:type="dxa"/>
            <w:shd w:val="clear" w:color="000000" w:fill="FFFFFF"/>
            <w:vAlign w:val="center"/>
            <w:hideMark/>
          </w:tcPr>
          <w:p w:rsidR="005D2622" w:rsidRPr="00900362" w:rsidRDefault="005D2622" w:rsidP="005D2622">
            <w:pPr>
              <w:jc w:val="center"/>
              <w:rPr>
                <w:lang w:eastAsia="uk-UA"/>
              </w:rPr>
            </w:pPr>
            <w:r w:rsidRPr="00900362">
              <w:rPr>
                <w:lang w:eastAsia="uk-UA"/>
              </w:rPr>
              <w:t>8600</w:t>
            </w:r>
          </w:p>
        </w:tc>
        <w:tc>
          <w:tcPr>
            <w:tcW w:w="1275" w:type="dxa"/>
            <w:shd w:val="clear" w:color="000000" w:fill="FFFFFF"/>
            <w:vAlign w:val="center"/>
            <w:hideMark/>
          </w:tcPr>
          <w:p w:rsidR="005D2622" w:rsidRPr="00900362" w:rsidRDefault="005D2622" w:rsidP="005D2622">
            <w:pPr>
              <w:jc w:val="center"/>
              <w:rPr>
                <w:lang w:eastAsia="uk-UA"/>
              </w:rPr>
            </w:pPr>
            <w:r w:rsidRPr="00900362">
              <w:rPr>
                <w:lang w:eastAsia="uk-UA"/>
              </w:rPr>
              <w:t>250404</w:t>
            </w:r>
          </w:p>
        </w:tc>
        <w:tc>
          <w:tcPr>
            <w:tcW w:w="7230" w:type="dxa"/>
            <w:vMerge w:val="restart"/>
            <w:shd w:val="clear" w:color="000000" w:fill="FFFFFF"/>
            <w:vAlign w:val="center"/>
            <w:hideMark/>
          </w:tcPr>
          <w:p w:rsidR="005D2622" w:rsidRPr="00900362" w:rsidRDefault="005D2622" w:rsidP="005D2622">
            <w:pPr>
              <w:jc w:val="center"/>
              <w:rPr>
                <w:lang w:eastAsia="uk-UA"/>
              </w:rPr>
            </w:pPr>
            <w:r w:rsidRPr="00900362">
              <w:rPr>
                <w:lang w:eastAsia="uk-UA"/>
              </w:rPr>
              <w:t xml:space="preserve">Програма регулювання та розвитку земельних відносин на території міста Боярка </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462 040,0</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348 558,1</w:t>
            </w:r>
          </w:p>
        </w:tc>
      </w:tr>
      <w:tr w:rsidR="005D2622" w:rsidRPr="00900362" w:rsidTr="00782F0D">
        <w:trPr>
          <w:trHeight w:val="268"/>
        </w:trPr>
        <w:tc>
          <w:tcPr>
            <w:tcW w:w="1434" w:type="dxa"/>
            <w:shd w:val="clear" w:color="FFFFCC" w:fill="FFFFFF"/>
            <w:vAlign w:val="center"/>
            <w:hideMark/>
          </w:tcPr>
          <w:p w:rsidR="005D2622" w:rsidRPr="00900362" w:rsidRDefault="005D2622" w:rsidP="005D2622">
            <w:pPr>
              <w:jc w:val="center"/>
              <w:rPr>
                <w:lang w:eastAsia="uk-UA"/>
              </w:rPr>
            </w:pPr>
            <w:r w:rsidRPr="00900362">
              <w:rPr>
                <w:lang w:eastAsia="uk-UA"/>
              </w:rPr>
              <w:t xml:space="preserve"> 2281</w:t>
            </w:r>
          </w:p>
        </w:tc>
        <w:tc>
          <w:tcPr>
            <w:tcW w:w="1276" w:type="dxa"/>
            <w:shd w:val="clear" w:color="000000" w:fill="FFFFFF"/>
            <w:vAlign w:val="center"/>
            <w:hideMark/>
          </w:tcPr>
          <w:p w:rsidR="005D2622" w:rsidRPr="00900362" w:rsidRDefault="005D2622" w:rsidP="005D2622">
            <w:pPr>
              <w:jc w:val="center"/>
              <w:rPr>
                <w:lang w:eastAsia="uk-UA"/>
              </w:rPr>
            </w:pPr>
            <w:r w:rsidRPr="00900362">
              <w:rPr>
                <w:lang w:eastAsia="uk-UA"/>
              </w:rPr>
              <w:t>6430</w:t>
            </w:r>
          </w:p>
        </w:tc>
        <w:tc>
          <w:tcPr>
            <w:tcW w:w="1275" w:type="dxa"/>
            <w:shd w:val="clear" w:color="000000" w:fill="FFFFFF"/>
            <w:vAlign w:val="center"/>
            <w:hideMark/>
          </w:tcPr>
          <w:p w:rsidR="005D2622" w:rsidRPr="00900362" w:rsidRDefault="005D2622" w:rsidP="005D2622">
            <w:pPr>
              <w:jc w:val="center"/>
              <w:rPr>
                <w:lang w:eastAsia="uk-UA"/>
              </w:rPr>
            </w:pPr>
            <w:r w:rsidRPr="00900362">
              <w:rPr>
                <w:lang w:eastAsia="uk-UA"/>
              </w:rPr>
              <w:t>150202</w:t>
            </w:r>
          </w:p>
        </w:tc>
        <w:tc>
          <w:tcPr>
            <w:tcW w:w="7230" w:type="dxa"/>
            <w:vMerge/>
            <w:vAlign w:val="center"/>
            <w:hideMark/>
          </w:tcPr>
          <w:p w:rsidR="005D2622" w:rsidRPr="00900362" w:rsidRDefault="005D2622" w:rsidP="005D2622">
            <w:pPr>
              <w:rPr>
                <w:lang w:eastAsia="uk-UA"/>
              </w:rPr>
            </w:pP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478 051,0</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386 070,4</w:t>
            </w:r>
          </w:p>
        </w:tc>
      </w:tr>
      <w:tr w:rsidR="005D2622" w:rsidRPr="00900362" w:rsidTr="00782F0D">
        <w:trPr>
          <w:trHeight w:val="258"/>
        </w:trPr>
        <w:tc>
          <w:tcPr>
            <w:tcW w:w="1434" w:type="dxa"/>
            <w:shd w:val="clear" w:color="FFFFCC" w:fill="FFFFFF"/>
            <w:vAlign w:val="center"/>
            <w:hideMark/>
          </w:tcPr>
          <w:p w:rsidR="005D2622" w:rsidRPr="00900362" w:rsidRDefault="005D2622" w:rsidP="005D2622">
            <w:pPr>
              <w:jc w:val="center"/>
              <w:rPr>
                <w:lang w:eastAsia="uk-UA"/>
              </w:rPr>
            </w:pPr>
            <w:r w:rsidRPr="00900362">
              <w:rPr>
                <w:lang w:eastAsia="uk-UA"/>
              </w:rPr>
              <w:t>2281</w:t>
            </w:r>
          </w:p>
        </w:tc>
        <w:tc>
          <w:tcPr>
            <w:tcW w:w="1276" w:type="dxa"/>
            <w:shd w:val="clear" w:color="000000" w:fill="FFFFFF"/>
            <w:vAlign w:val="center"/>
            <w:hideMark/>
          </w:tcPr>
          <w:p w:rsidR="005D2622" w:rsidRPr="00900362" w:rsidRDefault="005D2622" w:rsidP="005D2622">
            <w:pPr>
              <w:jc w:val="center"/>
              <w:rPr>
                <w:lang w:eastAsia="uk-UA"/>
              </w:rPr>
            </w:pPr>
            <w:r w:rsidRPr="00900362">
              <w:rPr>
                <w:lang w:eastAsia="uk-UA"/>
              </w:rPr>
              <w:t>7310</w:t>
            </w:r>
          </w:p>
        </w:tc>
        <w:tc>
          <w:tcPr>
            <w:tcW w:w="1275" w:type="dxa"/>
            <w:shd w:val="clear" w:color="000000" w:fill="FFFFFF"/>
            <w:vAlign w:val="center"/>
            <w:hideMark/>
          </w:tcPr>
          <w:p w:rsidR="005D2622" w:rsidRPr="00900362" w:rsidRDefault="005D2622" w:rsidP="005D2622">
            <w:pPr>
              <w:jc w:val="center"/>
              <w:rPr>
                <w:lang w:eastAsia="uk-UA"/>
              </w:rPr>
            </w:pPr>
            <w:r w:rsidRPr="00900362">
              <w:rPr>
                <w:lang w:eastAsia="uk-UA"/>
              </w:rPr>
              <w:t>160101</w:t>
            </w:r>
          </w:p>
        </w:tc>
        <w:tc>
          <w:tcPr>
            <w:tcW w:w="7230" w:type="dxa"/>
            <w:vMerge/>
            <w:vAlign w:val="center"/>
            <w:hideMark/>
          </w:tcPr>
          <w:p w:rsidR="005D2622" w:rsidRPr="00900362" w:rsidRDefault="005D2622" w:rsidP="005D2622">
            <w:pPr>
              <w:rPr>
                <w:lang w:eastAsia="uk-UA"/>
              </w:rPr>
            </w:pP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300 000,0</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163 369,9</w:t>
            </w:r>
          </w:p>
        </w:tc>
      </w:tr>
      <w:tr w:rsidR="005D2622" w:rsidRPr="00900362" w:rsidTr="00782F0D">
        <w:trPr>
          <w:trHeight w:val="121"/>
        </w:trPr>
        <w:tc>
          <w:tcPr>
            <w:tcW w:w="1434" w:type="dxa"/>
            <w:shd w:val="clear" w:color="FFFFCC" w:fill="FFFFFF"/>
            <w:vAlign w:val="center"/>
            <w:hideMark/>
          </w:tcPr>
          <w:p w:rsidR="005D2622" w:rsidRPr="00900362" w:rsidRDefault="005D2622" w:rsidP="005D2622">
            <w:pPr>
              <w:jc w:val="center"/>
              <w:rPr>
                <w:lang w:eastAsia="uk-UA"/>
              </w:rPr>
            </w:pPr>
            <w:r w:rsidRPr="00900362">
              <w:rPr>
                <w:lang w:eastAsia="uk-UA"/>
              </w:rPr>
              <w:t>2240</w:t>
            </w:r>
          </w:p>
        </w:tc>
        <w:tc>
          <w:tcPr>
            <w:tcW w:w="1276" w:type="dxa"/>
            <w:shd w:val="clear" w:color="000000" w:fill="FFFFFF"/>
            <w:vAlign w:val="center"/>
            <w:hideMark/>
          </w:tcPr>
          <w:p w:rsidR="005D2622" w:rsidRPr="00900362" w:rsidRDefault="005D2622" w:rsidP="005D2622">
            <w:pPr>
              <w:jc w:val="center"/>
              <w:rPr>
                <w:lang w:eastAsia="uk-UA"/>
              </w:rPr>
            </w:pPr>
            <w:r w:rsidRPr="00900362">
              <w:rPr>
                <w:lang w:eastAsia="uk-UA"/>
              </w:rPr>
              <w:t>9140</w:t>
            </w:r>
          </w:p>
        </w:tc>
        <w:tc>
          <w:tcPr>
            <w:tcW w:w="1275" w:type="dxa"/>
            <w:shd w:val="clear" w:color="000000" w:fill="FFFFFF"/>
            <w:vAlign w:val="center"/>
            <w:hideMark/>
          </w:tcPr>
          <w:p w:rsidR="005D2622" w:rsidRPr="00900362" w:rsidRDefault="005D2622" w:rsidP="005D2622">
            <w:pPr>
              <w:jc w:val="center"/>
              <w:rPr>
                <w:lang w:eastAsia="uk-UA"/>
              </w:rPr>
            </w:pPr>
            <w:r w:rsidRPr="00900362">
              <w:rPr>
                <w:lang w:eastAsia="uk-UA"/>
              </w:rPr>
              <w:t>240604</w:t>
            </w:r>
          </w:p>
        </w:tc>
        <w:tc>
          <w:tcPr>
            <w:tcW w:w="7230" w:type="dxa"/>
            <w:shd w:val="clear" w:color="000000" w:fill="FFFFFF"/>
            <w:vAlign w:val="center"/>
            <w:hideMark/>
          </w:tcPr>
          <w:p w:rsidR="005D2622" w:rsidRPr="00900362" w:rsidRDefault="005D2622" w:rsidP="005D2622">
            <w:pPr>
              <w:jc w:val="center"/>
              <w:rPr>
                <w:lang w:eastAsia="uk-UA"/>
              </w:rPr>
            </w:pPr>
            <w:r w:rsidRPr="00900362">
              <w:rPr>
                <w:lang w:eastAsia="uk-UA"/>
              </w:rPr>
              <w:t xml:space="preserve">Екологічна програма м. Боярка на 2011-2018 роки </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135 000,0</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133 857,9</w:t>
            </w:r>
          </w:p>
        </w:tc>
      </w:tr>
      <w:tr w:rsidR="005D2622" w:rsidRPr="00900362" w:rsidTr="00782F0D">
        <w:trPr>
          <w:trHeight w:val="126"/>
        </w:trPr>
        <w:tc>
          <w:tcPr>
            <w:tcW w:w="1434" w:type="dxa"/>
            <w:shd w:val="clear" w:color="FFFFCC" w:fill="FFFFFF"/>
            <w:vAlign w:val="center"/>
            <w:hideMark/>
          </w:tcPr>
          <w:p w:rsidR="005D2622" w:rsidRPr="00900362" w:rsidRDefault="005D2622" w:rsidP="005D2622">
            <w:pPr>
              <w:jc w:val="center"/>
              <w:rPr>
                <w:b/>
                <w:lang w:eastAsia="uk-UA"/>
              </w:rPr>
            </w:pPr>
            <w:r w:rsidRPr="00900362">
              <w:rPr>
                <w:b/>
                <w:lang w:eastAsia="uk-UA"/>
              </w:rPr>
              <w:t> </w:t>
            </w:r>
            <w:r w:rsidRPr="009B659F">
              <w:rPr>
                <w:b/>
                <w:lang w:eastAsia="uk-UA"/>
              </w:rPr>
              <w:t>Всього:</w:t>
            </w:r>
          </w:p>
        </w:tc>
        <w:tc>
          <w:tcPr>
            <w:tcW w:w="1276" w:type="dxa"/>
            <w:shd w:val="clear" w:color="000000" w:fill="FFFFFF"/>
            <w:vAlign w:val="center"/>
            <w:hideMark/>
          </w:tcPr>
          <w:p w:rsidR="005D2622" w:rsidRPr="00900362" w:rsidRDefault="005D2622" w:rsidP="005D2622">
            <w:pPr>
              <w:jc w:val="center"/>
              <w:rPr>
                <w:b/>
                <w:lang w:eastAsia="uk-UA"/>
              </w:rPr>
            </w:pPr>
            <w:r w:rsidRPr="00900362">
              <w:rPr>
                <w:b/>
                <w:lang w:eastAsia="uk-UA"/>
              </w:rPr>
              <w:t> </w:t>
            </w:r>
          </w:p>
        </w:tc>
        <w:tc>
          <w:tcPr>
            <w:tcW w:w="1275" w:type="dxa"/>
            <w:shd w:val="clear" w:color="000000" w:fill="FFFFFF"/>
            <w:vAlign w:val="center"/>
            <w:hideMark/>
          </w:tcPr>
          <w:p w:rsidR="005D2622" w:rsidRPr="00900362" w:rsidRDefault="005D2622" w:rsidP="005D2622">
            <w:pPr>
              <w:jc w:val="center"/>
              <w:rPr>
                <w:b/>
                <w:lang w:eastAsia="uk-UA"/>
              </w:rPr>
            </w:pPr>
          </w:p>
        </w:tc>
        <w:tc>
          <w:tcPr>
            <w:tcW w:w="7230" w:type="dxa"/>
            <w:shd w:val="clear" w:color="000000" w:fill="FFFFFF"/>
            <w:vAlign w:val="center"/>
            <w:hideMark/>
          </w:tcPr>
          <w:p w:rsidR="005D2622" w:rsidRPr="00900362" w:rsidRDefault="005D2622" w:rsidP="005D2622">
            <w:pPr>
              <w:jc w:val="center"/>
              <w:rPr>
                <w:b/>
                <w:lang w:eastAsia="uk-UA"/>
              </w:rPr>
            </w:pPr>
            <w:r>
              <w:rPr>
                <w:b/>
                <w:lang w:eastAsia="uk-UA"/>
              </w:rPr>
              <w:t>25 міських цільових програм</w:t>
            </w:r>
          </w:p>
        </w:tc>
        <w:tc>
          <w:tcPr>
            <w:tcW w:w="1559" w:type="dxa"/>
            <w:shd w:val="clear" w:color="auto" w:fill="auto"/>
            <w:noWrap/>
            <w:vAlign w:val="center"/>
            <w:hideMark/>
          </w:tcPr>
          <w:p w:rsidR="005D2622" w:rsidRPr="00900362" w:rsidRDefault="005D2622" w:rsidP="005D2622">
            <w:pPr>
              <w:jc w:val="center"/>
              <w:rPr>
                <w:b/>
                <w:bCs/>
                <w:lang w:eastAsia="uk-UA"/>
              </w:rPr>
            </w:pPr>
            <w:r w:rsidRPr="00900362">
              <w:rPr>
                <w:b/>
                <w:bCs/>
                <w:lang w:eastAsia="uk-UA"/>
              </w:rPr>
              <w:t>27 331 361,0</w:t>
            </w:r>
          </w:p>
        </w:tc>
        <w:tc>
          <w:tcPr>
            <w:tcW w:w="1559" w:type="dxa"/>
            <w:shd w:val="clear" w:color="auto" w:fill="auto"/>
            <w:noWrap/>
            <w:vAlign w:val="center"/>
            <w:hideMark/>
          </w:tcPr>
          <w:p w:rsidR="005D2622" w:rsidRPr="00900362" w:rsidRDefault="005D2622" w:rsidP="005D2622">
            <w:pPr>
              <w:jc w:val="center"/>
              <w:rPr>
                <w:b/>
                <w:bCs/>
                <w:lang w:eastAsia="uk-UA"/>
              </w:rPr>
            </w:pPr>
            <w:r w:rsidRPr="00900362">
              <w:rPr>
                <w:b/>
                <w:bCs/>
                <w:lang w:eastAsia="uk-UA"/>
              </w:rPr>
              <w:t xml:space="preserve">25 </w:t>
            </w:r>
            <w:r>
              <w:rPr>
                <w:b/>
                <w:bCs/>
                <w:lang w:eastAsia="uk-UA"/>
              </w:rPr>
              <w:t>093 459,7</w:t>
            </w:r>
          </w:p>
        </w:tc>
      </w:tr>
    </w:tbl>
    <w:p w:rsidR="005D2622" w:rsidRDefault="005D2622" w:rsidP="005D2622"/>
    <w:p w:rsidR="005D2622" w:rsidRDefault="005D2622" w:rsidP="005D2622"/>
    <w:p w:rsidR="005D2622" w:rsidRPr="00863471" w:rsidRDefault="005D2622" w:rsidP="005D2622">
      <w:pPr>
        <w:rPr>
          <w:b/>
        </w:rPr>
      </w:pPr>
      <w:r w:rsidRPr="00863471">
        <w:rPr>
          <w:b/>
        </w:rPr>
        <w:t>Начальник відділу фінансів</w:t>
      </w:r>
      <w:r>
        <w:rPr>
          <w:b/>
        </w:rPr>
        <w:t>,</w:t>
      </w:r>
      <w:r w:rsidRPr="00863471">
        <w:rPr>
          <w:b/>
        </w:rPr>
        <w:t xml:space="preserve"> економічного розвитку та торгівлі                        </w:t>
      </w:r>
      <w:r>
        <w:rPr>
          <w:b/>
        </w:rPr>
        <w:t xml:space="preserve">                        </w:t>
      </w:r>
      <w:r w:rsidRPr="00863471">
        <w:rPr>
          <w:b/>
        </w:rPr>
        <w:t xml:space="preserve">      </w:t>
      </w:r>
      <w:r>
        <w:rPr>
          <w:b/>
        </w:rPr>
        <w:t xml:space="preserve">           </w:t>
      </w:r>
      <w:r w:rsidRPr="00863471">
        <w:rPr>
          <w:b/>
        </w:rPr>
        <w:t xml:space="preserve">                    Н.І. Мусієнко</w:t>
      </w:r>
    </w:p>
    <w:p w:rsidR="005D2622" w:rsidRDefault="005D2622" w:rsidP="005D2622">
      <w:pPr>
        <w:jc w:val="center"/>
        <w:rPr>
          <w:sz w:val="26"/>
          <w:szCs w:val="26"/>
        </w:rPr>
      </w:pPr>
    </w:p>
    <w:p w:rsidR="00DF1F29" w:rsidRDefault="00DF1F29" w:rsidP="005D2622">
      <w:pPr>
        <w:jc w:val="center"/>
        <w:rPr>
          <w:sz w:val="26"/>
          <w:szCs w:val="26"/>
        </w:rPr>
      </w:pPr>
    </w:p>
    <w:p w:rsidR="00DF1F29" w:rsidRDefault="00DF1F29" w:rsidP="00DF1F29">
      <w:pPr>
        <w:rPr>
          <w:sz w:val="26"/>
          <w:szCs w:val="26"/>
          <w:lang w:val="ru-RU"/>
        </w:rPr>
        <w:sectPr w:rsidR="00DF1F29" w:rsidSect="005D2622">
          <w:footerReference w:type="default" r:id="rId26"/>
          <w:pgSz w:w="15840" w:h="12240" w:orient="landscape"/>
          <w:pgMar w:top="1418" w:right="814" w:bottom="850" w:left="1134" w:header="708" w:footer="708" w:gutter="0"/>
          <w:cols w:space="708"/>
          <w:docGrid w:linePitch="360"/>
        </w:sectPr>
      </w:pPr>
    </w:p>
    <w:p w:rsidR="00DF1F29" w:rsidRPr="006C6019" w:rsidRDefault="00DF1F29" w:rsidP="00DF1F29">
      <w:pPr>
        <w:ind w:left="8505"/>
        <w:jc w:val="center"/>
        <w:rPr>
          <w:i/>
          <w:lang w:val="ru-RU"/>
        </w:rPr>
      </w:pPr>
      <w:r>
        <w:rPr>
          <w:i/>
        </w:rPr>
        <w:lastRenderedPageBreak/>
        <w:t xml:space="preserve">Додаток </w:t>
      </w:r>
      <w:r>
        <w:rPr>
          <w:i/>
          <w:lang w:val="ru-RU"/>
        </w:rPr>
        <w:t>2</w:t>
      </w:r>
    </w:p>
    <w:p w:rsidR="00DF1F29" w:rsidRDefault="00DF1F29" w:rsidP="00DF1F29">
      <w:pPr>
        <w:ind w:left="8505"/>
        <w:jc w:val="center"/>
        <w:rPr>
          <w:i/>
        </w:rPr>
      </w:pPr>
      <w:r>
        <w:rPr>
          <w:i/>
        </w:rPr>
        <w:t xml:space="preserve">до Звіту про виконання Програми соціально-економічного та культурного розвитку </w:t>
      </w:r>
    </w:p>
    <w:p w:rsidR="00DF1F29" w:rsidRDefault="00DF1F29" w:rsidP="00DF1F29">
      <w:pPr>
        <w:ind w:left="8505"/>
        <w:jc w:val="center"/>
        <w:rPr>
          <w:i/>
        </w:rPr>
      </w:pPr>
      <w:r>
        <w:rPr>
          <w:i/>
        </w:rPr>
        <w:t>м. Боярка на 2017 рік</w:t>
      </w:r>
    </w:p>
    <w:p w:rsidR="00DF1F29" w:rsidRDefault="00DF1F29" w:rsidP="00DF1F29">
      <w:pPr>
        <w:jc w:val="center"/>
        <w:rPr>
          <w:b/>
          <w:sz w:val="26"/>
          <w:szCs w:val="26"/>
          <w:lang w:val="ru-RU"/>
        </w:rPr>
      </w:pPr>
    </w:p>
    <w:p w:rsidR="00DF1F29" w:rsidRPr="00472A90" w:rsidRDefault="00DF1F29" w:rsidP="00DF1F29">
      <w:pPr>
        <w:jc w:val="center"/>
        <w:rPr>
          <w:b/>
          <w:sz w:val="26"/>
          <w:szCs w:val="26"/>
          <w:lang w:val="ru-RU"/>
        </w:rPr>
      </w:pPr>
      <w:r w:rsidRPr="00472A90">
        <w:rPr>
          <w:b/>
          <w:sz w:val="26"/>
          <w:szCs w:val="26"/>
        </w:rPr>
        <w:t>ПЕРЕЛІК</w:t>
      </w:r>
    </w:p>
    <w:p w:rsidR="00DF1F29" w:rsidRDefault="00460007" w:rsidP="00DF1F29">
      <w:pPr>
        <w:jc w:val="center"/>
        <w:rPr>
          <w:b/>
          <w:sz w:val="26"/>
          <w:szCs w:val="26"/>
        </w:rPr>
      </w:pPr>
      <w:r>
        <w:rPr>
          <w:b/>
          <w:sz w:val="26"/>
          <w:szCs w:val="26"/>
        </w:rPr>
        <w:t xml:space="preserve">основних </w:t>
      </w:r>
      <w:r w:rsidR="00DF1F29" w:rsidRPr="00472A90">
        <w:rPr>
          <w:b/>
          <w:sz w:val="26"/>
          <w:szCs w:val="26"/>
        </w:rPr>
        <w:t xml:space="preserve">об’єктів, </w:t>
      </w:r>
      <w:r w:rsidR="00DF1F29">
        <w:rPr>
          <w:b/>
          <w:sz w:val="26"/>
          <w:szCs w:val="26"/>
        </w:rPr>
        <w:t xml:space="preserve">роботи на яких </w:t>
      </w:r>
      <w:r w:rsidR="00DF1F29" w:rsidRPr="00472A90">
        <w:rPr>
          <w:b/>
          <w:sz w:val="26"/>
          <w:szCs w:val="26"/>
        </w:rPr>
        <w:t>профінансован</w:t>
      </w:r>
      <w:r w:rsidR="00DF1F29">
        <w:rPr>
          <w:b/>
          <w:sz w:val="26"/>
          <w:szCs w:val="26"/>
        </w:rPr>
        <w:t>о</w:t>
      </w:r>
      <w:r w:rsidR="00DF1F29" w:rsidRPr="00472A90">
        <w:rPr>
          <w:b/>
          <w:sz w:val="26"/>
          <w:szCs w:val="26"/>
        </w:rPr>
        <w:t xml:space="preserve"> за рахунок коштів міського бюджету у 2017 році</w:t>
      </w:r>
    </w:p>
    <w:p w:rsidR="00DF1F29" w:rsidRPr="00EA18BE" w:rsidRDefault="00DF1F29" w:rsidP="00DF1F29">
      <w:pPr>
        <w:jc w:val="center"/>
        <w:rPr>
          <w:b/>
          <w:sz w:val="8"/>
          <w:szCs w:val="8"/>
          <w:lang w:val="ru-RU"/>
        </w:rPr>
      </w:pPr>
    </w:p>
    <w:tbl>
      <w:tblPr>
        <w:tblStyle w:val="a7"/>
        <w:tblW w:w="0" w:type="auto"/>
        <w:tblLook w:val="04A0"/>
      </w:tblPr>
      <w:tblGrid>
        <w:gridCol w:w="675"/>
        <w:gridCol w:w="6946"/>
        <w:gridCol w:w="5245"/>
        <w:gridCol w:w="1240"/>
      </w:tblGrid>
      <w:tr w:rsidR="00DF1F29" w:rsidRPr="00B25B3C" w:rsidTr="00460007">
        <w:tc>
          <w:tcPr>
            <w:tcW w:w="675" w:type="dxa"/>
          </w:tcPr>
          <w:p w:rsidR="00DF1F29" w:rsidRPr="00074444" w:rsidRDefault="00DF1F29" w:rsidP="00460007">
            <w:pPr>
              <w:pStyle w:val="ae"/>
              <w:rPr>
                <w:rFonts w:ascii="Times New Roman" w:hAnsi="Times New Roman"/>
                <w:sz w:val="24"/>
                <w:szCs w:val="24"/>
                <w:lang w:val="uk-UA"/>
              </w:rPr>
            </w:pPr>
            <w:r w:rsidRPr="00074444">
              <w:rPr>
                <w:rFonts w:ascii="Times New Roman" w:hAnsi="Times New Roman"/>
                <w:sz w:val="24"/>
                <w:szCs w:val="24"/>
                <w:lang w:val="uk-UA"/>
              </w:rPr>
              <w:t>№</w:t>
            </w:r>
          </w:p>
        </w:tc>
        <w:tc>
          <w:tcPr>
            <w:tcW w:w="6946" w:type="dxa"/>
          </w:tcPr>
          <w:p w:rsidR="00DF1F29" w:rsidRPr="00B25B3C" w:rsidRDefault="00DF1F29" w:rsidP="00460007">
            <w:pPr>
              <w:pStyle w:val="ae"/>
              <w:rPr>
                <w:rFonts w:ascii="Times New Roman" w:hAnsi="Times New Roman"/>
                <w:sz w:val="24"/>
                <w:szCs w:val="24"/>
                <w:lang w:val="uk-UA"/>
              </w:rPr>
            </w:pPr>
            <w:r w:rsidRPr="00B25B3C">
              <w:rPr>
                <w:rFonts w:ascii="Times New Roman" w:hAnsi="Times New Roman"/>
                <w:sz w:val="24"/>
                <w:szCs w:val="24"/>
                <w:lang w:val="uk-UA"/>
              </w:rPr>
              <w:t>Назва об’єкту, на яких проведено роботи</w:t>
            </w:r>
          </w:p>
        </w:tc>
        <w:tc>
          <w:tcPr>
            <w:tcW w:w="5245" w:type="dxa"/>
          </w:tcPr>
          <w:p w:rsidR="00DF1F29" w:rsidRPr="00B25B3C" w:rsidRDefault="00DF1F29" w:rsidP="00460007">
            <w:pPr>
              <w:pStyle w:val="ae"/>
              <w:rPr>
                <w:rFonts w:ascii="Times New Roman" w:hAnsi="Times New Roman"/>
                <w:sz w:val="24"/>
                <w:szCs w:val="24"/>
                <w:lang w:val="uk-UA"/>
              </w:rPr>
            </w:pPr>
            <w:r w:rsidRPr="00B25B3C">
              <w:rPr>
                <w:rFonts w:ascii="Times New Roman" w:hAnsi="Times New Roman"/>
                <w:sz w:val="24"/>
                <w:szCs w:val="24"/>
                <w:lang w:val="uk-UA"/>
              </w:rPr>
              <w:t>Адреса</w:t>
            </w:r>
          </w:p>
        </w:tc>
        <w:tc>
          <w:tcPr>
            <w:tcW w:w="1240" w:type="dxa"/>
          </w:tcPr>
          <w:p w:rsidR="00DF1F29" w:rsidRPr="00B25B3C" w:rsidRDefault="00DF1F29" w:rsidP="00460007">
            <w:pPr>
              <w:pStyle w:val="ae"/>
              <w:rPr>
                <w:rFonts w:ascii="Times New Roman" w:hAnsi="Times New Roman"/>
                <w:sz w:val="24"/>
                <w:szCs w:val="24"/>
                <w:lang w:val="uk-UA"/>
              </w:rPr>
            </w:pPr>
            <w:r w:rsidRPr="00B25B3C">
              <w:rPr>
                <w:rFonts w:ascii="Times New Roman" w:hAnsi="Times New Roman"/>
                <w:sz w:val="24"/>
                <w:szCs w:val="24"/>
                <w:lang w:val="uk-UA"/>
              </w:rPr>
              <w:t>Сума, тис. грн.</w:t>
            </w:r>
          </w:p>
        </w:tc>
      </w:tr>
      <w:tr w:rsidR="00DF1F29" w:rsidRPr="00B25B3C" w:rsidTr="00460007">
        <w:tc>
          <w:tcPr>
            <w:tcW w:w="675" w:type="dxa"/>
          </w:tcPr>
          <w:p w:rsidR="00DF1F29" w:rsidRPr="00074444" w:rsidRDefault="00DF1F29" w:rsidP="00460007">
            <w:pPr>
              <w:pStyle w:val="ae"/>
              <w:rPr>
                <w:rFonts w:ascii="Times New Roman" w:hAnsi="Times New Roman"/>
                <w:sz w:val="24"/>
                <w:szCs w:val="24"/>
                <w:lang w:val="uk-UA"/>
              </w:rPr>
            </w:pPr>
            <w:r w:rsidRPr="00074444">
              <w:rPr>
                <w:rFonts w:ascii="Times New Roman" w:hAnsi="Times New Roman"/>
                <w:sz w:val="24"/>
                <w:szCs w:val="24"/>
                <w:lang w:val="uk-UA"/>
              </w:rPr>
              <w:t>1.</w:t>
            </w:r>
          </w:p>
        </w:tc>
        <w:tc>
          <w:tcPr>
            <w:tcW w:w="6946" w:type="dxa"/>
          </w:tcPr>
          <w:p w:rsidR="00DF1F29" w:rsidRPr="00B25B3C" w:rsidRDefault="00DF1F29" w:rsidP="00460007">
            <w:pPr>
              <w:pStyle w:val="ae"/>
              <w:jc w:val="both"/>
              <w:rPr>
                <w:rFonts w:ascii="Times New Roman" w:hAnsi="Times New Roman"/>
                <w:b/>
                <w:sz w:val="24"/>
                <w:szCs w:val="24"/>
              </w:rPr>
            </w:pPr>
            <w:r>
              <w:rPr>
                <w:rFonts w:ascii="Times New Roman" w:hAnsi="Times New Roman"/>
                <w:color w:val="000000"/>
                <w:sz w:val="24"/>
                <w:szCs w:val="24"/>
                <w:lang w:val="uk-UA"/>
              </w:rPr>
              <w:t>Замі</w:t>
            </w:r>
            <w:r w:rsidRPr="00B25B3C">
              <w:rPr>
                <w:rFonts w:ascii="Times New Roman" w:hAnsi="Times New Roman"/>
                <w:color w:val="000000"/>
                <w:sz w:val="24"/>
                <w:szCs w:val="24"/>
                <w:lang w:val="uk-UA"/>
              </w:rPr>
              <w:t>на опор та монтаж ліхтарів вуличного освітлення</w:t>
            </w:r>
          </w:p>
        </w:tc>
        <w:tc>
          <w:tcPr>
            <w:tcW w:w="5245" w:type="dxa"/>
          </w:tcPr>
          <w:p w:rsidR="00DF1F29" w:rsidRPr="00721246" w:rsidRDefault="00DF1F29" w:rsidP="00460007">
            <w:pPr>
              <w:pStyle w:val="ae"/>
              <w:jc w:val="both"/>
              <w:rPr>
                <w:rFonts w:ascii="Times New Roman" w:hAnsi="Times New Roman"/>
                <w:sz w:val="24"/>
                <w:szCs w:val="24"/>
                <w:lang w:val="uk-UA"/>
              </w:rPr>
            </w:pPr>
            <w:r>
              <w:rPr>
                <w:rFonts w:ascii="Times New Roman" w:hAnsi="Times New Roman"/>
                <w:sz w:val="24"/>
                <w:szCs w:val="24"/>
                <w:lang w:val="uk-UA"/>
              </w:rPr>
              <w:t>т</w:t>
            </w:r>
            <w:r w:rsidRPr="00721246">
              <w:rPr>
                <w:rFonts w:ascii="Times New Roman" w:hAnsi="Times New Roman"/>
                <w:sz w:val="24"/>
                <w:szCs w:val="24"/>
                <w:lang w:val="uk-UA"/>
              </w:rPr>
              <w:t>ериторія міста</w:t>
            </w:r>
          </w:p>
        </w:tc>
        <w:tc>
          <w:tcPr>
            <w:tcW w:w="1240" w:type="dxa"/>
          </w:tcPr>
          <w:p w:rsidR="00DF1F29" w:rsidRPr="00B25B3C" w:rsidRDefault="00DF1F29" w:rsidP="00460007">
            <w:pPr>
              <w:pStyle w:val="ae"/>
              <w:jc w:val="right"/>
              <w:rPr>
                <w:rFonts w:ascii="Times New Roman" w:hAnsi="Times New Roman"/>
                <w:b/>
                <w:sz w:val="24"/>
                <w:szCs w:val="24"/>
              </w:rPr>
            </w:pPr>
            <w:r w:rsidRPr="00B25B3C">
              <w:rPr>
                <w:rFonts w:ascii="Times New Roman" w:hAnsi="Times New Roman"/>
                <w:color w:val="000000"/>
                <w:sz w:val="24"/>
                <w:szCs w:val="24"/>
                <w:lang w:val="uk-UA"/>
              </w:rPr>
              <w:t>165,3</w:t>
            </w:r>
          </w:p>
        </w:tc>
      </w:tr>
      <w:tr w:rsidR="00DF1F29" w:rsidRPr="00B25B3C" w:rsidTr="00460007">
        <w:tc>
          <w:tcPr>
            <w:tcW w:w="675" w:type="dxa"/>
          </w:tcPr>
          <w:p w:rsidR="00DF1F29" w:rsidRPr="00074444" w:rsidRDefault="00DF1F29" w:rsidP="00460007">
            <w:pPr>
              <w:pStyle w:val="ae"/>
              <w:rPr>
                <w:rFonts w:ascii="Times New Roman" w:hAnsi="Times New Roman"/>
                <w:sz w:val="24"/>
                <w:szCs w:val="24"/>
                <w:lang w:val="uk-UA"/>
              </w:rPr>
            </w:pPr>
            <w:r>
              <w:rPr>
                <w:rFonts w:ascii="Times New Roman" w:hAnsi="Times New Roman"/>
                <w:sz w:val="24"/>
                <w:szCs w:val="24"/>
                <w:lang w:val="uk-UA"/>
              </w:rPr>
              <w:t>2.</w:t>
            </w:r>
          </w:p>
        </w:tc>
        <w:tc>
          <w:tcPr>
            <w:tcW w:w="6946" w:type="dxa"/>
          </w:tcPr>
          <w:p w:rsidR="00DF1F29" w:rsidRPr="00B25B3C" w:rsidRDefault="00DF1F29" w:rsidP="00460007">
            <w:pPr>
              <w:pStyle w:val="ae"/>
              <w:jc w:val="both"/>
              <w:rPr>
                <w:rFonts w:ascii="Times New Roman" w:hAnsi="Times New Roman"/>
                <w:b/>
                <w:sz w:val="24"/>
                <w:szCs w:val="24"/>
              </w:rPr>
            </w:pPr>
            <w:r w:rsidRPr="00B25B3C">
              <w:rPr>
                <w:rFonts w:ascii="Times New Roman" w:hAnsi="Times New Roman"/>
                <w:color w:val="000000"/>
                <w:sz w:val="24"/>
                <w:szCs w:val="24"/>
                <w:lang w:val="uk-UA"/>
              </w:rPr>
              <w:t>заміну комунікаційної апаратури вуличного освітлення</w:t>
            </w:r>
          </w:p>
        </w:tc>
        <w:tc>
          <w:tcPr>
            <w:tcW w:w="5245" w:type="dxa"/>
          </w:tcPr>
          <w:p w:rsidR="00DF1F29" w:rsidRPr="00B25B3C" w:rsidRDefault="00DF1F29" w:rsidP="00460007">
            <w:pPr>
              <w:pStyle w:val="ae"/>
              <w:jc w:val="both"/>
              <w:rPr>
                <w:rFonts w:ascii="Times New Roman" w:hAnsi="Times New Roman"/>
                <w:b/>
                <w:sz w:val="24"/>
                <w:szCs w:val="24"/>
              </w:rPr>
            </w:pPr>
            <w:r>
              <w:rPr>
                <w:rFonts w:ascii="Times New Roman" w:hAnsi="Times New Roman"/>
                <w:sz w:val="24"/>
                <w:szCs w:val="24"/>
                <w:lang w:val="uk-UA"/>
              </w:rPr>
              <w:t>т</w:t>
            </w:r>
            <w:r w:rsidRPr="00721246">
              <w:rPr>
                <w:rFonts w:ascii="Times New Roman" w:hAnsi="Times New Roman"/>
                <w:sz w:val="24"/>
                <w:szCs w:val="24"/>
                <w:lang w:val="uk-UA"/>
              </w:rPr>
              <w:t>ериторія міста</w:t>
            </w:r>
          </w:p>
        </w:tc>
        <w:tc>
          <w:tcPr>
            <w:tcW w:w="1240" w:type="dxa"/>
          </w:tcPr>
          <w:p w:rsidR="00DF1F29" w:rsidRPr="00B25B3C" w:rsidRDefault="00DF1F29" w:rsidP="00460007">
            <w:pPr>
              <w:pStyle w:val="ae"/>
              <w:jc w:val="right"/>
              <w:rPr>
                <w:rFonts w:ascii="Times New Roman" w:hAnsi="Times New Roman"/>
                <w:b/>
                <w:sz w:val="24"/>
                <w:szCs w:val="24"/>
              </w:rPr>
            </w:pPr>
            <w:r w:rsidRPr="00B25B3C">
              <w:rPr>
                <w:rFonts w:ascii="Times New Roman" w:hAnsi="Times New Roman"/>
                <w:color w:val="000000"/>
                <w:sz w:val="24"/>
                <w:szCs w:val="24"/>
                <w:lang w:val="uk-UA"/>
              </w:rPr>
              <w:t>300,0</w:t>
            </w:r>
          </w:p>
        </w:tc>
      </w:tr>
      <w:tr w:rsidR="00DF1F29" w:rsidRPr="00B25B3C" w:rsidTr="00460007">
        <w:tc>
          <w:tcPr>
            <w:tcW w:w="675" w:type="dxa"/>
          </w:tcPr>
          <w:p w:rsidR="00DF1F29" w:rsidRPr="00074444" w:rsidRDefault="00DF1F29" w:rsidP="00460007">
            <w:pPr>
              <w:pStyle w:val="ae"/>
              <w:rPr>
                <w:rFonts w:ascii="Times New Roman" w:hAnsi="Times New Roman"/>
                <w:sz w:val="24"/>
                <w:szCs w:val="24"/>
                <w:lang w:val="uk-UA"/>
              </w:rPr>
            </w:pPr>
            <w:r>
              <w:rPr>
                <w:rFonts w:ascii="Times New Roman" w:hAnsi="Times New Roman"/>
                <w:sz w:val="24"/>
                <w:szCs w:val="24"/>
                <w:lang w:val="uk-UA"/>
              </w:rPr>
              <w:t>3.</w:t>
            </w:r>
          </w:p>
        </w:tc>
        <w:tc>
          <w:tcPr>
            <w:tcW w:w="6946" w:type="dxa"/>
          </w:tcPr>
          <w:p w:rsidR="00DF1F29" w:rsidRPr="00B25B3C" w:rsidRDefault="00DF1F29" w:rsidP="00460007">
            <w:pPr>
              <w:pStyle w:val="ae"/>
              <w:jc w:val="both"/>
              <w:rPr>
                <w:rFonts w:ascii="Times New Roman" w:hAnsi="Times New Roman"/>
                <w:b/>
                <w:sz w:val="24"/>
                <w:szCs w:val="24"/>
              </w:rPr>
            </w:pPr>
            <w:r w:rsidRPr="00B25B3C">
              <w:rPr>
                <w:rFonts w:ascii="Times New Roman" w:hAnsi="Times New Roman"/>
                <w:sz w:val="24"/>
                <w:szCs w:val="24"/>
                <w:lang w:val="uk-UA" w:eastAsia="ar-SA"/>
              </w:rPr>
              <w:t>Поточний ремонт КЛ 0,4кВ від ТП - 188 до ВРП 0,4 кВ вуличного освітлення</w:t>
            </w:r>
          </w:p>
        </w:tc>
        <w:tc>
          <w:tcPr>
            <w:tcW w:w="5245" w:type="dxa"/>
          </w:tcPr>
          <w:p w:rsidR="00DF1F29" w:rsidRPr="00B25B3C" w:rsidRDefault="00DF1F29" w:rsidP="00460007">
            <w:pPr>
              <w:pStyle w:val="ae"/>
              <w:jc w:val="both"/>
              <w:rPr>
                <w:rFonts w:ascii="Times New Roman" w:hAnsi="Times New Roman"/>
                <w:b/>
                <w:sz w:val="24"/>
                <w:szCs w:val="24"/>
              </w:rPr>
            </w:pPr>
            <w:r w:rsidRPr="00B25B3C">
              <w:rPr>
                <w:rFonts w:ascii="Times New Roman" w:hAnsi="Times New Roman"/>
                <w:sz w:val="24"/>
                <w:szCs w:val="24"/>
                <w:lang w:val="uk-UA" w:eastAsia="ar-SA"/>
              </w:rPr>
              <w:t>вул. Б. Хмельницького</w:t>
            </w:r>
          </w:p>
        </w:tc>
        <w:tc>
          <w:tcPr>
            <w:tcW w:w="1240" w:type="dxa"/>
          </w:tcPr>
          <w:p w:rsidR="00DF1F29" w:rsidRPr="00B25B3C" w:rsidRDefault="00DF1F29" w:rsidP="00460007">
            <w:pPr>
              <w:pStyle w:val="ae"/>
              <w:jc w:val="right"/>
              <w:rPr>
                <w:rFonts w:ascii="Times New Roman" w:hAnsi="Times New Roman"/>
                <w:b/>
                <w:sz w:val="24"/>
                <w:szCs w:val="24"/>
              </w:rPr>
            </w:pPr>
            <w:r w:rsidRPr="00B25B3C">
              <w:rPr>
                <w:rFonts w:ascii="Times New Roman" w:hAnsi="Times New Roman"/>
                <w:color w:val="000000"/>
                <w:sz w:val="24"/>
                <w:szCs w:val="24"/>
                <w:lang w:val="uk-UA"/>
              </w:rPr>
              <w:t>16,5</w:t>
            </w:r>
          </w:p>
        </w:tc>
      </w:tr>
      <w:tr w:rsidR="00DF1F29" w:rsidRPr="00B25B3C" w:rsidTr="00460007">
        <w:tc>
          <w:tcPr>
            <w:tcW w:w="675" w:type="dxa"/>
          </w:tcPr>
          <w:p w:rsidR="00DF1F29" w:rsidRPr="00721246" w:rsidRDefault="00DF1F29" w:rsidP="00460007">
            <w:pPr>
              <w:pStyle w:val="ae"/>
              <w:rPr>
                <w:rFonts w:ascii="Times New Roman" w:hAnsi="Times New Roman"/>
                <w:sz w:val="24"/>
                <w:szCs w:val="24"/>
                <w:lang w:val="uk-UA"/>
              </w:rPr>
            </w:pPr>
            <w:r>
              <w:rPr>
                <w:rFonts w:ascii="Times New Roman" w:hAnsi="Times New Roman"/>
                <w:sz w:val="24"/>
                <w:szCs w:val="24"/>
                <w:lang w:val="uk-UA"/>
              </w:rPr>
              <w:t>4.</w:t>
            </w:r>
          </w:p>
        </w:tc>
        <w:tc>
          <w:tcPr>
            <w:tcW w:w="6946" w:type="dxa"/>
          </w:tcPr>
          <w:p w:rsidR="00DF1F29" w:rsidRPr="00B25B3C" w:rsidRDefault="00DF1F29" w:rsidP="00460007">
            <w:pPr>
              <w:pStyle w:val="ae"/>
              <w:jc w:val="both"/>
              <w:rPr>
                <w:rFonts w:ascii="Times New Roman" w:hAnsi="Times New Roman"/>
                <w:sz w:val="24"/>
                <w:szCs w:val="24"/>
                <w:lang w:val="uk-UA" w:eastAsia="ar-SA"/>
              </w:rPr>
            </w:pPr>
            <w:r>
              <w:rPr>
                <w:rFonts w:ascii="Times New Roman" w:hAnsi="Times New Roman"/>
                <w:sz w:val="24"/>
                <w:szCs w:val="24"/>
                <w:lang w:val="uk-UA" w:eastAsia="ar-SA"/>
              </w:rPr>
              <w:t>В</w:t>
            </w:r>
            <w:r w:rsidRPr="00B25B3C">
              <w:rPr>
                <w:rFonts w:ascii="Times New Roman" w:hAnsi="Times New Roman"/>
                <w:sz w:val="24"/>
                <w:szCs w:val="24"/>
                <w:lang w:val="uk-UA" w:eastAsia="ar-SA"/>
              </w:rPr>
              <w:t>становлен</w:t>
            </w:r>
            <w:r>
              <w:rPr>
                <w:rFonts w:ascii="Times New Roman" w:hAnsi="Times New Roman"/>
                <w:sz w:val="24"/>
                <w:szCs w:val="24"/>
                <w:lang w:val="uk-UA" w:eastAsia="ar-SA"/>
              </w:rPr>
              <w:t>ня додаткового зовнішнього</w:t>
            </w:r>
            <w:r w:rsidRPr="00B25B3C">
              <w:rPr>
                <w:rFonts w:ascii="Times New Roman" w:hAnsi="Times New Roman"/>
                <w:sz w:val="24"/>
                <w:szCs w:val="24"/>
                <w:lang w:val="uk-UA" w:eastAsia="ar-SA"/>
              </w:rPr>
              <w:t xml:space="preserve"> освітлення пішохідних переходів</w:t>
            </w:r>
          </w:p>
        </w:tc>
        <w:tc>
          <w:tcPr>
            <w:tcW w:w="5245" w:type="dxa"/>
          </w:tcPr>
          <w:p w:rsidR="00DF1F29" w:rsidRPr="00B25B3C" w:rsidRDefault="00DF1F29" w:rsidP="00460007">
            <w:pPr>
              <w:pStyle w:val="ae"/>
              <w:jc w:val="both"/>
              <w:rPr>
                <w:rFonts w:ascii="Times New Roman" w:hAnsi="Times New Roman"/>
                <w:b/>
                <w:sz w:val="24"/>
                <w:szCs w:val="24"/>
              </w:rPr>
            </w:pPr>
            <w:r>
              <w:rPr>
                <w:rFonts w:ascii="Times New Roman" w:hAnsi="Times New Roman"/>
                <w:sz w:val="24"/>
                <w:szCs w:val="24"/>
                <w:lang w:val="uk-UA"/>
              </w:rPr>
              <w:t>т</w:t>
            </w:r>
            <w:r w:rsidRPr="00721246">
              <w:rPr>
                <w:rFonts w:ascii="Times New Roman" w:hAnsi="Times New Roman"/>
                <w:sz w:val="24"/>
                <w:szCs w:val="24"/>
                <w:lang w:val="uk-UA"/>
              </w:rPr>
              <w:t>ериторія міста</w:t>
            </w:r>
          </w:p>
        </w:tc>
        <w:tc>
          <w:tcPr>
            <w:tcW w:w="1240" w:type="dxa"/>
          </w:tcPr>
          <w:p w:rsidR="00DF1F29" w:rsidRPr="00B25B3C" w:rsidRDefault="00DF1F29" w:rsidP="00460007">
            <w:pPr>
              <w:pStyle w:val="ae"/>
              <w:jc w:val="right"/>
              <w:rPr>
                <w:rFonts w:ascii="Times New Roman" w:hAnsi="Times New Roman"/>
                <w:b/>
                <w:sz w:val="24"/>
                <w:szCs w:val="24"/>
              </w:rPr>
            </w:pPr>
            <w:r w:rsidRPr="00B25B3C">
              <w:rPr>
                <w:rFonts w:ascii="Times New Roman" w:hAnsi="Times New Roman"/>
                <w:sz w:val="24"/>
                <w:szCs w:val="24"/>
                <w:lang w:val="uk-UA"/>
              </w:rPr>
              <w:t>33,3</w:t>
            </w:r>
          </w:p>
        </w:tc>
      </w:tr>
      <w:tr w:rsidR="00DF1F29" w:rsidRPr="00B25B3C" w:rsidTr="00460007">
        <w:tc>
          <w:tcPr>
            <w:tcW w:w="675" w:type="dxa"/>
          </w:tcPr>
          <w:p w:rsidR="00DF1F29" w:rsidRPr="00721246" w:rsidRDefault="00DF1F29" w:rsidP="00460007">
            <w:pPr>
              <w:pStyle w:val="ae"/>
              <w:rPr>
                <w:rFonts w:ascii="Times New Roman" w:hAnsi="Times New Roman"/>
                <w:sz w:val="24"/>
                <w:szCs w:val="24"/>
                <w:lang w:val="uk-UA"/>
              </w:rPr>
            </w:pPr>
            <w:r>
              <w:rPr>
                <w:rFonts w:ascii="Times New Roman" w:hAnsi="Times New Roman"/>
                <w:sz w:val="24"/>
                <w:szCs w:val="24"/>
                <w:lang w:val="uk-UA"/>
              </w:rPr>
              <w:t>5.</w:t>
            </w:r>
          </w:p>
        </w:tc>
        <w:tc>
          <w:tcPr>
            <w:tcW w:w="6946" w:type="dxa"/>
          </w:tcPr>
          <w:p w:rsidR="00DF1F29" w:rsidRPr="00B25B3C" w:rsidRDefault="00DF1F29" w:rsidP="00460007">
            <w:pPr>
              <w:pStyle w:val="ae"/>
              <w:jc w:val="both"/>
              <w:rPr>
                <w:rFonts w:ascii="Times New Roman" w:hAnsi="Times New Roman"/>
                <w:sz w:val="24"/>
                <w:szCs w:val="24"/>
                <w:lang w:val="uk-UA" w:eastAsia="ar-SA"/>
              </w:rPr>
            </w:pPr>
            <w:r>
              <w:rPr>
                <w:rFonts w:ascii="Times New Roman" w:hAnsi="Times New Roman"/>
                <w:sz w:val="24"/>
                <w:szCs w:val="24"/>
                <w:lang w:val="uk-UA" w:eastAsia="ar-SA"/>
              </w:rPr>
              <w:t>Заміна</w:t>
            </w:r>
            <w:r w:rsidRPr="00B25B3C">
              <w:rPr>
                <w:rFonts w:ascii="Times New Roman" w:hAnsi="Times New Roman"/>
                <w:sz w:val="24"/>
                <w:szCs w:val="24"/>
                <w:lang w:val="uk-UA" w:eastAsia="ar-SA"/>
              </w:rPr>
              <w:t xml:space="preserve"> ліхтарів вуличного освітлення</w:t>
            </w:r>
          </w:p>
        </w:tc>
        <w:tc>
          <w:tcPr>
            <w:tcW w:w="5245" w:type="dxa"/>
          </w:tcPr>
          <w:p w:rsidR="00DF1F29" w:rsidRPr="00B25B3C" w:rsidRDefault="00DF1F29" w:rsidP="00460007">
            <w:pPr>
              <w:pStyle w:val="ae"/>
              <w:jc w:val="both"/>
              <w:rPr>
                <w:rFonts w:ascii="Times New Roman" w:hAnsi="Times New Roman"/>
                <w:b/>
                <w:sz w:val="24"/>
                <w:szCs w:val="24"/>
              </w:rPr>
            </w:pPr>
            <w:r w:rsidRPr="00B25B3C">
              <w:rPr>
                <w:rFonts w:ascii="Times New Roman" w:hAnsi="Times New Roman"/>
                <w:sz w:val="24"/>
                <w:szCs w:val="24"/>
                <w:lang w:val="uk-UA" w:eastAsia="ar-SA"/>
              </w:rPr>
              <w:t>вул. Гоголя, вул. Соборності та вул. Хрещатик</w:t>
            </w:r>
          </w:p>
        </w:tc>
        <w:tc>
          <w:tcPr>
            <w:tcW w:w="1240" w:type="dxa"/>
          </w:tcPr>
          <w:p w:rsidR="00DF1F29" w:rsidRPr="00B25B3C" w:rsidRDefault="00DF1F29" w:rsidP="00460007">
            <w:pPr>
              <w:pStyle w:val="ae"/>
              <w:jc w:val="right"/>
              <w:rPr>
                <w:rFonts w:ascii="Times New Roman" w:hAnsi="Times New Roman"/>
                <w:sz w:val="24"/>
                <w:szCs w:val="24"/>
                <w:lang w:val="uk-UA"/>
              </w:rPr>
            </w:pPr>
            <w:r w:rsidRPr="00B25B3C">
              <w:rPr>
                <w:rFonts w:ascii="Times New Roman" w:hAnsi="Times New Roman"/>
                <w:sz w:val="24"/>
                <w:szCs w:val="24"/>
                <w:lang w:val="uk-UA"/>
              </w:rPr>
              <w:t>28,1</w:t>
            </w:r>
          </w:p>
        </w:tc>
      </w:tr>
      <w:tr w:rsidR="00DF1F29" w:rsidRPr="00B25B3C" w:rsidTr="00460007">
        <w:tc>
          <w:tcPr>
            <w:tcW w:w="675" w:type="dxa"/>
          </w:tcPr>
          <w:p w:rsidR="00DF1F29" w:rsidRPr="00721246" w:rsidRDefault="00DF1F29" w:rsidP="00460007">
            <w:pPr>
              <w:pStyle w:val="ae"/>
              <w:rPr>
                <w:rFonts w:ascii="Times New Roman" w:hAnsi="Times New Roman"/>
                <w:sz w:val="24"/>
                <w:szCs w:val="24"/>
                <w:lang w:val="uk-UA"/>
              </w:rPr>
            </w:pPr>
            <w:r>
              <w:rPr>
                <w:rFonts w:ascii="Times New Roman" w:hAnsi="Times New Roman"/>
                <w:sz w:val="24"/>
                <w:szCs w:val="24"/>
                <w:lang w:val="uk-UA"/>
              </w:rPr>
              <w:t>6.</w:t>
            </w:r>
          </w:p>
        </w:tc>
        <w:tc>
          <w:tcPr>
            <w:tcW w:w="6946" w:type="dxa"/>
          </w:tcPr>
          <w:p w:rsidR="00DF1F29" w:rsidRPr="00B25B3C" w:rsidRDefault="00DF1F29" w:rsidP="00460007">
            <w:pPr>
              <w:pStyle w:val="ae"/>
              <w:jc w:val="both"/>
              <w:rPr>
                <w:rFonts w:ascii="Times New Roman" w:hAnsi="Times New Roman"/>
                <w:sz w:val="24"/>
                <w:szCs w:val="24"/>
                <w:lang w:val="uk-UA" w:eastAsia="ar-SA"/>
              </w:rPr>
            </w:pPr>
            <w:r>
              <w:rPr>
                <w:rFonts w:ascii="Times New Roman" w:hAnsi="Times New Roman"/>
                <w:sz w:val="24"/>
                <w:szCs w:val="24"/>
                <w:lang w:val="uk-UA" w:eastAsia="ar-SA"/>
              </w:rPr>
              <w:t>П</w:t>
            </w:r>
            <w:r w:rsidRPr="00B25B3C">
              <w:rPr>
                <w:rFonts w:ascii="Times New Roman" w:hAnsi="Times New Roman"/>
                <w:sz w:val="24"/>
                <w:szCs w:val="24"/>
                <w:lang w:val="uk-UA" w:eastAsia="ar-SA"/>
              </w:rPr>
              <w:t>оточний ремонт тротуару</w:t>
            </w:r>
          </w:p>
        </w:tc>
        <w:tc>
          <w:tcPr>
            <w:tcW w:w="5245" w:type="dxa"/>
          </w:tcPr>
          <w:p w:rsidR="00DF1F29" w:rsidRPr="00B25B3C" w:rsidRDefault="00DF1F29" w:rsidP="00460007">
            <w:pPr>
              <w:pStyle w:val="ae"/>
              <w:jc w:val="both"/>
              <w:rPr>
                <w:rFonts w:ascii="Times New Roman" w:hAnsi="Times New Roman"/>
                <w:b/>
                <w:sz w:val="24"/>
                <w:szCs w:val="24"/>
              </w:rPr>
            </w:pPr>
            <w:r w:rsidRPr="00B25B3C">
              <w:rPr>
                <w:rFonts w:ascii="Times New Roman" w:hAnsi="Times New Roman"/>
                <w:sz w:val="24"/>
                <w:szCs w:val="24"/>
                <w:lang w:val="uk-UA" w:eastAsia="ar-SA"/>
              </w:rPr>
              <w:t>вул. Молодіжна</w:t>
            </w:r>
          </w:p>
        </w:tc>
        <w:tc>
          <w:tcPr>
            <w:tcW w:w="1240" w:type="dxa"/>
          </w:tcPr>
          <w:p w:rsidR="00DF1F29" w:rsidRPr="00B25B3C" w:rsidRDefault="00DF1F29" w:rsidP="00460007">
            <w:pPr>
              <w:pStyle w:val="ae"/>
              <w:jc w:val="right"/>
              <w:rPr>
                <w:rFonts w:ascii="Times New Roman" w:hAnsi="Times New Roman"/>
                <w:sz w:val="24"/>
                <w:szCs w:val="24"/>
                <w:lang w:val="uk-UA"/>
              </w:rPr>
            </w:pPr>
            <w:r w:rsidRPr="00B25B3C">
              <w:rPr>
                <w:rFonts w:ascii="Times New Roman" w:hAnsi="Times New Roman"/>
                <w:sz w:val="24"/>
                <w:szCs w:val="24"/>
                <w:lang w:val="uk-UA" w:eastAsia="ar-SA"/>
              </w:rPr>
              <w:t>57,4</w:t>
            </w:r>
          </w:p>
        </w:tc>
      </w:tr>
      <w:tr w:rsidR="00DF1F29" w:rsidRPr="00B25B3C" w:rsidTr="00460007">
        <w:tc>
          <w:tcPr>
            <w:tcW w:w="675" w:type="dxa"/>
          </w:tcPr>
          <w:p w:rsidR="00DF1F29" w:rsidRPr="00721246" w:rsidRDefault="00DF1F29" w:rsidP="00460007">
            <w:pPr>
              <w:pStyle w:val="ae"/>
              <w:rPr>
                <w:rFonts w:ascii="Times New Roman" w:hAnsi="Times New Roman"/>
                <w:sz w:val="24"/>
                <w:szCs w:val="24"/>
                <w:lang w:val="uk-UA"/>
              </w:rPr>
            </w:pPr>
            <w:r>
              <w:rPr>
                <w:rFonts w:ascii="Times New Roman" w:hAnsi="Times New Roman"/>
                <w:sz w:val="24"/>
                <w:szCs w:val="24"/>
                <w:lang w:val="uk-UA"/>
              </w:rPr>
              <w:t>7.</w:t>
            </w:r>
          </w:p>
        </w:tc>
        <w:tc>
          <w:tcPr>
            <w:tcW w:w="6946" w:type="dxa"/>
          </w:tcPr>
          <w:p w:rsidR="00DF1F29" w:rsidRPr="00B25B3C" w:rsidRDefault="00DF1F29" w:rsidP="00460007">
            <w:pPr>
              <w:pStyle w:val="ae"/>
              <w:jc w:val="both"/>
              <w:rPr>
                <w:rFonts w:ascii="Times New Roman" w:hAnsi="Times New Roman"/>
                <w:sz w:val="24"/>
                <w:szCs w:val="24"/>
                <w:lang w:val="uk-UA" w:eastAsia="ar-SA"/>
              </w:rPr>
            </w:pPr>
            <w:r>
              <w:rPr>
                <w:rFonts w:ascii="Times New Roman" w:hAnsi="Times New Roman"/>
                <w:sz w:val="24"/>
                <w:szCs w:val="24"/>
                <w:lang w:val="uk-UA" w:eastAsia="ar-SA"/>
              </w:rPr>
              <w:t>Встановлення</w:t>
            </w:r>
            <w:r w:rsidRPr="00B25B3C">
              <w:rPr>
                <w:rFonts w:ascii="Times New Roman" w:hAnsi="Times New Roman"/>
                <w:sz w:val="24"/>
                <w:szCs w:val="24"/>
                <w:lang w:val="uk-UA" w:eastAsia="ar-SA"/>
              </w:rPr>
              <w:t xml:space="preserve"> дорожні</w:t>
            </w:r>
            <w:r>
              <w:rPr>
                <w:rFonts w:ascii="Times New Roman" w:hAnsi="Times New Roman"/>
                <w:sz w:val="24"/>
                <w:szCs w:val="24"/>
                <w:lang w:val="uk-UA" w:eastAsia="ar-SA"/>
              </w:rPr>
              <w:t>х знаків та елементів</w:t>
            </w:r>
            <w:r w:rsidRPr="00B25B3C">
              <w:rPr>
                <w:rFonts w:ascii="Times New Roman" w:hAnsi="Times New Roman"/>
                <w:sz w:val="24"/>
                <w:szCs w:val="24"/>
                <w:lang w:val="uk-UA" w:eastAsia="ar-SA"/>
              </w:rPr>
              <w:t xml:space="preserve"> зниження швидкості (асфальтобетонні «лежачі поліцейські»)</w:t>
            </w:r>
          </w:p>
        </w:tc>
        <w:tc>
          <w:tcPr>
            <w:tcW w:w="5245" w:type="dxa"/>
          </w:tcPr>
          <w:p w:rsidR="00DF1F29" w:rsidRPr="00B25B3C" w:rsidRDefault="00DF1F29" w:rsidP="00460007">
            <w:pPr>
              <w:pStyle w:val="ae"/>
              <w:jc w:val="both"/>
              <w:rPr>
                <w:rFonts w:ascii="Times New Roman" w:hAnsi="Times New Roman"/>
                <w:b/>
                <w:sz w:val="24"/>
                <w:szCs w:val="24"/>
              </w:rPr>
            </w:pPr>
            <w:r w:rsidRPr="00B25B3C">
              <w:rPr>
                <w:rFonts w:ascii="Times New Roman" w:hAnsi="Times New Roman"/>
                <w:sz w:val="24"/>
                <w:szCs w:val="24"/>
                <w:lang w:val="uk-UA" w:eastAsia="ar-SA"/>
              </w:rPr>
              <w:t>вул. С/Г технікум, перех</w:t>
            </w:r>
            <w:r>
              <w:rPr>
                <w:rFonts w:ascii="Times New Roman" w:hAnsi="Times New Roman"/>
                <w:sz w:val="24"/>
                <w:szCs w:val="24"/>
                <w:lang w:val="uk-UA" w:eastAsia="ar-SA"/>
              </w:rPr>
              <w:t>.</w:t>
            </w:r>
            <w:r w:rsidRPr="00B25B3C">
              <w:rPr>
                <w:rFonts w:ascii="Times New Roman" w:hAnsi="Times New Roman"/>
                <w:sz w:val="24"/>
                <w:szCs w:val="24"/>
                <w:lang w:val="uk-UA" w:eastAsia="ar-SA"/>
              </w:rPr>
              <w:t xml:space="preserve"> вул</w:t>
            </w:r>
            <w:r>
              <w:rPr>
                <w:rFonts w:ascii="Times New Roman" w:hAnsi="Times New Roman"/>
                <w:sz w:val="24"/>
                <w:szCs w:val="24"/>
                <w:lang w:val="uk-UA" w:eastAsia="ar-SA"/>
              </w:rPr>
              <w:t>.</w:t>
            </w:r>
            <w:r w:rsidRPr="00B25B3C">
              <w:rPr>
                <w:rFonts w:ascii="Times New Roman" w:hAnsi="Times New Roman"/>
                <w:sz w:val="24"/>
                <w:szCs w:val="24"/>
                <w:lang w:val="uk-UA" w:eastAsia="ar-SA"/>
              </w:rPr>
              <w:t xml:space="preserve"> Б. Хмельницького</w:t>
            </w:r>
            <w:r>
              <w:rPr>
                <w:rFonts w:ascii="Times New Roman" w:hAnsi="Times New Roman"/>
                <w:sz w:val="24"/>
                <w:szCs w:val="24"/>
                <w:lang w:val="uk-UA" w:eastAsia="ar-SA"/>
              </w:rPr>
              <w:t xml:space="preserve"> </w:t>
            </w:r>
            <w:r w:rsidRPr="00B25B3C">
              <w:rPr>
                <w:rFonts w:ascii="Times New Roman" w:hAnsi="Times New Roman"/>
                <w:sz w:val="24"/>
                <w:szCs w:val="24"/>
                <w:lang w:val="uk-UA" w:eastAsia="ar-SA"/>
              </w:rPr>
              <w:t>-</w:t>
            </w:r>
            <w:r>
              <w:rPr>
                <w:rFonts w:ascii="Times New Roman" w:hAnsi="Times New Roman"/>
                <w:sz w:val="24"/>
                <w:szCs w:val="24"/>
                <w:lang w:val="uk-UA" w:eastAsia="ar-SA"/>
              </w:rPr>
              <w:t xml:space="preserve"> </w:t>
            </w:r>
            <w:r w:rsidRPr="00B25B3C">
              <w:rPr>
                <w:rFonts w:ascii="Times New Roman" w:hAnsi="Times New Roman"/>
                <w:sz w:val="24"/>
                <w:szCs w:val="24"/>
                <w:lang w:val="uk-UA" w:eastAsia="ar-SA"/>
              </w:rPr>
              <w:t>Маяковського, перех</w:t>
            </w:r>
            <w:r>
              <w:rPr>
                <w:rFonts w:ascii="Times New Roman" w:hAnsi="Times New Roman"/>
                <w:sz w:val="24"/>
                <w:szCs w:val="24"/>
                <w:lang w:val="uk-UA" w:eastAsia="ar-SA"/>
              </w:rPr>
              <w:t>.</w:t>
            </w:r>
            <w:r w:rsidRPr="00B25B3C">
              <w:rPr>
                <w:rFonts w:ascii="Times New Roman" w:hAnsi="Times New Roman"/>
                <w:sz w:val="24"/>
                <w:szCs w:val="24"/>
                <w:lang w:val="uk-UA" w:eastAsia="ar-SA"/>
              </w:rPr>
              <w:t xml:space="preserve"> </w:t>
            </w:r>
            <w:r>
              <w:rPr>
                <w:rFonts w:ascii="Times New Roman" w:hAnsi="Times New Roman"/>
                <w:sz w:val="24"/>
                <w:szCs w:val="24"/>
                <w:lang w:val="uk-UA" w:eastAsia="ar-SA"/>
              </w:rPr>
              <w:t>вул. </w:t>
            </w:r>
            <w:r w:rsidRPr="00B25B3C">
              <w:rPr>
                <w:rFonts w:ascii="Times New Roman" w:hAnsi="Times New Roman"/>
                <w:sz w:val="24"/>
                <w:szCs w:val="24"/>
                <w:lang w:val="uk-UA" w:eastAsia="ar-SA"/>
              </w:rPr>
              <w:t>Маяковського-Жуковського</w:t>
            </w:r>
          </w:p>
        </w:tc>
        <w:tc>
          <w:tcPr>
            <w:tcW w:w="1240" w:type="dxa"/>
          </w:tcPr>
          <w:p w:rsidR="00DF1F29" w:rsidRPr="00B25B3C" w:rsidRDefault="00DF1F29" w:rsidP="00460007">
            <w:pPr>
              <w:pStyle w:val="ae"/>
              <w:jc w:val="right"/>
              <w:rPr>
                <w:rFonts w:ascii="Times New Roman" w:hAnsi="Times New Roman"/>
                <w:sz w:val="24"/>
                <w:szCs w:val="24"/>
                <w:lang w:val="uk-UA"/>
              </w:rPr>
            </w:pPr>
            <w:r w:rsidRPr="00B25B3C">
              <w:rPr>
                <w:rFonts w:ascii="Times New Roman" w:hAnsi="Times New Roman"/>
                <w:sz w:val="24"/>
                <w:szCs w:val="24"/>
                <w:lang w:val="uk-UA" w:eastAsia="ar-SA"/>
              </w:rPr>
              <w:t>49,9</w:t>
            </w:r>
          </w:p>
        </w:tc>
      </w:tr>
      <w:tr w:rsidR="00DF1F29" w:rsidRPr="00B25B3C" w:rsidTr="00460007">
        <w:tc>
          <w:tcPr>
            <w:tcW w:w="675" w:type="dxa"/>
          </w:tcPr>
          <w:p w:rsidR="00DF1F29" w:rsidRPr="00721246" w:rsidRDefault="00DF1F29" w:rsidP="00460007">
            <w:pPr>
              <w:pStyle w:val="ae"/>
              <w:rPr>
                <w:rFonts w:ascii="Times New Roman" w:hAnsi="Times New Roman"/>
                <w:sz w:val="24"/>
                <w:szCs w:val="24"/>
                <w:lang w:val="uk-UA"/>
              </w:rPr>
            </w:pPr>
            <w:r>
              <w:rPr>
                <w:rFonts w:ascii="Times New Roman" w:hAnsi="Times New Roman"/>
                <w:sz w:val="24"/>
                <w:szCs w:val="24"/>
                <w:lang w:val="uk-UA"/>
              </w:rPr>
              <w:t>8.</w:t>
            </w:r>
          </w:p>
        </w:tc>
        <w:tc>
          <w:tcPr>
            <w:tcW w:w="6946" w:type="dxa"/>
          </w:tcPr>
          <w:p w:rsidR="00DF1F29" w:rsidRPr="00B25B3C" w:rsidRDefault="00DF1F29" w:rsidP="00460007">
            <w:pPr>
              <w:pStyle w:val="ae"/>
              <w:jc w:val="both"/>
              <w:rPr>
                <w:rFonts w:ascii="Times New Roman" w:hAnsi="Times New Roman"/>
                <w:sz w:val="24"/>
                <w:szCs w:val="24"/>
                <w:lang w:val="uk-UA" w:eastAsia="ar-SA"/>
              </w:rPr>
            </w:pPr>
            <w:r>
              <w:rPr>
                <w:rFonts w:ascii="Times New Roman" w:hAnsi="Times New Roman"/>
                <w:color w:val="000000"/>
                <w:sz w:val="24"/>
                <w:szCs w:val="24"/>
                <w:lang w:val="uk-UA"/>
              </w:rPr>
              <w:t>Встановлення</w:t>
            </w:r>
            <w:r w:rsidRPr="00B25B3C">
              <w:rPr>
                <w:rFonts w:ascii="Times New Roman" w:hAnsi="Times New Roman"/>
                <w:color w:val="000000"/>
                <w:sz w:val="24"/>
                <w:szCs w:val="24"/>
                <w:lang w:val="uk-UA"/>
              </w:rPr>
              <w:t xml:space="preserve"> огорож</w:t>
            </w:r>
            <w:r>
              <w:rPr>
                <w:rFonts w:ascii="Times New Roman" w:hAnsi="Times New Roman"/>
                <w:color w:val="000000"/>
                <w:sz w:val="24"/>
                <w:szCs w:val="24"/>
                <w:lang w:val="uk-UA"/>
              </w:rPr>
              <w:t>і</w:t>
            </w:r>
            <w:r w:rsidRPr="00B25B3C">
              <w:rPr>
                <w:rFonts w:ascii="Times New Roman" w:hAnsi="Times New Roman"/>
                <w:color w:val="000000"/>
                <w:sz w:val="24"/>
                <w:szCs w:val="24"/>
                <w:lang w:val="uk-UA"/>
              </w:rPr>
              <w:t xml:space="preserve"> навколо спортивного майданчика «Стріт Файт»</w:t>
            </w:r>
            <w:r w:rsidRPr="00B25B3C">
              <w:rPr>
                <w:rFonts w:ascii="Times New Roman" w:hAnsi="Times New Roman"/>
                <w:sz w:val="24"/>
                <w:szCs w:val="24"/>
                <w:lang w:val="uk-UA"/>
              </w:rPr>
              <w:t>,</w:t>
            </w:r>
          </w:p>
        </w:tc>
        <w:tc>
          <w:tcPr>
            <w:tcW w:w="5245" w:type="dxa"/>
          </w:tcPr>
          <w:p w:rsidR="00DF1F29" w:rsidRPr="00B25B3C" w:rsidRDefault="00DF1F29" w:rsidP="00460007">
            <w:pPr>
              <w:pStyle w:val="ae"/>
              <w:jc w:val="both"/>
              <w:rPr>
                <w:rFonts w:ascii="Times New Roman" w:hAnsi="Times New Roman"/>
                <w:sz w:val="24"/>
                <w:szCs w:val="24"/>
                <w:lang w:val="uk-UA"/>
              </w:rPr>
            </w:pPr>
            <w:r w:rsidRPr="00B25B3C">
              <w:rPr>
                <w:rFonts w:ascii="Times New Roman" w:hAnsi="Times New Roman"/>
                <w:sz w:val="24"/>
                <w:szCs w:val="24"/>
                <w:lang w:val="uk-UA"/>
              </w:rPr>
              <w:t>вул. Молодіжна 5б (стадіон «Зеніт»)</w:t>
            </w:r>
          </w:p>
        </w:tc>
        <w:tc>
          <w:tcPr>
            <w:tcW w:w="1240" w:type="dxa"/>
          </w:tcPr>
          <w:p w:rsidR="00DF1F29" w:rsidRPr="00B25B3C" w:rsidRDefault="00DF1F29" w:rsidP="00460007">
            <w:pPr>
              <w:pStyle w:val="ae"/>
              <w:jc w:val="right"/>
              <w:rPr>
                <w:rFonts w:ascii="Times New Roman" w:hAnsi="Times New Roman"/>
                <w:sz w:val="24"/>
                <w:szCs w:val="24"/>
                <w:lang w:val="uk-UA"/>
              </w:rPr>
            </w:pPr>
            <w:r w:rsidRPr="00B25B3C">
              <w:rPr>
                <w:rFonts w:ascii="Times New Roman" w:hAnsi="Times New Roman"/>
                <w:sz w:val="24"/>
                <w:szCs w:val="24"/>
                <w:lang w:val="uk-UA"/>
              </w:rPr>
              <w:t>49,8</w:t>
            </w:r>
          </w:p>
        </w:tc>
      </w:tr>
      <w:tr w:rsidR="00DF1F29" w:rsidRPr="00B25B3C" w:rsidTr="00460007">
        <w:tc>
          <w:tcPr>
            <w:tcW w:w="675" w:type="dxa"/>
          </w:tcPr>
          <w:p w:rsidR="00DF1F29" w:rsidRPr="00721246" w:rsidRDefault="00DF1F29" w:rsidP="00460007">
            <w:pPr>
              <w:pStyle w:val="ae"/>
              <w:rPr>
                <w:rFonts w:ascii="Times New Roman" w:hAnsi="Times New Roman"/>
                <w:sz w:val="24"/>
                <w:szCs w:val="24"/>
                <w:lang w:val="uk-UA"/>
              </w:rPr>
            </w:pPr>
            <w:r>
              <w:rPr>
                <w:rFonts w:ascii="Times New Roman" w:hAnsi="Times New Roman"/>
                <w:sz w:val="24"/>
                <w:szCs w:val="24"/>
                <w:lang w:val="uk-UA"/>
              </w:rPr>
              <w:t>9.</w:t>
            </w:r>
          </w:p>
        </w:tc>
        <w:tc>
          <w:tcPr>
            <w:tcW w:w="6946" w:type="dxa"/>
          </w:tcPr>
          <w:p w:rsidR="00DF1F29" w:rsidRPr="00B25B3C" w:rsidRDefault="00DF1F29" w:rsidP="00460007">
            <w:pPr>
              <w:pStyle w:val="ae"/>
              <w:jc w:val="both"/>
              <w:rPr>
                <w:rFonts w:ascii="Times New Roman" w:hAnsi="Times New Roman"/>
                <w:sz w:val="24"/>
                <w:szCs w:val="24"/>
                <w:lang w:val="uk-UA" w:eastAsia="ar-SA"/>
              </w:rPr>
            </w:pPr>
            <w:r>
              <w:rPr>
                <w:rFonts w:ascii="Times New Roman" w:hAnsi="Times New Roman"/>
                <w:sz w:val="24"/>
                <w:szCs w:val="24"/>
                <w:lang w:val="uk-UA"/>
              </w:rPr>
              <w:t>Проведення</w:t>
            </w:r>
            <w:r w:rsidRPr="00B25B3C">
              <w:rPr>
                <w:rFonts w:ascii="Times New Roman" w:hAnsi="Times New Roman"/>
                <w:sz w:val="24"/>
                <w:szCs w:val="24"/>
                <w:lang w:val="uk-UA"/>
              </w:rPr>
              <w:t xml:space="preserve"> капітальн</w:t>
            </w:r>
            <w:r>
              <w:rPr>
                <w:rFonts w:ascii="Times New Roman" w:hAnsi="Times New Roman"/>
                <w:sz w:val="24"/>
                <w:szCs w:val="24"/>
                <w:lang w:val="uk-UA"/>
              </w:rPr>
              <w:t>ого</w:t>
            </w:r>
            <w:r w:rsidRPr="00B25B3C">
              <w:rPr>
                <w:rFonts w:ascii="Times New Roman" w:hAnsi="Times New Roman"/>
                <w:sz w:val="24"/>
                <w:szCs w:val="24"/>
                <w:lang w:val="uk-UA"/>
              </w:rPr>
              <w:t xml:space="preserve"> ремонт</w:t>
            </w:r>
            <w:r>
              <w:rPr>
                <w:rFonts w:ascii="Times New Roman" w:hAnsi="Times New Roman"/>
                <w:sz w:val="24"/>
                <w:szCs w:val="24"/>
                <w:lang w:val="uk-UA"/>
              </w:rPr>
              <w:t>у</w:t>
            </w:r>
            <w:r w:rsidRPr="00B25B3C">
              <w:rPr>
                <w:rFonts w:ascii="Times New Roman" w:hAnsi="Times New Roman"/>
                <w:sz w:val="24"/>
                <w:szCs w:val="24"/>
                <w:lang w:val="uk-UA"/>
              </w:rPr>
              <w:t xml:space="preserve"> теплотрас</w:t>
            </w:r>
          </w:p>
        </w:tc>
        <w:tc>
          <w:tcPr>
            <w:tcW w:w="5245" w:type="dxa"/>
          </w:tcPr>
          <w:p w:rsidR="00DF1F29" w:rsidRPr="00B25B3C" w:rsidRDefault="00DF1F29" w:rsidP="00460007">
            <w:pPr>
              <w:pStyle w:val="ae"/>
              <w:jc w:val="both"/>
              <w:rPr>
                <w:rFonts w:ascii="Times New Roman" w:hAnsi="Times New Roman"/>
                <w:b/>
                <w:sz w:val="24"/>
                <w:szCs w:val="24"/>
              </w:rPr>
            </w:pPr>
            <w:r w:rsidRPr="00B25B3C">
              <w:rPr>
                <w:rFonts w:ascii="Times New Roman" w:hAnsi="Times New Roman"/>
                <w:sz w:val="24"/>
                <w:szCs w:val="24"/>
                <w:lang w:val="uk-UA"/>
              </w:rPr>
              <w:t>від перех</w:t>
            </w:r>
            <w:r>
              <w:rPr>
                <w:rFonts w:ascii="Times New Roman" w:hAnsi="Times New Roman"/>
                <w:sz w:val="24"/>
                <w:szCs w:val="24"/>
                <w:lang w:val="uk-UA"/>
              </w:rPr>
              <w:t>.</w:t>
            </w:r>
            <w:r w:rsidRPr="00B25B3C">
              <w:rPr>
                <w:rFonts w:ascii="Times New Roman" w:hAnsi="Times New Roman"/>
                <w:sz w:val="24"/>
                <w:szCs w:val="24"/>
                <w:lang w:val="uk-UA"/>
              </w:rPr>
              <w:t xml:space="preserve"> вул. П. Сагайдачного - Світлогірська до перех</w:t>
            </w:r>
            <w:r>
              <w:rPr>
                <w:rFonts w:ascii="Times New Roman" w:hAnsi="Times New Roman"/>
                <w:sz w:val="24"/>
                <w:szCs w:val="24"/>
                <w:lang w:val="uk-UA"/>
              </w:rPr>
              <w:t>.</w:t>
            </w:r>
            <w:r w:rsidRPr="00B25B3C">
              <w:rPr>
                <w:rFonts w:ascii="Times New Roman" w:hAnsi="Times New Roman"/>
                <w:sz w:val="24"/>
                <w:szCs w:val="24"/>
                <w:lang w:val="uk-UA"/>
              </w:rPr>
              <w:t xml:space="preserve"> </w:t>
            </w:r>
            <w:r>
              <w:rPr>
                <w:rFonts w:ascii="Times New Roman" w:hAnsi="Times New Roman"/>
                <w:sz w:val="24"/>
                <w:szCs w:val="24"/>
                <w:lang w:val="uk-UA"/>
              </w:rPr>
              <w:t>вул. П. </w:t>
            </w:r>
            <w:r w:rsidRPr="00B25B3C">
              <w:rPr>
                <w:rFonts w:ascii="Times New Roman" w:hAnsi="Times New Roman"/>
                <w:sz w:val="24"/>
                <w:szCs w:val="24"/>
                <w:lang w:val="uk-UA"/>
              </w:rPr>
              <w:t>Сагайдачного-Лінійна та на і від буд</w:t>
            </w:r>
            <w:r>
              <w:rPr>
                <w:rFonts w:ascii="Times New Roman" w:hAnsi="Times New Roman"/>
                <w:sz w:val="24"/>
                <w:szCs w:val="24"/>
                <w:lang w:val="uk-UA"/>
              </w:rPr>
              <w:t>.</w:t>
            </w:r>
            <w:r w:rsidRPr="00B25B3C">
              <w:rPr>
                <w:rFonts w:ascii="Times New Roman" w:hAnsi="Times New Roman"/>
                <w:sz w:val="24"/>
                <w:szCs w:val="24"/>
                <w:lang w:val="uk-UA"/>
              </w:rPr>
              <w:t xml:space="preserve"> по вул. Молодіжна, 72 А до буд</w:t>
            </w:r>
            <w:r>
              <w:rPr>
                <w:rFonts w:ascii="Times New Roman" w:hAnsi="Times New Roman"/>
                <w:sz w:val="24"/>
                <w:szCs w:val="24"/>
                <w:lang w:val="uk-UA"/>
              </w:rPr>
              <w:t>.</w:t>
            </w:r>
            <w:r w:rsidRPr="00B25B3C">
              <w:rPr>
                <w:rFonts w:ascii="Times New Roman" w:hAnsi="Times New Roman"/>
                <w:sz w:val="24"/>
                <w:szCs w:val="24"/>
                <w:lang w:val="uk-UA"/>
              </w:rPr>
              <w:t xml:space="preserve"> по вул. Білогородська, 27</w:t>
            </w:r>
          </w:p>
        </w:tc>
        <w:tc>
          <w:tcPr>
            <w:tcW w:w="1240" w:type="dxa"/>
          </w:tcPr>
          <w:p w:rsidR="00DF1F29" w:rsidRPr="00B25B3C" w:rsidRDefault="00DF1F29" w:rsidP="00460007">
            <w:pPr>
              <w:pStyle w:val="ae"/>
              <w:jc w:val="right"/>
              <w:rPr>
                <w:rFonts w:ascii="Times New Roman" w:hAnsi="Times New Roman"/>
                <w:sz w:val="24"/>
                <w:szCs w:val="24"/>
                <w:lang w:val="uk-UA"/>
              </w:rPr>
            </w:pPr>
            <w:r w:rsidRPr="00B25B3C">
              <w:rPr>
                <w:rFonts w:ascii="Times New Roman" w:hAnsi="Times New Roman"/>
                <w:color w:val="000000"/>
                <w:sz w:val="24"/>
                <w:szCs w:val="24"/>
                <w:lang w:val="uk-UA"/>
              </w:rPr>
              <w:t>437,6</w:t>
            </w:r>
          </w:p>
        </w:tc>
      </w:tr>
      <w:tr w:rsidR="00DF1F29" w:rsidRPr="00B25B3C" w:rsidTr="00460007">
        <w:tc>
          <w:tcPr>
            <w:tcW w:w="675" w:type="dxa"/>
          </w:tcPr>
          <w:p w:rsidR="00DF1F29" w:rsidRPr="00721246" w:rsidRDefault="00DF1F29" w:rsidP="00460007">
            <w:pPr>
              <w:pStyle w:val="ae"/>
              <w:rPr>
                <w:rFonts w:ascii="Times New Roman" w:hAnsi="Times New Roman"/>
                <w:sz w:val="24"/>
                <w:szCs w:val="24"/>
                <w:lang w:val="uk-UA"/>
              </w:rPr>
            </w:pPr>
            <w:r>
              <w:rPr>
                <w:rFonts w:ascii="Times New Roman" w:hAnsi="Times New Roman"/>
                <w:sz w:val="24"/>
                <w:szCs w:val="24"/>
                <w:lang w:val="uk-UA"/>
              </w:rPr>
              <w:t>10.</w:t>
            </w:r>
          </w:p>
        </w:tc>
        <w:tc>
          <w:tcPr>
            <w:tcW w:w="6946" w:type="dxa"/>
          </w:tcPr>
          <w:p w:rsidR="00DF1F29" w:rsidRPr="00B25B3C" w:rsidRDefault="00DF1F29" w:rsidP="00460007">
            <w:pPr>
              <w:pStyle w:val="ae"/>
              <w:jc w:val="both"/>
              <w:rPr>
                <w:rFonts w:ascii="Times New Roman" w:hAnsi="Times New Roman"/>
                <w:sz w:val="24"/>
                <w:szCs w:val="24"/>
                <w:lang w:val="uk-UA" w:eastAsia="ar-SA"/>
              </w:rPr>
            </w:pPr>
            <w:r>
              <w:rPr>
                <w:rFonts w:ascii="Times New Roman" w:hAnsi="Times New Roman"/>
                <w:sz w:val="24"/>
                <w:szCs w:val="24"/>
                <w:lang w:val="uk-UA"/>
              </w:rPr>
              <w:t>Проведення</w:t>
            </w:r>
            <w:r w:rsidRPr="00B25B3C">
              <w:rPr>
                <w:rFonts w:ascii="Times New Roman" w:hAnsi="Times New Roman"/>
                <w:sz w:val="24"/>
                <w:szCs w:val="24"/>
                <w:lang w:val="uk-UA"/>
              </w:rPr>
              <w:t xml:space="preserve"> капітальн</w:t>
            </w:r>
            <w:r>
              <w:rPr>
                <w:rFonts w:ascii="Times New Roman" w:hAnsi="Times New Roman"/>
                <w:sz w:val="24"/>
                <w:szCs w:val="24"/>
                <w:lang w:val="uk-UA"/>
              </w:rPr>
              <w:t>ого</w:t>
            </w:r>
            <w:r w:rsidRPr="00B25B3C">
              <w:rPr>
                <w:rFonts w:ascii="Times New Roman" w:hAnsi="Times New Roman"/>
                <w:sz w:val="24"/>
                <w:szCs w:val="24"/>
                <w:lang w:val="uk-UA"/>
              </w:rPr>
              <w:t xml:space="preserve"> ремонт</w:t>
            </w:r>
            <w:r>
              <w:rPr>
                <w:rFonts w:ascii="Times New Roman" w:hAnsi="Times New Roman"/>
                <w:sz w:val="24"/>
                <w:szCs w:val="24"/>
                <w:lang w:val="uk-UA"/>
              </w:rPr>
              <w:t>у</w:t>
            </w:r>
            <w:r w:rsidRPr="00B25B3C">
              <w:rPr>
                <w:rFonts w:ascii="Times New Roman" w:hAnsi="Times New Roman"/>
                <w:sz w:val="24"/>
                <w:szCs w:val="24"/>
                <w:lang w:val="uk-UA"/>
              </w:rPr>
              <w:t xml:space="preserve"> покрівлі</w:t>
            </w:r>
          </w:p>
        </w:tc>
        <w:tc>
          <w:tcPr>
            <w:tcW w:w="5245" w:type="dxa"/>
          </w:tcPr>
          <w:p w:rsidR="00DF1F29" w:rsidRPr="00B25B3C" w:rsidRDefault="00DF1F29" w:rsidP="00460007">
            <w:pPr>
              <w:pStyle w:val="ae"/>
              <w:jc w:val="both"/>
              <w:rPr>
                <w:rFonts w:ascii="Times New Roman" w:hAnsi="Times New Roman"/>
                <w:b/>
                <w:sz w:val="24"/>
                <w:szCs w:val="24"/>
              </w:rPr>
            </w:pPr>
            <w:r w:rsidRPr="00B25B3C">
              <w:rPr>
                <w:rFonts w:ascii="Times New Roman" w:hAnsi="Times New Roman"/>
                <w:sz w:val="24"/>
                <w:szCs w:val="24"/>
                <w:lang w:val="uk-UA"/>
              </w:rPr>
              <w:t>вул. Лінійна,30</w:t>
            </w:r>
          </w:p>
        </w:tc>
        <w:tc>
          <w:tcPr>
            <w:tcW w:w="1240" w:type="dxa"/>
          </w:tcPr>
          <w:p w:rsidR="00DF1F29" w:rsidRPr="00B25B3C" w:rsidRDefault="00DF1F29" w:rsidP="00460007">
            <w:pPr>
              <w:pStyle w:val="ae"/>
              <w:jc w:val="right"/>
              <w:rPr>
                <w:rFonts w:ascii="Times New Roman" w:hAnsi="Times New Roman"/>
                <w:sz w:val="24"/>
                <w:szCs w:val="24"/>
                <w:lang w:val="uk-UA"/>
              </w:rPr>
            </w:pPr>
            <w:r w:rsidRPr="00B25B3C">
              <w:rPr>
                <w:rFonts w:ascii="Times New Roman" w:hAnsi="Times New Roman"/>
                <w:color w:val="000000"/>
                <w:sz w:val="24"/>
                <w:szCs w:val="24"/>
                <w:lang w:val="uk-UA"/>
              </w:rPr>
              <w:t>378,2</w:t>
            </w:r>
          </w:p>
        </w:tc>
      </w:tr>
      <w:tr w:rsidR="00DF1F29" w:rsidRPr="00B25B3C" w:rsidTr="00460007">
        <w:tc>
          <w:tcPr>
            <w:tcW w:w="675" w:type="dxa"/>
          </w:tcPr>
          <w:p w:rsidR="00DF1F29" w:rsidRPr="00721246" w:rsidRDefault="00DF1F29" w:rsidP="00460007">
            <w:pPr>
              <w:pStyle w:val="ae"/>
              <w:rPr>
                <w:rFonts w:ascii="Times New Roman" w:hAnsi="Times New Roman"/>
                <w:sz w:val="24"/>
                <w:szCs w:val="24"/>
                <w:lang w:val="uk-UA"/>
              </w:rPr>
            </w:pPr>
            <w:r>
              <w:rPr>
                <w:rFonts w:ascii="Times New Roman" w:hAnsi="Times New Roman"/>
                <w:sz w:val="24"/>
                <w:szCs w:val="24"/>
                <w:lang w:val="uk-UA"/>
              </w:rPr>
              <w:t>11.</w:t>
            </w:r>
          </w:p>
        </w:tc>
        <w:tc>
          <w:tcPr>
            <w:tcW w:w="6946" w:type="dxa"/>
          </w:tcPr>
          <w:p w:rsidR="00DF1F29" w:rsidRPr="00B25B3C" w:rsidRDefault="00DF1F29" w:rsidP="00460007">
            <w:pPr>
              <w:pStyle w:val="ae"/>
              <w:jc w:val="both"/>
              <w:rPr>
                <w:rFonts w:ascii="Times New Roman" w:hAnsi="Times New Roman"/>
                <w:sz w:val="24"/>
                <w:szCs w:val="24"/>
                <w:lang w:val="uk-UA"/>
              </w:rPr>
            </w:pPr>
            <w:r>
              <w:rPr>
                <w:rFonts w:ascii="Times New Roman" w:hAnsi="Times New Roman"/>
                <w:sz w:val="24"/>
                <w:szCs w:val="24"/>
                <w:lang w:val="uk-UA"/>
              </w:rPr>
              <w:t>Встановлення</w:t>
            </w:r>
            <w:r w:rsidRPr="00B25B3C">
              <w:rPr>
                <w:rFonts w:ascii="Times New Roman" w:hAnsi="Times New Roman"/>
                <w:sz w:val="24"/>
                <w:szCs w:val="24"/>
                <w:lang w:val="uk-UA"/>
              </w:rPr>
              <w:t xml:space="preserve"> редуктор</w:t>
            </w:r>
            <w:r>
              <w:rPr>
                <w:rFonts w:ascii="Times New Roman" w:hAnsi="Times New Roman"/>
                <w:sz w:val="24"/>
                <w:szCs w:val="24"/>
                <w:lang w:val="uk-UA"/>
              </w:rPr>
              <w:t>а</w:t>
            </w:r>
            <w:r w:rsidRPr="00B25B3C">
              <w:rPr>
                <w:rFonts w:ascii="Times New Roman" w:hAnsi="Times New Roman"/>
                <w:sz w:val="24"/>
                <w:szCs w:val="24"/>
                <w:lang w:val="uk-UA"/>
              </w:rPr>
              <w:t xml:space="preserve"> до ліфта</w:t>
            </w:r>
          </w:p>
        </w:tc>
        <w:tc>
          <w:tcPr>
            <w:tcW w:w="5245" w:type="dxa"/>
          </w:tcPr>
          <w:p w:rsidR="00DF1F29" w:rsidRPr="00B25B3C" w:rsidRDefault="00DF1F29" w:rsidP="00460007">
            <w:pPr>
              <w:pStyle w:val="ae"/>
              <w:jc w:val="both"/>
              <w:rPr>
                <w:rFonts w:ascii="Times New Roman" w:hAnsi="Times New Roman"/>
                <w:sz w:val="24"/>
                <w:szCs w:val="24"/>
                <w:lang w:val="uk-UA"/>
              </w:rPr>
            </w:pPr>
            <w:r>
              <w:rPr>
                <w:rFonts w:ascii="Times New Roman" w:hAnsi="Times New Roman"/>
                <w:sz w:val="24"/>
                <w:szCs w:val="24"/>
                <w:lang w:val="uk-UA"/>
              </w:rPr>
              <w:t xml:space="preserve">вул. </w:t>
            </w:r>
            <w:r w:rsidRPr="00B25B3C">
              <w:rPr>
                <w:rFonts w:ascii="Times New Roman" w:hAnsi="Times New Roman"/>
                <w:sz w:val="24"/>
                <w:szCs w:val="24"/>
                <w:lang w:val="uk-UA"/>
              </w:rPr>
              <w:t>Лінійна, 28 (6 підїзд),</w:t>
            </w:r>
          </w:p>
        </w:tc>
        <w:tc>
          <w:tcPr>
            <w:tcW w:w="1240" w:type="dxa"/>
          </w:tcPr>
          <w:p w:rsidR="00DF1F29" w:rsidRPr="00B25B3C" w:rsidRDefault="00DF1F29" w:rsidP="00460007">
            <w:pPr>
              <w:pStyle w:val="ae"/>
              <w:jc w:val="right"/>
              <w:rPr>
                <w:rFonts w:ascii="Times New Roman" w:hAnsi="Times New Roman"/>
                <w:color w:val="000000"/>
                <w:sz w:val="24"/>
                <w:szCs w:val="24"/>
                <w:lang w:val="uk-UA"/>
              </w:rPr>
            </w:pPr>
            <w:r w:rsidRPr="00B25B3C">
              <w:rPr>
                <w:rFonts w:ascii="Times New Roman" w:hAnsi="Times New Roman"/>
                <w:bCs/>
                <w:iCs/>
                <w:sz w:val="24"/>
                <w:szCs w:val="24"/>
                <w:lang w:val="uk-UA"/>
              </w:rPr>
              <w:t>36,0</w:t>
            </w:r>
          </w:p>
        </w:tc>
      </w:tr>
      <w:tr w:rsidR="00DF1F29" w:rsidRPr="00B25B3C" w:rsidTr="00460007">
        <w:tc>
          <w:tcPr>
            <w:tcW w:w="675" w:type="dxa"/>
          </w:tcPr>
          <w:p w:rsidR="00DF1F29" w:rsidRPr="00721246" w:rsidRDefault="00DF1F29" w:rsidP="00460007">
            <w:pPr>
              <w:pStyle w:val="ae"/>
              <w:rPr>
                <w:rFonts w:ascii="Times New Roman" w:hAnsi="Times New Roman"/>
                <w:sz w:val="24"/>
                <w:szCs w:val="24"/>
                <w:lang w:val="uk-UA"/>
              </w:rPr>
            </w:pPr>
            <w:r>
              <w:rPr>
                <w:rFonts w:ascii="Times New Roman" w:hAnsi="Times New Roman"/>
                <w:sz w:val="24"/>
                <w:szCs w:val="24"/>
                <w:lang w:val="uk-UA"/>
              </w:rPr>
              <w:t>12.</w:t>
            </w:r>
          </w:p>
        </w:tc>
        <w:tc>
          <w:tcPr>
            <w:tcW w:w="6946" w:type="dxa"/>
          </w:tcPr>
          <w:p w:rsidR="00DF1F29" w:rsidRPr="00B25B3C" w:rsidRDefault="00DF1F29" w:rsidP="00460007">
            <w:pPr>
              <w:pStyle w:val="ae"/>
              <w:jc w:val="both"/>
              <w:rPr>
                <w:rFonts w:ascii="Times New Roman" w:hAnsi="Times New Roman"/>
                <w:sz w:val="24"/>
                <w:szCs w:val="24"/>
                <w:lang w:val="uk-UA"/>
              </w:rPr>
            </w:pPr>
            <w:r>
              <w:rPr>
                <w:rFonts w:ascii="Times New Roman" w:hAnsi="Times New Roman"/>
                <w:sz w:val="24"/>
                <w:szCs w:val="24"/>
                <w:lang w:val="uk-UA"/>
              </w:rPr>
              <w:t>П</w:t>
            </w:r>
            <w:r w:rsidRPr="00B25B3C">
              <w:rPr>
                <w:rFonts w:ascii="Times New Roman" w:hAnsi="Times New Roman"/>
                <w:sz w:val="24"/>
                <w:szCs w:val="24"/>
                <w:lang w:val="uk-UA"/>
              </w:rPr>
              <w:t>оточний ремонт доріг (ямковий ремонт)</w:t>
            </w:r>
          </w:p>
        </w:tc>
        <w:tc>
          <w:tcPr>
            <w:tcW w:w="5245" w:type="dxa"/>
          </w:tcPr>
          <w:p w:rsidR="00DF1F29" w:rsidRPr="00B25B3C" w:rsidRDefault="00DF1F29" w:rsidP="00460007">
            <w:pPr>
              <w:pStyle w:val="ae"/>
              <w:jc w:val="both"/>
              <w:rPr>
                <w:rFonts w:ascii="Times New Roman" w:hAnsi="Times New Roman"/>
                <w:sz w:val="24"/>
                <w:szCs w:val="24"/>
                <w:lang w:val="uk-UA"/>
              </w:rPr>
            </w:pPr>
            <w:r>
              <w:rPr>
                <w:rFonts w:ascii="Times New Roman" w:hAnsi="Times New Roman"/>
                <w:sz w:val="24"/>
                <w:szCs w:val="24"/>
                <w:lang w:val="uk-UA"/>
              </w:rPr>
              <w:t>т</w:t>
            </w:r>
            <w:r w:rsidRPr="00B25B3C">
              <w:rPr>
                <w:rFonts w:ascii="Times New Roman" w:hAnsi="Times New Roman"/>
                <w:sz w:val="24"/>
                <w:szCs w:val="24"/>
                <w:lang w:val="uk-UA"/>
              </w:rPr>
              <w:t xml:space="preserve">ериторія міста </w:t>
            </w:r>
          </w:p>
        </w:tc>
        <w:tc>
          <w:tcPr>
            <w:tcW w:w="1240" w:type="dxa"/>
          </w:tcPr>
          <w:p w:rsidR="00DF1F29" w:rsidRPr="00B25B3C" w:rsidRDefault="00DF1F29" w:rsidP="00460007">
            <w:pPr>
              <w:pStyle w:val="ae"/>
              <w:jc w:val="right"/>
              <w:rPr>
                <w:rFonts w:ascii="Times New Roman" w:hAnsi="Times New Roman"/>
                <w:bCs/>
                <w:iCs/>
                <w:sz w:val="24"/>
                <w:szCs w:val="24"/>
                <w:lang w:val="uk-UA"/>
              </w:rPr>
            </w:pPr>
            <w:r w:rsidRPr="00B25B3C">
              <w:rPr>
                <w:rFonts w:ascii="Times New Roman" w:hAnsi="Times New Roman"/>
                <w:sz w:val="24"/>
                <w:szCs w:val="24"/>
                <w:lang w:val="uk-UA"/>
              </w:rPr>
              <w:t>2 486,8</w:t>
            </w:r>
          </w:p>
        </w:tc>
      </w:tr>
      <w:tr w:rsidR="00DF1F29" w:rsidRPr="00B25B3C" w:rsidTr="00460007">
        <w:tc>
          <w:tcPr>
            <w:tcW w:w="675" w:type="dxa"/>
          </w:tcPr>
          <w:p w:rsidR="00DF1F29" w:rsidRPr="00721246" w:rsidRDefault="00DF1F29" w:rsidP="00460007">
            <w:pPr>
              <w:pStyle w:val="ae"/>
              <w:rPr>
                <w:rFonts w:ascii="Times New Roman" w:hAnsi="Times New Roman"/>
                <w:sz w:val="24"/>
                <w:szCs w:val="24"/>
                <w:lang w:val="uk-UA"/>
              </w:rPr>
            </w:pPr>
            <w:r>
              <w:rPr>
                <w:rFonts w:ascii="Times New Roman" w:hAnsi="Times New Roman"/>
                <w:sz w:val="24"/>
                <w:szCs w:val="24"/>
                <w:lang w:val="uk-UA"/>
              </w:rPr>
              <w:t>13.</w:t>
            </w:r>
          </w:p>
        </w:tc>
        <w:tc>
          <w:tcPr>
            <w:tcW w:w="6946" w:type="dxa"/>
          </w:tcPr>
          <w:p w:rsidR="00DF1F29" w:rsidRPr="00B25B3C" w:rsidRDefault="00DF1F29" w:rsidP="00460007">
            <w:pPr>
              <w:pStyle w:val="ae"/>
              <w:jc w:val="both"/>
              <w:rPr>
                <w:rFonts w:ascii="Times New Roman" w:hAnsi="Times New Roman"/>
                <w:sz w:val="24"/>
                <w:szCs w:val="24"/>
                <w:lang w:val="uk-UA"/>
              </w:rPr>
            </w:pPr>
            <w:r w:rsidRPr="00B25B3C">
              <w:rPr>
                <w:rFonts w:ascii="Times New Roman" w:hAnsi="Times New Roman"/>
                <w:color w:val="000000"/>
                <w:sz w:val="24"/>
                <w:szCs w:val="24"/>
                <w:lang w:val="uk-UA"/>
              </w:rPr>
              <w:t>Ремонт</w:t>
            </w:r>
            <w:r>
              <w:rPr>
                <w:rFonts w:ascii="Times New Roman" w:hAnsi="Times New Roman"/>
                <w:color w:val="000000"/>
                <w:sz w:val="24"/>
                <w:szCs w:val="24"/>
                <w:lang w:val="uk-UA"/>
              </w:rPr>
              <w:t xml:space="preserve"> </w:t>
            </w:r>
            <w:r w:rsidRPr="00B25B3C">
              <w:rPr>
                <w:rFonts w:ascii="Times New Roman" w:hAnsi="Times New Roman"/>
                <w:color w:val="000000"/>
                <w:sz w:val="24"/>
                <w:szCs w:val="24"/>
                <w:lang w:val="uk-UA"/>
              </w:rPr>
              <w:t xml:space="preserve"> внутрішньо-дворового проїзду</w:t>
            </w:r>
            <w:r>
              <w:rPr>
                <w:rFonts w:ascii="Times New Roman" w:hAnsi="Times New Roman"/>
                <w:color w:val="000000"/>
                <w:sz w:val="24"/>
                <w:szCs w:val="24"/>
                <w:lang w:val="uk-UA"/>
              </w:rPr>
              <w:t xml:space="preserve"> будинків</w:t>
            </w:r>
          </w:p>
        </w:tc>
        <w:tc>
          <w:tcPr>
            <w:tcW w:w="5245" w:type="dxa"/>
          </w:tcPr>
          <w:p w:rsidR="00DF1F29" w:rsidRPr="00B25B3C" w:rsidRDefault="00DF1F29" w:rsidP="00460007">
            <w:pPr>
              <w:pStyle w:val="ae"/>
              <w:jc w:val="both"/>
              <w:rPr>
                <w:rFonts w:ascii="Times New Roman" w:hAnsi="Times New Roman"/>
                <w:sz w:val="24"/>
                <w:szCs w:val="24"/>
                <w:lang w:val="uk-UA"/>
              </w:rPr>
            </w:pPr>
            <w:r w:rsidRPr="00B25B3C">
              <w:rPr>
                <w:rFonts w:ascii="Times New Roman" w:hAnsi="Times New Roman"/>
                <w:color w:val="000000"/>
                <w:sz w:val="24"/>
                <w:szCs w:val="24"/>
                <w:lang w:val="uk-UA"/>
              </w:rPr>
              <w:t xml:space="preserve">вул. Білогородська, 51 та </w:t>
            </w:r>
            <w:r>
              <w:rPr>
                <w:rFonts w:ascii="Times New Roman" w:hAnsi="Times New Roman"/>
                <w:color w:val="000000"/>
                <w:sz w:val="24"/>
                <w:szCs w:val="24"/>
                <w:lang w:val="uk-UA"/>
              </w:rPr>
              <w:t xml:space="preserve">вул. </w:t>
            </w:r>
            <w:r w:rsidRPr="00B25B3C">
              <w:rPr>
                <w:rFonts w:ascii="Times New Roman" w:hAnsi="Times New Roman"/>
                <w:color w:val="000000"/>
                <w:sz w:val="24"/>
                <w:szCs w:val="24"/>
                <w:lang w:val="uk-UA"/>
              </w:rPr>
              <w:t>Лінійна, 30</w:t>
            </w:r>
          </w:p>
        </w:tc>
        <w:tc>
          <w:tcPr>
            <w:tcW w:w="1240" w:type="dxa"/>
          </w:tcPr>
          <w:p w:rsidR="00DF1F29" w:rsidRPr="00B25B3C" w:rsidRDefault="00DF1F29" w:rsidP="00460007">
            <w:pPr>
              <w:pStyle w:val="ae"/>
              <w:jc w:val="right"/>
              <w:rPr>
                <w:rFonts w:ascii="Times New Roman" w:hAnsi="Times New Roman"/>
                <w:sz w:val="24"/>
                <w:szCs w:val="24"/>
                <w:lang w:val="uk-UA"/>
              </w:rPr>
            </w:pPr>
            <w:r w:rsidRPr="00B25B3C">
              <w:rPr>
                <w:rFonts w:ascii="Times New Roman" w:hAnsi="Times New Roman"/>
                <w:color w:val="000000"/>
                <w:sz w:val="24"/>
                <w:szCs w:val="24"/>
                <w:lang w:val="uk-UA"/>
              </w:rPr>
              <w:t>96,6</w:t>
            </w:r>
          </w:p>
        </w:tc>
      </w:tr>
      <w:tr w:rsidR="00DF1F29" w:rsidRPr="00B25B3C" w:rsidTr="00460007">
        <w:tc>
          <w:tcPr>
            <w:tcW w:w="675" w:type="dxa"/>
          </w:tcPr>
          <w:p w:rsidR="00DF1F29" w:rsidRPr="00721246" w:rsidRDefault="00DF1F29" w:rsidP="00460007">
            <w:pPr>
              <w:pStyle w:val="ae"/>
              <w:rPr>
                <w:rFonts w:ascii="Times New Roman" w:hAnsi="Times New Roman"/>
                <w:sz w:val="24"/>
                <w:szCs w:val="24"/>
                <w:lang w:val="uk-UA"/>
              </w:rPr>
            </w:pPr>
            <w:r>
              <w:rPr>
                <w:rFonts w:ascii="Times New Roman" w:hAnsi="Times New Roman"/>
                <w:sz w:val="24"/>
                <w:szCs w:val="24"/>
                <w:lang w:val="uk-UA"/>
              </w:rPr>
              <w:t>14.</w:t>
            </w:r>
          </w:p>
        </w:tc>
        <w:tc>
          <w:tcPr>
            <w:tcW w:w="6946" w:type="dxa"/>
          </w:tcPr>
          <w:p w:rsidR="00DF1F29" w:rsidRPr="00B25B3C" w:rsidRDefault="00DF1F29" w:rsidP="00460007">
            <w:pPr>
              <w:pStyle w:val="ae"/>
              <w:jc w:val="both"/>
              <w:rPr>
                <w:rFonts w:ascii="Times New Roman" w:hAnsi="Times New Roman"/>
                <w:color w:val="000000"/>
                <w:sz w:val="24"/>
                <w:szCs w:val="24"/>
                <w:lang w:val="uk-UA"/>
              </w:rPr>
            </w:pPr>
            <w:r w:rsidRPr="00B25B3C">
              <w:rPr>
                <w:rFonts w:ascii="Times New Roman" w:hAnsi="Times New Roman"/>
                <w:bCs/>
                <w:iCs/>
                <w:sz w:val="24"/>
                <w:szCs w:val="24"/>
                <w:lang w:val="uk-UA"/>
              </w:rPr>
              <w:t>Б</w:t>
            </w:r>
            <w:r w:rsidRPr="00B25B3C">
              <w:rPr>
                <w:rFonts w:ascii="Times New Roman" w:hAnsi="Times New Roman"/>
                <w:sz w:val="24"/>
                <w:szCs w:val="24"/>
                <w:lang w:val="uk-UA"/>
              </w:rPr>
              <w:t>удівництво нов</w:t>
            </w:r>
            <w:r>
              <w:rPr>
                <w:rFonts w:ascii="Times New Roman" w:hAnsi="Times New Roman"/>
                <w:sz w:val="24"/>
                <w:szCs w:val="24"/>
                <w:lang w:val="uk-UA"/>
              </w:rPr>
              <w:t>их</w:t>
            </w:r>
            <w:r w:rsidRPr="00B25B3C">
              <w:rPr>
                <w:rFonts w:ascii="Times New Roman" w:hAnsi="Times New Roman"/>
                <w:sz w:val="24"/>
                <w:szCs w:val="24"/>
                <w:lang w:val="uk-UA"/>
              </w:rPr>
              <w:t xml:space="preserve"> світлофорних об’єктів</w:t>
            </w:r>
          </w:p>
        </w:tc>
        <w:tc>
          <w:tcPr>
            <w:tcW w:w="5245" w:type="dxa"/>
          </w:tcPr>
          <w:p w:rsidR="00DF1F29" w:rsidRPr="00B25B3C" w:rsidRDefault="00DF1F29" w:rsidP="00460007">
            <w:pPr>
              <w:pStyle w:val="ae"/>
              <w:jc w:val="both"/>
              <w:rPr>
                <w:rFonts w:ascii="Times New Roman" w:hAnsi="Times New Roman"/>
                <w:color w:val="000000"/>
                <w:sz w:val="24"/>
                <w:szCs w:val="24"/>
                <w:lang w:val="uk-UA"/>
              </w:rPr>
            </w:pPr>
            <w:r w:rsidRPr="00B25B3C">
              <w:rPr>
                <w:rFonts w:ascii="Times New Roman" w:hAnsi="Times New Roman"/>
                <w:bCs/>
                <w:sz w:val="24"/>
                <w:szCs w:val="24"/>
                <w:lang w:val="uk-UA"/>
              </w:rPr>
              <w:t>вул. Білогородська – Молодіжна</w:t>
            </w:r>
          </w:p>
        </w:tc>
        <w:tc>
          <w:tcPr>
            <w:tcW w:w="1240" w:type="dxa"/>
          </w:tcPr>
          <w:p w:rsidR="00DF1F29" w:rsidRPr="00B25B3C" w:rsidRDefault="00DF1F29" w:rsidP="00460007">
            <w:pPr>
              <w:pStyle w:val="ae"/>
              <w:jc w:val="right"/>
              <w:rPr>
                <w:rFonts w:ascii="Times New Roman" w:hAnsi="Times New Roman"/>
                <w:color w:val="000000"/>
                <w:sz w:val="24"/>
                <w:szCs w:val="24"/>
                <w:lang w:val="uk-UA"/>
              </w:rPr>
            </w:pPr>
            <w:r w:rsidRPr="00B25B3C">
              <w:rPr>
                <w:rFonts w:ascii="Times New Roman" w:hAnsi="Times New Roman"/>
                <w:sz w:val="24"/>
                <w:szCs w:val="24"/>
                <w:lang w:val="uk-UA"/>
              </w:rPr>
              <w:t>599,5</w:t>
            </w:r>
          </w:p>
        </w:tc>
      </w:tr>
      <w:tr w:rsidR="00DF1F29" w:rsidRPr="00B25B3C" w:rsidTr="00460007">
        <w:tc>
          <w:tcPr>
            <w:tcW w:w="675" w:type="dxa"/>
          </w:tcPr>
          <w:p w:rsidR="00DF1F29" w:rsidRPr="00721246" w:rsidRDefault="00DF1F29" w:rsidP="00460007">
            <w:pPr>
              <w:pStyle w:val="ae"/>
              <w:rPr>
                <w:rFonts w:ascii="Times New Roman" w:hAnsi="Times New Roman"/>
                <w:sz w:val="24"/>
                <w:szCs w:val="24"/>
                <w:lang w:val="uk-UA"/>
              </w:rPr>
            </w:pPr>
            <w:r>
              <w:rPr>
                <w:rFonts w:ascii="Times New Roman" w:hAnsi="Times New Roman"/>
                <w:sz w:val="24"/>
                <w:szCs w:val="24"/>
                <w:lang w:val="uk-UA"/>
              </w:rPr>
              <w:t>15.</w:t>
            </w:r>
          </w:p>
        </w:tc>
        <w:tc>
          <w:tcPr>
            <w:tcW w:w="6946" w:type="dxa"/>
          </w:tcPr>
          <w:p w:rsidR="00DF1F29" w:rsidRPr="00B25B3C" w:rsidRDefault="00DF1F29" w:rsidP="00460007">
            <w:pPr>
              <w:pStyle w:val="ae"/>
              <w:jc w:val="both"/>
              <w:rPr>
                <w:rFonts w:ascii="Times New Roman" w:hAnsi="Times New Roman"/>
                <w:color w:val="000000"/>
                <w:sz w:val="24"/>
                <w:szCs w:val="24"/>
                <w:lang w:val="uk-UA"/>
              </w:rPr>
            </w:pPr>
            <w:r w:rsidRPr="00B25B3C">
              <w:rPr>
                <w:rFonts w:ascii="Times New Roman" w:hAnsi="Times New Roman"/>
                <w:bCs/>
                <w:iCs/>
                <w:sz w:val="24"/>
                <w:szCs w:val="24"/>
                <w:lang w:val="uk-UA"/>
              </w:rPr>
              <w:t>Б</w:t>
            </w:r>
            <w:r w:rsidRPr="00B25B3C">
              <w:rPr>
                <w:rFonts w:ascii="Times New Roman" w:hAnsi="Times New Roman"/>
                <w:sz w:val="24"/>
                <w:szCs w:val="24"/>
                <w:lang w:val="uk-UA"/>
              </w:rPr>
              <w:t>удівництво нов</w:t>
            </w:r>
            <w:r>
              <w:rPr>
                <w:rFonts w:ascii="Times New Roman" w:hAnsi="Times New Roman"/>
                <w:sz w:val="24"/>
                <w:szCs w:val="24"/>
                <w:lang w:val="uk-UA"/>
              </w:rPr>
              <w:t>их</w:t>
            </w:r>
            <w:r w:rsidRPr="00B25B3C">
              <w:rPr>
                <w:rFonts w:ascii="Times New Roman" w:hAnsi="Times New Roman"/>
                <w:sz w:val="24"/>
                <w:szCs w:val="24"/>
                <w:lang w:val="uk-UA"/>
              </w:rPr>
              <w:t xml:space="preserve"> світлофорних об’єктів</w:t>
            </w:r>
          </w:p>
        </w:tc>
        <w:tc>
          <w:tcPr>
            <w:tcW w:w="5245" w:type="dxa"/>
          </w:tcPr>
          <w:p w:rsidR="00DF1F29" w:rsidRPr="00B25B3C" w:rsidRDefault="00DF1F29" w:rsidP="00460007">
            <w:pPr>
              <w:pStyle w:val="ae"/>
              <w:jc w:val="both"/>
              <w:rPr>
                <w:rFonts w:ascii="Times New Roman" w:hAnsi="Times New Roman"/>
                <w:color w:val="000000"/>
                <w:sz w:val="24"/>
                <w:szCs w:val="24"/>
                <w:lang w:val="uk-UA"/>
              </w:rPr>
            </w:pPr>
            <w:r w:rsidRPr="00B25B3C">
              <w:rPr>
                <w:rFonts w:ascii="Times New Roman" w:hAnsi="Times New Roman"/>
                <w:bCs/>
                <w:sz w:val="24"/>
                <w:szCs w:val="24"/>
                <w:lang w:val="uk-UA"/>
              </w:rPr>
              <w:t>вул. П. Сагайдачного – Білогородська*</w:t>
            </w:r>
          </w:p>
        </w:tc>
        <w:tc>
          <w:tcPr>
            <w:tcW w:w="1240" w:type="dxa"/>
          </w:tcPr>
          <w:p w:rsidR="00DF1F29" w:rsidRPr="00B25B3C" w:rsidRDefault="00DF1F29" w:rsidP="00460007">
            <w:pPr>
              <w:pStyle w:val="ae"/>
              <w:jc w:val="right"/>
              <w:rPr>
                <w:rFonts w:ascii="Times New Roman" w:hAnsi="Times New Roman"/>
                <w:color w:val="000000"/>
                <w:sz w:val="24"/>
                <w:szCs w:val="24"/>
                <w:lang w:val="uk-UA"/>
              </w:rPr>
            </w:pPr>
            <w:r w:rsidRPr="00B25B3C">
              <w:rPr>
                <w:rFonts w:ascii="Times New Roman" w:hAnsi="Times New Roman"/>
                <w:bCs/>
                <w:sz w:val="24"/>
                <w:szCs w:val="24"/>
                <w:lang w:val="uk-UA"/>
              </w:rPr>
              <w:t>434,8</w:t>
            </w:r>
          </w:p>
        </w:tc>
      </w:tr>
    </w:tbl>
    <w:p w:rsidR="00DF1F29" w:rsidRDefault="00DF1F29" w:rsidP="00DF1F29"/>
    <w:p w:rsidR="00DF1F29" w:rsidRPr="00D0434C" w:rsidRDefault="00DF1F29" w:rsidP="00DF1F29">
      <w:pPr>
        <w:jc w:val="right"/>
        <w:rPr>
          <w:i/>
        </w:rPr>
      </w:pPr>
      <w:r>
        <w:rPr>
          <w:i/>
        </w:rPr>
        <w:lastRenderedPageBreak/>
        <w:t>Продовження таблиці</w:t>
      </w:r>
    </w:p>
    <w:tbl>
      <w:tblPr>
        <w:tblStyle w:val="a7"/>
        <w:tblW w:w="0" w:type="auto"/>
        <w:tblLook w:val="04A0"/>
      </w:tblPr>
      <w:tblGrid>
        <w:gridCol w:w="675"/>
        <w:gridCol w:w="6946"/>
        <w:gridCol w:w="5245"/>
        <w:gridCol w:w="1240"/>
      </w:tblGrid>
      <w:tr w:rsidR="00DF1F29" w:rsidRPr="00B25B3C" w:rsidTr="00460007">
        <w:tc>
          <w:tcPr>
            <w:tcW w:w="675" w:type="dxa"/>
          </w:tcPr>
          <w:p w:rsidR="00DF1F29" w:rsidRPr="00074444" w:rsidRDefault="00DF1F29" w:rsidP="00460007">
            <w:pPr>
              <w:pStyle w:val="ae"/>
              <w:rPr>
                <w:rFonts w:ascii="Times New Roman" w:hAnsi="Times New Roman"/>
                <w:sz w:val="24"/>
                <w:szCs w:val="24"/>
                <w:lang w:val="uk-UA"/>
              </w:rPr>
            </w:pPr>
            <w:r w:rsidRPr="00074444">
              <w:rPr>
                <w:rFonts w:ascii="Times New Roman" w:hAnsi="Times New Roman"/>
                <w:sz w:val="24"/>
                <w:szCs w:val="24"/>
                <w:lang w:val="uk-UA"/>
              </w:rPr>
              <w:t>№</w:t>
            </w:r>
          </w:p>
        </w:tc>
        <w:tc>
          <w:tcPr>
            <w:tcW w:w="6946" w:type="dxa"/>
          </w:tcPr>
          <w:p w:rsidR="00DF1F29" w:rsidRPr="00B25B3C" w:rsidRDefault="00DF1F29" w:rsidP="00460007">
            <w:pPr>
              <w:pStyle w:val="ae"/>
              <w:rPr>
                <w:rFonts w:ascii="Times New Roman" w:hAnsi="Times New Roman"/>
                <w:sz w:val="24"/>
                <w:szCs w:val="24"/>
                <w:lang w:val="uk-UA"/>
              </w:rPr>
            </w:pPr>
            <w:r w:rsidRPr="00B25B3C">
              <w:rPr>
                <w:rFonts w:ascii="Times New Roman" w:hAnsi="Times New Roman"/>
                <w:sz w:val="24"/>
                <w:szCs w:val="24"/>
                <w:lang w:val="uk-UA"/>
              </w:rPr>
              <w:t>Назва об’єкту, на яких проведено роботи</w:t>
            </w:r>
          </w:p>
        </w:tc>
        <w:tc>
          <w:tcPr>
            <w:tcW w:w="5245" w:type="dxa"/>
          </w:tcPr>
          <w:p w:rsidR="00DF1F29" w:rsidRPr="00B25B3C" w:rsidRDefault="00DF1F29" w:rsidP="00460007">
            <w:pPr>
              <w:pStyle w:val="ae"/>
              <w:rPr>
                <w:rFonts w:ascii="Times New Roman" w:hAnsi="Times New Roman"/>
                <w:sz w:val="24"/>
                <w:szCs w:val="24"/>
                <w:lang w:val="uk-UA"/>
              </w:rPr>
            </w:pPr>
            <w:r w:rsidRPr="00B25B3C">
              <w:rPr>
                <w:rFonts w:ascii="Times New Roman" w:hAnsi="Times New Roman"/>
                <w:sz w:val="24"/>
                <w:szCs w:val="24"/>
                <w:lang w:val="uk-UA"/>
              </w:rPr>
              <w:t>Адреса</w:t>
            </w:r>
          </w:p>
        </w:tc>
        <w:tc>
          <w:tcPr>
            <w:tcW w:w="1240" w:type="dxa"/>
          </w:tcPr>
          <w:p w:rsidR="00DF1F29" w:rsidRPr="00B25B3C" w:rsidRDefault="00DF1F29" w:rsidP="00460007">
            <w:pPr>
              <w:pStyle w:val="ae"/>
              <w:rPr>
                <w:rFonts w:ascii="Times New Roman" w:hAnsi="Times New Roman"/>
                <w:sz w:val="24"/>
                <w:szCs w:val="24"/>
                <w:lang w:val="uk-UA"/>
              </w:rPr>
            </w:pPr>
            <w:r w:rsidRPr="00B25B3C">
              <w:rPr>
                <w:rFonts w:ascii="Times New Roman" w:hAnsi="Times New Roman"/>
                <w:sz w:val="24"/>
                <w:szCs w:val="24"/>
                <w:lang w:val="uk-UA"/>
              </w:rPr>
              <w:t>Сума, тис. грн.</w:t>
            </w:r>
          </w:p>
        </w:tc>
      </w:tr>
      <w:tr w:rsidR="00DF1F29" w:rsidRPr="00B25B3C" w:rsidTr="00460007">
        <w:tc>
          <w:tcPr>
            <w:tcW w:w="675" w:type="dxa"/>
          </w:tcPr>
          <w:p w:rsidR="00DF1F29" w:rsidRPr="00721246" w:rsidRDefault="00DF1F29" w:rsidP="00460007">
            <w:pPr>
              <w:pStyle w:val="ae"/>
              <w:rPr>
                <w:rFonts w:ascii="Times New Roman" w:hAnsi="Times New Roman"/>
                <w:sz w:val="24"/>
                <w:szCs w:val="24"/>
                <w:lang w:val="uk-UA"/>
              </w:rPr>
            </w:pPr>
            <w:r>
              <w:rPr>
                <w:rFonts w:ascii="Times New Roman" w:hAnsi="Times New Roman"/>
                <w:sz w:val="24"/>
                <w:szCs w:val="24"/>
                <w:lang w:val="uk-UA"/>
              </w:rPr>
              <w:t>16.</w:t>
            </w:r>
          </w:p>
        </w:tc>
        <w:tc>
          <w:tcPr>
            <w:tcW w:w="6946" w:type="dxa"/>
          </w:tcPr>
          <w:p w:rsidR="00DF1F29" w:rsidRPr="00B25B3C" w:rsidRDefault="00DF1F29" w:rsidP="00460007">
            <w:pPr>
              <w:pStyle w:val="ae"/>
              <w:jc w:val="both"/>
              <w:rPr>
                <w:rFonts w:ascii="Times New Roman" w:hAnsi="Times New Roman"/>
                <w:color w:val="000000"/>
                <w:sz w:val="24"/>
                <w:szCs w:val="24"/>
                <w:lang w:val="uk-UA"/>
              </w:rPr>
            </w:pPr>
            <w:r>
              <w:rPr>
                <w:rFonts w:ascii="Times New Roman" w:hAnsi="Times New Roman"/>
                <w:sz w:val="24"/>
                <w:szCs w:val="24"/>
                <w:lang w:val="uk-UA"/>
              </w:rPr>
              <w:t>Поточний  ремонт</w:t>
            </w:r>
            <w:r w:rsidRPr="00B25B3C">
              <w:rPr>
                <w:rFonts w:ascii="Times New Roman" w:hAnsi="Times New Roman"/>
                <w:sz w:val="24"/>
                <w:szCs w:val="24"/>
                <w:lang w:val="uk-UA"/>
              </w:rPr>
              <w:t xml:space="preserve"> під’їзд</w:t>
            </w:r>
            <w:r>
              <w:rPr>
                <w:rFonts w:ascii="Times New Roman" w:hAnsi="Times New Roman"/>
                <w:sz w:val="24"/>
                <w:szCs w:val="24"/>
                <w:lang w:val="uk-UA"/>
              </w:rPr>
              <w:t>ів</w:t>
            </w:r>
            <w:r w:rsidRPr="00B25B3C">
              <w:rPr>
                <w:rFonts w:ascii="Times New Roman" w:hAnsi="Times New Roman"/>
                <w:sz w:val="24"/>
                <w:szCs w:val="24"/>
                <w:lang w:val="uk-UA"/>
              </w:rPr>
              <w:t xml:space="preserve"> житлових будинків</w:t>
            </w:r>
          </w:p>
        </w:tc>
        <w:tc>
          <w:tcPr>
            <w:tcW w:w="5245" w:type="dxa"/>
          </w:tcPr>
          <w:p w:rsidR="00DF1F29" w:rsidRPr="00B25B3C" w:rsidRDefault="00DF1F29" w:rsidP="00460007">
            <w:pPr>
              <w:pStyle w:val="ae"/>
              <w:jc w:val="both"/>
              <w:rPr>
                <w:rFonts w:ascii="Times New Roman" w:hAnsi="Times New Roman"/>
                <w:color w:val="000000"/>
                <w:sz w:val="24"/>
                <w:szCs w:val="24"/>
                <w:lang w:val="uk-UA"/>
              </w:rPr>
            </w:pPr>
            <w:r>
              <w:rPr>
                <w:rFonts w:ascii="Times New Roman" w:hAnsi="Times New Roman"/>
                <w:sz w:val="24"/>
                <w:szCs w:val="24"/>
                <w:lang w:val="uk-UA"/>
              </w:rPr>
              <w:t>в</w:t>
            </w:r>
            <w:r w:rsidRPr="00B25B3C">
              <w:rPr>
                <w:rFonts w:ascii="Times New Roman" w:hAnsi="Times New Roman"/>
                <w:sz w:val="24"/>
                <w:szCs w:val="24"/>
                <w:lang w:val="uk-UA"/>
              </w:rPr>
              <w:t>ул. Гоголя, 78, Сєдова, 9, Вокзальна, 12, Незалежності, 5, Незалежності, 11</w:t>
            </w:r>
          </w:p>
        </w:tc>
        <w:tc>
          <w:tcPr>
            <w:tcW w:w="1240" w:type="dxa"/>
          </w:tcPr>
          <w:p w:rsidR="00DF1F29" w:rsidRPr="00B25B3C" w:rsidRDefault="00DF1F29" w:rsidP="00460007">
            <w:pPr>
              <w:pStyle w:val="ae"/>
              <w:jc w:val="right"/>
              <w:rPr>
                <w:rFonts w:ascii="Times New Roman" w:hAnsi="Times New Roman"/>
                <w:color w:val="000000"/>
                <w:sz w:val="24"/>
                <w:szCs w:val="24"/>
                <w:lang w:val="uk-UA"/>
              </w:rPr>
            </w:pPr>
            <w:r w:rsidRPr="00B25B3C">
              <w:rPr>
                <w:rFonts w:ascii="Times New Roman" w:hAnsi="Times New Roman"/>
                <w:sz w:val="24"/>
                <w:szCs w:val="24"/>
                <w:lang w:val="uk-UA"/>
              </w:rPr>
              <w:t>27,0</w:t>
            </w:r>
          </w:p>
        </w:tc>
      </w:tr>
      <w:tr w:rsidR="00DF1F29" w:rsidRPr="00B25B3C" w:rsidTr="00460007">
        <w:tc>
          <w:tcPr>
            <w:tcW w:w="675" w:type="dxa"/>
          </w:tcPr>
          <w:p w:rsidR="00DF1F29" w:rsidRPr="00D0434C" w:rsidRDefault="00DF1F29" w:rsidP="00460007">
            <w:pPr>
              <w:pStyle w:val="ae"/>
              <w:rPr>
                <w:rFonts w:ascii="Times New Roman" w:hAnsi="Times New Roman"/>
                <w:sz w:val="24"/>
                <w:szCs w:val="24"/>
                <w:lang w:val="uk-UA"/>
              </w:rPr>
            </w:pPr>
            <w:r>
              <w:rPr>
                <w:rFonts w:ascii="Times New Roman" w:hAnsi="Times New Roman"/>
                <w:sz w:val="24"/>
                <w:szCs w:val="24"/>
                <w:lang w:val="uk-UA"/>
              </w:rPr>
              <w:t>18.</w:t>
            </w:r>
          </w:p>
        </w:tc>
        <w:tc>
          <w:tcPr>
            <w:tcW w:w="6946" w:type="dxa"/>
          </w:tcPr>
          <w:p w:rsidR="00DF1F29" w:rsidRPr="00B25B3C" w:rsidRDefault="00DF1F29" w:rsidP="00460007">
            <w:pPr>
              <w:pStyle w:val="ae"/>
              <w:jc w:val="both"/>
              <w:rPr>
                <w:rFonts w:ascii="Times New Roman" w:hAnsi="Times New Roman"/>
                <w:sz w:val="24"/>
                <w:szCs w:val="24"/>
                <w:lang w:val="uk-UA"/>
              </w:rPr>
            </w:pPr>
            <w:r w:rsidRPr="00B25B3C">
              <w:rPr>
                <w:rFonts w:ascii="Times New Roman" w:hAnsi="Times New Roman"/>
                <w:sz w:val="24"/>
                <w:szCs w:val="24"/>
                <w:lang w:val="uk-UA"/>
              </w:rPr>
              <w:t>Поточний ремонт м’якої покрівлі даху житлового будинку</w:t>
            </w:r>
          </w:p>
        </w:tc>
        <w:tc>
          <w:tcPr>
            <w:tcW w:w="5245" w:type="dxa"/>
          </w:tcPr>
          <w:p w:rsidR="00DF1F29" w:rsidRPr="00B25B3C" w:rsidRDefault="00DF1F29" w:rsidP="00460007">
            <w:pPr>
              <w:pStyle w:val="ae"/>
              <w:jc w:val="both"/>
              <w:rPr>
                <w:rFonts w:ascii="Times New Roman" w:hAnsi="Times New Roman"/>
                <w:sz w:val="24"/>
                <w:szCs w:val="24"/>
                <w:lang w:val="uk-UA"/>
              </w:rPr>
            </w:pPr>
            <w:r>
              <w:rPr>
                <w:rFonts w:ascii="Times New Roman" w:hAnsi="Times New Roman"/>
                <w:sz w:val="24"/>
                <w:szCs w:val="24"/>
                <w:lang w:val="uk-UA"/>
              </w:rPr>
              <w:t>в</w:t>
            </w:r>
            <w:r w:rsidRPr="00B25B3C">
              <w:rPr>
                <w:rFonts w:ascii="Times New Roman" w:hAnsi="Times New Roman"/>
                <w:sz w:val="24"/>
                <w:szCs w:val="24"/>
                <w:lang w:val="uk-UA"/>
              </w:rPr>
              <w:t>ул. Незалежності 10 А</w:t>
            </w:r>
          </w:p>
        </w:tc>
        <w:tc>
          <w:tcPr>
            <w:tcW w:w="1240" w:type="dxa"/>
          </w:tcPr>
          <w:p w:rsidR="00DF1F29" w:rsidRPr="00B25B3C" w:rsidRDefault="00460007" w:rsidP="00460007">
            <w:pPr>
              <w:pStyle w:val="ae"/>
              <w:jc w:val="right"/>
              <w:rPr>
                <w:rFonts w:ascii="Times New Roman" w:hAnsi="Times New Roman"/>
                <w:sz w:val="24"/>
                <w:szCs w:val="24"/>
                <w:lang w:val="uk-UA"/>
              </w:rPr>
            </w:pPr>
            <w:r>
              <w:rPr>
                <w:rFonts w:ascii="Times New Roman" w:hAnsi="Times New Roman"/>
                <w:sz w:val="24"/>
                <w:szCs w:val="24"/>
                <w:lang w:val="uk-UA"/>
              </w:rPr>
              <w:t>52,6</w:t>
            </w:r>
          </w:p>
        </w:tc>
      </w:tr>
      <w:tr w:rsidR="00DF1F29" w:rsidRPr="00B25B3C" w:rsidTr="00460007">
        <w:tc>
          <w:tcPr>
            <w:tcW w:w="675" w:type="dxa"/>
          </w:tcPr>
          <w:p w:rsidR="00DF1F29" w:rsidRPr="00D0434C" w:rsidRDefault="00DF1F29" w:rsidP="00460007">
            <w:pPr>
              <w:pStyle w:val="ae"/>
              <w:rPr>
                <w:rFonts w:ascii="Times New Roman" w:hAnsi="Times New Roman"/>
                <w:sz w:val="24"/>
                <w:szCs w:val="24"/>
                <w:lang w:val="uk-UA"/>
              </w:rPr>
            </w:pPr>
            <w:r>
              <w:rPr>
                <w:rFonts w:ascii="Times New Roman" w:hAnsi="Times New Roman"/>
                <w:sz w:val="24"/>
                <w:szCs w:val="24"/>
                <w:lang w:val="uk-UA"/>
              </w:rPr>
              <w:t>19.</w:t>
            </w:r>
          </w:p>
        </w:tc>
        <w:tc>
          <w:tcPr>
            <w:tcW w:w="6946" w:type="dxa"/>
          </w:tcPr>
          <w:p w:rsidR="00DF1F29" w:rsidRPr="00B25B3C" w:rsidRDefault="00DF1F29" w:rsidP="00460007">
            <w:pPr>
              <w:pStyle w:val="ae"/>
              <w:jc w:val="both"/>
              <w:rPr>
                <w:rFonts w:ascii="Times New Roman" w:hAnsi="Times New Roman"/>
                <w:sz w:val="24"/>
                <w:szCs w:val="24"/>
                <w:lang w:val="uk-UA"/>
              </w:rPr>
            </w:pPr>
            <w:r w:rsidRPr="00B25B3C">
              <w:rPr>
                <w:rFonts w:ascii="Times New Roman" w:hAnsi="Times New Roman"/>
                <w:sz w:val="24"/>
                <w:szCs w:val="24"/>
                <w:lang w:val="uk-UA"/>
              </w:rPr>
              <w:t>Поточний</w:t>
            </w:r>
            <w:r>
              <w:rPr>
                <w:rFonts w:ascii="Times New Roman" w:hAnsi="Times New Roman"/>
                <w:sz w:val="24"/>
                <w:szCs w:val="24"/>
                <w:lang w:val="uk-UA"/>
              </w:rPr>
              <w:t xml:space="preserve"> </w:t>
            </w:r>
            <w:r w:rsidRPr="00B25B3C">
              <w:rPr>
                <w:rFonts w:ascii="Times New Roman" w:hAnsi="Times New Roman"/>
                <w:sz w:val="24"/>
                <w:szCs w:val="24"/>
                <w:lang w:val="uk-UA"/>
              </w:rPr>
              <w:t xml:space="preserve"> ремонт покрівель  біля 1500 кв. м.</w:t>
            </w:r>
          </w:p>
        </w:tc>
        <w:tc>
          <w:tcPr>
            <w:tcW w:w="5245" w:type="dxa"/>
          </w:tcPr>
          <w:p w:rsidR="00DF1F29" w:rsidRPr="00B25B3C" w:rsidRDefault="00DF1F29" w:rsidP="00460007">
            <w:pPr>
              <w:pStyle w:val="ae"/>
              <w:jc w:val="both"/>
              <w:rPr>
                <w:rFonts w:ascii="Times New Roman" w:hAnsi="Times New Roman"/>
                <w:sz w:val="24"/>
                <w:szCs w:val="24"/>
                <w:lang w:val="uk-UA"/>
              </w:rPr>
            </w:pPr>
            <w:r>
              <w:rPr>
                <w:rFonts w:ascii="Times New Roman" w:hAnsi="Times New Roman"/>
                <w:sz w:val="24"/>
                <w:szCs w:val="24"/>
                <w:lang w:val="uk-UA"/>
              </w:rPr>
              <w:t>б</w:t>
            </w:r>
            <w:r w:rsidRPr="00B25B3C">
              <w:rPr>
                <w:rFonts w:ascii="Times New Roman" w:hAnsi="Times New Roman"/>
                <w:sz w:val="24"/>
                <w:szCs w:val="24"/>
                <w:lang w:val="uk-UA"/>
              </w:rPr>
              <w:t xml:space="preserve">удинки міста </w:t>
            </w:r>
          </w:p>
        </w:tc>
        <w:tc>
          <w:tcPr>
            <w:tcW w:w="1240" w:type="dxa"/>
          </w:tcPr>
          <w:p w:rsidR="00DF1F29" w:rsidRPr="00B25B3C" w:rsidRDefault="00DF1F29" w:rsidP="00460007">
            <w:pPr>
              <w:pStyle w:val="ae"/>
              <w:jc w:val="right"/>
              <w:rPr>
                <w:rFonts w:ascii="Times New Roman" w:hAnsi="Times New Roman"/>
                <w:sz w:val="24"/>
                <w:szCs w:val="24"/>
                <w:lang w:val="uk-UA"/>
              </w:rPr>
            </w:pPr>
            <w:r w:rsidRPr="00B25B3C">
              <w:rPr>
                <w:rFonts w:ascii="Times New Roman" w:hAnsi="Times New Roman"/>
                <w:sz w:val="24"/>
                <w:szCs w:val="24"/>
                <w:lang w:val="uk-UA"/>
              </w:rPr>
              <w:t>60,0</w:t>
            </w:r>
          </w:p>
        </w:tc>
      </w:tr>
      <w:tr w:rsidR="00DF1F29" w:rsidRPr="00B25B3C" w:rsidTr="00460007">
        <w:tc>
          <w:tcPr>
            <w:tcW w:w="675" w:type="dxa"/>
          </w:tcPr>
          <w:p w:rsidR="00DF1F29" w:rsidRPr="00D0434C" w:rsidRDefault="00460007" w:rsidP="00460007">
            <w:pPr>
              <w:pStyle w:val="ae"/>
              <w:rPr>
                <w:rFonts w:ascii="Times New Roman" w:hAnsi="Times New Roman"/>
                <w:sz w:val="24"/>
                <w:szCs w:val="24"/>
                <w:lang w:val="uk-UA"/>
              </w:rPr>
            </w:pPr>
            <w:r>
              <w:rPr>
                <w:rFonts w:ascii="Times New Roman" w:hAnsi="Times New Roman"/>
                <w:sz w:val="24"/>
                <w:szCs w:val="24"/>
                <w:lang w:val="uk-UA"/>
              </w:rPr>
              <w:t>20</w:t>
            </w:r>
            <w:r w:rsidR="00DF1F29">
              <w:rPr>
                <w:rFonts w:ascii="Times New Roman" w:hAnsi="Times New Roman"/>
                <w:sz w:val="24"/>
                <w:szCs w:val="24"/>
                <w:lang w:val="uk-UA"/>
              </w:rPr>
              <w:t>.</w:t>
            </w:r>
          </w:p>
        </w:tc>
        <w:tc>
          <w:tcPr>
            <w:tcW w:w="6946" w:type="dxa"/>
          </w:tcPr>
          <w:p w:rsidR="00DF1F29" w:rsidRPr="00B25B3C" w:rsidRDefault="00DF1F29" w:rsidP="00460007">
            <w:pPr>
              <w:pStyle w:val="ae"/>
              <w:jc w:val="both"/>
              <w:rPr>
                <w:rFonts w:ascii="Times New Roman" w:hAnsi="Times New Roman"/>
                <w:sz w:val="24"/>
                <w:szCs w:val="24"/>
                <w:lang w:val="uk-UA"/>
              </w:rPr>
            </w:pPr>
            <w:r w:rsidRPr="00B25B3C">
              <w:rPr>
                <w:rFonts w:ascii="Times New Roman" w:hAnsi="Times New Roman"/>
                <w:sz w:val="24"/>
                <w:szCs w:val="24"/>
                <w:lang w:val="uk-UA"/>
              </w:rPr>
              <w:t>Закуп</w:t>
            </w:r>
            <w:r>
              <w:rPr>
                <w:rFonts w:ascii="Times New Roman" w:hAnsi="Times New Roman"/>
                <w:sz w:val="24"/>
                <w:szCs w:val="24"/>
                <w:lang w:val="uk-UA"/>
              </w:rPr>
              <w:t>ка</w:t>
            </w:r>
            <w:r w:rsidRPr="00B25B3C">
              <w:rPr>
                <w:rFonts w:ascii="Times New Roman" w:hAnsi="Times New Roman"/>
                <w:sz w:val="24"/>
                <w:szCs w:val="24"/>
                <w:lang w:val="uk-UA"/>
              </w:rPr>
              <w:t xml:space="preserve"> матеріал</w:t>
            </w:r>
            <w:r>
              <w:rPr>
                <w:rFonts w:ascii="Times New Roman" w:hAnsi="Times New Roman"/>
                <w:sz w:val="24"/>
                <w:szCs w:val="24"/>
                <w:lang w:val="uk-UA"/>
              </w:rPr>
              <w:t>ів</w:t>
            </w:r>
            <w:r w:rsidRPr="00B25B3C">
              <w:rPr>
                <w:rFonts w:ascii="Times New Roman" w:hAnsi="Times New Roman"/>
                <w:sz w:val="24"/>
                <w:szCs w:val="24"/>
                <w:lang w:val="uk-UA"/>
              </w:rPr>
              <w:t xml:space="preserve"> на проведення сантехнічних робіт</w:t>
            </w:r>
          </w:p>
        </w:tc>
        <w:tc>
          <w:tcPr>
            <w:tcW w:w="5245" w:type="dxa"/>
          </w:tcPr>
          <w:p w:rsidR="00DF1F29" w:rsidRPr="00B25B3C" w:rsidRDefault="00DF1F29" w:rsidP="00460007">
            <w:pPr>
              <w:pStyle w:val="ae"/>
              <w:jc w:val="both"/>
              <w:rPr>
                <w:rFonts w:ascii="Times New Roman" w:hAnsi="Times New Roman"/>
                <w:sz w:val="24"/>
                <w:szCs w:val="24"/>
                <w:lang w:val="uk-UA"/>
              </w:rPr>
            </w:pPr>
            <w:r>
              <w:rPr>
                <w:rFonts w:ascii="Times New Roman" w:hAnsi="Times New Roman"/>
                <w:sz w:val="24"/>
                <w:szCs w:val="24"/>
                <w:lang w:val="uk-UA"/>
              </w:rPr>
              <w:t>будинки міста</w:t>
            </w:r>
          </w:p>
        </w:tc>
        <w:tc>
          <w:tcPr>
            <w:tcW w:w="1240" w:type="dxa"/>
          </w:tcPr>
          <w:p w:rsidR="00DF1F29" w:rsidRPr="00B25B3C" w:rsidRDefault="00DF1F29" w:rsidP="00460007">
            <w:pPr>
              <w:pStyle w:val="ae"/>
              <w:jc w:val="right"/>
              <w:rPr>
                <w:rFonts w:ascii="Times New Roman" w:hAnsi="Times New Roman"/>
                <w:sz w:val="24"/>
                <w:szCs w:val="24"/>
                <w:lang w:val="uk-UA"/>
              </w:rPr>
            </w:pPr>
            <w:r w:rsidRPr="00B25B3C">
              <w:rPr>
                <w:rFonts w:ascii="Times New Roman" w:hAnsi="Times New Roman"/>
                <w:sz w:val="24"/>
                <w:szCs w:val="24"/>
                <w:lang w:val="uk-UA"/>
              </w:rPr>
              <w:t>40,0</w:t>
            </w:r>
          </w:p>
        </w:tc>
      </w:tr>
    </w:tbl>
    <w:p w:rsidR="00DF1F29" w:rsidRPr="00B25B3C" w:rsidRDefault="00DF1F29" w:rsidP="00DF1F29">
      <w:pPr>
        <w:pStyle w:val="ae"/>
        <w:ind w:firstLine="851"/>
        <w:jc w:val="both"/>
        <w:rPr>
          <w:rFonts w:ascii="Times New Roman" w:hAnsi="Times New Roman"/>
          <w:b/>
          <w:sz w:val="8"/>
          <w:szCs w:val="8"/>
          <w:lang w:val="uk-UA"/>
        </w:rPr>
      </w:pPr>
    </w:p>
    <w:p w:rsidR="00DF1F29" w:rsidRPr="00B25B3C" w:rsidRDefault="00DF1F29" w:rsidP="00DF1F29">
      <w:pPr>
        <w:pStyle w:val="ae"/>
        <w:jc w:val="both"/>
        <w:rPr>
          <w:rFonts w:ascii="Times New Roman" w:hAnsi="Times New Roman"/>
          <w:bCs/>
          <w:i/>
          <w:sz w:val="24"/>
          <w:szCs w:val="24"/>
          <w:lang w:val="uk-UA"/>
        </w:rPr>
      </w:pPr>
      <w:r w:rsidRPr="00B25B3C">
        <w:rPr>
          <w:rFonts w:ascii="Times New Roman" w:hAnsi="Times New Roman"/>
          <w:sz w:val="24"/>
          <w:szCs w:val="24"/>
          <w:lang w:val="uk-UA"/>
        </w:rPr>
        <w:t>*</w:t>
      </w:r>
      <w:r w:rsidRPr="00B25B3C">
        <w:rPr>
          <w:rFonts w:ascii="Times New Roman" w:hAnsi="Times New Roman"/>
          <w:bCs/>
          <w:i/>
          <w:sz w:val="24"/>
          <w:szCs w:val="24"/>
          <w:lang w:val="uk-UA"/>
        </w:rPr>
        <w:t>в</w:t>
      </w:r>
      <w:r>
        <w:rPr>
          <w:rFonts w:ascii="Times New Roman" w:hAnsi="Times New Roman"/>
          <w:bCs/>
          <w:i/>
          <w:sz w:val="24"/>
          <w:szCs w:val="24"/>
          <w:lang w:val="uk-UA"/>
        </w:rPr>
        <w:t>становлено в 2016 році, про</w:t>
      </w:r>
      <w:r w:rsidRPr="00B25B3C">
        <w:rPr>
          <w:rFonts w:ascii="Times New Roman" w:hAnsi="Times New Roman"/>
          <w:bCs/>
          <w:i/>
          <w:sz w:val="24"/>
          <w:szCs w:val="24"/>
          <w:lang w:val="uk-UA"/>
        </w:rPr>
        <w:t>фінанс</w:t>
      </w:r>
      <w:r>
        <w:rPr>
          <w:rFonts w:ascii="Times New Roman" w:hAnsi="Times New Roman"/>
          <w:bCs/>
          <w:i/>
          <w:sz w:val="24"/>
          <w:szCs w:val="24"/>
          <w:lang w:val="uk-UA"/>
        </w:rPr>
        <w:t xml:space="preserve">овано </w:t>
      </w:r>
      <w:r w:rsidRPr="00B25B3C">
        <w:rPr>
          <w:rFonts w:ascii="Times New Roman" w:hAnsi="Times New Roman"/>
          <w:bCs/>
          <w:i/>
          <w:sz w:val="24"/>
          <w:szCs w:val="24"/>
          <w:lang w:val="uk-UA"/>
        </w:rPr>
        <w:t>в 2017 році</w:t>
      </w:r>
    </w:p>
    <w:p w:rsidR="00DF1F29" w:rsidRDefault="00DF1F29" w:rsidP="00DF1F29">
      <w:pPr>
        <w:rPr>
          <w:i/>
          <w:lang w:val="ru-RU"/>
        </w:rPr>
      </w:pPr>
    </w:p>
    <w:p w:rsidR="00956152" w:rsidRDefault="00956152" w:rsidP="00DF1F29">
      <w:pPr>
        <w:rPr>
          <w:i/>
          <w:lang w:val="ru-RU"/>
        </w:rPr>
      </w:pPr>
    </w:p>
    <w:p w:rsidR="00956152" w:rsidRPr="00986CD6" w:rsidRDefault="00956152" w:rsidP="00DF1F29">
      <w:pPr>
        <w:rPr>
          <w:i/>
          <w:lang w:val="ru-RU"/>
        </w:rPr>
      </w:pPr>
    </w:p>
    <w:p w:rsidR="00DF1F29" w:rsidRPr="00986CD6" w:rsidRDefault="00DF1F29" w:rsidP="00DF1F29">
      <w:pPr>
        <w:rPr>
          <w:b/>
        </w:rPr>
      </w:pPr>
      <w:r w:rsidRPr="00986CD6">
        <w:rPr>
          <w:b/>
        </w:rPr>
        <w:t>Начальник відділу ЖКГ та надзвичайних ситуацій                                                                                                           М.В. Савчук</w:t>
      </w:r>
    </w:p>
    <w:p w:rsidR="00DF1F29" w:rsidRPr="005A2F7E" w:rsidRDefault="00DF1F29" w:rsidP="00DF1F29">
      <w:pPr>
        <w:ind w:firstLine="5670"/>
        <w:rPr>
          <w:i/>
          <w:sz w:val="26"/>
          <w:szCs w:val="26"/>
          <w:lang w:val="ru-RU"/>
        </w:rPr>
      </w:pPr>
    </w:p>
    <w:p w:rsidR="00DF1F29" w:rsidRPr="005A2F7E" w:rsidRDefault="00DF1F29" w:rsidP="00DF1F29">
      <w:pPr>
        <w:ind w:firstLine="5670"/>
        <w:rPr>
          <w:i/>
          <w:sz w:val="26"/>
          <w:szCs w:val="26"/>
          <w:lang w:val="ru-RU"/>
        </w:rPr>
      </w:pPr>
    </w:p>
    <w:p w:rsidR="00DF1F29" w:rsidRPr="005A2F7E" w:rsidRDefault="00DF1F29" w:rsidP="00DF1F29">
      <w:pPr>
        <w:ind w:firstLine="5670"/>
        <w:rPr>
          <w:i/>
          <w:sz w:val="26"/>
          <w:szCs w:val="26"/>
          <w:lang w:val="ru-RU"/>
        </w:rPr>
      </w:pPr>
    </w:p>
    <w:p w:rsidR="00DF1F29" w:rsidRPr="005A2F7E" w:rsidRDefault="00DF1F29" w:rsidP="00DF1F29">
      <w:pPr>
        <w:ind w:firstLine="5670"/>
        <w:rPr>
          <w:i/>
          <w:sz w:val="26"/>
          <w:szCs w:val="26"/>
          <w:lang w:val="ru-RU"/>
        </w:rPr>
      </w:pPr>
    </w:p>
    <w:p w:rsidR="00DF1F29" w:rsidRPr="005A2F7E" w:rsidRDefault="00DF1F29" w:rsidP="00DF1F29">
      <w:pPr>
        <w:ind w:firstLine="5670"/>
        <w:rPr>
          <w:i/>
          <w:sz w:val="26"/>
          <w:szCs w:val="26"/>
          <w:lang w:val="ru-RU"/>
        </w:rPr>
      </w:pPr>
    </w:p>
    <w:p w:rsidR="00DF1F29" w:rsidRPr="005A2F7E" w:rsidRDefault="00DF1F29" w:rsidP="00DF1F29">
      <w:pPr>
        <w:ind w:firstLine="5670"/>
        <w:rPr>
          <w:i/>
          <w:sz w:val="26"/>
          <w:szCs w:val="26"/>
          <w:lang w:val="ru-RU"/>
        </w:rPr>
      </w:pPr>
    </w:p>
    <w:p w:rsidR="00DF1F29" w:rsidRPr="005A2F7E" w:rsidRDefault="00DF1F29" w:rsidP="00DF1F29">
      <w:pPr>
        <w:ind w:firstLine="5670"/>
        <w:rPr>
          <w:i/>
          <w:sz w:val="26"/>
          <w:szCs w:val="26"/>
          <w:lang w:val="ru-RU"/>
        </w:rPr>
      </w:pPr>
    </w:p>
    <w:p w:rsidR="00DF1F29" w:rsidRPr="005A2F7E" w:rsidRDefault="00DF1F29" w:rsidP="00DF1F29">
      <w:pPr>
        <w:ind w:firstLine="5670"/>
        <w:rPr>
          <w:i/>
          <w:sz w:val="26"/>
          <w:szCs w:val="26"/>
          <w:lang w:val="ru-RU"/>
        </w:rPr>
      </w:pPr>
    </w:p>
    <w:p w:rsidR="00DF1F29" w:rsidRPr="005A2F7E" w:rsidRDefault="00DF1F29" w:rsidP="00DF1F29">
      <w:pPr>
        <w:ind w:firstLine="5670"/>
        <w:rPr>
          <w:i/>
          <w:sz w:val="26"/>
          <w:szCs w:val="26"/>
          <w:lang w:val="ru-RU"/>
        </w:rPr>
      </w:pPr>
    </w:p>
    <w:p w:rsidR="00DF1F29" w:rsidRPr="005A2F7E" w:rsidRDefault="00DF1F29" w:rsidP="00DF1F29">
      <w:pPr>
        <w:ind w:firstLine="5670"/>
        <w:rPr>
          <w:i/>
          <w:sz w:val="26"/>
          <w:szCs w:val="26"/>
          <w:lang w:val="ru-RU"/>
        </w:rPr>
      </w:pPr>
    </w:p>
    <w:p w:rsidR="00DF1F29" w:rsidRPr="005A2F7E" w:rsidRDefault="00DF1F29" w:rsidP="00DF1F29">
      <w:pPr>
        <w:ind w:firstLine="5670"/>
        <w:rPr>
          <w:i/>
          <w:sz w:val="26"/>
          <w:szCs w:val="26"/>
          <w:lang w:val="ru-RU"/>
        </w:rPr>
      </w:pPr>
    </w:p>
    <w:p w:rsidR="00DF1F29" w:rsidRDefault="00DF1F29" w:rsidP="00DF1F29">
      <w:pPr>
        <w:ind w:firstLine="5670"/>
        <w:rPr>
          <w:i/>
          <w:sz w:val="26"/>
          <w:szCs w:val="26"/>
          <w:lang w:val="ru-RU"/>
        </w:rPr>
      </w:pPr>
    </w:p>
    <w:p w:rsidR="00DF1F29" w:rsidRDefault="00DF1F29" w:rsidP="00DF1F29">
      <w:pPr>
        <w:ind w:firstLine="5670"/>
        <w:rPr>
          <w:i/>
          <w:sz w:val="26"/>
          <w:szCs w:val="26"/>
          <w:lang w:val="ru-RU"/>
        </w:rPr>
      </w:pPr>
    </w:p>
    <w:p w:rsidR="00DF1F29" w:rsidRDefault="00DF1F29" w:rsidP="00DF1F29">
      <w:pPr>
        <w:ind w:firstLine="5670"/>
        <w:rPr>
          <w:i/>
          <w:sz w:val="26"/>
          <w:szCs w:val="26"/>
          <w:lang w:val="ru-RU"/>
        </w:rPr>
      </w:pPr>
    </w:p>
    <w:p w:rsidR="00DF1F29" w:rsidRDefault="00DF1F29" w:rsidP="00DF1F29">
      <w:pPr>
        <w:ind w:firstLine="5670"/>
        <w:rPr>
          <w:i/>
          <w:sz w:val="26"/>
          <w:szCs w:val="26"/>
          <w:lang w:val="ru-RU"/>
        </w:rPr>
      </w:pPr>
    </w:p>
    <w:p w:rsidR="00DF1F29" w:rsidRDefault="00DF1F29" w:rsidP="00DF1F29">
      <w:pPr>
        <w:ind w:firstLine="5670"/>
        <w:rPr>
          <w:i/>
          <w:sz w:val="26"/>
          <w:szCs w:val="26"/>
          <w:lang w:val="ru-RU"/>
        </w:rPr>
      </w:pPr>
    </w:p>
    <w:p w:rsidR="00DF1F29" w:rsidRPr="005A2F7E" w:rsidRDefault="00DF1F29" w:rsidP="00DF1F29">
      <w:pPr>
        <w:ind w:firstLine="5670"/>
        <w:rPr>
          <w:i/>
          <w:sz w:val="26"/>
          <w:szCs w:val="26"/>
          <w:lang w:val="ru-RU"/>
        </w:rPr>
      </w:pPr>
    </w:p>
    <w:p w:rsidR="00DF1F29" w:rsidRPr="005A2F7E" w:rsidRDefault="00DF1F29" w:rsidP="00DF1F29">
      <w:pPr>
        <w:ind w:firstLine="5670"/>
        <w:rPr>
          <w:i/>
          <w:sz w:val="26"/>
          <w:szCs w:val="26"/>
          <w:lang w:val="ru-RU"/>
        </w:rPr>
      </w:pPr>
    </w:p>
    <w:p w:rsidR="00DF1F29" w:rsidRPr="005A2F7E" w:rsidRDefault="00DF1F29" w:rsidP="00DF1F29">
      <w:pPr>
        <w:ind w:firstLine="5670"/>
        <w:rPr>
          <w:i/>
          <w:sz w:val="26"/>
          <w:szCs w:val="26"/>
          <w:lang w:val="ru-RU"/>
        </w:rPr>
      </w:pPr>
    </w:p>
    <w:p w:rsidR="00DF1F29" w:rsidRPr="006C6019" w:rsidRDefault="00DF1F29" w:rsidP="00DF1F29">
      <w:pPr>
        <w:ind w:left="8505"/>
        <w:jc w:val="center"/>
        <w:rPr>
          <w:i/>
          <w:lang w:val="ru-RU"/>
        </w:rPr>
      </w:pPr>
      <w:r>
        <w:rPr>
          <w:i/>
        </w:rPr>
        <w:lastRenderedPageBreak/>
        <w:t xml:space="preserve">Додаток </w:t>
      </w:r>
      <w:r>
        <w:rPr>
          <w:i/>
          <w:lang w:val="ru-RU"/>
        </w:rPr>
        <w:t>3</w:t>
      </w:r>
    </w:p>
    <w:p w:rsidR="00DF1F29" w:rsidRDefault="00DF1F29" w:rsidP="00DF1F29">
      <w:pPr>
        <w:ind w:left="8505"/>
        <w:jc w:val="center"/>
        <w:rPr>
          <w:i/>
        </w:rPr>
      </w:pPr>
      <w:r>
        <w:rPr>
          <w:i/>
        </w:rPr>
        <w:t xml:space="preserve">до Звіту про виконання Програми соціально-економічного та культурного розвитку </w:t>
      </w:r>
    </w:p>
    <w:p w:rsidR="00DF1F29" w:rsidRDefault="00DF1F29" w:rsidP="00DF1F29">
      <w:pPr>
        <w:ind w:left="8505"/>
        <w:jc w:val="center"/>
        <w:rPr>
          <w:i/>
        </w:rPr>
      </w:pPr>
      <w:r>
        <w:rPr>
          <w:i/>
        </w:rPr>
        <w:t>м. Боярка на 2017 рік</w:t>
      </w:r>
    </w:p>
    <w:p w:rsidR="00DF1F29" w:rsidRDefault="00DF1F29" w:rsidP="00DF1F29">
      <w:pPr>
        <w:ind w:right="1042" w:firstLine="709"/>
        <w:jc w:val="center"/>
        <w:rPr>
          <w:sz w:val="26"/>
          <w:szCs w:val="26"/>
        </w:rPr>
      </w:pPr>
    </w:p>
    <w:p w:rsidR="00DF1F29" w:rsidRPr="008455DA" w:rsidRDefault="00DF1F29" w:rsidP="00DF1F29">
      <w:pPr>
        <w:ind w:right="1042" w:firstLine="709"/>
        <w:jc w:val="center"/>
        <w:rPr>
          <w:b/>
          <w:lang w:val="ru-RU"/>
        </w:rPr>
      </w:pPr>
      <w:r w:rsidRPr="008455DA">
        <w:rPr>
          <w:b/>
        </w:rPr>
        <w:t>ПЕРЕЛІК</w:t>
      </w:r>
    </w:p>
    <w:p w:rsidR="00DF1F29" w:rsidRPr="008455DA" w:rsidRDefault="00DF1F29" w:rsidP="00DF1F29">
      <w:pPr>
        <w:ind w:right="1042" w:firstLine="709"/>
        <w:jc w:val="center"/>
        <w:rPr>
          <w:b/>
          <w:lang w:val="ru-RU"/>
        </w:rPr>
      </w:pPr>
      <w:r w:rsidRPr="008455DA">
        <w:rPr>
          <w:b/>
        </w:rPr>
        <w:t>об’єктів м. Боярка, роботи на яких профінансовано за рахунок субвенцій  спеціального фонду бюджету Києво-Святошинського району у 2017 році</w:t>
      </w:r>
    </w:p>
    <w:p w:rsidR="00DF1F29" w:rsidRPr="00385F01" w:rsidRDefault="00DF1F29" w:rsidP="00DF1F29">
      <w:pPr>
        <w:pStyle w:val="ae"/>
        <w:ind w:firstLine="851"/>
        <w:jc w:val="both"/>
        <w:rPr>
          <w:rFonts w:ascii="Times New Roman" w:hAnsi="Times New Roman"/>
          <w:b/>
          <w:bCs/>
          <w:iCs/>
          <w:sz w:val="28"/>
          <w:szCs w:val="28"/>
          <w:lang w:val="uk-UA"/>
        </w:rPr>
      </w:pPr>
    </w:p>
    <w:tbl>
      <w:tblPr>
        <w:tblStyle w:val="a7"/>
        <w:tblW w:w="0" w:type="auto"/>
        <w:tblLook w:val="04A0"/>
      </w:tblPr>
      <w:tblGrid>
        <w:gridCol w:w="696"/>
        <w:gridCol w:w="11463"/>
        <w:gridCol w:w="1947"/>
      </w:tblGrid>
      <w:tr w:rsidR="00DF1F29" w:rsidRPr="008455DA" w:rsidTr="00460007">
        <w:tc>
          <w:tcPr>
            <w:tcW w:w="696" w:type="dxa"/>
          </w:tcPr>
          <w:p w:rsidR="00DF1F29" w:rsidRPr="008455DA" w:rsidRDefault="00DF1F29" w:rsidP="00460007">
            <w:pPr>
              <w:pStyle w:val="ae"/>
              <w:rPr>
                <w:rFonts w:ascii="Times New Roman" w:hAnsi="Times New Roman"/>
                <w:sz w:val="24"/>
                <w:szCs w:val="24"/>
                <w:lang w:val="uk-UA" w:eastAsia="ar-SA"/>
              </w:rPr>
            </w:pPr>
            <w:r w:rsidRPr="008455DA">
              <w:rPr>
                <w:rFonts w:ascii="Times New Roman" w:hAnsi="Times New Roman"/>
                <w:sz w:val="24"/>
                <w:szCs w:val="24"/>
                <w:lang w:val="uk-UA" w:eastAsia="ar-SA"/>
              </w:rPr>
              <w:t>№</w:t>
            </w:r>
          </w:p>
        </w:tc>
        <w:tc>
          <w:tcPr>
            <w:tcW w:w="11463" w:type="dxa"/>
          </w:tcPr>
          <w:p w:rsidR="00DF1F29" w:rsidRPr="008455DA" w:rsidRDefault="00DF1F29" w:rsidP="00460007">
            <w:pPr>
              <w:pStyle w:val="ae"/>
              <w:rPr>
                <w:rFonts w:ascii="Times New Roman" w:hAnsi="Times New Roman"/>
                <w:sz w:val="24"/>
                <w:szCs w:val="24"/>
                <w:lang w:val="uk-UA" w:eastAsia="ar-SA"/>
              </w:rPr>
            </w:pPr>
            <w:r w:rsidRPr="008455DA">
              <w:rPr>
                <w:rFonts w:ascii="Times New Roman" w:hAnsi="Times New Roman"/>
                <w:sz w:val="24"/>
                <w:szCs w:val="24"/>
                <w:lang w:val="uk-UA" w:eastAsia="ar-SA"/>
              </w:rPr>
              <w:t>Назва об’єкту</w:t>
            </w:r>
          </w:p>
        </w:tc>
        <w:tc>
          <w:tcPr>
            <w:tcW w:w="1947" w:type="dxa"/>
          </w:tcPr>
          <w:p w:rsidR="00DF1F29" w:rsidRDefault="00DF1F29" w:rsidP="00460007">
            <w:pPr>
              <w:pStyle w:val="ae"/>
              <w:rPr>
                <w:rFonts w:ascii="Times New Roman" w:hAnsi="Times New Roman"/>
                <w:sz w:val="24"/>
                <w:szCs w:val="24"/>
                <w:lang w:val="uk-UA" w:eastAsia="ar-SA"/>
              </w:rPr>
            </w:pPr>
            <w:r w:rsidRPr="008455DA">
              <w:rPr>
                <w:rFonts w:ascii="Times New Roman" w:hAnsi="Times New Roman"/>
                <w:sz w:val="24"/>
                <w:szCs w:val="24"/>
                <w:lang w:val="uk-UA" w:eastAsia="ar-SA"/>
              </w:rPr>
              <w:t xml:space="preserve">Сума, </w:t>
            </w:r>
          </w:p>
          <w:p w:rsidR="00DF1F29" w:rsidRPr="008455DA" w:rsidRDefault="00DF1F29" w:rsidP="00460007">
            <w:pPr>
              <w:pStyle w:val="ae"/>
              <w:rPr>
                <w:rFonts w:ascii="Times New Roman" w:hAnsi="Times New Roman"/>
                <w:sz w:val="24"/>
                <w:szCs w:val="24"/>
                <w:lang w:val="uk-UA" w:eastAsia="ar-SA"/>
              </w:rPr>
            </w:pPr>
            <w:r w:rsidRPr="008455DA">
              <w:rPr>
                <w:rFonts w:ascii="Times New Roman" w:hAnsi="Times New Roman"/>
                <w:sz w:val="24"/>
                <w:szCs w:val="24"/>
                <w:lang w:val="uk-UA" w:eastAsia="ar-SA"/>
              </w:rPr>
              <w:t>тис. грн.</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Капітальний ремонт доріг та тротуарів територією  міста, за адресами:</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16 438,9</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1.1.</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Дорога на пров. Сахалінський</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534,0</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1.2.</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Дорога на вул. Газова</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691,9</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1.3.</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Внутрішньо дворовий проїзд вул. Є. Коновальця</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203,7</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1.4.</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Дорога на вул. Б. Хмельницького</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1 232,8</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1.5.</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Дорога на  вул. Кібенка</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1,8</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1.6.</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Дорога на вул. Дачна</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82,6</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1.7.</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Дорога на вул. Залізнична</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99,2</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1.8.</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Дорога на вул. Лесі Українки</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130,0</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1.9.</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Дорога на вул. Сєдова</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724,5</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1.10.</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Дорога на вул. Коновальця</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208,2</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1.11.</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Дорога на  вул. П.</w:t>
            </w:r>
            <w:r w:rsidR="0015062D">
              <w:rPr>
                <w:rFonts w:ascii="Times New Roman" w:hAnsi="Times New Roman"/>
                <w:sz w:val="24"/>
                <w:szCs w:val="24"/>
                <w:lang w:val="uk-UA" w:eastAsia="ar-SA"/>
              </w:rPr>
              <w:t xml:space="preserve"> </w:t>
            </w:r>
            <w:r w:rsidRPr="008455DA">
              <w:rPr>
                <w:rFonts w:ascii="Times New Roman" w:hAnsi="Times New Roman"/>
                <w:sz w:val="24"/>
                <w:szCs w:val="24"/>
                <w:lang w:val="uk-UA" w:eastAsia="ar-SA"/>
              </w:rPr>
              <w:t>Орлика</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707,3</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1.12.</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Дорога на вул. Шкільна</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1 195,7</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1.13.</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Дорога на вул. Хрещатик</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197,3</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1.14.</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Дорога на вул. Сахалінська</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327,3</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1.15.</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Дорога на вул. Білогородська</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1 054,8</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1.16.</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w:t>
            </w:r>
            <w:r w:rsidR="009B2165">
              <w:rPr>
                <w:rFonts w:ascii="Times New Roman" w:hAnsi="Times New Roman"/>
                <w:sz w:val="24"/>
                <w:szCs w:val="24"/>
                <w:lang w:val="uk-UA" w:eastAsia="ar-SA"/>
              </w:rPr>
              <w:t>а</w:t>
            </w:r>
            <w:r w:rsidRPr="008455DA">
              <w:rPr>
                <w:rFonts w:ascii="Times New Roman" w:hAnsi="Times New Roman"/>
                <w:sz w:val="24"/>
                <w:szCs w:val="24"/>
                <w:lang w:val="uk-UA" w:eastAsia="ar-SA"/>
              </w:rPr>
              <w:t xml:space="preserve"> на вул. С/г Технікум</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 xml:space="preserve">1 354,2  </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1.17.</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Дороги на вул. Нова</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696,4</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1.18.</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Дороги по пров. Зелений</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714,3</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1.19.</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Дороги по вул. Польова</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1 248,7</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1.20.</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Тротуар по вул. Волгоградська</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463,5</w:t>
            </w:r>
          </w:p>
        </w:tc>
      </w:tr>
    </w:tbl>
    <w:p w:rsidR="00460007" w:rsidRDefault="00460007" w:rsidP="00DF1F29">
      <w:pPr>
        <w:jc w:val="right"/>
        <w:rPr>
          <w:i/>
        </w:rPr>
      </w:pPr>
    </w:p>
    <w:p w:rsidR="00DF1F29" w:rsidRPr="008455DA" w:rsidRDefault="00DF1F29" w:rsidP="00DF1F29">
      <w:pPr>
        <w:jc w:val="right"/>
        <w:rPr>
          <w:i/>
        </w:rPr>
      </w:pPr>
      <w:r>
        <w:rPr>
          <w:i/>
        </w:rPr>
        <w:lastRenderedPageBreak/>
        <w:t>Продовження таблиці</w:t>
      </w:r>
    </w:p>
    <w:tbl>
      <w:tblPr>
        <w:tblStyle w:val="a7"/>
        <w:tblW w:w="0" w:type="auto"/>
        <w:tblLook w:val="04A0"/>
      </w:tblPr>
      <w:tblGrid>
        <w:gridCol w:w="696"/>
        <w:gridCol w:w="11463"/>
        <w:gridCol w:w="1947"/>
      </w:tblGrid>
      <w:tr w:rsidR="00DF1F29" w:rsidRPr="008455DA" w:rsidTr="00460007">
        <w:tc>
          <w:tcPr>
            <w:tcW w:w="696" w:type="dxa"/>
          </w:tcPr>
          <w:p w:rsidR="00DF1F29" w:rsidRPr="008455DA" w:rsidRDefault="00DF1F29" w:rsidP="00460007">
            <w:pPr>
              <w:pStyle w:val="ae"/>
              <w:rPr>
                <w:rFonts w:ascii="Times New Roman" w:hAnsi="Times New Roman"/>
                <w:sz w:val="24"/>
                <w:szCs w:val="24"/>
                <w:lang w:val="uk-UA" w:eastAsia="ar-SA"/>
              </w:rPr>
            </w:pPr>
            <w:r w:rsidRPr="008455DA">
              <w:rPr>
                <w:rFonts w:ascii="Times New Roman" w:hAnsi="Times New Roman"/>
                <w:sz w:val="24"/>
                <w:szCs w:val="24"/>
                <w:lang w:val="uk-UA" w:eastAsia="ar-SA"/>
              </w:rPr>
              <w:t>№</w:t>
            </w:r>
          </w:p>
        </w:tc>
        <w:tc>
          <w:tcPr>
            <w:tcW w:w="11463" w:type="dxa"/>
          </w:tcPr>
          <w:p w:rsidR="00DF1F29" w:rsidRPr="008455DA" w:rsidRDefault="00DF1F29" w:rsidP="00460007">
            <w:pPr>
              <w:pStyle w:val="ae"/>
              <w:rPr>
                <w:rFonts w:ascii="Times New Roman" w:hAnsi="Times New Roman"/>
                <w:sz w:val="24"/>
                <w:szCs w:val="24"/>
                <w:lang w:val="uk-UA" w:eastAsia="ar-SA"/>
              </w:rPr>
            </w:pPr>
            <w:r w:rsidRPr="008455DA">
              <w:rPr>
                <w:rFonts w:ascii="Times New Roman" w:hAnsi="Times New Roman"/>
                <w:sz w:val="24"/>
                <w:szCs w:val="24"/>
                <w:lang w:val="uk-UA" w:eastAsia="ar-SA"/>
              </w:rPr>
              <w:t>Назва об’єкту</w:t>
            </w:r>
          </w:p>
        </w:tc>
        <w:tc>
          <w:tcPr>
            <w:tcW w:w="1947" w:type="dxa"/>
          </w:tcPr>
          <w:p w:rsidR="00DF1F29" w:rsidRDefault="00DF1F29" w:rsidP="00460007">
            <w:pPr>
              <w:pStyle w:val="ae"/>
              <w:rPr>
                <w:rFonts w:ascii="Times New Roman" w:hAnsi="Times New Roman"/>
                <w:sz w:val="24"/>
                <w:szCs w:val="24"/>
                <w:lang w:val="uk-UA" w:eastAsia="ar-SA"/>
              </w:rPr>
            </w:pPr>
            <w:r w:rsidRPr="008455DA">
              <w:rPr>
                <w:rFonts w:ascii="Times New Roman" w:hAnsi="Times New Roman"/>
                <w:sz w:val="24"/>
                <w:szCs w:val="24"/>
                <w:lang w:val="uk-UA" w:eastAsia="ar-SA"/>
              </w:rPr>
              <w:t xml:space="preserve">Сума, </w:t>
            </w:r>
          </w:p>
          <w:p w:rsidR="00DF1F29" w:rsidRPr="008455DA" w:rsidRDefault="00DF1F29" w:rsidP="00460007">
            <w:pPr>
              <w:pStyle w:val="ae"/>
              <w:rPr>
                <w:rFonts w:ascii="Times New Roman" w:hAnsi="Times New Roman"/>
                <w:sz w:val="24"/>
                <w:szCs w:val="24"/>
                <w:lang w:val="uk-UA" w:eastAsia="ar-SA"/>
              </w:rPr>
            </w:pPr>
            <w:r w:rsidRPr="008455DA">
              <w:rPr>
                <w:rFonts w:ascii="Times New Roman" w:hAnsi="Times New Roman"/>
                <w:sz w:val="24"/>
                <w:szCs w:val="24"/>
                <w:lang w:val="uk-UA" w:eastAsia="ar-SA"/>
              </w:rPr>
              <w:t>тис. грн..</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1.21.</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Тротуар по вул. Білогородська</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1 340,5</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1.22.</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Тротуар по вул. Незалежності</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1 187,0</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1.23.</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Тротуар по вул. Гоголя</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1 020,8</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1.24.</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Тротуар по вул. Б. Хмельницького</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1 022,6</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2.</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Встановлення  дитячого</w:t>
            </w:r>
            <w:r w:rsidR="009B2165">
              <w:rPr>
                <w:rFonts w:ascii="Times New Roman" w:hAnsi="Times New Roman"/>
                <w:sz w:val="24"/>
                <w:szCs w:val="24"/>
                <w:lang w:val="uk-UA" w:eastAsia="ar-SA"/>
              </w:rPr>
              <w:t xml:space="preserve"> </w:t>
            </w:r>
            <w:r w:rsidRPr="008455DA">
              <w:rPr>
                <w:rFonts w:ascii="Times New Roman" w:hAnsi="Times New Roman"/>
                <w:sz w:val="24"/>
                <w:szCs w:val="24"/>
                <w:lang w:val="uk-UA" w:eastAsia="ar-SA"/>
              </w:rPr>
              <w:t>майданчика з обладнанням за адресою: вул. Білогородська, 23</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120,0</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 xml:space="preserve">3. </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Капітальний ремонт ДНЗ «Спадкоємець»</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2 719, 6</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4.</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Капітальний ремонт приміщень ДНЗ «Казка»</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798, 9</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5.</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Будівництво свердловини у м. Боярка</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351, 4</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6.</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Реконструкція водопровідної мережі по вул. Вербна в м. Боярка протяжністю 600 м</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1 298, 5</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7.</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Встановлення вузлів обліку води та стоків на об’єктах КП «Боярка - Водоканал»</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1 486,5</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8.</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Капітальний ремонт свердловини у м. Боярка</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1 477,2</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9.</w:t>
            </w:r>
          </w:p>
        </w:tc>
        <w:tc>
          <w:tcPr>
            <w:tcW w:w="11463" w:type="dxa"/>
          </w:tcPr>
          <w:p w:rsidR="00DF1F29" w:rsidRPr="008455DA" w:rsidRDefault="00DF1F29" w:rsidP="0046000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Проектування будівництва очисних споруд потужністю 20 000 м3 на добу у м. Боярка</w:t>
            </w:r>
          </w:p>
        </w:tc>
        <w:tc>
          <w:tcPr>
            <w:tcW w:w="1947" w:type="dxa"/>
          </w:tcPr>
          <w:p w:rsidR="00DF1F29" w:rsidRPr="008455DA" w:rsidRDefault="00DF1F29" w:rsidP="0046000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3 000,0</w:t>
            </w:r>
          </w:p>
        </w:tc>
      </w:tr>
      <w:tr w:rsidR="00DF1F29" w:rsidRPr="008455DA" w:rsidTr="00460007">
        <w:tc>
          <w:tcPr>
            <w:tcW w:w="696" w:type="dxa"/>
          </w:tcPr>
          <w:p w:rsidR="00DF1F29" w:rsidRPr="008455DA" w:rsidRDefault="00DF1F29" w:rsidP="00460007">
            <w:pPr>
              <w:pStyle w:val="ae"/>
              <w:jc w:val="both"/>
              <w:rPr>
                <w:rFonts w:ascii="Times New Roman" w:hAnsi="Times New Roman"/>
                <w:sz w:val="24"/>
                <w:szCs w:val="24"/>
                <w:lang w:val="uk-UA" w:eastAsia="ar-SA"/>
              </w:rPr>
            </w:pPr>
          </w:p>
        </w:tc>
        <w:tc>
          <w:tcPr>
            <w:tcW w:w="11463" w:type="dxa"/>
          </w:tcPr>
          <w:p w:rsidR="00DF1F29" w:rsidRPr="008455DA" w:rsidRDefault="00DF1F29" w:rsidP="00460007">
            <w:pPr>
              <w:pStyle w:val="ae"/>
              <w:jc w:val="both"/>
              <w:rPr>
                <w:rFonts w:ascii="Times New Roman" w:hAnsi="Times New Roman"/>
                <w:b/>
                <w:sz w:val="24"/>
                <w:szCs w:val="24"/>
                <w:lang w:val="uk-UA" w:eastAsia="ar-SA"/>
              </w:rPr>
            </w:pPr>
            <w:r w:rsidRPr="008455DA">
              <w:rPr>
                <w:rFonts w:ascii="Times New Roman" w:hAnsi="Times New Roman"/>
                <w:b/>
                <w:sz w:val="24"/>
                <w:szCs w:val="24"/>
                <w:lang w:val="uk-UA" w:eastAsia="ar-SA"/>
              </w:rPr>
              <w:t>Разом:</w:t>
            </w:r>
          </w:p>
        </w:tc>
        <w:tc>
          <w:tcPr>
            <w:tcW w:w="1947" w:type="dxa"/>
          </w:tcPr>
          <w:p w:rsidR="00DF1F29" w:rsidRPr="008455DA" w:rsidRDefault="00DF1F29" w:rsidP="00460007">
            <w:pPr>
              <w:pStyle w:val="ae"/>
              <w:jc w:val="right"/>
              <w:rPr>
                <w:rFonts w:ascii="Times New Roman" w:hAnsi="Times New Roman"/>
                <w:b/>
                <w:sz w:val="24"/>
                <w:szCs w:val="24"/>
                <w:lang w:val="uk-UA" w:eastAsia="ar-SA"/>
              </w:rPr>
            </w:pPr>
            <w:r w:rsidRPr="008455DA">
              <w:rPr>
                <w:rFonts w:ascii="Times New Roman" w:hAnsi="Times New Roman"/>
                <w:b/>
                <w:sz w:val="24"/>
                <w:szCs w:val="24"/>
              </w:rPr>
              <w:t>27 </w:t>
            </w:r>
            <w:r w:rsidRPr="008455DA">
              <w:rPr>
                <w:rFonts w:ascii="Times New Roman" w:hAnsi="Times New Roman"/>
                <w:b/>
                <w:sz w:val="24"/>
                <w:szCs w:val="24"/>
                <w:lang w:val="uk-UA"/>
              </w:rPr>
              <w:t>691</w:t>
            </w:r>
            <w:r w:rsidRPr="008455DA">
              <w:rPr>
                <w:rFonts w:ascii="Times New Roman" w:hAnsi="Times New Roman"/>
                <w:b/>
                <w:sz w:val="24"/>
                <w:szCs w:val="24"/>
              </w:rPr>
              <w:t>,</w:t>
            </w:r>
            <w:r w:rsidRPr="008455DA">
              <w:rPr>
                <w:rFonts w:ascii="Times New Roman" w:hAnsi="Times New Roman"/>
                <w:b/>
                <w:sz w:val="24"/>
                <w:szCs w:val="24"/>
                <w:lang w:val="uk-UA"/>
              </w:rPr>
              <w:t>0</w:t>
            </w:r>
          </w:p>
        </w:tc>
      </w:tr>
    </w:tbl>
    <w:p w:rsidR="00DF1F29" w:rsidRDefault="00DF1F29" w:rsidP="00DF1F29">
      <w:pPr>
        <w:pStyle w:val="ae"/>
        <w:ind w:firstLine="851"/>
        <w:jc w:val="both"/>
        <w:rPr>
          <w:rFonts w:ascii="Times New Roman" w:hAnsi="Times New Roman"/>
          <w:sz w:val="26"/>
          <w:szCs w:val="26"/>
          <w:lang w:val="uk-UA" w:eastAsia="ar-SA"/>
        </w:rPr>
      </w:pPr>
    </w:p>
    <w:p w:rsidR="00DF1F29" w:rsidRDefault="00DF1F29" w:rsidP="00DF1F29">
      <w:pPr>
        <w:pStyle w:val="ae"/>
        <w:ind w:firstLine="851"/>
        <w:jc w:val="both"/>
        <w:rPr>
          <w:rFonts w:ascii="Times New Roman" w:hAnsi="Times New Roman"/>
          <w:sz w:val="26"/>
          <w:szCs w:val="26"/>
          <w:lang w:val="uk-UA" w:eastAsia="ar-SA"/>
        </w:rPr>
      </w:pPr>
    </w:p>
    <w:p w:rsidR="00DF1F29" w:rsidRPr="00986CD6" w:rsidRDefault="00DF1F29" w:rsidP="00DF1F29">
      <w:pPr>
        <w:rPr>
          <w:b/>
        </w:rPr>
      </w:pPr>
      <w:r w:rsidRPr="00986CD6">
        <w:rPr>
          <w:b/>
        </w:rPr>
        <w:t>Начальник відділу ЖКГ та надзвичайних ситуацій                                                                                                           М.В. Савчук</w:t>
      </w:r>
    </w:p>
    <w:p w:rsidR="00DF1F29" w:rsidRPr="005A2F7E" w:rsidRDefault="00DF1F29" w:rsidP="00DF1F29">
      <w:pPr>
        <w:pStyle w:val="ae"/>
        <w:ind w:firstLine="851"/>
        <w:jc w:val="both"/>
        <w:rPr>
          <w:rFonts w:ascii="Times New Roman" w:hAnsi="Times New Roman"/>
          <w:sz w:val="26"/>
          <w:szCs w:val="26"/>
          <w:lang w:val="uk-UA" w:eastAsia="ar-SA"/>
        </w:rPr>
      </w:pPr>
    </w:p>
    <w:p w:rsidR="00DF1F29" w:rsidRPr="005D2622" w:rsidRDefault="00DF1F29" w:rsidP="005D2622">
      <w:pPr>
        <w:jc w:val="center"/>
        <w:rPr>
          <w:sz w:val="26"/>
          <w:szCs w:val="26"/>
        </w:rPr>
      </w:pPr>
    </w:p>
    <w:sectPr w:rsidR="00DF1F29" w:rsidRPr="005D2622" w:rsidSect="005D2622">
      <w:pgSz w:w="15840" w:h="12240" w:orient="landscape"/>
      <w:pgMar w:top="1418" w:right="81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3D9" w:rsidRDefault="000843D9" w:rsidP="00823DAB">
      <w:r>
        <w:separator/>
      </w:r>
    </w:p>
  </w:endnote>
  <w:endnote w:type="continuationSeparator" w:id="0">
    <w:p w:rsidR="000843D9" w:rsidRDefault="000843D9" w:rsidP="00823DA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KaiTi">
    <w:panose1 w:val="0201060906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altName w:val="Times New Roman"/>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8098589"/>
      <w:docPartObj>
        <w:docPartGallery w:val="Page Numbers (Bottom of Page)"/>
        <w:docPartUnique/>
      </w:docPartObj>
    </w:sdtPr>
    <w:sdtContent>
      <w:p w:rsidR="00D24186" w:rsidRDefault="000A2EFB">
        <w:pPr>
          <w:pStyle w:val="af1"/>
          <w:jc w:val="center"/>
        </w:pPr>
        <w:r w:rsidRPr="000A2EFB">
          <w:fldChar w:fldCharType="begin"/>
        </w:r>
        <w:r w:rsidR="00D24186">
          <w:instrText>PAGE   \* MERGEFORMAT</w:instrText>
        </w:r>
        <w:r w:rsidRPr="000A2EFB">
          <w:fldChar w:fldCharType="separate"/>
        </w:r>
        <w:r w:rsidR="00504D3B" w:rsidRPr="00504D3B">
          <w:rPr>
            <w:noProof/>
            <w:lang w:val="ru-RU"/>
          </w:rPr>
          <w:t>1</w:t>
        </w:r>
        <w:r>
          <w:rPr>
            <w:noProof/>
            <w:lang w:val="ru-RU"/>
          </w:rPr>
          <w:fldChar w:fldCharType="end"/>
        </w:r>
      </w:p>
    </w:sdtContent>
  </w:sdt>
  <w:p w:rsidR="00D24186" w:rsidRDefault="00D24186">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45373"/>
      <w:docPartObj>
        <w:docPartGallery w:val="Page Numbers (Bottom of Page)"/>
        <w:docPartUnique/>
      </w:docPartObj>
    </w:sdtPr>
    <w:sdtContent>
      <w:p w:rsidR="00D24186" w:rsidRDefault="000A2EFB">
        <w:pPr>
          <w:pStyle w:val="af1"/>
          <w:jc w:val="center"/>
        </w:pPr>
        <w:r w:rsidRPr="000A2EFB">
          <w:fldChar w:fldCharType="begin"/>
        </w:r>
        <w:r w:rsidR="00D24186">
          <w:instrText>PAGE   \* MERGEFORMAT</w:instrText>
        </w:r>
        <w:r w:rsidRPr="000A2EFB">
          <w:fldChar w:fldCharType="separate"/>
        </w:r>
        <w:r w:rsidR="00504D3B" w:rsidRPr="00504D3B">
          <w:rPr>
            <w:noProof/>
            <w:lang w:val="ru-RU"/>
          </w:rPr>
          <w:t>65</w:t>
        </w:r>
        <w:r>
          <w:rPr>
            <w:noProof/>
            <w:lang w:val="ru-RU"/>
          </w:rPr>
          <w:fldChar w:fldCharType="end"/>
        </w:r>
      </w:p>
    </w:sdtContent>
  </w:sdt>
  <w:p w:rsidR="00D24186" w:rsidRDefault="00D24186">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3D9" w:rsidRDefault="000843D9" w:rsidP="00823DAB">
      <w:r>
        <w:separator/>
      </w:r>
    </w:p>
  </w:footnote>
  <w:footnote w:type="continuationSeparator" w:id="0">
    <w:p w:rsidR="000843D9" w:rsidRDefault="000843D9" w:rsidP="00823D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11E5C"/>
    <w:multiLevelType w:val="hybridMultilevel"/>
    <w:tmpl w:val="27068482"/>
    <w:lvl w:ilvl="0" w:tplc="BE10FBCA">
      <w:numFmt w:val="bullet"/>
      <w:lvlText w:val="-"/>
      <w:lvlJc w:val="left"/>
      <w:pPr>
        <w:ind w:left="1440" w:hanging="360"/>
      </w:pPr>
      <w:rPr>
        <w:rFonts w:ascii="Calibri" w:eastAsia="Calibri" w:hAnsi="Calibri" w:cs="Calibr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2082706"/>
    <w:multiLevelType w:val="hybridMultilevel"/>
    <w:tmpl w:val="A3C4164E"/>
    <w:lvl w:ilvl="0" w:tplc="BE10FBCA">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04437B"/>
    <w:multiLevelType w:val="hybridMultilevel"/>
    <w:tmpl w:val="C0BA4D38"/>
    <w:lvl w:ilvl="0" w:tplc="DC4AC75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nsid w:val="086655B1"/>
    <w:multiLevelType w:val="hybridMultilevel"/>
    <w:tmpl w:val="5FA82748"/>
    <w:lvl w:ilvl="0" w:tplc="2D4651D2">
      <w:numFmt w:val="bullet"/>
      <w:lvlText w:val="-"/>
      <w:lvlJc w:val="left"/>
      <w:pPr>
        <w:ind w:left="945" w:hanging="360"/>
      </w:pPr>
      <w:rPr>
        <w:rFonts w:ascii="Times New Roman" w:eastAsia="Times New Roman" w:hAnsi="Times New Roman" w:cs="Times New Roman" w:hint="default"/>
      </w:rPr>
    </w:lvl>
    <w:lvl w:ilvl="1" w:tplc="04220003" w:tentative="1">
      <w:start w:val="1"/>
      <w:numFmt w:val="bullet"/>
      <w:lvlText w:val="o"/>
      <w:lvlJc w:val="left"/>
      <w:pPr>
        <w:ind w:left="1665" w:hanging="360"/>
      </w:pPr>
      <w:rPr>
        <w:rFonts w:ascii="Courier New" w:hAnsi="Courier New" w:cs="Courier New" w:hint="default"/>
      </w:rPr>
    </w:lvl>
    <w:lvl w:ilvl="2" w:tplc="04220005" w:tentative="1">
      <w:start w:val="1"/>
      <w:numFmt w:val="bullet"/>
      <w:lvlText w:val=""/>
      <w:lvlJc w:val="left"/>
      <w:pPr>
        <w:ind w:left="2385" w:hanging="360"/>
      </w:pPr>
      <w:rPr>
        <w:rFonts w:ascii="Wingdings" w:hAnsi="Wingdings" w:hint="default"/>
      </w:rPr>
    </w:lvl>
    <w:lvl w:ilvl="3" w:tplc="04220001" w:tentative="1">
      <w:start w:val="1"/>
      <w:numFmt w:val="bullet"/>
      <w:lvlText w:val=""/>
      <w:lvlJc w:val="left"/>
      <w:pPr>
        <w:ind w:left="3105" w:hanging="360"/>
      </w:pPr>
      <w:rPr>
        <w:rFonts w:ascii="Symbol" w:hAnsi="Symbol" w:hint="default"/>
      </w:rPr>
    </w:lvl>
    <w:lvl w:ilvl="4" w:tplc="04220003" w:tentative="1">
      <w:start w:val="1"/>
      <w:numFmt w:val="bullet"/>
      <w:lvlText w:val="o"/>
      <w:lvlJc w:val="left"/>
      <w:pPr>
        <w:ind w:left="3825" w:hanging="360"/>
      </w:pPr>
      <w:rPr>
        <w:rFonts w:ascii="Courier New" w:hAnsi="Courier New" w:cs="Courier New" w:hint="default"/>
      </w:rPr>
    </w:lvl>
    <w:lvl w:ilvl="5" w:tplc="04220005" w:tentative="1">
      <w:start w:val="1"/>
      <w:numFmt w:val="bullet"/>
      <w:lvlText w:val=""/>
      <w:lvlJc w:val="left"/>
      <w:pPr>
        <w:ind w:left="4545" w:hanging="360"/>
      </w:pPr>
      <w:rPr>
        <w:rFonts w:ascii="Wingdings" w:hAnsi="Wingdings" w:hint="default"/>
      </w:rPr>
    </w:lvl>
    <w:lvl w:ilvl="6" w:tplc="04220001" w:tentative="1">
      <w:start w:val="1"/>
      <w:numFmt w:val="bullet"/>
      <w:lvlText w:val=""/>
      <w:lvlJc w:val="left"/>
      <w:pPr>
        <w:ind w:left="5265" w:hanging="360"/>
      </w:pPr>
      <w:rPr>
        <w:rFonts w:ascii="Symbol" w:hAnsi="Symbol" w:hint="default"/>
      </w:rPr>
    </w:lvl>
    <w:lvl w:ilvl="7" w:tplc="04220003" w:tentative="1">
      <w:start w:val="1"/>
      <w:numFmt w:val="bullet"/>
      <w:lvlText w:val="o"/>
      <w:lvlJc w:val="left"/>
      <w:pPr>
        <w:ind w:left="5985" w:hanging="360"/>
      </w:pPr>
      <w:rPr>
        <w:rFonts w:ascii="Courier New" w:hAnsi="Courier New" w:cs="Courier New" w:hint="default"/>
      </w:rPr>
    </w:lvl>
    <w:lvl w:ilvl="8" w:tplc="04220005" w:tentative="1">
      <w:start w:val="1"/>
      <w:numFmt w:val="bullet"/>
      <w:lvlText w:val=""/>
      <w:lvlJc w:val="left"/>
      <w:pPr>
        <w:ind w:left="6705" w:hanging="360"/>
      </w:pPr>
      <w:rPr>
        <w:rFonts w:ascii="Wingdings" w:hAnsi="Wingdings" w:hint="default"/>
      </w:rPr>
    </w:lvl>
  </w:abstractNum>
  <w:abstractNum w:abstractNumId="4">
    <w:nsid w:val="0E0B007F"/>
    <w:multiLevelType w:val="hybridMultilevel"/>
    <w:tmpl w:val="D1D8E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9B3FF3"/>
    <w:multiLevelType w:val="hybridMultilevel"/>
    <w:tmpl w:val="EE363B0C"/>
    <w:lvl w:ilvl="0" w:tplc="0E5C389A">
      <w:start w:val="1"/>
      <w:numFmt w:val="decimal"/>
      <w:lvlText w:val="%1."/>
      <w:lvlJc w:val="left"/>
      <w:pPr>
        <w:ind w:left="1571" w:hanging="360"/>
      </w:pPr>
      <w:rPr>
        <w:rFonts w:hint="default"/>
        <w:b w:val="0"/>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15D95A87"/>
    <w:multiLevelType w:val="hybridMultilevel"/>
    <w:tmpl w:val="95C2C3A0"/>
    <w:lvl w:ilvl="0" w:tplc="A6127D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88F5B5D"/>
    <w:multiLevelType w:val="hybridMultilevel"/>
    <w:tmpl w:val="6B003B86"/>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8">
    <w:nsid w:val="1BAA0774"/>
    <w:multiLevelType w:val="hybridMultilevel"/>
    <w:tmpl w:val="00CAA696"/>
    <w:lvl w:ilvl="0" w:tplc="632AB5D4">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9">
    <w:nsid w:val="1DEA5466"/>
    <w:multiLevelType w:val="hybridMultilevel"/>
    <w:tmpl w:val="2BE42DE4"/>
    <w:lvl w:ilvl="0" w:tplc="A44213CE">
      <w:start w:val="37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nsid w:val="1E707236"/>
    <w:multiLevelType w:val="hybridMultilevel"/>
    <w:tmpl w:val="7ABE6560"/>
    <w:lvl w:ilvl="0" w:tplc="BB3C69B4">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nsid w:val="20546F7E"/>
    <w:multiLevelType w:val="hybridMultilevel"/>
    <w:tmpl w:val="D4045F08"/>
    <w:lvl w:ilvl="0" w:tplc="3072CAF6">
      <w:start w:val="1"/>
      <w:numFmt w:val="decimal"/>
      <w:lvlText w:val="%1."/>
      <w:lvlJc w:val="left"/>
      <w:pPr>
        <w:ind w:left="1211" w:hanging="360"/>
      </w:pPr>
      <w:rPr>
        <w:rFonts w:hint="default"/>
        <w:b w:val="0"/>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21381F75"/>
    <w:multiLevelType w:val="hybridMultilevel"/>
    <w:tmpl w:val="2932F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3A6554"/>
    <w:multiLevelType w:val="hybridMultilevel"/>
    <w:tmpl w:val="4B709C64"/>
    <w:lvl w:ilvl="0" w:tplc="9D52D588">
      <w:start w:val="3"/>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nsid w:val="23A63ED9"/>
    <w:multiLevelType w:val="hybridMultilevel"/>
    <w:tmpl w:val="A8068152"/>
    <w:lvl w:ilvl="0" w:tplc="87646786">
      <w:start w:val="3"/>
      <w:numFmt w:val="bullet"/>
      <w:lvlText w:val="-"/>
      <w:lvlJc w:val="left"/>
      <w:pPr>
        <w:ind w:left="1068" w:hanging="360"/>
      </w:pPr>
      <w:rPr>
        <w:rFonts w:ascii="Times New Roman" w:eastAsia="Times New Roman" w:hAnsi="Times New Roman"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15">
    <w:nsid w:val="26832D06"/>
    <w:multiLevelType w:val="hybridMultilevel"/>
    <w:tmpl w:val="8D0EF878"/>
    <w:lvl w:ilvl="0" w:tplc="2F9257C4">
      <w:start w:val="15"/>
      <w:numFmt w:val="bullet"/>
      <w:lvlText w:val="-"/>
      <w:lvlJc w:val="left"/>
      <w:pPr>
        <w:ind w:left="921" w:hanging="360"/>
      </w:pPr>
      <w:rPr>
        <w:rFonts w:ascii="Times New Roman" w:eastAsia="Times New Roman" w:hAnsi="Times New Roman" w:cs="Times New Roman"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6">
    <w:nsid w:val="27757BD6"/>
    <w:multiLevelType w:val="hybridMultilevel"/>
    <w:tmpl w:val="333629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5D6CC5"/>
    <w:multiLevelType w:val="hybridMultilevel"/>
    <w:tmpl w:val="F43C4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494A17"/>
    <w:multiLevelType w:val="hybridMultilevel"/>
    <w:tmpl w:val="B40CDCB6"/>
    <w:lvl w:ilvl="0" w:tplc="DAD6F93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3A3F42F6"/>
    <w:multiLevelType w:val="hybridMultilevel"/>
    <w:tmpl w:val="EE363B0C"/>
    <w:lvl w:ilvl="0" w:tplc="0E5C389A">
      <w:start w:val="1"/>
      <w:numFmt w:val="decimal"/>
      <w:lvlText w:val="%1."/>
      <w:lvlJc w:val="left"/>
      <w:pPr>
        <w:ind w:left="1571" w:hanging="360"/>
      </w:pPr>
      <w:rPr>
        <w:rFonts w:hint="default"/>
        <w:b w:val="0"/>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nsid w:val="434E43B9"/>
    <w:multiLevelType w:val="hybridMultilevel"/>
    <w:tmpl w:val="F43C674C"/>
    <w:lvl w:ilvl="0" w:tplc="ABB25C72">
      <w:numFmt w:val="bullet"/>
      <w:lvlText w:val="-"/>
      <w:lvlJc w:val="left"/>
      <w:pPr>
        <w:tabs>
          <w:tab w:val="num" w:pos="1065"/>
        </w:tabs>
        <w:ind w:left="1065" w:hanging="360"/>
      </w:pPr>
      <w:rPr>
        <w:rFonts w:ascii="Times New Roman" w:eastAsia="Times New Roman" w:hAnsi="Times New Roman" w:cs="Times New Roman" w:hint="default"/>
      </w:rPr>
    </w:lvl>
    <w:lvl w:ilvl="1" w:tplc="04220003" w:tentative="1">
      <w:start w:val="1"/>
      <w:numFmt w:val="bullet"/>
      <w:lvlText w:val="o"/>
      <w:lvlJc w:val="left"/>
      <w:pPr>
        <w:tabs>
          <w:tab w:val="num" w:pos="1785"/>
        </w:tabs>
        <w:ind w:left="1785" w:hanging="360"/>
      </w:pPr>
      <w:rPr>
        <w:rFonts w:ascii="Courier New" w:hAnsi="Courier New" w:cs="Courier New" w:hint="default"/>
      </w:rPr>
    </w:lvl>
    <w:lvl w:ilvl="2" w:tplc="04220005" w:tentative="1">
      <w:start w:val="1"/>
      <w:numFmt w:val="bullet"/>
      <w:lvlText w:val=""/>
      <w:lvlJc w:val="left"/>
      <w:pPr>
        <w:tabs>
          <w:tab w:val="num" w:pos="2505"/>
        </w:tabs>
        <w:ind w:left="2505" w:hanging="360"/>
      </w:pPr>
      <w:rPr>
        <w:rFonts w:ascii="Wingdings" w:hAnsi="Wingdings" w:hint="default"/>
      </w:rPr>
    </w:lvl>
    <w:lvl w:ilvl="3" w:tplc="04220001" w:tentative="1">
      <w:start w:val="1"/>
      <w:numFmt w:val="bullet"/>
      <w:lvlText w:val=""/>
      <w:lvlJc w:val="left"/>
      <w:pPr>
        <w:tabs>
          <w:tab w:val="num" w:pos="3225"/>
        </w:tabs>
        <w:ind w:left="3225" w:hanging="360"/>
      </w:pPr>
      <w:rPr>
        <w:rFonts w:ascii="Symbol" w:hAnsi="Symbol" w:hint="default"/>
      </w:rPr>
    </w:lvl>
    <w:lvl w:ilvl="4" w:tplc="04220003" w:tentative="1">
      <w:start w:val="1"/>
      <w:numFmt w:val="bullet"/>
      <w:lvlText w:val="o"/>
      <w:lvlJc w:val="left"/>
      <w:pPr>
        <w:tabs>
          <w:tab w:val="num" w:pos="3945"/>
        </w:tabs>
        <w:ind w:left="3945" w:hanging="360"/>
      </w:pPr>
      <w:rPr>
        <w:rFonts w:ascii="Courier New" w:hAnsi="Courier New" w:cs="Courier New" w:hint="default"/>
      </w:rPr>
    </w:lvl>
    <w:lvl w:ilvl="5" w:tplc="04220005" w:tentative="1">
      <w:start w:val="1"/>
      <w:numFmt w:val="bullet"/>
      <w:lvlText w:val=""/>
      <w:lvlJc w:val="left"/>
      <w:pPr>
        <w:tabs>
          <w:tab w:val="num" w:pos="4665"/>
        </w:tabs>
        <w:ind w:left="4665" w:hanging="360"/>
      </w:pPr>
      <w:rPr>
        <w:rFonts w:ascii="Wingdings" w:hAnsi="Wingdings" w:hint="default"/>
      </w:rPr>
    </w:lvl>
    <w:lvl w:ilvl="6" w:tplc="04220001" w:tentative="1">
      <w:start w:val="1"/>
      <w:numFmt w:val="bullet"/>
      <w:lvlText w:val=""/>
      <w:lvlJc w:val="left"/>
      <w:pPr>
        <w:tabs>
          <w:tab w:val="num" w:pos="5385"/>
        </w:tabs>
        <w:ind w:left="5385" w:hanging="360"/>
      </w:pPr>
      <w:rPr>
        <w:rFonts w:ascii="Symbol" w:hAnsi="Symbol" w:hint="default"/>
      </w:rPr>
    </w:lvl>
    <w:lvl w:ilvl="7" w:tplc="04220003" w:tentative="1">
      <w:start w:val="1"/>
      <w:numFmt w:val="bullet"/>
      <w:lvlText w:val="o"/>
      <w:lvlJc w:val="left"/>
      <w:pPr>
        <w:tabs>
          <w:tab w:val="num" w:pos="6105"/>
        </w:tabs>
        <w:ind w:left="6105" w:hanging="360"/>
      </w:pPr>
      <w:rPr>
        <w:rFonts w:ascii="Courier New" w:hAnsi="Courier New" w:cs="Courier New" w:hint="default"/>
      </w:rPr>
    </w:lvl>
    <w:lvl w:ilvl="8" w:tplc="04220005" w:tentative="1">
      <w:start w:val="1"/>
      <w:numFmt w:val="bullet"/>
      <w:lvlText w:val=""/>
      <w:lvlJc w:val="left"/>
      <w:pPr>
        <w:tabs>
          <w:tab w:val="num" w:pos="6825"/>
        </w:tabs>
        <w:ind w:left="6825" w:hanging="360"/>
      </w:pPr>
      <w:rPr>
        <w:rFonts w:ascii="Wingdings" w:hAnsi="Wingdings" w:hint="default"/>
      </w:rPr>
    </w:lvl>
  </w:abstractNum>
  <w:abstractNum w:abstractNumId="21">
    <w:nsid w:val="4886776B"/>
    <w:multiLevelType w:val="hybridMultilevel"/>
    <w:tmpl w:val="81225B48"/>
    <w:lvl w:ilvl="0" w:tplc="5CA6A53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9021317"/>
    <w:multiLevelType w:val="hybridMultilevel"/>
    <w:tmpl w:val="D5523A1C"/>
    <w:lvl w:ilvl="0" w:tplc="B53EA192">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3">
    <w:nsid w:val="53E25CC3"/>
    <w:multiLevelType w:val="hybridMultilevel"/>
    <w:tmpl w:val="6198989E"/>
    <w:lvl w:ilvl="0" w:tplc="4068549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55D17A4E"/>
    <w:multiLevelType w:val="hybridMultilevel"/>
    <w:tmpl w:val="E6583FF0"/>
    <w:lvl w:ilvl="0" w:tplc="4C6E8168">
      <w:start w:val="5"/>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5">
    <w:nsid w:val="5DEF6997"/>
    <w:multiLevelType w:val="hybridMultilevel"/>
    <w:tmpl w:val="A5E61512"/>
    <w:lvl w:ilvl="0" w:tplc="CA1410C4">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26">
    <w:nsid w:val="5F6F7F5D"/>
    <w:multiLevelType w:val="hybridMultilevel"/>
    <w:tmpl w:val="9EE2CF7A"/>
    <w:lvl w:ilvl="0" w:tplc="9BEE7532">
      <w:numFmt w:val="bullet"/>
      <w:lvlText w:val="-"/>
      <w:lvlJc w:val="left"/>
      <w:pPr>
        <w:ind w:left="1800" w:hanging="360"/>
      </w:pPr>
      <w:rPr>
        <w:rFonts w:ascii="Times New Roman" w:eastAsia="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7">
    <w:nsid w:val="60C24E95"/>
    <w:multiLevelType w:val="hybridMultilevel"/>
    <w:tmpl w:val="F5A8C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5C329AC"/>
    <w:multiLevelType w:val="hybridMultilevel"/>
    <w:tmpl w:val="ECA29F1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9">
    <w:nsid w:val="66F8047E"/>
    <w:multiLevelType w:val="hybridMultilevel"/>
    <w:tmpl w:val="EE363B0C"/>
    <w:lvl w:ilvl="0" w:tplc="0E5C389A">
      <w:start w:val="1"/>
      <w:numFmt w:val="decimal"/>
      <w:lvlText w:val="%1."/>
      <w:lvlJc w:val="left"/>
      <w:pPr>
        <w:ind w:left="1571" w:hanging="360"/>
      </w:pPr>
      <w:rPr>
        <w:rFonts w:hint="default"/>
        <w:b w:val="0"/>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nsid w:val="6B055F65"/>
    <w:multiLevelType w:val="hybridMultilevel"/>
    <w:tmpl w:val="71AA04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D367A28"/>
    <w:multiLevelType w:val="hybridMultilevel"/>
    <w:tmpl w:val="C9962C0C"/>
    <w:lvl w:ilvl="0" w:tplc="93BAE6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6D8425AD"/>
    <w:multiLevelType w:val="hybridMultilevel"/>
    <w:tmpl w:val="8982BA86"/>
    <w:lvl w:ilvl="0" w:tplc="04190011">
      <w:start w:val="1"/>
      <w:numFmt w:val="decimal"/>
      <w:lvlText w:val="%1)"/>
      <w:lvlJc w:val="left"/>
      <w:pPr>
        <w:ind w:left="928"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3">
    <w:nsid w:val="71923854"/>
    <w:multiLevelType w:val="hybridMultilevel"/>
    <w:tmpl w:val="73808A4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2EA55F5"/>
    <w:multiLevelType w:val="hybridMultilevel"/>
    <w:tmpl w:val="7FDCADA8"/>
    <w:lvl w:ilvl="0" w:tplc="399A4CF4">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nsid w:val="748448BF"/>
    <w:multiLevelType w:val="hybridMultilevel"/>
    <w:tmpl w:val="46AA6A52"/>
    <w:lvl w:ilvl="0" w:tplc="711A8F5C">
      <w:start w:val="10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74A00099"/>
    <w:multiLevelType w:val="hybridMultilevel"/>
    <w:tmpl w:val="83A2516C"/>
    <w:lvl w:ilvl="0" w:tplc="96244690">
      <w:start w:val="49"/>
      <w:numFmt w:val="bullet"/>
      <w:lvlText w:val="-"/>
      <w:lvlJc w:val="left"/>
      <w:pPr>
        <w:ind w:left="921" w:hanging="360"/>
      </w:pPr>
      <w:rPr>
        <w:rFonts w:ascii="Times New Roman" w:eastAsia="Times New Roman" w:hAnsi="Times New Roman" w:cs="Times New Roman"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37">
    <w:nsid w:val="77F309B7"/>
    <w:multiLevelType w:val="hybridMultilevel"/>
    <w:tmpl w:val="77266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C6342D5"/>
    <w:multiLevelType w:val="hybridMultilevel"/>
    <w:tmpl w:val="A0F460B8"/>
    <w:lvl w:ilvl="0" w:tplc="5CD611B4">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abstractNumId w:val="38"/>
  </w:num>
  <w:num w:numId="2">
    <w:abstractNumId w:val="8"/>
  </w:num>
  <w:num w:numId="3">
    <w:abstractNumId w:val="6"/>
  </w:num>
  <w:num w:numId="4">
    <w:abstractNumId w:val="15"/>
  </w:num>
  <w:num w:numId="5">
    <w:abstractNumId w:val="25"/>
  </w:num>
  <w:num w:numId="6">
    <w:abstractNumId w:val="27"/>
  </w:num>
  <w:num w:numId="7">
    <w:abstractNumId w:val="34"/>
  </w:num>
  <w:num w:numId="8">
    <w:abstractNumId w:val="3"/>
  </w:num>
  <w:num w:numId="9">
    <w:abstractNumId w:val="28"/>
  </w:num>
  <w:num w:numId="10">
    <w:abstractNumId w:val="10"/>
  </w:num>
  <w:num w:numId="11">
    <w:abstractNumId w:val="11"/>
  </w:num>
  <w:num w:numId="12">
    <w:abstractNumId w:val="35"/>
  </w:num>
  <w:num w:numId="13">
    <w:abstractNumId w:val="29"/>
  </w:num>
  <w:num w:numId="14">
    <w:abstractNumId w:val="26"/>
  </w:num>
  <w:num w:numId="15">
    <w:abstractNumId w:val="7"/>
  </w:num>
  <w:num w:numId="16">
    <w:abstractNumId w:val="14"/>
  </w:num>
  <w:num w:numId="17">
    <w:abstractNumId w:val="9"/>
  </w:num>
  <w:num w:numId="18">
    <w:abstractNumId w:val="23"/>
  </w:num>
  <w:num w:numId="19">
    <w:abstractNumId w:val="19"/>
  </w:num>
  <w:num w:numId="20">
    <w:abstractNumId w:val="5"/>
  </w:num>
  <w:num w:numId="21">
    <w:abstractNumId w:val="13"/>
  </w:num>
  <w:num w:numId="22">
    <w:abstractNumId w:val="4"/>
  </w:num>
  <w:num w:numId="23">
    <w:abstractNumId w:val="37"/>
  </w:num>
  <w:num w:numId="24">
    <w:abstractNumId w:val="12"/>
  </w:num>
  <w:num w:numId="25">
    <w:abstractNumId w:val="24"/>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17"/>
  </w:num>
  <w:num w:numId="30">
    <w:abstractNumId w:val="18"/>
  </w:num>
  <w:num w:numId="31">
    <w:abstractNumId w:val="21"/>
  </w:num>
  <w:num w:numId="32">
    <w:abstractNumId w:val="36"/>
  </w:num>
  <w:num w:numId="33">
    <w:abstractNumId w:val="20"/>
  </w:num>
  <w:num w:numId="34">
    <w:abstractNumId w:val="33"/>
  </w:num>
  <w:num w:numId="35">
    <w:abstractNumId w:val="1"/>
  </w:num>
  <w:num w:numId="36">
    <w:abstractNumId w:val="0"/>
  </w:num>
  <w:num w:numId="37">
    <w:abstractNumId w:val="32"/>
  </w:num>
  <w:num w:numId="38">
    <w:abstractNumId w:val="22"/>
  </w:num>
  <w:num w:numId="3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20"/>
  <w:hyphenationZone w:val="425"/>
  <w:drawingGridHorizontalSpacing w:val="120"/>
  <w:displayHorizontalDrawingGridEvery w:val="2"/>
  <w:characterSpacingControl w:val="doNotCompress"/>
  <w:hdrShapeDefaults>
    <o:shapedefaults v:ext="edit" spidmax="29698"/>
  </w:hdrShapeDefaults>
  <w:footnotePr>
    <w:footnote w:id="-1"/>
    <w:footnote w:id="0"/>
  </w:footnotePr>
  <w:endnotePr>
    <w:endnote w:id="-1"/>
    <w:endnote w:id="0"/>
  </w:endnotePr>
  <w:compat/>
  <w:rsids>
    <w:rsidRoot w:val="005A6E8A"/>
    <w:rsid w:val="000056DB"/>
    <w:rsid w:val="000078E0"/>
    <w:rsid w:val="000268BF"/>
    <w:rsid w:val="0004237B"/>
    <w:rsid w:val="000573D4"/>
    <w:rsid w:val="0006203F"/>
    <w:rsid w:val="00067FF0"/>
    <w:rsid w:val="00081AD9"/>
    <w:rsid w:val="00083764"/>
    <w:rsid w:val="000843D9"/>
    <w:rsid w:val="000874C6"/>
    <w:rsid w:val="000A2EFB"/>
    <w:rsid w:val="000B6ED2"/>
    <w:rsid w:val="000C7700"/>
    <w:rsid w:val="000D047F"/>
    <w:rsid w:val="000D6035"/>
    <w:rsid w:val="000D61D3"/>
    <w:rsid w:val="000E6E1F"/>
    <w:rsid w:val="000F2031"/>
    <w:rsid w:val="000F4F6B"/>
    <w:rsid w:val="0010327A"/>
    <w:rsid w:val="00103FC8"/>
    <w:rsid w:val="00105511"/>
    <w:rsid w:val="001107AE"/>
    <w:rsid w:val="00126568"/>
    <w:rsid w:val="001335DE"/>
    <w:rsid w:val="001404C1"/>
    <w:rsid w:val="001410A1"/>
    <w:rsid w:val="00145165"/>
    <w:rsid w:val="0015062D"/>
    <w:rsid w:val="00151C70"/>
    <w:rsid w:val="00156B9B"/>
    <w:rsid w:val="00160DA3"/>
    <w:rsid w:val="00163594"/>
    <w:rsid w:val="001837A7"/>
    <w:rsid w:val="001843DA"/>
    <w:rsid w:val="00186802"/>
    <w:rsid w:val="001870BF"/>
    <w:rsid w:val="00190FA2"/>
    <w:rsid w:val="0019684D"/>
    <w:rsid w:val="001A367B"/>
    <w:rsid w:val="001B5415"/>
    <w:rsid w:val="001B6599"/>
    <w:rsid w:val="001C6741"/>
    <w:rsid w:val="001D0AF7"/>
    <w:rsid w:val="001D5995"/>
    <w:rsid w:val="001E1C2B"/>
    <w:rsid w:val="001E21E5"/>
    <w:rsid w:val="001E5398"/>
    <w:rsid w:val="00206352"/>
    <w:rsid w:val="002064DB"/>
    <w:rsid w:val="00236550"/>
    <w:rsid w:val="00236C59"/>
    <w:rsid w:val="00262FC7"/>
    <w:rsid w:val="002633B4"/>
    <w:rsid w:val="00270C1E"/>
    <w:rsid w:val="00275121"/>
    <w:rsid w:val="00277600"/>
    <w:rsid w:val="002909B7"/>
    <w:rsid w:val="002A6066"/>
    <w:rsid w:val="002B1D1A"/>
    <w:rsid w:val="002B3238"/>
    <w:rsid w:val="002C17DD"/>
    <w:rsid w:val="002D1412"/>
    <w:rsid w:val="002D325D"/>
    <w:rsid w:val="002D5895"/>
    <w:rsid w:val="002D6896"/>
    <w:rsid w:val="002E333F"/>
    <w:rsid w:val="002E4BD6"/>
    <w:rsid w:val="002E5DED"/>
    <w:rsid w:val="00300936"/>
    <w:rsid w:val="00300DDD"/>
    <w:rsid w:val="0030331E"/>
    <w:rsid w:val="003046B1"/>
    <w:rsid w:val="00310D20"/>
    <w:rsid w:val="003167A3"/>
    <w:rsid w:val="003174B1"/>
    <w:rsid w:val="003213F0"/>
    <w:rsid w:val="00326A73"/>
    <w:rsid w:val="003358CB"/>
    <w:rsid w:val="00342633"/>
    <w:rsid w:val="00344D5B"/>
    <w:rsid w:val="0035255F"/>
    <w:rsid w:val="00366FF2"/>
    <w:rsid w:val="00376DC4"/>
    <w:rsid w:val="003A47AD"/>
    <w:rsid w:val="003A5661"/>
    <w:rsid w:val="003D3CE3"/>
    <w:rsid w:val="003E175E"/>
    <w:rsid w:val="003F6096"/>
    <w:rsid w:val="00406FC8"/>
    <w:rsid w:val="00434EF5"/>
    <w:rsid w:val="00437861"/>
    <w:rsid w:val="00460007"/>
    <w:rsid w:val="00471D5B"/>
    <w:rsid w:val="0047795A"/>
    <w:rsid w:val="00480650"/>
    <w:rsid w:val="00481E23"/>
    <w:rsid w:val="00486789"/>
    <w:rsid w:val="004926E4"/>
    <w:rsid w:val="004954EA"/>
    <w:rsid w:val="004A0BB0"/>
    <w:rsid w:val="004D6993"/>
    <w:rsid w:val="004E6347"/>
    <w:rsid w:val="004F28BF"/>
    <w:rsid w:val="00501E3B"/>
    <w:rsid w:val="00504D3B"/>
    <w:rsid w:val="005123B1"/>
    <w:rsid w:val="005137F2"/>
    <w:rsid w:val="00516498"/>
    <w:rsid w:val="005176F4"/>
    <w:rsid w:val="005177DB"/>
    <w:rsid w:val="00522D8E"/>
    <w:rsid w:val="0054685E"/>
    <w:rsid w:val="00576F1F"/>
    <w:rsid w:val="00593C27"/>
    <w:rsid w:val="00594419"/>
    <w:rsid w:val="005953A9"/>
    <w:rsid w:val="005A039E"/>
    <w:rsid w:val="005A1DD2"/>
    <w:rsid w:val="005A286B"/>
    <w:rsid w:val="005A6E8A"/>
    <w:rsid w:val="005A7C9D"/>
    <w:rsid w:val="005B1CBC"/>
    <w:rsid w:val="005D1AA6"/>
    <w:rsid w:val="005D2622"/>
    <w:rsid w:val="005E5D45"/>
    <w:rsid w:val="005F781F"/>
    <w:rsid w:val="00602F48"/>
    <w:rsid w:val="00611536"/>
    <w:rsid w:val="00613B3C"/>
    <w:rsid w:val="00616CFB"/>
    <w:rsid w:val="0063456E"/>
    <w:rsid w:val="00644EEE"/>
    <w:rsid w:val="00650E68"/>
    <w:rsid w:val="00661431"/>
    <w:rsid w:val="00670D5D"/>
    <w:rsid w:val="00677906"/>
    <w:rsid w:val="006847B3"/>
    <w:rsid w:val="00685059"/>
    <w:rsid w:val="00685EF3"/>
    <w:rsid w:val="006A330E"/>
    <w:rsid w:val="006B0800"/>
    <w:rsid w:val="006C06A9"/>
    <w:rsid w:val="006D091E"/>
    <w:rsid w:val="006D3883"/>
    <w:rsid w:val="006E4734"/>
    <w:rsid w:val="006F2974"/>
    <w:rsid w:val="0070202C"/>
    <w:rsid w:val="007214FB"/>
    <w:rsid w:val="00751864"/>
    <w:rsid w:val="007550FE"/>
    <w:rsid w:val="007608AF"/>
    <w:rsid w:val="00764A72"/>
    <w:rsid w:val="00782F0D"/>
    <w:rsid w:val="007C1C1C"/>
    <w:rsid w:val="007C4FB7"/>
    <w:rsid w:val="007C72AE"/>
    <w:rsid w:val="007D2C9D"/>
    <w:rsid w:val="007E2B5C"/>
    <w:rsid w:val="00804B41"/>
    <w:rsid w:val="0080799F"/>
    <w:rsid w:val="008168FD"/>
    <w:rsid w:val="00821F46"/>
    <w:rsid w:val="00823DAB"/>
    <w:rsid w:val="00827408"/>
    <w:rsid w:val="00831F92"/>
    <w:rsid w:val="0083292E"/>
    <w:rsid w:val="008476AD"/>
    <w:rsid w:val="00865765"/>
    <w:rsid w:val="008723CA"/>
    <w:rsid w:val="008806C5"/>
    <w:rsid w:val="00885A79"/>
    <w:rsid w:val="008A0CC2"/>
    <w:rsid w:val="008B19F4"/>
    <w:rsid w:val="008B61DD"/>
    <w:rsid w:val="008C7E0E"/>
    <w:rsid w:val="009075DA"/>
    <w:rsid w:val="00907730"/>
    <w:rsid w:val="009204DB"/>
    <w:rsid w:val="00925EB1"/>
    <w:rsid w:val="0092745D"/>
    <w:rsid w:val="00935F13"/>
    <w:rsid w:val="00944DFC"/>
    <w:rsid w:val="00952728"/>
    <w:rsid w:val="00956152"/>
    <w:rsid w:val="0096155B"/>
    <w:rsid w:val="009633BA"/>
    <w:rsid w:val="00965CDE"/>
    <w:rsid w:val="00973B8F"/>
    <w:rsid w:val="00974984"/>
    <w:rsid w:val="00976958"/>
    <w:rsid w:val="009A0A09"/>
    <w:rsid w:val="009A61F8"/>
    <w:rsid w:val="009A6E57"/>
    <w:rsid w:val="009B187A"/>
    <w:rsid w:val="009B2165"/>
    <w:rsid w:val="009B3BC8"/>
    <w:rsid w:val="009B5AAE"/>
    <w:rsid w:val="009B6B81"/>
    <w:rsid w:val="009B77BB"/>
    <w:rsid w:val="009C4D15"/>
    <w:rsid w:val="009D1E4A"/>
    <w:rsid w:val="009D41D1"/>
    <w:rsid w:val="009D5F0C"/>
    <w:rsid w:val="009D75DE"/>
    <w:rsid w:val="009E0294"/>
    <w:rsid w:val="009E0554"/>
    <w:rsid w:val="00A02821"/>
    <w:rsid w:val="00A14CCF"/>
    <w:rsid w:val="00A16611"/>
    <w:rsid w:val="00A17829"/>
    <w:rsid w:val="00A24FED"/>
    <w:rsid w:val="00A25EC1"/>
    <w:rsid w:val="00A30989"/>
    <w:rsid w:val="00A630DC"/>
    <w:rsid w:val="00A820B5"/>
    <w:rsid w:val="00A94285"/>
    <w:rsid w:val="00A96A70"/>
    <w:rsid w:val="00AA0EA4"/>
    <w:rsid w:val="00AA7F45"/>
    <w:rsid w:val="00AB45A3"/>
    <w:rsid w:val="00AC3C51"/>
    <w:rsid w:val="00AD3A28"/>
    <w:rsid w:val="00AD57FF"/>
    <w:rsid w:val="00B00244"/>
    <w:rsid w:val="00B002E1"/>
    <w:rsid w:val="00B016E5"/>
    <w:rsid w:val="00B116AA"/>
    <w:rsid w:val="00B11DD6"/>
    <w:rsid w:val="00B15EB0"/>
    <w:rsid w:val="00B22C0D"/>
    <w:rsid w:val="00B2699D"/>
    <w:rsid w:val="00B404E0"/>
    <w:rsid w:val="00B51660"/>
    <w:rsid w:val="00B52F0D"/>
    <w:rsid w:val="00B601FA"/>
    <w:rsid w:val="00B62A4C"/>
    <w:rsid w:val="00B77419"/>
    <w:rsid w:val="00B85D91"/>
    <w:rsid w:val="00B91870"/>
    <w:rsid w:val="00B94981"/>
    <w:rsid w:val="00B96084"/>
    <w:rsid w:val="00BA476E"/>
    <w:rsid w:val="00BB222C"/>
    <w:rsid w:val="00BB4E39"/>
    <w:rsid w:val="00BC48A2"/>
    <w:rsid w:val="00BC691D"/>
    <w:rsid w:val="00BD586D"/>
    <w:rsid w:val="00BE3ED7"/>
    <w:rsid w:val="00BE60D5"/>
    <w:rsid w:val="00BF0B6C"/>
    <w:rsid w:val="00BF37A9"/>
    <w:rsid w:val="00C06371"/>
    <w:rsid w:val="00C16366"/>
    <w:rsid w:val="00C2548E"/>
    <w:rsid w:val="00C254F2"/>
    <w:rsid w:val="00C41ED9"/>
    <w:rsid w:val="00C423B8"/>
    <w:rsid w:val="00C42D7B"/>
    <w:rsid w:val="00C514E1"/>
    <w:rsid w:val="00C63322"/>
    <w:rsid w:val="00C9089B"/>
    <w:rsid w:val="00C937F7"/>
    <w:rsid w:val="00CA2D9A"/>
    <w:rsid w:val="00CA53C5"/>
    <w:rsid w:val="00CB52E6"/>
    <w:rsid w:val="00CC417B"/>
    <w:rsid w:val="00CC5D56"/>
    <w:rsid w:val="00CC5D5F"/>
    <w:rsid w:val="00CD3C4E"/>
    <w:rsid w:val="00CE0442"/>
    <w:rsid w:val="00D07864"/>
    <w:rsid w:val="00D10013"/>
    <w:rsid w:val="00D1217A"/>
    <w:rsid w:val="00D17F22"/>
    <w:rsid w:val="00D23BA6"/>
    <w:rsid w:val="00D23F3C"/>
    <w:rsid w:val="00D24186"/>
    <w:rsid w:val="00D24B54"/>
    <w:rsid w:val="00D441C7"/>
    <w:rsid w:val="00D45F76"/>
    <w:rsid w:val="00D469B6"/>
    <w:rsid w:val="00D56646"/>
    <w:rsid w:val="00D56F45"/>
    <w:rsid w:val="00D574CB"/>
    <w:rsid w:val="00D603A7"/>
    <w:rsid w:val="00D71F14"/>
    <w:rsid w:val="00D84B44"/>
    <w:rsid w:val="00D857D1"/>
    <w:rsid w:val="00D90B70"/>
    <w:rsid w:val="00D9319B"/>
    <w:rsid w:val="00D93555"/>
    <w:rsid w:val="00DB1BDC"/>
    <w:rsid w:val="00DB3675"/>
    <w:rsid w:val="00DB625A"/>
    <w:rsid w:val="00DC1FBB"/>
    <w:rsid w:val="00DC2E9F"/>
    <w:rsid w:val="00DC713C"/>
    <w:rsid w:val="00DD5620"/>
    <w:rsid w:val="00DF1AF4"/>
    <w:rsid w:val="00DF1F29"/>
    <w:rsid w:val="00E01745"/>
    <w:rsid w:val="00E066C4"/>
    <w:rsid w:val="00E0782C"/>
    <w:rsid w:val="00E42734"/>
    <w:rsid w:val="00E459D9"/>
    <w:rsid w:val="00E460EC"/>
    <w:rsid w:val="00E5410A"/>
    <w:rsid w:val="00E5679D"/>
    <w:rsid w:val="00E61AA1"/>
    <w:rsid w:val="00E64831"/>
    <w:rsid w:val="00E733D3"/>
    <w:rsid w:val="00E7748D"/>
    <w:rsid w:val="00E9125A"/>
    <w:rsid w:val="00E95625"/>
    <w:rsid w:val="00EB45CE"/>
    <w:rsid w:val="00EC02F6"/>
    <w:rsid w:val="00EC7AE0"/>
    <w:rsid w:val="00ED7D7B"/>
    <w:rsid w:val="00EE1FCE"/>
    <w:rsid w:val="00EE3CF8"/>
    <w:rsid w:val="00EE4258"/>
    <w:rsid w:val="00EF18C8"/>
    <w:rsid w:val="00EF49F8"/>
    <w:rsid w:val="00EF7162"/>
    <w:rsid w:val="00F0355B"/>
    <w:rsid w:val="00F30189"/>
    <w:rsid w:val="00F30CB4"/>
    <w:rsid w:val="00F3370B"/>
    <w:rsid w:val="00F4538D"/>
    <w:rsid w:val="00F52F5B"/>
    <w:rsid w:val="00F6159F"/>
    <w:rsid w:val="00F76F35"/>
    <w:rsid w:val="00F8182A"/>
    <w:rsid w:val="00F84457"/>
    <w:rsid w:val="00F8691D"/>
    <w:rsid w:val="00F943AE"/>
    <w:rsid w:val="00FA3D9C"/>
    <w:rsid w:val="00FB4FD3"/>
    <w:rsid w:val="00FD0D44"/>
    <w:rsid w:val="00FD72CE"/>
    <w:rsid w:val="00FE0038"/>
    <w:rsid w:val="00FE23C5"/>
    <w:rsid w:val="00FE5F13"/>
    <w:rsid w:val="00FF5E6E"/>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1AA1"/>
    <w:pPr>
      <w:spacing w:after="0" w:line="240" w:lineRule="auto"/>
    </w:pPr>
    <w:rPr>
      <w:rFonts w:ascii="Times New Roman" w:eastAsia="Times New Roman" w:hAnsi="Times New Roman" w:cs="Times New Roman"/>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E61AA1"/>
    <w:pPr>
      <w:spacing w:after="120" w:line="480" w:lineRule="auto"/>
    </w:pPr>
  </w:style>
  <w:style w:type="character" w:customStyle="1" w:styleId="20">
    <w:name w:val="Основной текст 2 Знак"/>
    <w:basedOn w:val="a0"/>
    <w:link w:val="2"/>
    <w:rsid w:val="00E61AA1"/>
    <w:rPr>
      <w:rFonts w:ascii="Times New Roman" w:eastAsia="Times New Roman" w:hAnsi="Times New Roman" w:cs="Times New Roman"/>
      <w:sz w:val="24"/>
      <w:szCs w:val="24"/>
      <w:lang w:val="uk-UA" w:eastAsia="ru-RU"/>
    </w:rPr>
  </w:style>
  <w:style w:type="paragraph" w:customStyle="1" w:styleId="21">
    <w:name w:val="Основной текст с отступом 21"/>
    <w:basedOn w:val="a"/>
    <w:rsid w:val="00E61AA1"/>
    <w:pPr>
      <w:suppressAutoHyphens/>
      <w:ind w:left="748" w:firstLine="708"/>
    </w:pPr>
    <w:rPr>
      <w:lang w:eastAsia="ar-SA"/>
    </w:rPr>
  </w:style>
  <w:style w:type="paragraph" w:styleId="a3">
    <w:name w:val="Title"/>
    <w:basedOn w:val="a"/>
    <w:link w:val="a4"/>
    <w:qFormat/>
    <w:rsid w:val="00E61AA1"/>
    <w:pPr>
      <w:jc w:val="center"/>
    </w:pPr>
    <w:rPr>
      <w:rFonts w:ascii="Times New Roman CYR" w:hAnsi="Times New Roman CYR"/>
      <w:b/>
      <w:szCs w:val="20"/>
    </w:rPr>
  </w:style>
  <w:style w:type="character" w:customStyle="1" w:styleId="a4">
    <w:name w:val="Название Знак"/>
    <w:basedOn w:val="a0"/>
    <w:link w:val="a3"/>
    <w:rsid w:val="00E61AA1"/>
    <w:rPr>
      <w:rFonts w:ascii="Times New Roman CYR" w:eastAsia="Times New Roman" w:hAnsi="Times New Roman CYR" w:cs="Times New Roman"/>
      <w:b/>
      <w:sz w:val="24"/>
      <w:szCs w:val="20"/>
      <w:lang w:val="uk-UA" w:eastAsia="ru-RU"/>
    </w:rPr>
  </w:style>
  <w:style w:type="paragraph" w:styleId="a5">
    <w:name w:val="Body Text"/>
    <w:aliases w:val="Основной текст Знак Знак Знак Знак Знак,Основной текст Знак Знак Знак Знак Знак Знак Знак,Основной текст Знак Знак Знак Знак Знак Знак Знак Знак Знак Знак Знак,Знак2, Знак2, Знак1 Знак1 Знак Зн"/>
    <w:basedOn w:val="a"/>
    <w:link w:val="1"/>
    <w:unhideWhenUsed/>
    <w:rsid w:val="00E61AA1"/>
    <w:pPr>
      <w:spacing w:after="120"/>
    </w:pPr>
  </w:style>
  <w:style w:type="character" w:customStyle="1" w:styleId="a6">
    <w:name w:val="Основной текст Знак"/>
    <w:basedOn w:val="a0"/>
    <w:uiPriority w:val="99"/>
    <w:semiHidden/>
    <w:rsid w:val="00E61AA1"/>
    <w:rPr>
      <w:rFonts w:ascii="Times New Roman" w:eastAsia="Times New Roman" w:hAnsi="Times New Roman" w:cs="Times New Roman"/>
      <w:sz w:val="24"/>
      <w:szCs w:val="24"/>
      <w:lang w:val="uk-UA" w:eastAsia="ru-RU"/>
    </w:rPr>
  </w:style>
  <w:style w:type="character" w:customStyle="1" w:styleId="1">
    <w:name w:val="Основной текст Знак1"/>
    <w:aliases w:val="Основной текст Знак Знак Знак Знак Знак Знак,Основной текст Знак Знак Знак Знак Знак Знак Знак Знак,Основной текст Знак Знак Знак Знак Знак Знак Знак Знак Знак Знак Знак Знак,Знак2 Знак, Знак2 Знак, Знак1 Знак1 Знак Зн Знак"/>
    <w:basedOn w:val="a0"/>
    <w:link w:val="a5"/>
    <w:rsid w:val="00E61AA1"/>
    <w:rPr>
      <w:rFonts w:ascii="Times New Roman" w:eastAsia="Times New Roman" w:hAnsi="Times New Roman" w:cs="Times New Roman"/>
      <w:sz w:val="24"/>
      <w:szCs w:val="24"/>
      <w:lang w:val="uk-UA" w:eastAsia="ru-RU"/>
    </w:rPr>
  </w:style>
  <w:style w:type="table" w:styleId="a7">
    <w:name w:val="Table Grid"/>
    <w:basedOn w:val="a1"/>
    <w:uiPriority w:val="59"/>
    <w:rsid w:val="00E61AA1"/>
    <w:pPr>
      <w:spacing w:after="0" w:line="240" w:lineRule="auto"/>
      <w:jc w:val="center"/>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3"/>
    <w:basedOn w:val="a"/>
    <w:rsid w:val="005A7C9D"/>
    <w:rPr>
      <w:rFonts w:ascii="Verdana" w:hAnsi="Verdana" w:cs="Verdana"/>
      <w:sz w:val="20"/>
      <w:szCs w:val="20"/>
      <w:lang w:val="en-US" w:eastAsia="en-US"/>
    </w:rPr>
  </w:style>
  <w:style w:type="character" w:customStyle="1" w:styleId="rvts23">
    <w:name w:val="rvts23"/>
    <w:basedOn w:val="a0"/>
    <w:rsid w:val="009B3BC8"/>
  </w:style>
  <w:style w:type="paragraph" w:customStyle="1" w:styleId="rvps6">
    <w:name w:val="rvps6"/>
    <w:basedOn w:val="a"/>
    <w:rsid w:val="009B3BC8"/>
    <w:pPr>
      <w:spacing w:before="100" w:beforeAutospacing="1" w:after="100" w:afterAutospacing="1"/>
    </w:pPr>
    <w:rPr>
      <w:lang w:val="ru-RU"/>
    </w:rPr>
  </w:style>
  <w:style w:type="paragraph" w:styleId="a8">
    <w:name w:val="List Paragraph"/>
    <w:basedOn w:val="a"/>
    <w:uiPriority w:val="34"/>
    <w:qFormat/>
    <w:rsid w:val="009B3BC8"/>
    <w:pPr>
      <w:ind w:left="720"/>
      <w:contextualSpacing/>
    </w:pPr>
    <w:rPr>
      <w:lang w:val="ru-RU"/>
    </w:rPr>
  </w:style>
  <w:style w:type="character" w:styleId="a9">
    <w:name w:val="Strong"/>
    <w:basedOn w:val="a0"/>
    <w:uiPriority w:val="22"/>
    <w:qFormat/>
    <w:rsid w:val="009B3BC8"/>
    <w:rPr>
      <w:b/>
      <w:bCs/>
    </w:rPr>
  </w:style>
  <w:style w:type="paragraph" w:styleId="aa">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b"/>
    <w:uiPriority w:val="99"/>
    <w:unhideWhenUsed/>
    <w:rsid w:val="009B3BC8"/>
    <w:pPr>
      <w:spacing w:before="100" w:beforeAutospacing="1" w:after="100" w:afterAutospacing="1"/>
    </w:pPr>
    <w:rPr>
      <w:lang w:val="ru-RU"/>
    </w:rPr>
  </w:style>
  <w:style w:type="table" w:customStyle="1" w:styleId="-221">
    <w:name w:val="Список-таблица 2 — акцент 21"/>
    <w:basedOn w:val="a1"/>
    <w:uiPriority w:val="47"/>
    <w:rsid w:val="009B3BC8"/>
    <w:pPr>
      <w:spacing w:after="0" w:line="240" w:lineRule="auto"/>
    </w:pPr>
    <w:tblPr>
      <w:tblStyleRowBandSize w:val="1"/>
      <w:tblStyleColBandSize w:val="1"/>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c">
    <w:name w:val="Balloon Text"/>
    <w:basedOn w:val="a"/>
    <w:link w:val="ad"/>
    <w:semiHidden/>
    <w:unhideWhenUsed/>
    <w:rsid w:val="00E42734"/>
    <w:rPr>
      <w:rFonts w:ascii="Segoe UI" w:hAnsi="Segoe UI" w:cs="Segoe UI"/>
      <w:sz w:val="18"/>
      <w:szCs w:val="18"/>
    </w:rPr>
  </w:style>
  <w:style w:type="character" w:customStyle="1" w:styleId="ad">
    <w:name w:val="Текст выноски Знак"/>
    <w:basedOn w:val="a0"/>
    <w:link w:val="ac"/>
    <w:semiHidden/>
    <w:rsid w:val="00E42734"/>
    <w:rPr>
      <w:rFonts w:ascii="Segoe UI" w:eastAsia="Times New Roman" w:hAnsi="Segoe UI" w:cs="Segoe UI"/>
      <w:sz w:val="18"/>
      <w:szCs w:val="18"/>
      <w:lang w:val="uk-UA" w:eastAsia="ru-RU"/>
    </w:rPr>
  </w:style>
  <w:style w:type="character" w:customStyle="1" w:styleId="5yl5">
    <w:name w:val="_5yl5"/>
    <w:basedOn w:val="a0"/>
    <w:rsid w:val="00A16611"/>
  </w:style>
  <w:style w:type="character" w:customStyle="1" w:styleId="ab">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a"/>
    <w:locked/>
    <w:rsid w:val="003046B1"/>
    <w:rPr>
      <w:rFonts w:ascii="Times New Roman" w:eastAsia="Times New Roman" w:hAnsi="Times New Roman" w:cs="Times New Roman"/>
      <w:sz w:val="24"/>
      <w:szCs w:val="24"/>
      <w:lang w:val="ru-RU" w:eastAsia="ru-RU"/>
    </w:rPr>
  </w:style>
  <w:style w:type="paragraph" w:styleId="30">
    <w:name w:val="Body Text 3"/>
    <w:basedOn w:val="a"/>
    <w:link w:val="31"/>
    <w:uiPriority w:val="99"/>
    <w:semiHidden/>
    <w:unhideWhenUsed/>
    <w:rsid w:val="008723CA"/>
    <w:pPr>
      <w:spacing w:after="120"/>
    </w:pPr>
    <w:rPr>
      <w:sz w:val="16"/>
      <w:szCs w:val="16"/>
    </w:rPr>
  </w:style>
  <w:style w:type="character" w:customStyle="1" w:styleId="31">
    <w:name w:val="Основной текст 3 Знак"/>
    <w:basedOn w:val="a0"/>
    <w:link w:val="30"/>
    <w:uiPriority w:val="99"/>
    <w:semiHidden/>
    <w:rsid w:val="008723CA"/>
    <w:rPr>
      <w:rFonts w:ascii="Times New Roman" w:eastAsia="Times New Roman" w:hAnsi="Times New Roman" w:cs="Times New Roman"/>
      <w:sz w:val="16"/>
      <w:szCs w:val="16"/>
      <w:lang w:val="uk-UA" w:eastAsia="ru-RU"/>
    </w:rPr>
  </w:style>
  <w:style w:type="paragraph" w:styleId="ae">
    <w:name w:val="No Spacing"/>
    <w:uiPriority w:val="1"/>
    <w:qFormat/>
    <w:rsid w:val="008723CA"/>
    <w:pPr>
      <w:spacing w:after="0" w:line="240" w:lineRule="auto"/>
    </w:pPr>
    <w:rPr>
      <w:rFonts w:ascii="Calibri" w:eastAsia="Calibri" w:hAnsi="Calibri" w:cs="Times New Roman"/>
      <w:lang w:val="ru-RU"/>
    </w:rPr>
  </w:style>
  <w:style w:type="paragraph" w:styleId="af">
    <w:name w:val="header"/>
    <w:basedOn w:val="a"/>
    <w:link w:val="af0"/>
    <w:uiPriority w:val="99"/>
    <w:unhideWhenUsed/>
    <w:rsid w:val="00823DAB"/>
    <w:pPr>
      <w:tabs>
        <w:tab w:val="center" w:pos="4844"/>
        <w:tab w:val="right" w:pos="9689"/>
      </w:tabs>
    </w:pPr>
  </w:style>
  <w:style w:type="character" w:customStyle="1" w:styleId="af0">
    <w:name w:val="Верхний колонтитул Знак"/>
    <w:basedOn w:val="a0"/>
    <w:link w:val="af"/>
    <w:uiPriority w:val="99"/>
    <w:rsid w:val="00823DAB"/>
    <w:rPr>
      <w:rFonts w:ascii="Times New Roman" w:eastAsia="Times New Roman" w:hAnsi="Times New Roman" w:cs="Times New Roman"/>
      <w:sz w:val="24"/>
      <w:szCs w:val="24"/>
      <w:lang w:val="uk-UA" w:eastAsia="ru-RU"/>
    </w:rPr>
  </w:style>
  <w:style w:type="paragraph" w:styleId="af1">
    <w:name w:val="footer"/>
    <w:basedOn w:val="a"/>
    <w:link w:val="af2"/>
    <w:uiPriority w:val="99"/>
    <w:unhideWhenUsed/>
    <w:rsid w:val="00823DAB"/>
    <w:pPr>
      <w:tabs>
        <w:tab w:val="center" w:pos="4844"/>
        <w:tab w:val="right" w:pos="9689"/>
      </w:tabs>
    </w:pPr>
  </w:style>
  <w:style w:type="character" w:customStyle="1" w:styleId="af2">
    <w:name w:val="Нижний колонтитул Знак"/>
    <w:basedOn w:val="a0"/>
    <w:link w:val="af1"/>
    <w:uiPriority w:val="99"/>
    <w:rsid w:val="00823DAB"/>
    <w:rPr>
      <w:rFonts w:ascii="Times New Roman" w:eastAsia="Times New Roman" w:hAnsi="Times New Roman" w:cs="Times New Roman"/>
      <w:sz w:val="24"/>
      <w:szCs w:val="24"/>
      <w:lang w:val="uk-UA" w:eastAsia="ru-RU"/>
    </w:rPr>
  </w:style>
  <w:style w:type="paragraph" w:customStyle="1" w:styleId="10">
    <w:name w:val="Знак Знак1"/>
    <w:basedOn w:val="a"/>
    <w:rsid w:val="00A24FED"/>
    <w:rPr>
      <w:rFonts w:ascii="Verdana" w:hAnsi="Verdana"/>
      <w:sz w:val="20"/>
      <w:szCs w:val="20"/>
      <w:lang w:val="en-US" w:eastAsia="en-US"/>
    </w:rPr>
  </w:style>
  <w:style w:type="paragraph" w:customStyle="1" w:styleId="22">
    <w:name w:val="Основной текст с отступом 22"/>
    <w:basedOn w:val="a"/>
    <w:rsid w:val="006F2974"/>
    <w:pPr>
      <w:suppressAutoHyphens/>
      <w:spacing w:after="120" w:line="480" w:lineRule="auto"/>
      <w:ind w:left="283"/>
    </w:pPr>
    <w:rPr>
      <w:lang w:val="ru-RU" w:eastAsia="ar-SA"/>
    </w:rPr>
  </w:style>
  <w:style w:type="paragraph" w:customStyle="1" w:styleId="af3">
    <w:name w:val="Обычный абзац"/>
    <w:basedOn w:val="a"/>
    <w:rsid w:val="003213F0"/>
    <w:pPr>
      <w:spacing w:before="120"/>
      <w:jc w:val="both"/>
    </w:pPr>
    <w:rPr>
      <w:szCs w:val="26"/>
    </w:rPr>
  </w:style>
  <w:style w:type="table" w:customStyle="1" w:styleId="-261">
    <w:name w:val="Список-таблица 2 — акцент 61"/>
    <w:basedOn w:val="a1"/>
    <w:uiPriority w:val="47"/>
    <w:rsid w:val="009A6E57"/>
    <w:pPr>
      <w:spacing w:after="0" w:line="240" w:lineRule="auto"/>
    </w:pPr>
    <w:rPr>
      <w:lang w:val="uk-UA"/>
    </w:r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af4">
    <w:name w:val="Hyperlink"/>
    <w:basedOn w:val="a0"/>
    <w:uiPriority w:val="99"/>
    <w:semiHidden/>
    <w:unhideWhenUsed/>
    <w:rsid w:val="00EF49F8"/>
    <w:rPr>
      <w:color w:val="0000FF"/>
      <w:u w:val="single"/>
    </w:rPr>
  </w:style>
  <w:style w:type="paragraph" w:styleId="23">
    <w:name w:val="Body Text Indent 2"/>
    <w:basedOn w:val="a"/>
    <w:link w:val="24"/>
    <w:uiPriority w:val="99"/>
    <w:semiHidden/>
    <w:unhideWhenUsed/>
    <w:rsid w:val="00E460EC"/>
    <w:pPr>
      <w:spacing w:after="120" w:line="480" w:lineRule="auto"/>
      <w:ind w:left="283"/>
    </w:pPr>
  </w:style>
  <w:style w:type="character" w:customStyle="1" w:styleId="24">
    <w:name w:val="Основной текст с отступом 2 Знак"/>
    <w:basedOn w:val="a0"/>
    <w:link w:val="23"/>
    <w:uiPriority w:val="99"/>
    <w:semiHidden/>
    <w:rsid w:val="00E460EC"/>
    <w:rPr>
      <w:rFonts w:ascii="Times New Roman" w:eastAsia="Times New Roman" w:hAnsi="Times New Roman" w:cs="Times New Roman"/>
      <w:sz w:val="24"/>
      <w:szCs w:val="24"/>
      <w:lang w:val="uk-UA" w:eastAsia="ru-RU"/>
    </w:rPr>
  </w:style>
  <w:style w:type="character" w:styleId="af5">
    <w:name w:val="Emphasis"/>
    <w:basedOn w:val="a0"/>
    <w:qFormat/>
    <w:rsid w:val="00270C1E"/>
    <w:rPr>
      <w:i/>
      <w:iCs/>
    </w:rPr>
  </w:style>
  <w:style w:type="paragraph" w:customStyle="1" w:styleId="11">
    <w:name w:val="Знак Знак1"/>
    <w:basedOn w:val="a"/>
    <w:rsid w:val="007C1C1C"/>
    <w:rPr>
      <w:rFonts w:ascii="Verdana" w:hAnsi="Verdana"/>
      <w:sz w:val="20"/>
      <w:szCs w:val="20"/>
      <w:lang w:val="en-US" w:eastAsia="en-US"/>
    </w:rPr>
  </w:style>
  <w:style w:type="character" w:customStyle="1" w:styleId="FontStyle12">
    <w:name w:val="Font Style12"/>
    <w:rsid w:val="00C937F7"/>
    <w:rPr>
      <w:rFonts w:ascii="Times New Roman" w:hAnsi="Times New Roman" w:cs="Times New Roman" w:hint="default"/>
      <w:spacing w:val="10"/>
      <w:sz w:val="24"/>
      <w:szCs w:val="24"/>
    </w:rPr>
  </w:style>
  <w:style w:type="table" w:customStyle="1" w:styleId="-241">
    <w:name w:val="Таблица-сетка 2 — акцент 41"/>
    <w:basedOn w:val="a1"/>
    <w:uiPriority w:val="47"/>
    <w:rsid w:val="008A0CC2"/>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12">
    <w:name w:val="Знак Знак1"/>
    <w:basedOn w:val="a"/>
    <w:rsid w:val="002909B7"/>
    <w:rPr>
      <w:rFonts w:ascii="Verdana" w:hAnsi="Verdana"/>
      <w:sz w:val="20"/>
      <w:szCs w:val="20"/>
      <w:lang w:val="en-US" w:eastAsia="en-US"/>
    </w:rPr>
  </w:style>
  <w:style w:type="paragraph" w:styleId="af6">
    <w:name w:val="Body Text Indent"/>
    <w:basedOn w:val="a"/>
    <w:link w:val="af7"/>
    <w:uiPriority w:val="99"/>
    <w:semiHidden/>
    <w:unhideWhenUsed/>
    <w:rsid w:val="00A25EC1"/>
    <w:pPr>
      <w:spacing w:after="120"/>
      <w:ind w:left="283"/>
    </w:pPr>
  </w:style>
  <w:style w:type="character" w:customStyle="1" w:styleId="af7">
    <w:name w:val="Основной текст с отступом Знак"/>
    <w:basedOn w:val="a0"/>
    <w:link w:val="af6"/>
    <w:uiPriority w:val="99"/>
    <w:semiHidden/>
    <w:rsid w:val="00A25EC1"/>
    <w:rPr>
      <w:rFonts w:ascii="Times New Roman" w:eastAsia="Times New Roman" w:hAnsi="Times New Roman" w:cs="Times New Roman"/>
      <w:sz w:val="24"/>
      <w:szCs w:val="24"/>
      <w:lang w:val="uk-UA" w:eastAsia="ru-RU"/>
    </w:rPr>
  </w:style>
  <w:style w:type="paragraph" w:customStyle="1" w:styleId="13">
    <w:name w:val="Абзац списка1"/>
    <w:basedOn w:val="a"/>
    <w:rsid w:val="002E4BD6"/>
    <w:pPr>
      <w:ind w:left="720"/>
    </w:pPr>
    <w:rPr>
      <w:lang w:eastAsia="uk-UA"/>
    </w:rPr>
  </w:style>
  <w:style w:type="table" w:customStyle="1" w:styleId="461">
    <w:name w:val="Сітка таблиці 4 – акцент 61"/>
    <w:basedOn w:val="a1"/>
    <w:uiPriority w:val="49"/>
    <w:rsid w:val="009D75DE"/>
    <w:pPr>
      <w:spacing w:after="0" w:line="240" w:lineRule="auto"/>
    </w:pPr>
    <w:rPr>
      <w:lang w:val="uk-UA"/>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641">
    <w:name w:val="Таблица-сетка 6 цветная — акцент 41"/>
    <w:basedOn w:val="a1"/>
    <w:uiPriority w:val="51"/>
    <w:rsid w:val="00486789"/>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FR4">
    <w:name w:val="FR4"/>
    <w:rsid w:val="00186802"/>
    <w:pPr>
      <w:widowControl w:val="0"/>
      <w:spacing w:after="0" w:line="240" w:lineRule="auto"/>
    </w:pPr>
    <w:rPr>
      <w:rFonts w:ascii="Arial" w:eastAsia="Times New Roman" w:hAnsi="Arial" w:cs="Times New Roman"/>
      <w:snapToGrid w:val="0"/>
      <w:sz w:val="20"/>
      <w:szCs w:val="20"/>
      <w:lang w:val="uk-UA" w:eastAsia="ru-RU"/>
    </w:rPr>
  </w:style>
  <w:style w:type="character" w:customStyle="1" w:styleId="highlightnode">
    <w:name w:val="highlightnode"/>
    <w:basedOn w:val="a0"/>
    <w:rsid w:val="00186802"/>
  </w:style>
  <w:style w:type="character" w:customStyle="1" w:styleId="FontStyle22">
    <w:name w:val="Font Style22"/>
    <w:rsid w:val="00186802"/>
    <w:rPr>
      <w:rFonts w:ascii="Times New Roman" w:hAnsi="Times New Roman"/>
      <w:sz w:val="26"/>
    </w:rPr>
  </w:style>
  <w:style w:type="paragraph" w:customStyle="1" w:styleId="14">
    <w:name w:val="Без интервала1"/>
    <w:qFormat/>
    <w:rsid w:val="00262FC7"/>
    <w:pPr>
      <w:spacing w:after="0" w:line="240" w:lineRule="auto"/>
    </w:pPr>
    <w:rPr>
      <w:rFonts w:ascii="Calibri" w:eastAsia="Times New Roman" w:hAnsi="Calibri" w:cs="Times New Roman"/>
      <w:lang w:val="uk-UA" w:eastAsia="uk-UA"/>
    </w:rPr>
  </w:style>
  <w:style w:type="paragraph" w:customStyle="1" w:styleId="15">
    <w:name w:val="Знак Знак1"/>
    <w:basedOn w:val="a"/>
    <w:rsid w:val="00BF0B6C"/>
    <w:rPr>
      <w:rFonts w:ascii="Verdana" w:hAnsi="Verdana"/>
      <w:sz w:val="20"/>
      <w:szCs w:val="20"/>
      <w:lang w:val="en-US" w:eastAsia="en-US"/>
    </w:rPr>
  </w:style>
  <w:style w:type="paragraph" w:customStyle="1" w:styleId="220">
    <w:name w:val="Основной текст 22"/>
    <w:basedOn w:val="a"/>
    <w:rsid w:val="00B2699D"/>
    <w:pPr>
      <w:suppressAutoHyphens/>
      <w:spacing w:after="120" w:line="480" w:lineRule="auto"/>
    </w:pPr>
    <w:rPr>
      <w:lang w:eastAsia="zh-CN"/>
    </w:rPr>
  </w:style>
  <w:style w:type="paragraph" w:customStyle="1" w:styleId="WW-2">
    <w:name w:val="WW-Основной текст с отступом 2"/>
    <w:basedOn w:val="a"/>
    <w:rsid w:val="009204DB"/>
    <w:pPr>
      <w:suppressAutoHyphens/>
      <w:autoSpaceDE w:val="0"/>
      <w:ind w:left="993" w:hanging="142"/>
    </w:pPr>
    <w:rPr>
      <w:sz w:val="20"/>
      <w:lang w:eastAsia="ar-SA"/>
    </w:rPr>
  </w:style>
  <w:style w:type="paragraph" w:styleId="HTML">
    <w:name w:val="HTML Preformatted"/>
    <w:basedOn w:val="a"/>
    <w:link w:val="HTML0"/>
    <w:uiPriority w:val="99"/>
    <w:semiHidden/>
    <w:rsid w:val="009B5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basedOn w:val="a0"/>
    <w:link w:val="HTML"/>
    <w:uiPriority w:val="99"/>
    <w:semiHidden/>
    <w:rsid w:val="009B5AAE"/>
    <w:rPr>
      <w:rFonts w:ascii="Courier New" w:eastAsia="Times New Roman" w:hAnsi="Courier New" w:cs="Courier New"/>
      <w:sz w:val="20"/>
      <w:szCs w:val="20"/>
      <w:lang w:val="ru-RU" w:eastAsia="ru-RU"/>
    </w:rPr>
  </w:style>
  <w:style w:type="table" w:customStyle="1" w:styleId="GridTable3Accent4">
    <w:name w:val="Grid Table 3 Accent 4"/>
    <w:basedOn w:val="a1"/>
    <w:uiPriority w:val="48"/>
    <w:rsid w:val="001B5415"/>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2Accent4">
    <w:name w:val="Grid Table 2 Accent 4"/>
    <w:basedOn w:val="a1"/>
    <w:uiPriority w:val="47"/>
    <w:rsid w:val="00D24186"/>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25">
    <w:name w:val="Основной текст2"/>
    <w:basedOn w:val="a"/>
    <w:rsid w:val="00616CFB"/>
    <w:rPr>
      <w:sz w:val="28"/>
      <w:szCs w:val="20"/>
    </w:rPr>
  </w:style>
</w:styles>
</file>

<file path=word/webSettings.xml><?xml version="1.0" encoding="utf-8"?>
<w:webSettings xmlns:r="http://schemas.openxmlformats.org/officeDocument/2006/relationships" xmlns:w="http://schemas.openxmlformats.org/wordprocessingml/2006/main">
  <w:divs>
    <w:div w:id="332532263">
      <w:bodyDiv w:val="1"/>
      <w:marLeft w:val="0"/>
      <w:marRight w:val="0"/>
      <w:marTop w:val="0"/>
      <w:marBottom w:val="0"/>
      <w:divBdr>
        <w:top w:val="none" w:sz="0" w:space="0" w:color="auto"/>
        <w:left w:val="none" w:sz="0" w:space="0" w:color="auto"/>
        <w:bottom w:val="none" w:sz="0" w:space="0" w:color="auto"/>
        <w:right w:val="none" w:sz="0" w:space="0" w:color="auto"/>
      </w:divBdr>
    </w:div>
    <w:div w:id="593129023">
      <w:bodyDiv w:val="1"/>
      <w:marLeft w:val="0"/>
      <w:marRight w:val="0"/>
      <w:marTop w:val="0"/>
      <w:marBottom w:val="0"/>
      <w:divBdr>
        <w:top w:val="none" w:sz="0" w:space="0" w:color="auto"/>
        <w:left w:val="none" w:sz="0" w:space="0" w:color="auto"/>
        <w:bottom w:val="none" w:sz="0" w:space="0" w:color="auto"/>
        <w:right w:val="none" w:sz="0" w:space="0" w:color="auto"/>
      </w:divBdr>
    </w:div>
    <w:div w:id="838235585">
      <w:bodyDiv w:val="1"/>
      <w:marLeft w:val="0"/>
      <w:marRight w:val="0"/>
      <w:marTop w:val="0"/>
      <w:marBottom w:val="0"/>
      <w:divBdr>
        <w:top w:val="none" w:sz="0" w:space="0" w:color="auto"/>
        <w:left w:val="none" w:sz="0" w:space="0" w:color="auto"/>
        <w:bottom w:val="none" w:sz="0" w:space="0" w:color="auto"/>
        <w:right w:val="none" w:sz="0" w:space="0" w:color="auto"/>
      </w:divBdr>
      <w:divsChild>
        <w:div w:id="1538734445">
          <w:marLeft w:val="0"/>
          <w:marRight w:val="0"/>
          <w:marTop w:val="0"/>
          <w:marBottom w:val="0"/>
          <w:divBdr>
            <w:top w:val="none" w:sz="0" w:space="0" w:color="auto"/>
            <w:left w:val="none" w:sz="0" w:space="0" w:color="auto"/>
            <w:bottom w:val="none" w:sz="0" w:space="0" w:color="auto"/>
            <w:right w:val="none" w:sz="0" w:space="0" w:color="auto"/>
          </w:divBdr>
          <w:divsChild>
            <w:div w:id="1711569414">
              <w:marLeft w:val="0"/>
              <w:marRight w:val="0"/>
              <w:marTop w:val="0"/>
              <w:marBottom w:val="360"/>
              <w:divBdr>
                <w:top w:val="none" w:sz="0" w:space="0" w:color="auto"/>
                <w:left w:val="none" w:sz="0" w:space="0" w:color="auto"/>
                <w:bottom w:val="none" w:sz="0" w:space="0" w:color="auto"/>
                <w:right w:val="none" w:sz="0" w:space="0" w:color="auto"/>
              </w:divBdr>
              <w:divsChild>
                <w:div w:id="1440876530">
                  <w:marLeft w:val="0"/>
                  <w:marRight w:val="0"/>
                  <w:marTop w:val="0"/>
                  <w:marBottom w:val="0"/>
                  <w:divBdr>
                    <w:top w:val="none" w:sz="0" w:space="0" w:color="auto"/>
                    <w:left w:val="none" w:sz="0" w:space="0" w:color="auto"/>
                    <w:bottom w:val="none" w:sz="0" w:space="0" w:color="auto"/>
                    <w:right w:val="none" w:sz="0" w:space="0" w:color="auto"/>
                  </w:divBdr>
                  <w:divsChild>
                    <w:div w:id="70425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074004">
          <w:marLeft w:val="0"/>
          <w:marRight w:val="0"/>
          <w:marTop w:val="0"/>
          <w:marBottom w:val="0"/>
          <w:divBdr>
            <w:top w:val="none" w:sz="0" w:space="0" w:color="auto"/>
            <w:left w:val="none" w:sz="0" w:space="0" w:color="auto"/>
            <w:bottom w:val="none" w:sz="0" w:space="0" w:color="auto"/>
            <w:right w:val="none" w:sz="0" w:space="0" w:color="auto"/>
          </w:divBdr>
          <w:divsChild>
            <w:div w:id="2128741154">
              <w:marLeft w:val="0"/>
              <w:marRight w:val="0"/>
              <w:marTop w:val="0"/>
              <w:marBottom w:val="0"/>
              <w:divBdr>
                <w:top w:val="none" w:sz="0" w:space="0" w:color="auto"/>
                <w:left w:val="none" w:sz="0" w:space="0" w:color="auto"/>
                <w:bottom w:val="none" w:sz="0" w:space="0" w:color="auto"/>
                <w:right w:val="none" w:sz="0" w:space="0" w:color="auto"/>
              </w:divBdr>
              <w:divsChild>
                <w:div w:id="667682353">
                  <w:marLeft w:val="0"/>
                  <w:marRight w:val="0"/>
                  <w:marTop w:val="0"/>
                  <w:marBottom w:val="210"/>
                  <w:divBdr>
                    <w:top w:val="none" w:sz="0" w:space="0" w:color="auto"/>
                    <w:left w:val="none" w:sz="0" w:space="0" w:color="auto"/>
                    <w:bottom w:val="none" w:sz="0" w:space="0" w:color="auto"/>
                    <w:right w:val="none" w:sz="0" w:space="0" w:color="auto"/>
                  </w:divBdr>
                </w:div>
                <w:div w:id="1451167318">
                  <w:marLeft w:val="0"/>
                  <w:marRight w:val="0"/>
                  <w:marTop w:val="0"/>
                  <w:marBottom w:val="0"/>
                  <w:divBdr>
                    <w:top w:val="none" w:sz="0" w:space="0" w:color="auto"/>
                    <w:left w:val="none" w:sz="0" w:space="0" w:color="auto"/>
                    <w:bottom w:val="none" w:sz="0" w:space="0" w:color="auto"/>
                    <w:right w:val="none" w:sz="0" w:space="0" w:color="auto"/>
                  </w:divBdr>
                  <w:divsChild>
                    <w:div w:id="1552575279">
                      <w:marLeft w:val="0"/>
                      <w:marRight w:val="450"/>
                      <w:marTop w:val="0"/>
                      <w:marBottom w:val="450"/>
                      <w:divBdr>
                        <w:top w:val="none" w:sz="0" w:space="0" w:color="auto"/>
                        <w:left w:val="none" w:sz="0" w:space="0" w:color="auto"/>
                        <w:bottom w:val="none" w:sz="0" w:space="0" w:color="auto"/>
                        <w:right w:val="none" w:sz="0" w:space="0" w:color="auto"/>
                      </w:divBdr>
                      <w:divsChild>
                        <w:div w:id="798571219">
                          <w:marLeft w:val="0"/>
                          <w:marRight w:val="0"/>
                          <w:marTop w:val="0"/>
                          <w:marBottom w:val="0"/>
                          <w:divBdr>
                            <w:top w:val="none" w:sz="0" w:space="0" w:color="auto"/>
                            <w:left w:val="none" w:sz="0" w:space="0" w:color="auto"/>
                            <w:bottom w:val="none" w:sz="0" w:space="0" w:color="auto"/>
                            <w:right w:val="none" w:sz="0" w:space="0" w:color="auto"/>
                          </w:divBdr>
                          <w:divsChild>
                            <w:div w:id="192235296">
                              <w:marLeft w:val="0"/>
                              <w:marRight w:val="0"/>
                              <w:marTop w:val="0"/>
                              <w:marBottom w:val="0"/>
                              <w:divBdr>
                                <w:top w:val="none" w:sz="0" w:space="0" w:color="auto"/>
                                <w:left w:val="none" w:sz="0" w:space="0" w:color="auto"/>
                                <w:bottom w:val="none" w:sz="0" w:space="0" w:color="auto"/>
                                <w:right w:val="none" w:sz="0" w:space="0" w:color="auto"/>
                              </w:divBdr>
                              <w:divsChild>
                                <w:div w:id="1174877191">
                                  <w:marLeft w:val="15"/>
                                  <w:marRight w:val="285"/>
                                  <w:marTop w:val="90"/>
                                  <w:marBottom w:val="285"/>
                                  <w:divBdr>
                                    <w:top w:val="none" w:sz="0" w:space="0" w:color="auto"/>
                                    <w:left w:val="none" w:sz="0" w:space="0" w:color="auto"/>
                                    <w:bottom w:val="none" w:sz="0" w:space="0" w:color="auto"/>
                                    <w:right w:val="single" w:sz="18" w:space="0" w:color="FFD412"/>
                                  </w:divBdr>
                                  <w:divsChild>
                                    <w:div w:id="790175334">
                                      <w:marLeft w:val="0"/>
                                      <w:marRight w:val="0"/>
                                      <w:marTop w:val="0"/>
                                      <w:marBottom w:val="0"/>
                                      <w:divBdr>
                                        <w:top w:val="none" w:sz="0" w:space="0" w:color="auto"/>
                                        <w:left w:val="none" w:sz="0" w:space="0" w:color="auto"/>
                                        <w:bottom w:val="none" w:sz="0" w:space="0" w:color="auto"/>
                                        <w:right w:val="none" w:sz="0" w:space="0" w:color="auto"/>
                                      </w:divBdr>
                                      <w:divsChild>
                                        <w:div w:id="4671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660858">
                                  <w:marLeft w:val="0"/>
                                  <w:marRight w:val="0"/>
                                  <w:marTop w:val="0"/>
                                  <w:marBottom w:val="120"/>
                                  <w:divBdr>
                                    <w:top w:val="none" w:sz="0" w:space="0" w:color="auto"/>
                                    <w:left w:val="none" w:sz="0" w:space="0" w:color="auto"/>
                                    <w:bottom w:val="none" w:sz="0" w:space="0" w:color="auto"/>
                                    <w:right w:val="none" w:sz="0" w:space="0" w:color="auto"/>
                                  </w:divBdr>
                                  <w:divsChild>
                                    <w:div w:id="194272510">
                                      <w:marLeft w:val="0"/>
                                      <w:marRight w:val="0"/>
                                      <w:marTop w:val="0"/>
                                      <w:marBottom w:val="0"/>
                                      <w:divBdr>
                                        <w:top w:val="none" w:sz="0" w:space="0" w:color="auto"/>
                                        <w:left w:val="none" w:sz="0" w:space="0" w:color="auto"/>
                                        <w:bottom w:val="none" w:sz="0" w:space="0" w:color="auto"/>
                                        <w:right w:val="none" w:sz="0" w:space="0" w:color="auto"/>
                                      </w:divBdr>
                                      <w:divsChild>
                                        <w:div w:id="23169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0102">
                                  <w:marLeft w:val="0"/>
                                  <w:marRight w:val="0"/>
                                  <w:marTop w:val="0"/>
                                  <w:marBottom w:val="0"/>
                                  <w:divBdr>
                                    <w:top w:val="none" w:sz="0" w:space="0" w:color="auto"/>
                                    <w:left w:val="none" w:sz="0" w:space="0" w:color="auto"/>
                                    <w:bottom w:val="none" w:sz="0" w:space="0" w:color="auto"/>
                                    <w:right w:val="none" w:sz="0" w:space="0" w:color="auto"/>
                                  </w:divBdr>
                                  <w:divsChild>
                                    <w:div w:id="1056891">
                                      <w:marLeft w:val="0"/>
                                      <w:marRight w:val="0"/>
                                      <w:marTop w:val="0"/>
                                      <w:marBottom w:val="0"/>
                                      <w:divBdr>
                                        <w:top w:val="none" w:sz="0" w:space="0" w:color="auto"/>
                                        <w:left w:val="none" w:sz="0" w:space="0" w:color="auto"/>
                                        <w:bottom w:val="none" w:sz="0" w:space="0" w:color="auto"/>
                                        <w:right w:val="none" w:sz="0" w:space="0" w:color="auto"/>
                                      </w:divBdr>
                                      <w:divsChild>
                                        <w:div w:id="202847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319549">
      <w:bodyDiv w:val="1"/>
      <w:marLeft w:val="0"/>
      <w:marRight w:val="0"/>
      <w:marTop w:val="0"/>
      <w:marBottom w:val="0"/>
      <w:divBdr>
        <w:top w:val="none" w:sz="0" w:space="0" w:color="auto"/>
        <w:left w:val="none" w:sz="0" w:space="0" w:color="auto"/>
        <w:bottom w:val="none" w:sz="0" w:space="0" w:color="auto"/>
        <w:right w:val="none" w:sz="0" w:space="0" w:color="auto"/>
      </w:divBdr>
    </w:div>
    <w:div w:id="1200362074">
      <w:bodyDiv w:val="1"/>
      <w:marLeft w:val="0"/>
      <w:marRight w:val="0"/>
      <w:marTop w:val="0"/>
      <w:marBottom w:val="0"/>
      <w:divBdr>
        <w:top w:val="none" w:sz="0" w:space="0" w:color="auto"/>
        <w:left w:val="none" w:sz="0" w:space="0" w:color="auto"/>
        <w:bottom w:val="none" w:sz="0" w:space="0" w:color="auto"/>
        <w:right w:val="none" w:sz="0" w:space="0" w:color="auto"/>
      </w:divBdr>
    </w:div>
    <w:div w:id="1268273732">
      <w:bodyDiv w:val="1"/>
      <w:marLeft w:val="0"/>
      <w:marRight w:val="0"/>
      <w:marTop w:val="0"/>
      <w:marBottom w:val="0"/>
      <w:divBdr>
        <w:top w:val="none" w:sz="0" w:space="0" w:color="auto"/>
        <w:left w:val="none" w:sz="0" w:space="0" w:color="auto"/>
        <w:bottom w:val="none" w:sz="0" w:space="0" w:color="auto"/>
        <w:right w:val="none" w:sz="0" w:space="0" w:color="auto"/>
      </w:divBdr>
    </w:div>
    <w:div w:id="1360934740">
      <w:bodyDiv w:val="1"/>
      <w:marLeft w:val="0"/>
      <w:marRight w:val="0"/>
      <w:marTop w:val="0"/>
      <w:marBottom w:val="0"/>
      <w:divBdr>
        <w:top w:val="none" w:sz="0" w:space="0" w:color="auto"/>
        <w:left w:val="none" w:sz="0" w:space="0" w:color="auto"/>
        <w:bottom w:val="none" w:sz="0" w:space="0" w:color="auto"/>
        <w:right w:val="none" w:sz="0" w:space="0" w:color="auto"/>
      </w:divBdr>
    </w:div>
    <w:div w:id="1568566487">
      <w:bodyDiv w:val="1"/>
      <w:marLeft w:val="0"/>
      <w:marRight w:val="0"/>
      <w:marTop w:val="0"/>
      <w:marBottom w:val="0"/>
      <w:divBdr>
        <w:top w:val="none" w:sz="0" w:space="0" w:color="auto"/>
        <w:left w:val="none" w:sz="0" w:space="0" w:color="auto"/>
        <w:bottom w:val="none" w:sz="0" w:space="0" w:color="auto"/>
        <w:right w:val="none" w:sz="0" w:space="0" w:color="auto"/>
      </w:divBdr>
    </w:div>
    <w:div w:id="199098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atb.ua/" TargetMode="External"/><Relationship Id="rId18" Type="http://schemas.openxmlformats.org/officeDocument/2006/relationships/hyperlink" Target="https://uk.wikipedia.org/wiki/%D0%94%D0%B5%D0%BC%D0%BE%D0%BA%D1%80%D0%B0%D1%82%D1%96%D1%8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uk.wikipedia.org/wiki/1992" TargetMode="External"/><Relationship Id="rId7" Type="http://schemas.openxmlformats.org/officeDocument/2006/relationships/endnotes" Target="endnotes.xml"/><Relationship Id="rId12" Type="http://schemas.openxmlformats.org/officeDocument/2006/relationships/hyperlink" Target="http://uk.wikipedia.org/wiki/&#208;&#145;&#208;&#181;&#208;&#183;&#208;&#191;&#208;&#181;&#208;&#186;&#208;&#176;_&#208;&#182;&#208;&#184;&#209;&#130;&#209;&#130;&#209;&#148;&#208;&#180;&#209;&#150;&#209;&#143;&#208;" TargetMode="External"/><Relationship Id="rId17" Type="http://schemas.openxmlformats.org/officeDocument/2006/relationships/hyperlink" Target="https://uk.wikipedia.org/wiki/%D0%A3%D0%BA%D1%80%D0%B0%D1%97%D0%BD%D0%B0"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investment-estate.com/sale-production" TargetMode="External"/><Relationship Id="rId20" Type="http://schemas.openxmlformats.org/officeDocument/2006/relationships/hyperlink" Target="https://uk.wikipedia.org/wiki/%D0%9E%D1%85%D0%BE%D1%80%D0%BE%D0%BD%D0%B0_%D0%B7%D0%B4%D0%BE%D1%80%D0%BE%D0%B2%27%D1%8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yivska.land.gov.ua/info/kyievo-sviatoshynskyi-raion/" TargetMode="External"/><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uk.wikipedia.org/wiki/Fozzy_Group" TargetMode="External"/><Relationship Id="rId23" Type="http://schemas.openxmlformats.org/officeDocument/2006/relationships/hyperlink" Target="https://uk.wikipedia.org/wiki/%D0%94%D0%BE%D0%BB%D0%B0%D1%80_%D0%A1%D0%A8%D0%90"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uk.wikipedia.org/wiki/%D0%A3%D0%BF%D1%80%D0%B0%D0%B2%D0%BB%D1%96%D0%BD%D0%BD%D1%8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uk.wikipedia.org/wiki/%D0%A1%D1%83%D0%BF%D0%B5%D1%80%D0%BC%D0%B0%D1%80%D0%BA%D0%B5%D1%82" TargetMode="External"/><Relationship Id="rId22" Type="http://schemas.openxmlformats.org/officeDocument/2006/relationships/hyperlink" Target="https://uk.wikipedia.org/wiki/%D0%9C%D1%96%D0%BB%D1%8C%D1%8F%D1%80%D0%B4"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manualLayout>
          <c:layoutTarget val="inner"/>
          <c:xMode val="edge"/>
          <c:yMode val="edge"/>
          <c:x val="0.21461595946340081"/>
          <c:y val="6.4985225470669372E-2"/>
          <c:w val="0.7853840405365996"/>
          <c:h val="0.93501477452933068"/>
        </c:manualLayout>
      </c:layout>
      <c:barChart>
        <c:barDir val="bar"/>
        <c:grouping val="clustered"/>
        <c:ser>
          <c:idx val="0"/>
          <c:order val="0"/>
          <c:tx>
            <c:strRef>
              <c:f>Лист1!$B$1</c:f>
              <c:strCache>
                <c:ptCount val="1"/>
                <c:pt idx="0">
                  <c:v>2016 рік</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землекористування </c:v>
                </c:pt>
                <c:pt idx="1">
                  <c:v>житлові питання</c:v>
                </c:pt>
                <c:pt idx="2">
                  <c:v>транспорт</c:v>
                </c:pt>
                <c:pt idx="3">
                  <c:v>жкг</c:v>
                </c:pt>
                <c:pt idx="4">
                  <c:v>соціальний захист</c:v>
                </c:pt>
                <c:pt idx="5">
                  <c:v>опікунські</c:v>
                </c:pt>
                <c:pt idx="6">
                  <c:v>архітектурні</c:v>
                </c:pt>
                <c:pt idx="7">
                  <c:v>ЧАЕС</c:v>
                </c:pt>
                <c:pt idx="8">
                  <c:v>ДНЗ</c:v>
                </c:pt>
                <c:pt idx="9">
                  <c:v>інші</c:v>
                </c:pt>
              </c:strCache>
            </c:strRef>
          </c:cat>
          <c:val>
            <c:numRef>
              <c:f>Лист1!$B$2:$B$11</c:f>
              <c:numCache>
                <c:formatCode>General</c:formatCode>
                <c:ptCount val="10"/>
                <c:pt idx="0">
                  <c:v>477</c:v>
                </c:pt>
                <c:pt idx="1">
                  <c:v>181</c:v>
                </c:pt>
                <c:pt idx="2">
                  <c:v>5</c:v>
                </c:pt>
                <c:pt idx="3">
                  <c:v>393</c:v>
                </c:pt>
                <c:pt idx="4">
                  <c:v>1235</c:v>
                </c:pt>
                <c:pt idx="5">
                  <c:v>7</c:v>
                </c:pt>
                <c:pt idx="6">
                  <c:v>344</c:v>
                </c:pt>
                <c:pt idx="7">
                  <c:v>41</c:v>
                </c:pt>
                <c:pt idx="8">
                  <c:v>4</c:v>
                </c:pt>
                <c:pt idx="9">
                  <c:v>921</c:v>
                </c:pt>
              </c:numCache>
            </c:numRef>
          </c:val>
          <c:extLst xmlns:c16r2="http://schemas.microsoft.com/office/drawing/2015/06/chart">
            <c:ext xmlns:c16="http://schemas.microsoft.com/office/drawing/2014/chart" uri="{C3380CC4-5D6E-409C-BE32-E72D297353CC}">
              <c16:uniqueId val="{00000000-41EB-4C28-AE29-FB92213B5A4D}"/>
            </c:ext>
          </c:extLst>
        </c:ser>
        <c:ser>
          <c:idx val="1"/>
          <c:order val="1"/>
          <c:tx>
            <c:strRef>
              <c:f>Лист1!$C$1</c:f>
              <c:strCache>
                <c:ptCount val="1"/>
                <c:pt idx="0">
                  <c:v>2017 рік</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землекористування </c:v>
                </c:pt>
                <c:pt idx="1">
                  <c:v>житлові питання</c:v>
                </c:pt>
                <c:pt idx="2">
                  <c:v>транспорт</c:v>
                </c:pt>
                <c:pt idx="3">
                  <c:v>жкг</c:v>
                </c:pt>
                <c:pt idx="4">
                  <c:v>соціальний захист</c:v>
                </c:pt>
                <c:pt idx="5">
                  <c:v>опікунські</c:v>
                </c:pt>
                <c:pt idx="6">
                  <c:v>архітектурні</c:v>
                </c:pt>
                <c:pt idx="7">
                  <c:v>ЧАЕС</c:v>
                </c:pt>
                <c:pt idx="8">
                  <c:v>ДНЗ</c:v>
                </c:pt>
                <c:pt idx="9">
                  <c:v>інші</c:v>
                </c:pt>
              </c:strCache>
            </c:strRef>
          </c:cat>
          <c:val>
            <c:numRef>
              <c:f>Лист1!$C$2:$C$11</c:f>
              <c:numCache>
                <c:formatCode>General</c:formatCode>
                <c:ptCount val="10"/>
                <c:pt idx="0">
                  <c:v>424</c:v>
                </c:pt>
                <c:pt idx="1">
                  <c:v>71</c:v>
                </c:pt>
                <c:pt idx="2">
                  <c:v>17</c:v>
                </c:pt>
                <c:pt idx="3">
                  <c:v>439</c:v>
                </c:pt>
                <c:pt idx="4">
                  <c:v>409</c:v>
                </c:pt>
                <c:pt idx="5">
                  <c:v>7</c:v>
                </c:pt>
                <c:pt idx="6">
                  <c:v>247</c:v>
                </c:pt>
                <c:pt idx="7">
                  <c:v>32</c:v>
                </c:pt>
                <c:pt idx="8">
                  <c:v>11</c:v>
                </c:pt>
                <c:pt idx="9">
                  <c:v>225</c:v>
                </c:pt>
              </c:numCache>
            </c:numRef>
          </c:val>
          <c:extLst xmlns:c16r2="http://schemas.microsoft.com/office/drawing/2015/06/chart">
            <c:ext xmlns:c16="http://schemas.microsoft.com/office/drawing/2014/chart" uri="{C3380CC4-5D6E-409C-BE32-E72D297353CC}">
              <c16:uniqueId val="{00000001-41EB-4C28-AE29-FB92213B5A4D}"/>
            </c:ext>
          </c:extLst>
        </c:ser>
        <c:dLbls>
          <c:showVal val="1"/>
        </c:dLbls>
        <c:overlap val="-25"/>
        <c:axId val="107267200"/>
        <c:axId val="107268736"/>
      </c:barChart>
      <c:catAx>
        <c:axId val="10726720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7268736"/>
        <c:crosses val="autoZero"/>
        <c:auto val="1"/>
        <c:lblAlgn val="ctr"/>
        <c:lblOffset val="100"/>
      </c:catAx>
      <c:valAx>
        <c:axId val="107268736"/>
        <c:scaling>
          <c:orientation val="minMax"/>
        </c:scaling>
        <c:delete val="1"/>
        <c:axPos val="b"/>
        <c:numFmt formatCode="General" sourceLinked="1"/>
        <c:majorTickMark val="none"/>
        <c:tickLblPos val="none"/>
        <c:crossAx val="107267200"/>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DF7A4-8EF4-45AC-9B5B-693692803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104829</Words>
  <Characters>59754</Characters>
  <Application>Microsoft Office Word</Application>
  <DocSecurity>0</DocSecurity>
  <Lines>497</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164255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DoOm</dc:creator>
  <cp:lastModifiedBy>Rada</cp:lastModifiedBy>
  <cp:revision>6</cp:revision>
  <cp:lastPrinted>2018-03-15T19:32:00Z</cp:lastPrinted>
  <dcterms:created xsi:type="dcterms:W3CDTF">2018-03-16T11:38:00Z</dcterms:created>
  <dcterms:modified xsi:type="dcterms:W3CDTF">2018-03-16T12:34:00Z</dcterms:modified>
</cp:coreProperties>
</file>