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sz w:val="28"/>
          <w:szCs w:val="28"/>
          <w:lang w:val="uk-UA"/>
        </w:rPr>
        <w:t>Додаток 5</w:t>
      </w:r>
    </w:p>
    <w:p w:rsidR="003441B9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4C79AE">
        <w:rPr>
          <w:rFonts w:ascii="Times New Roman" w:hAnsi="Times New Roman"/>
          <w:i/>
          <w:iCs/>
          <w:sz w:val="28"/>
          <w:szCs w:val="28"/>
          <w:lang w:val="uk-UA"/>
        </w:rPr>
        <w:t>до Положення про процедуру організації </w:t>
      </w:r>
    </w:p>
    <w:p w:rsidR="003441B9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4C79AE">
        <w:rPr>
          <w:rFonts w:ascii="Times New Roman" w:hAnsi="Times New Roman"/>
          <w:i/>
          <w:iCs/>
          <w:sz w:val="28"/>
          <w:szCs w:val="28"/>
          <w:lang w:val="uk-UA"/>
        </w:rPr>
        <w:t xml:space="preserve">проведення конкурсу з визначення </w:t>
      </w:r>
    </w:p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right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i/>
          <w:iCs/>
          <w:sz w:val="28"/>
          <w:szCs w:val="28"/>
          <w:lang w:val="uk-UA"/>
        </w:rPr>
        <w:t>проектних пропозицій та їх тематичний напрям</w:t>
      </w:r>
    </w:p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</w:t>
      </w:r>
    </w:p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/>
          <w:sz w:val="28"/>
          <w:szCs w:val="28"/>
          <w:lang w:val="uk-UA"/>
        </w:rPr>
      </w:pPr>
      <w:r w:rsidRPr="004C79AE">
        <w:rPr>
          <w:rFonts w:ascii="Times New Roman" w:hAnsi="Times New Roman"/>
          <w:b/>
          <w:bCs/>
          <w:sz w:val="28"/>
          <w:szCs w:val="28"/>
          <w:lang w:val="uk-UA"/>
        </w:rPr>
        <w:t>офіційних пунктів для голосування шляхом особистого голосування паперовим бланком</w:t>
      </w:r>
    </w:p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2"/>
        <w:gridCol w:w="4673"/>
      </w:tblGrid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9A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9A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Адреса</w:t>
            </w: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Центр надання адміністративних послуг Боярської міської ради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Боярка,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рушевського, 39</w:t>
            </w: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інформаційно-аналітичного забезпечення </w:t>
            </w:r>
            <w:proofErr w:type="spellStart"/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C79AE">
              <w:rPr>
                <w:rFonts w:ascii="Times New Roman" w:hAnsi="Times New Roman"/>
                <w:sz w:val="28"/>
                <w:szCs w:val="28"/>
              </w:rPr>
              <w:t>«</w:t>
            </w:r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Боярський інформаційний центр</w:t>
            </w:r>
            <w:r w:rsidRPr="004C79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Боярка, вул. </w:t>
            </w:r>
            <w:proofErr w:type="spellStart"/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13, </w:t>
            </w:r>
            <w:proofErr w:type="spellStart"/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4C79AE">
              <w:rPr>
                <w:rFonts w:ascii="Times New Roman" w:hAnsi="Times New Roman"/>
                <w:sz w:val="28"/>
                <w:szCs w:val="28"/>
                <w:lang w:val="uk-UA"/>
              </w:rPr>
              <w:t>. №</w:t>
            </w:r>
            <w:r w:rsidRPr="004C79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14</w:t>
            </w: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41B9" w:rsidRPr="004C79AE" w:rsidTr="00C154B6">
        <w:trPr>
          <w:trHeight w:val="1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41B9" w:rsidRPr="004C79AE" w:rsidRDefault="003441B9" w:rsidP="00C154B6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441B9" w:rsidRPr="004C79AE" w:rsidRDefault="003441B9" w:rsidP="003441B9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/>
          <w:sz w:val="28"/>
          <w:szCs w:val="28"/>
          <w:lang w:val="en-US"/>
        </w:rPr>
      </w:pPr>
    </w:p>
    <w:p w:rsidR="00623D74" w:rsidRDefault="00623D74"/>
    <w:sectPr w:rsidR="00623D74" w:rsidSect="0062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1B9"/>
    <w:rsid w:val="003441B9"/>
    <w:rsid w:val="0062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2018-09-07T06:15:00Z</dcterms:created>
  <dcterms:modified xsi:type="dcterms:W3CDTF">2018-09-07T06:16:00Z</dcterms:modified>
</cp:coreProperties>
</file>