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20" w:rsidRDefault="00080600" w:rsidP="009F1020">
      <w:pPr>
        <w:jc w:val="center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730885</wp:posOffset>
                </wp:positionV>
                <wp:extent cx="12287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600" w:rsidRPr="00080600" w:rsidRDefault="00080600" w:rsidP="000806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proofErr w:type="spellStart"/>
                            <w:r w:rsidRPr="0008060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:rsidR="00080600" w:rsidRPr="00080600" w:rsidRDefault="00080600" w:rsidP="000806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8060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01-03/74</w:t>
                            </w:r>
                          </w:p>
                          <w:p w:rsidR="00080600" w:rsidRPr="00080600" w:rsidRDefault="00080600" w:rsidP="000806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080600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03.06.2020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71.7pt;margin-top:57.55pt;width:96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" fillcolor="white [3201]" strokecolor="black [3200]" strokeweight="2pt">
                <v:textbox>
                  <w:txbxContent>
                    <w:p w:rsidR="00080600" w:rsidRPr="00080600" w:rsidRDefault="00080600" w:rsidP="000806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proofErr w:type="spellStart"/>
                      <w:r w:rsidRPr="00080600">
                        <w:rPr>
                          <w:rFonts w:ascii="Times New Roman" w:hAnsi="Times New Roman" w:cs="Times New Roman"/>
                          <w:lang w:val="uk-UA"/>
                        </w:rPr>
                        <w:t>Проєкт</w:t>
                      </w:r>
                      <w:proofErr w:type="spellEnd"/>
                    </w:p>
                    <w:p w:rsidR="00080600" w:rsidRPr="00080600" w:rsidRDefault="00080600" w:rsidP="000806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80600">
                        <w:rPr>
                          <w:rFonts w:ascii="Times New Roman" w:hAnsi="Times New Roman" w:cs="Times New Roman"/>
                          <w:lang w:val="uk-UA"/>
                        </w:rPr>
                        <w:t>01-03/74</w:t>
                      </w:r>
                    </w:p>
                    <w:p w:rsidR="00080600" w:rsidRPr="00080600" w:rsidRDefault="00080600" w:rsidP="000806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080600">
                        <w:rPr>
                          <w:rFonts w:ascii="Times New Roman" w:hAnsi="Times New Roman" w:cs="Times New Roman"/>
                          <w:lang w:val="uk-UA"/>
                        </w:rPr>
                        <w:t>03.06.2020 р.</w:t>
                      </w:r>
                    </w:p>
                  </w:txbxContent>
                </v:textbox>
              </v:rect>
            </w:pict>
          </mc:Fallback>
        </mc:AlternateContent>
      </w:r>
      <w:r w:rsidR="009F1020">
        <w:rPr>
          <w:noProof/>
          <w:lang w:eastAsia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20" w:rsidRDefault="009F1020" w:rsidP="009F10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9F1020" w:rsidRDefault="009F1020" w:rsidP="009F10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9F1020" w:rsidRDefault="009F1020" w:rsidP="009F10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Чергова____сесія</w:t>
      </w:r>
      <w:proofErr w:type="spellEnd"/>
    </w:p>
    <w:p w:rsidR="009F1020" w:rsidRDefault="009F1020" w:rsidP="009F10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1020" w:rsidRDefault="009F1020" w:rsidP="009F10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№____/____</w:t>
      </w:r>
    </w:p>
    <w:p w:rsidR="009F1020" w:rsidRDefault="009F1020" w:rsidP="009F10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020" w:rsidRDefault="009F1020" w:rsidP="009F102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   </w:t>
      </w:r>
      <w:r w:rsidRPr="009F10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червня 2020 року                                                                        м. Боярка</w:t>
      </w:r>
    </w:p>
    <w:p w:rsidR="009F1020" w:rsidRDefault="009F1020" w:rsidP="009F1020">
      <w:pPr>
        <w:pStyle w:val="a3"/>
        <w:jc w:val="both"/>
        <w:rPr>
          <w:lang w:val="uk-UA"/>
        </w:rPr>
      </w:pPr>
    </w:p>
    <w:p w:rsidR="009F1020" w:rsidRDefault="009F1020" w:rsidP="009F10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Додатку </w:t>
      </w:r>
      <w:r w:rsidRPr="009F102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Програми</w:t>
      </w:r>
      <w:r w:rsidRPr="009F1020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«Захист тварин» н</w:t>
      </w:r>
      <w:bookmarkStart w:id="0" w:name="_GoBack"/>
      <w:bookmarkEnd w:id="0"/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 xml:space="preserve">а 2020 рік,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затвердженого рішенням чергової 63 сесії Боярської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від 19 грудня 2020 року № 63/2312 «Про затвердження 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val="uk-UA" w:eastAsia="ko-KR"/>
        </w:rPr>
        <w:t>Програми Захист тварин на 2020 рік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9F1020" w:rsidRDefault="009F1020" w:rsidP="009F1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1020" w:rsidRPr="009F1020" w:rsidRDefault="009F1020" w:rsidP="009F1020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F102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Керуючись Законами України </w:t>
      </w:r>
      <w:r w:rsidRPr="009F1020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Pr="009F102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«Про захист тварин від жорстокого поводження», «Про ветеринарну медицину», «Про благоустрій населених пунктів», Правилами благоустрою території міста Боярка, з метою поліпшення санітарно-епідеміологічної та епізоотичної ситуації у місті,</w:t>
      </w:r>
      <w:r w:rsidR="00513CA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враховуючи лист начальника комунального підприємства </w:t>
      </w:r>
      <w:r w:rsidR="002F140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«Боярське головне виробниче управління житлово-комунального господарства» (за </w:t>
      </w:r>
      <w:proofErr w:type="spellStart"/>
      <w:r w:rsidR="002F1404">
        <w:rPr>
          <w:rFonts w:ascii="Times New Roman" w:hAnsi="Times New Roman" w:cs="Times New Roman"/>
          <w:sz w:val="28"/>
          <w:szCs w:val="28"/>
          <w:lang w:val="uk-UA" w:eastAsia="uk-UA"/>
        </w:rPr>
        <w:t>вх</w:t>
      </w:r>
      <w:proofErr w:type="spellEnd"/>
      <w:r w:rsidR="002F1404">
        <w:rPr>
          <w:rFonts w:ascii="Times New Roman" w:hAnsi="Times New Roman" w:cs="Times New Roman"/>
          <w:sz w:val="28"/>
          <w:szCs w:val="28"/>
          <w:lang w:val="uk-UA" w:eastAsia="uk-UA"/>
        </w:rPr>
        <w:t>. від 10.06.2020 р. № 02-9/1931),</w:t>
      </w:r>
      <w:r w:rsidRPr="009F1020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</w:p>
    <w:p w:rsidR="009F1020" w:rsidRDefault="009F1020" w:rsidP="009F1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1020" w:rsidRDefault="009F1020" w:rsidP="009F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1020" w:rsidRDefault="009F1020" w:rsidP="009F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9F1020" w:rsidRDefault="009F1020" w:rsidP="009F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F1020" w:rsidRDefault="009F1020" w:rsidP="009F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1020" w:rsidRDefault="009F1020" w:rsidP="009F1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Внести зміни до  додатку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Pr="009F1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r w:rsidR="00135ECC">
        <w:rPr>
          <w:rFonts w:ascii="Times New Roman" w:hAnsi="Times New Roman"/>
          <w:sz w:val="28"/>
          <w:szCs w:val="28"/>
          <w:lang w:val="uk-UA"/>
        </w:rPr>
        <w:t>Програми «Захист тварин» на 2020 рік</w:t>
      </w:r>
      <w:r w:rsid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чергової </w:t>
      </w:r>
      <w:r w:rsidR="008557FC">
        <w:rPr>
          <w:rFonts w:ascii="Times New Roman" w:hAnsi="Times New Roman"/>
          <w:sz w:val="28"/>
          <w:szCs w:val="28"/>
          <w:lang w:val="uk-UA"/>
        </w:rPr>
        <w:t>63</w:t>
      </w:r>
      <w:r>
        <w:rPr>
          <w:rFonts w:ascii="Times New Roman" w:hAnsi="Times New Roman"/>
          <w:sz w:val="28"/>
          <w:szCs w:val="28"/>
          <w:lang w:val="uk-UA"/>
        </w:rPr>
        <w:t xml:space="preserve"> сесії Боярської м</w:t>
      </w:r>
      <w:r w:rsidR="008557FC">
        <w:rPr>
          <w:rFonts w:ascii="Times New Roman" w:hAnsi="Times New Roman"/>
          <w:sz w:val="28"/>
          <w:szCs w:val="28"/>
          <w:lang w:val="uk-UA"/>
        </w:rPr>
        <w:t>іської ради VII скликання від 19 грудня 2020 року № 63/2312</w:t>
      </w:r>
      <w:r>
        <w:rPr>
          <w:rFonts w:ascii="Times New Roman" w:hAnsi="Times New Roman"/>
          <w:sz w:val="28"/>
          <w:szCs w:val="28"/>
          <w:lang w:val="uk-UA"/>
        </w:rPr>
        <w:t xml:space="preserve"> «Про затвердження Програми </w:t>
      </w:r>
      <w:r w:rsidR="008557FC">
        <w:rPr>
          <w:rFonts w:ascii="Times New Roman" w:hAnsi="Times New Roman"/>
          <w:sz w:val="28"/>
          <w:szCs w:val="28"/>
          <w:lang w:val="uk-UA"/>
        </w:rPr>
        <w:t>Захист тварин</w:t>
      </w:r>
      <w:r>
        <w:rPr>
          <w:rFonts w:ascii="Times New Roman" w:hAnsi="Times New Roman"/>
          <w:sz w:val="28"/>
          <w:szCs w:val="28"/>
          <w:lang w:val="uk-UA"/>
        </w:rPr>
        <w:t xml:space="preserve"> на 2020 рік»</w:t>
      </w:r>
      <w:r w:rsidR="00135ECC"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викласти у новій редакції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(додається).</w:t>
      </w:r>
    </w:p>
    <w:p w:rsidR="009F1020" w:rsidRDefault="009F1020" w:rsidP="009F1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даного рішення покласти 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розвитку, Постійну  депутатську комісію Боярської міської Ради з питань житлово-комунального господарства, енергозбереження та благоустрою міста та заступника міського голови відповідного напрямку.</w:t>
      </w:r>
    </w:p>
    <w:p w:rsidR="009F1020" w:rsidRDefault="009F1020" w:rsidP="009F1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1020" w:rsidRDefault="009F1020" w:rsidP="009F1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1020" w:rsidRDefault="009F1020" w:rsidP="009F1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О. ЗАРУБІН</w:t>
      </w:r>
    </w:p>
    <w:p w:rsidR="009F1020" w:rsidRDefault="009F1020" w:rsidP="009F1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rPr>
          <w:b/>
          <w:sz w:val="28"/>
          <w:szCs w:val="28"/>
          <w:lang w:val="uk-UA"/>
        </w:rPr>
      </w:pPr>
    </w:p>
    <w:p w:rsidR="0093505B" w:rsidRDefault="0093505B" w:rsidP="009F1020">
      <w:pPr>
        <w:rPr>
          <w:b/>
          <w:sz w:val="28"/>
          <w:szCs w:val="28"/>
          <w:lang w:val="uk-UA"/>
        </w:rPr>
      </w:pPr>
    </w:p>
    <w:p w:rsidR="0093505B" w:rsidRDefault="0093505B" w:rsidP="009F1020">
      <w:pPr>
        <w:rPr>
          <w:b/>
          <w:sz w:val="28"/>
          <w:szCs w:val="28"/>
          <w:lang w:val="uk-UA"/>
        </w:rPr>
      </w:pPr>
    </w:p>
    <w:p w:rsidR="009F1020" w:rsidRDefault="009F1020" w:rsidP="009F102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Підготувала:   </w:t>
      </w: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, </w:t>
      </w: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та надзвичайних ситуацій         </w:t>
      </w:r>
      <w:r w:rsidR="008557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К. КРУК</w:t>
      </w: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F1020" w:rsidRDefault="009F1020" w:rsidP="009F102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</w:t>
      </w:r>
      <w:r w:rsidR="008557FC">
        <w:rPr>
          <w:rFonts w:ascii="Times New Roman" w:hAnsi="Times New Roman" w:cs="Times New Roman"/>
          <w:sz w:val="28"/>
          <w:szCs w:val="28"/>
          <w:lang w:val="uk-UA"/>
        </w:rPr>
        <w:t>тупник міського голови</w:t>
      </w:r>
      <w:r w:rsidR="008557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57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57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57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57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57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В. МАЗУРЕЦЬ</w:t>
      </w: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економіки та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8557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Н. МУСІЄНКО</w:t>
      </w: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F1020" w:rsidRDefault="009F1020" w:rsidP="009F10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                  </w:t>
      </w:r>
      <w:r w:rsidR="008557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Л. МАРУЖЕНКО</w:t>
      </w:r>
    </w:p>
    <w:p w:rsidR="008557FC" w:rsidRDefault="008557FC" w:rsidP="009F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35ECC" w:rsidRDefault="00135ECC" w:rsidP="009F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35ECC" w:rsidRDefault="00135ECC" w:rsidP="009F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9F1020" w:rsidRDefault="009F1020" w:rsidP="009F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ПОЯСНЮВАЛЬНА ЗАПИСКА</w:t>
      </w:r>
    </w:p>
    <w:p w:rsidR="009F1020" w:rsidRDefault="009F1020" w:rsidP="009F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9F1020" w:rsidRDefault="005B65E6" w:rsidP="00855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до проє</w:t>
      </w:r>
      <w:r w:rsidR="009F102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кту рішення</w:t>
      </w:r>
      <w:r w:rsidR="008557F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«</w:t>
      </w:r>
      <w:r w:rsidR="008557FC" w:rsidRPr="008557F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Про внесення змін до Додатку 1 Програми «Захист тварин» на 2020 рік, затвердженого рішенням чергової 63 сесії Боярської міської ради VII скликання від 19 грудня 2020 року № 63/2312 «Про затвердження Програми Захист тварин на 2020 рік».</w:t>
      </w:r>
    </w:p>
    <w:p w:rsidR="008557FC" w:rsidRDefault="008557FC" w:rsidP="00855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8557FC" w:rsidRPr="00135ECC" w:rsidRDefault="00261D2D" w:rsidP="00135E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Стерилізація безпритульних тварин забезпечить в місті Боярка стійку динаміку зниження їхньої чисельності до мінімального рівня, необхідного для міського середовища. З</w:t>
      </w:r>
      <w:r w:rsidR="008557FC"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</w:t>
      </w:r>
      <w:r w:rsidR="008557FC" w:rsidRPr="009F102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поліпшення санітарно-епідеміологічної та епізоотичної ситуації </w:t>
      </w:r>
      <w:r w:rsidR="008557FC"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виникла необхідність </w:t>
      </w:r>
      <w:r w:rsidR="0093505B"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заходів та їх фінансування відповідно до додатку 1 Програми «Захист тварин» на 2020 рік</w:t>
      </w:r>
      <w:r w:rsidR="008557FC"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135ECC" w:rsidRDefault="009F1020" w:rsidP="00135EC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суму </w:t>
      </w:r>
      <w:r w:rsidR="0093505B"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 передбачену</w:t>
      </w:r>
      <w:r w:rsidR="00261D2D"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ветеринарні послуги (98 000,00 грн.)</w:t>
      </w:r>
      <w:r w:rsidR="0093505B"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D2D" w:rsidRPr="00135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зменшити на </w:t>
      </w:r>
      <w:r w:rsidR="0093505B" w:rsidRPr="00135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="00261D2D" w:rsidRPr="00135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49 000,00 грн.</w:t>
      </w:r>
      <w:r w:rsidR="0093505B" w:rsidRPr="00135E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261D2D"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</w:t>
      </w:r>
      <w:r w:rsid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вивільнені кошти зосередити на</w:t>
      </w:r>
    </w:p>
    <w:p w:rsidR="00261D2D" w:rsidRPr="00135ECC" w:rsidRDefault="00135ECC" w:rsidP="00135EC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відлов</w:t>
      </w:r>
      <w:r w:rsidR="00261D2D"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безпритульних тварин</w:t>
      </w:r>
      <w:r w:rsidR="0093505B"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(49 000,00 грн.)</w:t>
      </w:r>
      <w:r w:rsidR="00261D2D" w:rsidRPr="00135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F1020" w:rsidRPr="00135ECC" w:rsidRDefault="009F1020" w:rsidP="00135ECC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9F1020" w:rsidRPr="00135ECC" w:rsidRDefault="009F1020" w:rsidP="00135ECC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9F1020" w:rsidRDefault="009F1020" w:rsidP="009F10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9F1020" w:rsidRDefault="009F1020" w:rsidP="009F10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9F1020" w:rsidRDefault="009F1020" w:rsidP="009F1020">
      <w:pPr>
        <w:rPr>
          <w:lang w:val="uk-UA"/>
        </w:rPr>
      </w:pPr>
    </w:p>
    <w:p w:rsidR="006F760C" w:rsidRDefault="006F760C"/>
    <w:sectPr w:rsidR="006F760C" w:rsidSect="00135E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250"/>
    <w:multiLevelType w:val="hybridMultilevel"/>
    <w:tmpl w:val="82AC6586"/>
    <w:lvl w:ilvl="0" w:tplc="BE80C4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C41C5"/>
    <w:multiLevelType w:val="hybridMultilevel"/>
    <w:tmpl w:val="42AE95D2"/>
    <w:lvl w:ilvl="0" w:tplc="3BB872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E9"/>
    <w:rsid w:val="00080600"/>
    <w:rsid w:val="00135ECC"/>
    <w:rsid w:val="00261D2D"/>
    <w:rsid w:val="002F1404"/>
    <w:rsid w:val="00367DEA"/>
    <w:rsid w:val="00513CA4"/>
    <w:rsid w:val="005729E9"/>
    <w:rsid w:val="005B65E6"/>
    <w:rsid w:val="006F760C"/>
    <w:rsid w:val="008557FC"/>
    <w:rsid w:val="0093505B"/>
    <w:rsid w:val="009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E557"/>
  <w15:docId w15:val="{BFE524AE-9CEF-4053-B383-F1A74D4E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0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Виталий02</dc:creator>
  <cp:keywords/>
  <dc:description/>
  <cp:lastModifiedBy>Marina_Rada</cp:lastModifiedBy>
  <cp:revision>2</cp:revision>
  <cp:lastPrinted>2020-06-12T06:46:00Z</cp:lastPrinted>
  <dcterms:created xsi:type="dcterms:W3CDTF">2020-06-15T12:36:00Z</dcterms:created>
  <dcterms:modified xsi:type="dcterms:W3CDTF">2020-06-15T12:36:00Z</dcterms:modified>
</cp:coreProperties>
</file>