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D7" w:rsidRPr="00970CBC" w:rsidRDefault="0030240C" w:rsidP="005E49D7">
      <w:pPr>
        <w:spacing w:after="0" w:line="240" w:lineRule="auto"/>
        <w:ind w:left="6379" w:right="6"/>
        <w:jc w:val="center"/>
        <w:rPr>
          <w:i/>
          <w:sz w:val="16"/>
          <w:szCs w:val="16"/>
          <w:lang w:val="uk-UA"/>
        </w:rPr>
      </w:pPr>
      <w:bookmarkStart w:id="0" w:name="_GoBack"/>
      <w:bookmarkEnd w:id="0"/>
      <w:r>
        <w:rPr>
          <w:i/>
          <w:sz w:val="16"/>
          <w:szCs w:val="16"/>
          <w:lang w:val="uk-UA"/>
        </w:rPr>
        <w:t>ДОДОТОК №2</w:t>
      </w:r>
    </w:p>
    <w:p w:rsidR="005E49D7" w:rsidRPr="005E49D7" w:rsidRDefault="005E49D7" w:rsidP="002C71AE">
      <w:pPr>
        <w:spacing w:after="0" w:line="240" w:lineRule="auto"/>
        <w:ind w:left="6237" w:right="6"/>
        <w:jc w:val="center"/>
        <w:rPr>
          <w:i/>
          <w:sz w:val="16"/>
          <w:szCs w:val="16"/>
          <w:lang w:val="uk-UA"/>
        </w:rPr>
      </w:pPr>
      <w:r>
        <w:rPr>
          <w:i/>
          <w:sz w:val="16"/>
          <w:szCs w:val="16"/>
          <w:lang w:val="uk-UA"/>
        </w:rPr>
        <w:t>до депутатського звернення від 15.02.2021</w:t>
      </w:r>
      <w:r w:rsidRPr="00970CBC">
        <w:rPr>
          <w:i/>
          <w:sz w:val="16"/>
          <w:szCs w:val="16"/>
          <w:lang w:val="uk-UA"/>
        </w:rPr>
        <w:t xml:space="preserve"> №VII</w:t>
      </w:r>
      <w:r>
        <w:rPr>
          <w:i/>
          <w:sz w:val="16"/>
          <w:szCs w:val="16"/>
          <w:lang w:val="uk-UA"/>
        </w:rPr>
        <w:t xml:space="preserve">І–ЗВ–13 </w:t>
      </w:r>
      <w:r w:rsidRPr="00970CBC">
        <w:rPr>
          <w:i/>
          <w:sz w:val="16"/>
          <w:szCs w:val="16"/>
          <w:lang w:val="uk-UA"/>
        </w:rPr>
        <w:t>депутата Боярської м</w:t>
      </w:r>
      <w:r>
        <w:rPr>
          <w:i/>
          <w:sz w:val="16"/>
          <w:szCs w:val="16"/>
          <w:lang w:val="uk-UA"/>
        </w:rPr>
        <w:t>іської ради VII скликання Борецького О.П.</w:t>
      </w:r>
    </w:p>
    <w:p w:rsidR="005E49D7" w:rsidRDefault="005E49D7" w:rsidP="00DD6576">
      <w:pPr>
        <w:tabs>
          <w:tab w:val="left" w:pos="8364"/>
        </w:tabs>
        <w:spacing w:after="0" w:line="240" w:lineRule="auto"/>
        <w:ind w:left="851" w:right="85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6576" w:rsidRDefault="00DD6576" w:rsidP="00DD6576">
      <w:pPr>
        <w:tabs>
          <w:tab w:val="left" w:pos="8364"/>
        </w:tabs>
        <w:spacing w:after="0" w:line="240" w:lineRule="auto"/>
        <w:ind w:left="851" w:right="85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</w:t>
      </w:r>
    </w:p>
    <w:p w:rsidR="00DD6576" w:rsidRPr="00DD6576" w:rsidRDefault="00DD6576" w:rsidP="00DD6576">
      <w:pPr>
        <w:tabs>
          <w:tab w:val="left" w:pos="8364"/>
        </w:tabs>
        <w:spacing w:after="0" w:line="240" w:lineRule="auto"/>
        <w:ind w:left="851" w:right="85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відмови </w:t>
      </w:r>
      <w:r w:rsidRPr="00EE58C6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у наданні погодження продажу на аукціоні спеціального дозволу на користування надрами з метою геологічного вивчення торфу, сапропелю, піску, у тому числі дослідно-промислової розробки корисних копалин загальнодержавного значення ділянок «Став-4» і «Став-5», які розташовані в с. </w:t>
      </w:r>
      <w:proofErr w:type="spellStart"/>
      <w:r w:rsidRPr="00EE58C6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Забір’я</w:t>
      </w:r>
      <w:proofErr w:type="spellEnd"/>
      <w:r w:rsidRPr="00EE58C6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Боярської територіальної громади Київської області</w:t>
      </w:r>
    </w:p>
    <w:p w:rsidR="00DD6576" w:rsidRDefault="00DD6576" w:rsidP="00DD65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25FB" w:rsidRPr="00896D33" w:rsidRDefault="006B25FB" w:rsidP="006B25F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896D33">
        <w:rPr>
          <w:rFonts w:ascii="Times New Roman" w:hAnsi="Times New Roman"/>
          <w:sz w:val="28"/>
          <w:szCs w:val="28"/>
          <w:lang w:val="uk-UA"/>
        </w:rPr>
        <w:t xml:space="preserve">До Боярської міської ради Київської області листом </w:t>
      </w:r>
      <w:r w:rsidRPr="00896D33">
        <w:rPr>
          <w:rFonts w:ascii="Times New Roman" w:eastAsia="Times New Roman" w:hAnsi="Times New Roman"/>
          <w:sz w:val="28"/>
          <w:szCs w:val="28"/>
          <w:lang w:val="uk-UA" w:eastAsia="ar-SA"/>
        </w:rPr>
        <w:t>від 08.12.2020 р. №</w:t>
      </w:r>
      <w:r w:rsidR="005E49D7">
        <w:rPr>
          <w:rFonts w:ascii="Times New Roman" w:eastAsia="Times New Roman" w:hAnsi="Times New Roman"/>
          <w:sz w:val="28"/>
          <w:szCs w:val="28"/>
          <w:lang w:val="uk-UA" w:eastAsia="ar-SA"/>
        </w:rPr>
        <w:t> </w:t>
      </w:r>
      <w:r w:rsidRPr="00896D33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18211/01/12-20 звернулась Державна служба геології та надр України (Держгеонадра) щодо прийняття рішення погодження або надання вмотивованої відмови у наданні погодження продажу на аукціоні спеціального дозволу на користування надрами з метою геологічного вивчення торфу, сапропелю, піску, у тому числі дослідно-промислової розробки корисних копалин загальнодержавного значення ділянок «Став-4» і «Став-5», які розташовані в с. </w:t>
      </w:r>
      <w:proofErr w:type="spellStart"/>
      <w:r w:rsidRPr="00896D33">
        <w:rPr>
          <w:rFonts w:ascii="Times New Roman" w:eastAsia="Times New Roman" w:hAnsi="Times New Roman"/>
          <w:sz w:val="28"/>
          <w:szCs w:val="28"/>
          <w:lang w:val="uk-UA" w:eastAsia="ar-SA"/>
        </w:rPr>
        <w:t>Забір’я</w:t>
      </w:r>
      <w:proofErr w:type="spellEnd"/>
      <w:r w:rsidRPr="00896D33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Боярської територіальної громади Київської області.</w:t>
      </w:r>
    </w:p>
    <w:p w:rsidR="006B25FB" w:rsidRPr="00896D33" w:rsidRDefault="006B25FB" w:rsidP="006B25F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896D33">
        <w:rPr>
          <w:rFonts w:ascii="Times New Roman" w:eastAsia="Times New Roman" w:hAnsi="Times New Roman"/>
          <w:sz w:val="28"/>
          <w:szCs w:val="28"/>
          <w:lang w:val="uk-UA" w:eastAsia="ar-SA"/>
        </w:rPr>
        <w:t>Геологічне вивчення зазначених територій проводиться з метою можливого планування видобутку торфу, сапропелю, піску, у тому числі дослідно-промислової розробки корисних копалин.</w:t>
      </w:r>
    </w:p>
    <w:p w:rsidR="006B25FB" w:rsidRPr="00896D33" w:rsidRDefault="006B25FB" w:rsidP="006B25F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896D33">
        <w:rPr>
          <w:rFonts w:ascii="Times New Roman" w:eastAsia="Times New Roman" w:hAnsi="Times New Roman"/>
          <w:sz w:val="28"/>
          <w:szCs w:val="28"/>
          <w:lang w:val="uk-UA" w:eastAsia="ar-SA"/>
        </w:rPr>
        <w:t>Стави «Став-4» і «Став-5» знаходяться в межах населеного пункту с. </w:t>
      </w:r>
      <w:proofErr w:type="spellStart"/>
      <w:r w:rsidRPr="00896D33">
        <w:rPr>
          <w:rFonts w:ascii="Times New Roman" w:eastAsia="Times New Roman" w:hAnsi="Times New Roman"/>
          <w:sz w:val="28"/>
          <w:szCs w:val="28"/>
          <w:lang w:val="uk-UA" w:eastAsia="ar-SA"/>
        </w:rPr>
        <w:t>Забір’я</w:t>
      </w:r>
      <w:proofErr w:type="spellEnd"/>
      <w:r w:rsidRPr="00896D33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. Відповідно до генерального плану, затвердженого рішенням </w:t>
      </w:r>
      <w:proofErr w:type="spellStart"/>
      <w:r w:rsidRPr="00896D33">
        <w:rPr>
          <w:rFonts w:ascii="Times New Roman" w:eastAsia="Times New Roman" w:hAnsi="Times New Roman"/>
          <w:sz w:val="28"/>
          <w:szCs w:val="28"/>
          <w:lang w:val="uk-UA" w:eastAsia="ar-SA"/>
        </w:rPr>
        <w:t>Забірської</w:t>
      </w:r>
      <w:proofErr w:type="spellEnd"/>
      <w:r w:rsidRPr="00896D33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сільської ради від 20.12.2019 р. № 613, на даній прилеглій території існують зелені насадження, які використовуються для організації відпочинку населення, туризму та проведення спортивних заходів. </w:t>
      </w:r>
    </w:p>
    <w:p w:rsidR="006B25FB" w:rsidRPr="00896D33" w:rsidRDefault="006B25FB" w:rsidP="006B25F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96D33">
        <w:rPr>
          <w:rFonts w:ascii="Times New Roman" w:eastAsia="Times New Roman" w:hAnsi="Times New Roman"/>
          <w:sz w:val="28"/>
          <w:szCs w:val="28"/>
          <w:lang w:val="uk-UA" w:eastAsia="ar-SA"/>
        </w:rPr>
        <w:t>Стратегією розвитку громад м. Боярка та навколишніх населених пунктів до 2025 року (Рішення Боярської міської ради від 19.09.2019 р. № 59/2139) (далі – Стратегія розвитку) вказані території передбачені для розвитку туризму і рекреації.  Данною Стратегією розвитку за</w:t>
      </w:r>
      <w:r w:rsidRPr="00896D33">
        <w:rPr>
          <w:rFonts w:ascii="Times New Roman" w:hAnsi="Times New Roman"/>
          <w:sz w:val="28"/>
          <w:szCs w:val="28"/>
          <w:lang w:val="uk-UA"/>
        </w:rPr>
        <w:t>тверджено єдине стратегічне бачення розвитку території громади</w:t>
      </w:r>
      <w:r w:rsidRPr="00CD7856">
        <w:rPr>
          <w:rFonts w:ascii="Times New Roman" w:hAnsi="Times New Roman"/>
          <w:sz w:val="28"/>
          <w:szCs w:val="28"/>
          <w:lang w:val="uk-UA"/>
        </w:rPr>
        <w:t>, а саме: «Боярська громада – сучасний центр рекреації, фізичного й психологічного відновлення, розвитку та творчості.  Туристично приваблива, дружня до людей територія з розвиненою інфраструктурою, організованими культурними та спортивними просторами. Безпечне місце, комфортне для життя, роботи й відпочинку. Самодостатня громада, сприятлива для розвитку підприємництва та громадських ініціатив. Боярка – дарує силу й натхнення!».</w:t>
      </w:r>
    </w:p>
    <w:p w:rsidR="006B25FB" w:rsidRPr="00896D33" w:rsidRDefault="00CD7856" w:rsidP="006B25F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Таким чином, стратегічні</w:t>
      </w:r>
      <w:r w:rsidR="006B25FB" w:rsidRPr="00896D33">
        <w:rPr>
          <w:rFonts w:ascii="Times New Roman" w:hAnsi="Times New Roman"/>
          <w:b/>
          <w:sz w:val="28"/>
          <w:szCs w:val="28"/>
          <w:lang w:val="uk-UA"/>
        </w:rPr>
        <w:t xml:space="preserve"> та операційні цілі затвердженої Стратегії розвитку не передбачають промислове видобування корисних копалин.</w:t>
      </w:r>
    </w:p>
    <w:p w:rsidR="006B25FB" w:rsidRPr="00896D33" w:rsidRDefault="006B25FB" w:rsidP="006B25F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96D33">
        <w:rPr>
          <w:rFonts w:ascii="Times New Roman" w:hAnsi="Times New Roman"/>
          <w:sz w:val="28"/>
          <w:szCs w:val="28"/>
          <w:lang w:val="uk-UA"/>
        </w:rPr>
        <w:t xml:space="preserve">Додатково відзначаємо, що Боярською міською радою затверджено «Положення про Експертну раду з управління та впровадження стратегії розвитку </w:t>
      </w:r>
      <w:r w:rsidRPr="00896D33">
        <w:rPr>
          <w:rFonts w:ascii="Times New Roman" w:hAnsi="Times New Roman"/>
          <w:sz w:val="28"/>
          <w:szCs w:val="28"/>
          <w:lang w:val="uk-UA"/>
        </w:rPr>
        <w:lastRenderedPageBreak/>
        <w:t xml:space="preserve">громад м. Боярка та навколишніх населених пунктів до 2025 року» (далі - Положення) та її персональний склад, що передбачає повноваження Експертної ради проводити громадські слухання і ініціювати внесення змін до Стратегії розвитку територіальної громади. Згідно даного Положення внесення змін (оновлення) до чинної Стратегії розвитку здійснюється виключно після погодження з громадою міста Боярка шляхом громадських обговорень, під час яких пропозиції (зауваження) подаються у  письмовій формі, надсилаються електронною поштою із зазначенням прізвища, імені, по батькові та адреси особи, яка їх подає, протягом строку, передбаченого процедурою громадського обговорення, але не менш як протягом 30 днів з дати опублікування повідомлення про його проведення. Процедурою громадського обговорення також передбачається інформування громадськості про врахування чи відхилення поданих пропозицій (зауважень) із зазначенням підстави та забезпечення ознайомлення громадськості з прийнятим рішенням. За результатами громадських обговорень змін (оновлення) до Стратегії розвитку відповідні </w:t>
      </w:r>
      <w:proofErr w:type="spellStart"/>
      <w:r w:rsidRPr="00896D33">
        <w:rPr>
          <w:rFonts w:ascii="Times New Roman" w:hAnsi="Times New Roman"/>
          <w:sz w:val="28"/>
          <w:szCs w:val="28"/>
          <w:lang w:val="uk-UA"/>
        </w:rPr>
        <w:t>проєкти</w:t>
      </w:r>
      <w:proofErr w:type="spellEnd"/>
      <w:r w:rsidRPr="00896D33">
        <w:rPr>
          <w:rFonts w:ascii="Times New Roman" w:hAnsi="Times New Roman"/>
          <w:sz w:val="28"/>
          <w:szCs w:val="28"/>
          <w:lang w:val="uk-UA"/>
        </w:rPr>
        <w:t xml:space="preserve"> змін (оновлень) Експертною радою </w:t>
      </w:r>
      <w:proofErr w:type="spellStart"/>
      <w:r w:rsidRPr="000845DF">
        <w:rPr>
          <w:rFonts w:ascii="Times New Roman" w:hAnsi="Times New Roman"/>
          <w:sz w:val="28"/>
          <w:szCs w:val="28"/>
          <w:lang w:val="ru-RU"/>
        </w:rPr>
        <w:t>подаються</w:t>
      </w:r>
      <w:proofErr w:type="spellEnd"/>
      <w:r w:rsidRPr="00896D33">
        <w:rPr>
          <w:rFonts w:ascii="Times New Roman" w:hAnsi="Times New Roman"/>
          <w:sz w:val="28"/>
          <w:szCs w:val="28"/>
          <w:lang w:val="uk-UA"/>
        </w:rPr>
        <w:t xml:space="preserve"> до Боярської міської ради.</w:t>
      </w:r>
    </w:p>
    <w:p w:rsidR="006B25FB" w:rsidRPr="00896D33" w:rsidRDefault="006B25FB" w:rsidP="006B25F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96D33">
        <w:rPr>
          <w:rFonts w:ascii="Times New Roman" w:hAnsi="Times New Roman"/>
          <w:b/>
          <w:sz w:val="28"/>
          <w:szCs w:val="28"/>
          <w:lang w:val="uk-UA"/>
        </w:rPr>
        <w:t>Повідомляємо, що станом на теперішній час</w:t>
      </w:r>
      <w:r w:rsidR="00CD7856">
        <w:rPr>
          <w:rFonts w:ascii="Times New Roman" w:hAnsi="Times New Roman"/>
          <w:b/>
          <w:sz w:val="28"/>
          <w:szCs w:val="28"/>
          <w:lang w:val="uk-UA"/>
        </w:rPr>
        <w:t>,</w:t>
      </w:r>
      <w:r w:rsidRPr="00896D33">
        <w:rPr>
          <w:rFonts w:ascii="Times New Roman" w:hAnsi="Times New Roman"/>
          <w:b/>
          <w:sz w:val="28"/>
          <w:szCs w:val="28"/>
          <w:lang w:val="uk-UA"/>
        </w:rPr>
        <w:t xml:space="preserve"> до Боярської міської ради жодні результати громадських обговорень щодо можливості створення на території Боярської територіальної громади промислового видобутку корисних копалин від Експертної ради не надходили.</w:t>
      </w:r>
    </w:p>
    <w:p w:rsidR="006B25FB" w:rsidRPr="00CD7856" w:rsidRDefault="006B25FB" w:rsidP="006B25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56">
        <w:rPr>
          <w:rFonts w:ascii="Times New Roman" w:hAnsi="Times New Roman" w:cs="Times New Roman"/>
          <w:sz w:val="28"/>
          <w:szCs w:val="28"/>
          <w:lang w:val="uk-UA"/>
        </w:rPr>
        <w:t>Окремо відзначаємо, що вказана територія «Став-4» і «Став-5», яка розглядається для можливого промислового видобутку корисних копалин, знаходи</w:t>
      </w:r>
      <w:r w:rsidR="00CD7856" w:rsidRPr="00CD7856">
        <w:rPr>
          <w:rFonts w:ascii="Times New Roman" w:hAnsi="Times New Roman" w:cs="Times New Roman"/>
          <w:sz w:val="28"/>
          <w:szCs w:val="28"/>
          <w:lang w:val="uk-UA"/>
        </w:rPr>
        <w:t>ться в безпосередній близькості</w:t>
      </w:r>
      <w:r w:rsidRPr="00CD7856">
        <w:rPr>
          <w:rFonts w:ascii="Times New Roman" w:hAnsi="Times New Roman" w:cs="Times New Roman"/>
          <w:sz w:val="28"/>
          <w:szCs w:val="28"/>
          <w:lang w:val="uk-UA"/>
        </w:rPr>
        <w:t xml:space="preserve"> до природоохоронної території – об’єкту Смарагдової мережі UA0000338 і</w:t>
      </w:r>
      <w:r w:rsidR="00CD7856" w:rsidRPr="00CD78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D7856">
        <w:rPr>
          <w:rFonts w:ascii="Times New Roman" w:hAnsi="Times New Roman" w:cs="Times New Roman"/>
          <w:sz w:val="28"/>
          <w:szCs w:val="28"/>
          <w:lang w:val="uk-UA"/>
        </w:rPr>
        <w:t xml:space="preserve"> запланованого до створення</w:t>
      </w:r>
      <w:r w:rsidR="00CD7856" w:rsidRPr="00CD78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D7856">
        <w:rPr>
          <w:rFonts w:ascii="Times New Roman" w:hAnsi="Times New Roman" w:cs="Times New Roman"/>
          <w:sz w:val="28"/>
          <w:szCs w:val="28"/>
          <w:lang w:val="uk-UA"/>
        </w:rPr>
        <w:t xml:space="preserve"> об’єкта природно-заповідного фонду НПП «</w:t>
      </w:r>
      <w:proofErr w:type="spellStart"/>
      <w:r w:rsidRPr="00CD7856">
        <w:rPr>
          <w:rFonts w:ascii="Times New Roman" w:hAnsi="Times New Roman" w:cs="Times New Roman"/>
          <w:sz w:val="28"/>
          <w:szCs w:val="28"/>
          <w:lang w:val="uk-UA"/>
        </w:rPr>
        <w:t>Приірпіння</w:t>
      </w:r>
      <w:proofErr w:type="spellEnd"/>
      <w:r w:rsidRPr="00CD7856">
        <w:rPr>
          <w:rFonts w:ascii="Times New Roman" w:hAnsi="Times New Roman" w:cs="Times New Roman"/>
          <w:sz w:val="28"/>
          <w:szCs w:val="28"/>
          <w:lang w:val="uk-UA"/>
        </w:rPr>
        <w:t xml:space="preserve"> та Чернечий ліс». </w:t>
      </w:r>
    </w:p>
    <w:p w:rsidR="006B25FB" w:rsidRPr="00CD7856" w:rsidRDefault="006B25FB" w:rsidP="006B25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56">
        <w:rPr>
          <w:rFonts w:ascii="Times New Roman" w:hAnsi="Times New Roman" w:cs="Times New Roman"/>
          <w:sz w:val="28"/>
          <w:szCs w:val="28"/>
          <w:lang w:val="uk-UA"/>
        </w:rPr>
        <w:t xml:space="preserve">Промисловий видобуток корисних копалин на території водних об’єктів </w:t>
      </w:r>
      <w:r w:rsidRPr="00CD785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«Став-4» і «Став-5», а також на прилеглих територіях </w:t>
      </w:r>
      <w:proofErr w:type="spellStart"/>
      <w:r w:rsidRPr="00CD785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прибережно</w:t>
      </w:r>
      <w:proofErr w:type="spellEnd"/>
      <w:r w:rsidRPr="00CD785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-захисних смуг,</w:t>
      </w:r>
      <w:r w:rsidRPr="00CD7856">
        <w:rPr>
          <w:rFonts w:ascii="Times New Roman" w:hAnsi="Times New Roman" w:cs="Times New Roman"/>
          <w:sz w:val="28"/>
          <w:szCs w:val="28"/>
          <w:lang w:val="uk-UA"/>
        </w:rPr>
        <w:t xml:space="preserve"> вплине на  ґрунтовий покрив, в тому числі внаслідок потрапляння в них забруднюючих речовин, знищить рослинний покрив в зоні планованої діяльності, змінить мікрокліматичні умови даної території та територій, які прилягають до неї.  В умовах змін клімату, можливим наслідком такої діяльності будуть зміни  гідрологічного режиму та стану водних об’єктів в районі провадження діяльності, зміни у видовому та кількісному склад</w:t>
      </w:r>
      <w:r w:rsidR="00CD7856" w:rsidRPr="00CD7856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CD7856">
        <w:rPr>
          <w:rFonts w:ascii="Times New Roman" w:hAnsi="Times New Roman" w:cs="Times New Roman"/>
          <w:sz w:val="28"/>
          <w:szCs w:val="28"/>
          <w:lang w:val="uk-UA"/>
        </w:rPr>
        <w:t>гідробіонтів</w:t>
      </w:r>
      <w:proofErr w:type="spellEnd"/>
      <w:r w:rsidRPr="00CD7856">
        <w:rPr>
          <w:rFonts w:ascii="Times New Roman" w:hAnsi="Times New Roman" w:cs="Times New Roman"/>
          <w:sz w:val="28"/>
          <w:szCs w:val="28"/>
          <w:lang w:val="uk-UA"/>
        </w:rPr>
        <w:t>, та в цілому запустить незворотні процеси знищення середовища існування і втрати кормових ресурсів для видів тварин, занесених до Червоної Книги України та Резолюції №6 Бернської конвенції, що проживають на даній території постійно, або маршрути міграції яких пролягають через дану територію.</w:t>
      </w:r>
    </w:p>
    <w:p w:rsidR="006B25FB" w:rsidRPr="00CD7856" w:rsidRDefault="006B25FB" w:rsidP="006B25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856">
        <w:rPr>
          <w:rFonts w:ascii="Times New Roman" w:hAnsi="Times New Roman" w:cs="Times New Roman"/>
          <w:sz w:val="28"/>
          <w:szCs w:val="28"/>
          <w:lang w:val="uk-UA"/>
        </w:rPr>
        <w:t xml:space="preserve">Також, на прилеглій території, в наслідок запланованого промислового видобування корисних копалин, буде завдана шкода об’єктам рослинного світу і як наслідок знищення природної просторової, видової, популяційної та </w:t>
      </w:r>
      <w:proofErr w:type="spellStart"/>
      <w:r w:rsidRPr="00CD7856">
        <w:rPr>
          <w:rFonts w:ascii="Times New Roman" w:hAnsi="Times New Roman" w:cs="Times New Roman"/>
          <w:sz w:val="28"/>
          <w:szCs w:val="28"/>
          <w:lang w:val="uk-UA"/>
        </w:rPr>
        <w:t>ценотичної</w:t>
      </w:r>
      <w:proofErr w:type="spellEnd"/>
      <w:r w:rsidRPr="00CD7856">
        <w:rPr>
          <w:rFonts w:ascii="Times New Roman" w:hAnsi="Times New Roman" w:cs="Times New Roman"/>
          <w:sz w:val="28"/>
          <w:szCs w:val="28"/>
          <w:lang w:val="uk-UA"/>
        </w:rPr>
        <w:t xml:space="preserve"> різноманітності рослин</w:t>
      </w:r>
      <w:r w:rsidR="00CD7856" w:rsidRPr="00CD78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25FB" w:rsidRPr="0039493D" w:rsidRDefault="006B25FB" w:rsidP="00CD78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7856">
        <w:rPr>
          <w:rFonts w:ascii="Times New Roman" w:hAnsi="Times New Roman" w:cs="Times New Roman"/>
          <w:b/>
          <w:sz w:val="28"/>
          <w:szCs w:val="28"/>
          <w:lang w:val="uk-UA"/>
        </w:rPr>
        <w:t>Виходячи із зазначеного вище</w:t>
      </w:r>
      <w:r w:rsidR="00CD7856" w:rsidRPr="00CD7856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CD78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вказаній території не можливе промислове </w:t>
      </w:r>
      <w:r w:rsidR="00CD7856" w:rsidRPr="00CD78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добування корисних копалин, так </w:t>
      </w:r>
      <w:r w:rsidRPr="00CD78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 Боярська міська рада, </w:t>
      </w:r>
      <w:r w:rsidRPr="00CD785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керуючись вимогами Конвенції про охорону дикої флори та фауни і природних середовищ існування в Європі, Водного кодексу України, Законів України «Про охорону навколишнього природного середовища», «Про тваринний світ» і «Про рослинний світ», в межах</w:t>
      </w:r>
      <w:r w:rsidR="00CD7856" w:rsidRPr="00CD7856">
        <w:rPr>
          <w:rFonts w:ascii="Times New Roman" w:hAnsi="Times New Roman" w:cs="Times New Roman"/>
          <w:b/>
          <w:sz w:val="28"/>
          <w:szCs w:val="28"/>
          <w:lang w:val="uk-UA"/>
        </w:rPr>
        <w:t>, визначених Конституцію України,</w:t>
      </w:r>
      <w:r w:rsidRPr="00CD78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зобов’язана сприяти охороні середовища існування, умов розмноження і шляхів міграції тварин, використання та відтворення рослинного світу.</w:t>
      </w:r>
    </w:p>
    <w:p w:rsidR="006B25FB" w:rsidRDefault="006B25FB" w:rsidP="006B25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Також, вказані території «Став-4» і «Став-5» використовувались для ведення рибного господарства і</w:t>
      </w:r>
      <w:r w:rsidR="00CD785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подальшому</w:t>
      </w:r>
      <w:r w:rsidR="00CD785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наміри використовувати для вирощування аквакультур.</w:t>
      </w:r>
    </w:p>
    <w:p w:rsidR="006B25FB" w:rsidRDefault="006B25FB" w:rsidP="006B25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згідно вимог Законів України «</w:t>
      </w:r>
      <w:r w:rsidRPr="00112219">
        <w:rPr>
          <w:rFonts w:ascii="Times New Roman" w:hAnsi="Times New Roman" w:cs="Times New Roman"/>
          <w:sz w:val="28"/>
          <w:szCs w:val="28"/>
          <w:lang w:val="uk-UA"/>
        </w:rPr>
        <w:t>Про аквакультуру</w:t>
      </w:r>
      <w:r>
        <w:rPr>
          <w:rFonts w:ascii="Times New Roman" w:hAnsi="Times New Roman" w:cs="Times New Roman"/>
          <w:sz w:val="28"/>
          <w:szCs w:val="28"/>
          <w:lang w:val="uk-UA"/>
        </w:rPr>
        <w:t>» і «</w:t>
      </w:r>
      <w:r w:rsidRPr="00112219">
        <w:rPr>
          <w:rFonts w:ascii="Times New Roman" w:hAnsi="Times New Roman" w:cs="Times New Roman"/>
          <w:sz w:val="28"/>
          <w:szCs w:val="28"/>
          <w:lang w:val="uk-UA"/>
        </w:rPr>
        <w:t>Про рибне господарство, промислове рибальство та охорону водних біоресурсів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D785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вказані території забезпечують продовольчу безпеку держави і передбачаються для </w:t>
      </w:r>
      <w:r w:rsidRPr="00112219">
        <w:rPr>
          <w:rFonts w:ascii="Times New Roman" w:hAnsi="Times New Roman" w:cs="Times New Roman"/>
          <w:sz w:val="28"/>
          <w:szCs w:val="28"/>
          <w:lang w:val="uk-UA"/>
        </w:rPr>
        <w:t>відтворення водних біоресурсів, розвитку аквакультури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7F72" w:rsidRDefault="006B25FB" w:rsidP="006B25F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5836">
        <w:rPr>
          <w:rFonts w:ascii="Times New Roman" w:hAnsi="Times New Roman" w:cs="Times New Roman"/>
          <w:b/>
          <w:sz w:val="28"/>
          <w:szCs w:val="28"/>
          <w:lang w:val="uk-UA"/>
        </w:rPr>
        <w:t>З огляду на вказане, на території «Став-4» і «Став-5» не можливе видобування корисних копалин у зв’язку з неухильним виконанням Боярською міською радою зазначених вище Законів України і забезпеченню вимог по продовольчій безпеці держави, відтворенню водних біоресурсів і забезпеченню захисту водних об’єктів від антропогенного впливу.</w:t>
      </w:r>
    </w:p>
    <w:p w:rsidR="006B25FB" w:rsidRPr="00896D33" w:rsidRDefault="006B25FB" w:rsidP="006B25F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96D33">
        <w:rPr>
          <w:rFonts w:ascii="Times New Roman" w:hAnsi="Times New Roman"/>
          <w:sz w:val="28"/>
          <w:szCs w:val="28"/>
          <w:lang w:val="uk-UA"/>
        </w:rPr>
        <w:t>Законом України від 28.02.2019 р. № 2697-VIII «Про Основні засади (стратегію) державної екологічної політики України на період до 2030 року» визначено, що:</w:t>
      </w:r>
    </w:p>
    <w:p w:rsidR="006B25FB" w:rsidRPr="00CD7856" w:rsidRDefault="006B25FB" w:rsidP="006B25F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D7856">
        <w:rPr>
          <w:rFonts w:ascii="Times New Roman" w:hAnsi="Times New Roman"/>
          <w:sz w:val="28"/>
          <w:szCs w:val="28"/>
          <w:lang w:val="uk-UA"/>
        </w:rPr>
        <w:t xml:space="preserve">«З метою припинення процесів погіршення стану навколишнього природного середовища необхідно збільшувати площі земель </w:t>
      </w:r>
      <w:proofErr w:type="spellStart"/>
      <w:r w:rsidRPr="00CD7856">
        <w:rPr>
          <w:rFonts w:ascii="Times New Roman" w:hAnsi="Times New Roman"/>
          <w:sz w:val="28"/>
          <w:szCs w:val="28"/>
          <w:lang w:val="uk-UA"/>
        </w:rPr>
        <w:t>екомережі</w:t>
      </w:r>
      <w:proofErr w:type="spellEnd"/>
      <w:r w:rsidRPr="00CD7856">
        <w:rPr>
          <w:rFonts w:ascii="Times New Roman" w:hAnsi="Times New Roman"/>
          <w:sz w:val="28"/>
          <w:szCs w:val="28"/>
          <w:lang w:val="uk-UA"/>
        </w:rPr>
        <w:t xml:space="preserve">, що є стратегічним завданням у досягненні екологічної збалансованості території України». </w:t>
      </w:r>
    </w:p>
    <w:p w:rsidR="006B25FB" w:rsidRPr="00CD7856" w:rsidRDefault="006B25FB" w:rsidP="006B25F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D7856">
        <w:rPr>
          <w:rFonts w:ascii="Times New Roman" w:hAnsi="Times New Roman"/>
          <w:sz w:val="28"/>
          <w:szCs w:val="28"/>
          <w:lang w:val="uk-UA"/>
        </w:rPr>
        <w:t xml:space="preserve">«Метою державної екологічної політики є досягнення доброго стану довкілля шляхом запровадження </w:t>
      </w:r>
      <w:proofErr w:type="spellStart"/>
      <w:r w:rsidRPr="00CD7856">
        <w:rPr>
          <w:rFonts w:ascii="Times New Roman" w:hAnsi="Times New Roman"/>
          <w:sz w:val="28"/>
          <w:szCs w:val="28"/>
          <w:lang w:val="uk-UA"/>
        </w:rPr>
        <w:t>екосистемного</w:t>
      </w:r>
      <w:proofErr w:type="spellEnd"/>
      <w:r w:rsidRPr="00CD7856">
        <w:rPr>
          <w:rFonts w:ascii="Times New Roman" w:hAnsi="Times New Roman"/>
          <w:sz w:val="28"/>
          <w:szCs w:val="28"/>
          <w:lang w:val="uk-UA"/>
        </w:rPr>
        <w:t xml:space="preserve"> підходу до всіх напрямів соціально-економічного розвитку України з метою забезпечення конституційного права кожного громадянина України на чисте та безпечне довкілля, впровадження збалансованого природокористування і збереження та відновлення природних екосистем».</w:t>
      </w:r>
    </w:p>
    <w:p w:rsidR="006B25FB" w:rsidRPr="00CD7856" w:rsidRDefault="006B25FB" w:rsidP="006B25F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D7856">
        <w:rPr>
          <w:rFonts w:ascii="Times New Roman" w:hAnsi="Times New Roman"/>
          <w:sz w:val="28"/>
          <w:szCs w:val="28"/>
          <w:lang w:val="uk-UA"/>
        </w:rPr>
        <w:t>«Засадами державної екологічної політики є застосування принципів перестороги, превентивності (запобігання), пріоритетності усунення джерел шкоди довкіллю».</w:t>
      </w:r>
    </w:p>
    <w:p w:rsidR="006B25FB" w:rsidRPr="00CD7856" w:rsidRDefault="006B25FB" w:rsidP="006B25F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D7856">
        <w:rPr>
          <w:rFonts w:ascii="Times New Roman" w:hAnsi="Times New Roman"/>
          <w:sz w:val="28"/>
          <w:szCs w:val="28"/>
          <w:lang w:val="uk-UA"/>
        </w:rPr>
        <w:t>«Державна екологічна політика спрямована на досягнення стратегічних цілей, а саме:</w:t>
      </w:r>
    </w:p>
    <w:p w:rsidR="006B25FB" w:rsidRPr="00CD7856" w:rsidRDefault="006B25FB" w:rsidP="006B25F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D7856">
        <w:rPr>
          <w:rFonts w:ascii="Times New Roman" w:hAnsi="Times New Roman"/>
          <w:sz w:val="28"/>
          <w:szCs w:val="28"/>
          <w:lang w:val="uk-UA"/>
        </w:rPr>
        <w:t>- зменшення втрат біологічного та ландшафтного різноманіття, зокрема шляхом вдосконалення принципів формування екологічної мережі, її розширення і невиснажливого використання, а також збереження унікальних природних ландшафтів;</w:t>
      </w:r>
    </w:p>
    <w:p w:rsidR="006B25FB" w:rsidRPr="00CD7856" w:rsidRDefault="006B25FB" w:rsidP="006B25F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D7856">
        <w:rPr>
          <w:rFonts w:ascii="Times New Roman" w:hAnsi="Times New Roman"/>
          <w:sz w:val="28"/>
          <w:szCs w:val="28"/>
          <w:lang w:val="uk-UA"/>
        </w:rPr>
        <w:t xml:space="preserve">- збереження та відновлення чисельності видів природної флори та фауни, у тому числі мігруючих видів тварин, середовищ їх існування, рідкісних і таких, що </w:t>
      </w:r>
      <w:r w:rsidRPr="00CD7856">
        <w:rPr>
          <w:rFonts w:ascii="Times New Roman" w:hAnsi="Times New Roman"/>
          <w:sz w:val="28"/>
          <w:szCs w:val="28"/>
          <w:lang w:val="uk-UA"/>
        </w:rPr>
        <w:lastRenderedPageBreak/>
        <w:t>перебувають під загрозою зникнення, видів тваринного і рослинного світу та типових природних рослинних угруповань, що підлягають охороні;</w:t>
      </w:r>
    </w:p>
    <w:p w:rsidR="006B25FB" w:rsidRPr="00CD7856" w:rsidRDefault="006B25FB" w:rsidP="006B25F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D7856">
        <w:rPr>
          <w:rFonts w:ascii="Times New Roman" w:hAnsi="Times New Roman"/>
          <w:sz w:val="28"/>
          <w:szCs w:val="28"/>
          <w:lang w:val="uk-UA"/>
        </w:rPr>
        <w:t>- зменшення негативного впливу процесів урбанізації на навколишнє природне середовище, припинення руйнування навколишнього природного середовища у межах населених пунктів;</w:t>
      </w:r>
    </w:p>
    <w:p w:rsidR="006B25FB" w:rsidRPr="00CD7856" w:rsidRDefault="006B25FB" w:rsidP="006B25F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D7856">
        <w:rPr>
          <w:rFonts w:ascii="Times New Roman" w:hAnsi="Times New Roman"/>
          <w:sz w:val="28"/>
          <w:szCs w:val="28"/>
          <w:lang w:val="uk-UA"/>
        </w:rPr>
        <w:t>- забезпечення збереження, відновлення та збалансованого використання рослинного світу України».</w:t>
      </w:r>
    </w:p>
    <w:p w:rsidR="006B25FB" w:rsidRPr="00896D33" w:rsidRDefault="006B25FB" w:rsidP="006B25F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96D33">
        <w:rPr>
          <w:rFonts w:ascii="Times New Roman" w:hAnsi="Times New Roman"/>
          <w:b/>
          <w:sz w:val="28"/>
          <w:szCs w:val="28"/>
          <w:lang w:val="uk-UA"/>
        </w:rPr>
        <w:t xml:space="preserve">Таким чином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попередньо </w:t>
      </w:r>
      <w:r w:rsidRPr="00896D33">
        <w:rPr>
          <w:rFonts w:ascii="Times New Roman" w:hAnsi="Times New Roman"/>
          <w:b/>
          <w:sz w:val="28"/>
          <w:szCs w:val="28"/>
          <w:lang w:val="uk-UA"/>
        </w:rPr>
        <w:t xml:space="preserve">встановлено, що результати </w:t>
      </w:r>
      <w:r w:rsidRPr="00896D33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процедури у разі погодження продажу на аукціоні спеціального дозволу на користування надрами з метою геологічного вивчення торфу, сапропелю, піску, у тому числі дослідно-промислової розробки корисних копалин загальнодержавного значення ділянок «Став-4» і «Став-5», які розташовані в с. </w:t>
      </w:r>
      <w:proofErr w:type="spellStart"/>
      <w:r w:rsidRPr="00896D33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Забір’я</w:t>
      </w:r>
      <w:proofErr w:type="spellEnd"/>
      <w:r w:rsidRPr="00896D33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Боярської територіальної громади Київської області, не враховують </w:t>
      </w:r>
      <w:r w:rsidRPr="00896D33">
        <w:rPr>
          <w:rFonts w:ascii="Times New Roman" w:hAnsi="Times New Roman"/>
          <w:b/>
          <w:sz w:val="28"/>
          <w:szCs w:val="28"/>
          <w:lang w:val="uk-UA"/>
        </w:rPr>
        <w:t xml:space="preserve">стратегії державної екологічної політики України, а саме: збільшення площі національної </w:t>
      </w:r>
      <w:proofErr w:type="spellStart"/>
      <w:r w:rsidRPr="00896D33">
        <w:rPr>
          <w:rFonts w:ascii="Times New Roman" w:hAnsi="Times New Roman"/>
          <w:b/>
          <w:sz w:val="28"/>
          <w:szCs w:val="28"/>
          <w:lang w:val="uk-UA"/>
        </w:rPr>
        <w:t>екомережі</w:t>
      </w:r>
      <w:proofErr w:type="spellEnd"/>
      <w:r w:rsidRPr="00896D33">
        <w:rPr>
          <w:rFonts w:ascii="Times New Roman" w:hAnsi="Times New Roman"/>
          <w:b/>
          <w:sz w:val="28"/>
          <w:szCs w:val="28"/>
          <w:lang w:val="uk-UA"/>
        </w:rPr>
        <w:t>, що має, насамперед, відбуватися в результаті розширення існуючих і створення нових територій та об’єктів природно-заповідного фонду. Основну загрозу біологічному різноманіттю становлять діяльність людини та знищення природного середовища існування флори і фауни.</w:t>
      </w:r>
    </w:p>
    <w:p w:rsidR="006B25FB" w:rsidRPr="006B25FB" w:rsidRDefault="006B25FB" w:rsidP="006B25F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96D33">
        <w:rPr>
          <w:rFonts w:ascii="Times New Roman" w:hAnsi="Times New Roman"/>
          <w:b/>
          <w:sz w:val="28"/>
          <w:szCs w:val="28"/>
          <w:lang w:val="uk-UA"/>
        </w:rPr>
        <w:t>Згідно Закону України від 28.02.2019 р. № 2697-VIII, керуючись засадами державної екологічної політики, а саме</w:t>
      </w:r>
      <w:r w:rsidR="00CD7856">
        <w:rPr>
          <w:rFonts w:ascii="Times New Roman" w:hAnsi="Times New Roman"/>
          <w:b/>
          <w:sz w:val="28"/>
          <w:szCs w:val="28"/>
          <w:lang w:val="uk-UA"/>
        </w:rPr>
        <w:t>:</w:t>
      </w:r>
      <w:r w:rsidRPr="00896D33">
        <w:rPr>
          <w:rFonts w:ascii="Times New Roman" w:hAnsi="Times New Roman"/>
          <w:b/>
          <w:sz w:val="28"/>
          <w:szCs w:val="28"/>
          <w:lang w:val="uk-UA"/>
        </w:rPr>
        <w:t xml:space="preserve"> застосуванням принципів перестороги, превентивності (запобігання), пріоритетності усунення джерел шкоди довкіллю, </w:t>
      </w:r>
      <w:r w:rsidRPr="00896D33">
        <w:rPr>
          <w:rFonts w:ascii="Times New Roman" w:hAnsi="Times New Roman"/>
          <w:b/>
          <w:sz w:val="28"/>
          <w:szCs w:val="28"/>
          <w:u w:val="single"/>
          <w:lang w:val="uk-UA"/>
        </w:rPr>
        <w:t>Боярська міська рада</w:t>
      </w:r>
      <w:r w:rsidRPr="00896D33">
        <w:rPr>
          <w:rFonts w:ascii="Times New Roman" w:hAnsi="Times New Roman"/>
          <w:b/>
          <w:sz w:val="28"/>
          <w:szCs w:val="28"/>
          <w:lang w:val="uk-UA"/>
        </w:rPr>
        <w:t>, що діє виключно на підставі, в межах повноважень та у спосіб, що передбачені Конституцією та законами України, а також в інтересах те</w:t>
      </w:r>
      <w:r w:rsidR="00CD7856">
        <w:rPr>
          <w:rFonts w:ascii="Times New Roman" w:hAnsi="Times New Roman"/>
          <w:b/>
          <w:sz w:val="28"/>
          <w:szCs w:val="28"/>
          <w:lang w:val="uk-UA"/>
        </w:rPr>
        <w:t>риторіальної громади і виконуючи</w:t>
      </w:r>
      <w:r w:rsidRPr="00896D33">
        <w:rPr>
          <w:rFonts w:ascii="Times New Roman" w:hAnsi="Times New Roman"/>
          <w:b/>
          <w:sz w:val="28"/>
          <w:szCs w:val="28"/>
          <w:lang w:val="uk-UA"/>
        </w:rPr>
        <w:t xml:space="preserve"> основні засади екологічної політики України в цілому, </w:t>
      </w:r>
      <w:r w:rsidRPr="00896D33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вмотивовано відмовляє у наданні погодження продажу на аукціоні спеціального дозволу на користування надрами з метою геологічного вивчення торфу, сапропелю, піску, у тому числі дослідно-промислової розробки корисних копалин загальнодержавного значення ділянок «Став-4» і «Став-5», які розташовані в с. </w:t>
      </w:r>
      <w:proofErr w:type="spellStart"/>
      <w:r w:rsidRPr="00896D33">
        <w:rPr>
          <w:rFonts w:ascii="Times New Roman" w:hAnsi="Times New Roman"/>
          <w:b/>
          <w:sz w:val="28"/>
          <w:szCs w:val="28"/>
          <w:u w:val="single"/>
          <w:lang w:val="uk-UA"/>
        </w:rPr>
        <w:t>Забір’я</w:t>
      </w:r>
      <w:proofErr w:type="spellEnd"/>
      <w:r w:rsidRPr="00896D33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Боярської територіал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ьної громади Київської області.</w:t>
      </w:r>
    </w:p>
    <w:sectPr w:rsidR="006B25FB" w:rsidRPr="006B25FB" w:rsidSect="005E49D7">
      <w:pgSz w:w="12240" w:h="15840"/>
      <w:pgMar w:top="851" w:right="90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33"/>
    <w:rsid w:val="00002244"/>
    <w:rsid w:val="00006F10"/>
    <w:rsid w:val="000427F4"/>
    <w:rsid w:val="00047CE3"/>
    <w:rsid w:val="000F2DB1"/>
    <w:rsid w:val="00112219"/>
    <w:rsid w:val="00135986"/>
    <w:rsid w:val="001667B3"/>
    <w:rsid w:val="0018481F"/>
    <w:rsid w:val="00264E05"/>
    <w:rsid w:val="002C04C3"/>
    <w:rsid w:val="002C71AE"/>
    <w:rsid w:val="0030240C"/>
    <w:rsid w:val="0034222E"/>
    <w:rsid w:val="00355836"/>
    <w:rsid w:val="003736A2"/>
    <w:rsid w:val="0039493D"/>
    <w:rsid w:val="003A0305"/>
    <w:rsid w:val="003C40A7"/>
    <w:rsid w:val="00481E02"/>
    <w:rsid w:val="00487A71"/>
    <w:rsid w:val="0053269A"/>
    <w:rsid w:val="00573698"/>
    <w:rsid w:val="00574786"/>
    <w:rsid w:val="005A1256"/>
    <w:rsid w:val="005C3038"/>
    <w:rsid w:val="005E49D7"/>
    <w:rsid w:val="00623423"/>
    <w:rsid w:val="006B25FB"/>
    <w:rsid w:val="006C6520"/>
    <w:rsid w:val="006E1554"/>
    <w:rsid w:val="00770AAA"/>
    <w:rsid w:val="0079047C"/>
    <w:rsid w:val="007C6CF2"/>
    <w:rsid w:val="00804233"/>
    <w:rsid w:val="008B2CCA"/>
    <w:rsid w:val="008D3FFF"/>
    <w:rsid w:val="0095668B"/>
    <w:rsid w:val="009615FD"/>
    <w:rsid w:val="009742D3"/>
    <w:rsid w:val="009B579E"/>
    <w:rsid w:val="00A222F0"/>
    <w:rsid w:val="00A922D0"/>
    <w:rsid w:val="00B17F72"/>
    <w:rsid w:val="00C621B3"/>
    <w:rsid w:val="00CD7856"/>
    <w:rsid w:val="00D45A40"/>
    <w:rsid w:val="00D94EC8"/>
    <w:rsid w:val="00DD6576"/>
    <w:rsid w:val="00E97884"/>
    <w:rsid w:val="00F00AD8"/>
    <w:rsid w:val="00F31A86"/>
    <w:rsid w:val="00F535C9"/>
    <w:rsid w:val="00FD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2845B-5790-4FF9-8612-EE341DD7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1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F61B1-6AD2-4946-B662-3476B17B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1520</Words>
  <Characters>8667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inVentiv Health</Company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Buhaichenko, Larysa</dc:creator>
  <cp:keywords/>
  <dc:description/>
  <cp:lastModifiedBy>Marina_Rada</cp:lastModifiedBy>
  <cp:revision>2</cp:revision>
  <cp:lastPrinted>2021-02-15T12:29:00Z</cp:lastPrinted>
  <dcterms:created xsi:type="dcterms:W3CDTF">2021-02-17T07:10:00Z</dcterms:created>
  <dcterms:modified xsi:type="dcterms:W3CDTF">2021-02-17T07:10:00Z</dcterms:modified>
</cp:coreProperties>
</file>