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F8" w:rsidRPr="00484445" w:rsidRDefault="00C24CF8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484445"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</w:p>
    <w:p w:rsidR="000A769A" w:rsidRPr="00484445" w:rsidRDefault="00C24CF8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рішення </w:t>
      </w:r>
      <w:r w:rsidR="00E75D69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ІІ пленарного засідання </w:t>
      </w:r>
    </w:p>
    <w:p w:rsidR="0072247A" w:rsidRPr="00484445" w:rsidRDefault="00E75D69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48444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A769A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 w:rsidR="00C24CF8" w:rsidRPr="00484445">
        <w:rPr>
          <w:rFonts w:ascii="Times New Roman" w:hAnsi="Times New Roman" w:cs="Times New Roman"/>
          <w:sz w:val="28"/>
          <w:szCs w:val="28"/>
          <w:lang w:val="ru-RU"/>
        </w:rPr>
        <w:t>сесії VIІI</w:t>
      </w:r>
      <w:r w:rsidR="000A769A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6122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скликання </w:t>
      </w:r>
    </w:p>
    <w:p w:rsidR="0072247A" w:rsidRPr="00484445" w:rsidRDefault="00C24CF8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484445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r w:rsidR="0072247A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міської ради</w:t>
      </w:r>
    </w:p>
    <w:p w:rsidR="0072247A" w:rsidRPr="00484445" w:rsidRDefault="000A769A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від _____________2020 </w:t>
      </w:r>
      <w:r w:rsidR="0072247A" w:rsidRPr="00484445">
        <w:rPr>
          <w:rFonts w:ascii="Times New Roman" w:hAnsi="Times New Roman" w:cs="Times New Roman"/>
          <w:sz w:val="28"/>
          <w:szCs w:val="28"/>
          <w:lang w:val="ru-RU"/>
        </w:rPr>
        <w:t>року №_</w:t>
      </w:r>
      <w:r w:rsidRPr="0048444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72247A" w:rsidRPr="00484445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F0470F" w:rsidRPr="00484445" w:rsidRDefault="00F0470F" w:rsidP="00484445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</w:p>
    <w:p w:rsidR="00F0470F" w:rsidRPr="00CE0510" w:rsidRDefault="00F0470F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47A" w:rsidRPr="0024556A" w:rsidRDefault="0072247A" w:rsidP="002455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24556A" w:rsidRPr="0024556A">
        <w:rPr>
          <w:rFonts w:ascii="Times New Roman" w:hAnsi="Times New Roman" w:cs="Times New Roman"/>
          <w:b/>
          <w:sz w:val="28"/>
          <w:szCs w:val="28"/>
          <w:lang w:val="ru-RU"/>
        </w:rPr>
        <w:t>ЛОЖЕНН</w:t>
      </w:r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</w:p>
    <w:p w:rsidR="0072247A" w:rsidRPr="0024556A" w:rsidRDefault="0072247A" w:rsidP="002455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>про відділ культури, молоді</w:t>
      </w:r>
      <w:r w:rsidR="003A6122"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336DA" w:rsidRPr="0024556A">
        <w:rPr>
          <w:rFonts w:ascii="Times New Roman" w:hAnsi="Times New Roman" w:cs="Times New Roman"/>
          <w:b/>
          <w:sz w:val="28"/>
          <w:szCs w:val="28"/>
          <w:lang w:val="ru-RU"/>
        </w:rPr>
        <w:t>та</w:t>
      </w:r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спорту </w:t>
      </w:r>
      <w:r w:rsidR="00C24CF8" w:rsidRPr="0024556A">
        <w:rPr>
          <w:rFonts w:ascii="Times New Roman" w:hAnsi="Times New Roman" w:cs="Times New Roman"/>
          <w:b/>
          <w:sz w:val="28"/>
          <w:szCs w:val="28"/>
          <w:lang w:val="ru-RU"/>
        </w:rPr>
        <w:t>Боярської</w:t>
      </w:r>
      <w:r w:rsidRPr="002455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міської ради</w:t>
      </w:r>
    </w:p>
    <w:p w:rsidR="0024556A" w:rsidRPr="0024556A" w:rsidRDefault="0024556A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247A" w:rsidRPr="0024556A" w:rsidRDefault="0024556A" w:rsidP="0024556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Загальні положення</w:t>
      </w:r>
    </w:p>
    <w:p w:rsidR="00C24CF8" w:rsidRPr="005A36DA" w:rsidRDefault="00C24CF8" w:rsidP="00C24CF8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47A" w:rsidRDefault="0072247A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6DA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24556A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>Відділ культури, молоді</w:t>
      </w:r>
      <w:r w:rsidR="003336DA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спорту </w:t>
      </w:r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міської ради (надалі – Відділ) створюється </w:t>
      </w:r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>Боярською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міською радою</w:t>
      </w:r>
      <w:r w:rsidR="00A92503" w:rsidRPr="005A36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36DA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="00A92503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підзвітний і підконтрольний </w:t>
      </w:r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Боярській </w:t>
      </w:r>
      <w:r w:rsidR="00CE0510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r w:rsidR="00A92503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раді</w:t>
      </w:r>
      <w:r w:rsidR="005A36DA" w:rsidRPr="005A36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2503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>підпорядкований</w:t>
      </w:r>
      <w:r w:rsidR="005A36DA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її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виконавчому комітету, </w:t>
      </w:r>
      <w:r w:rsidR="00C24CF8"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Боярському 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 міському голові.</w:t>
      </w:r>
    </w:p>
    <w:p w:rsidR="005A36DA" w:rsidRPr="005A36DA" w:rsidRDefault="005A36DA" w:rsidP="005A36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6DA">
        <w:rPr>
          <w:rFonts w:ascii="Times New Roman" w:hAnsi="Times New Roman" w:cs="Times New Roman"/>
          <w:sz w:val="28"/>
          <w:szCs w:val="28"/>
          <w:lang w:val="ru-RU"/>
        </w:rPr>
        <w:t>1.2. Відділ здійснює свою діяльність відповідно до Полож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ення про відділ 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>культури, молоді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 xml:space="preserve">затверджується рішенням сесії Боярської міської ради. </w:t>
      </w:r>
    </w:p>
    <w:p w:rsidR="0072247A" w:rsidRDefault="0072247A" w:rsidP="00511B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56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A36D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4556A">
        <w:rPr>
          <w:rFonts w:ascii="Times New Roman" w:hAnsi="Times New Roman" w:cs="Times New Roman"/>
          <w:sz w:val="28"/>
          <w:szCs w:val="28"/>
          <w:lang w:val="ru-RU"/>
        </w:rPr>
        <w:t>. Відділ у своїй діяльності керується Конституцією України, 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 самоврядування»</w:t>
      </w:r>
      <w:r w:rsidR="00511BFD">
        <w:rPr>
          <w:rFonts w:ascii="Times New Roman" w:hAnsi="Times New Roman" w:cs="Times New Roman"/>
          <w:sz w:val="28"/>
          <w:szCs w:val="28"/>
          <w:lang w:val="ru-RU"/>
        </w:rPr>
        <w:t xml:space="preserve">, «Про культуру», «Про фізичну культуру та спорт», «Про сприяння та розвитку молоді в Україні», </w:t>
      </w:r>
      <w:r w:rsidR="00511BFD" w:rsidRPr="00511BFD">
        <w:rPr>
          <w:rFonts w:ascii="Times New Roman" w:hAnsi="Times New Roman" w:cs="Times New Roman"/>
          <w:sz w:val="28"/>
          <w:szCs w:val="28"/>
          <w:lang w:val="ru-RU"/>
        </w:rPr>
        <w:t>іншими законами України, актами Президента України і Кабінету Міністрів України,</w:t>
      </w:r>
      <w:r w:rsidR="00C42C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CCA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рішеннями міської ради і виконавчого комітету, розпорядженнями міського голови</w:t>
      </w:r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даним Положенням </w:t>
      </w:r>
      <w:r w:rsidR="00C42CCA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іншими нормативними актами.</w:t>
      </w:r>
    </w:p>
    <w:p w:rsidR="00201D26" w:rsidRPr="00484445" w:rsidRDefault="0072247A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44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11BFD" w:rsidRPr="0048444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844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0FD7" w:rsidRPr="00484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2BCE" w:rsidRPr="00484445">
        <w:rPr>
          <w:rFonts w:ascii="Times New Roman" w:hAnsi="Times New Roman" w:cs="Times New Roman"/>
          <w:sz w:val="28"/>
          <w:szCs w:val="28"/>
          <w:lang w:val="ru-RU"/>
        </w:rPr>
        <w:t>Працівники В</w:t>
      </w:r>
      <w:r w:rsidRPr="00484445">
        <w:rPr>
          <w:rFonts w:ascii="Times New Roman" w:hAnsi="Times New Roman" w:cs="Times New Roman"/>
          <w:sz w:val="28"/>
          <w:szCs w:val="28"/>
          <w:lang w:val="ru-RU"/>
        </w:rPr>
        <w:t>ідділу є посадовими особами та службовцями органу місцевого самоврядування.</w:t>
      </w:r>
    </w:p>
    <w:p w:rsidR="0072247A" w:rsidRPr="0024556A" w:rsidRDefault="00201D26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Структура</w:t>
      </w:r>
      <w:r w:rsidR="00652B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чисельність</w:t>
      </w:r>
      <w:r w:rsidR="00652B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652BCE" w:rsidRPr="00652BCE">
        <w:rPr>
          <w:rFonts w:ascii="Times New Roman" w:hAnsi="Times New Roman" w:cs="Times New Roman"/>
          <w:sz w:val="28"/>
          <w:szCs w:val="28"/>
          <w:lang w:val="ru-RU"/>
        </w:rPr>
        <w:t>штатний розпис</w:t>
      </w:r>
      <w:r w:rsidR="0072247A"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Відділу затверджується </w:t>
      </w:r>
      <w:r w:rsidRPr="00201D26">
        <w:rPr>
          <w:rFonts w:ascii="Times New Roman" w:hAnsi="Times New Roman" w:cs="Times New Roman"/>
          <w:sz w:val="28"/>
          <w:szCs w:val="28"/>
          <w:lang w:val="ru-RU"/>
        </w:rPr>
        <w:t xml:space="preserve">в установленому порядку </w:t>
      </w:r>
      <w:r w:rsidR="00652BCE"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Боярською </w:t>
      </w:r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міською радою.</w:t>
      </w:r>
    </w:p>
    <w:p w:rsidR="00652BCE" w:rsidRPr="00652BCE" w:rsidRDefault="00652BCE" w:rsidP="00652B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BC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52BCE">
        <w:rPr>
          <w:rFonts w:ascii="Times New Roman" w:hAnsi="Times New Roman" w:cs="Times New Roman"/>
          <w:sz w:val="28"/>
          <w:szCs w:val="28"/>
          <w:lang w:val="ru-RU"/>
        </w:rPr>
        <w:t>. Відділ є юридичною особою, має самостійний баланс, рахунки в установах банків (державному казначействі), печатку із зображенням Державного Герба України і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власним найменуванням, штамп, відповідні бланки та інші атрибути юридичної особи.</w:t>
      </w:r>
    </w:p>
    <w:p w:rsidR="00511BFD" w:rsidRDefault="00652BCE" w:rsidP="00652B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BCE">
        <w:rPr>
          <w:rFonts w:ascii="Times New Roman" w:hAnsi="Times New Roman" w:cs="Times New Roman"/>
          <w:sz w:val="28"/>
          <w:szCs w:val="28"/>
          <w:lang w:val="ru-RU"/>
        </w:rPr>
        <w:t xml:space="preserve">1.8. Юридична адреса Відділу: 08150, Київська область, м. Боярка, </w:t>
      </w:r>
      <w:r w:rsidR="0062379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2BCE">
        <w:rPr>
          <w:rFonts w:ascii="Times New Roman" w:hAnsi="Times New Roman" w:cs="Times New Roman"/>
          <w:sz w:val="28"/>
          <w:szCs w:val="28"/>
          <w:lang w:val="ru-RU"/>
        </w:rPr>
        <w:t>вул. Грушевського М., 39.</w:t>
      </w:r>
    </w:p>
    <w:p w:rsidR="00652BCE" w:rsidRDefault="00652BCE" w:rsidP="00652B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1.9. Повне найменування: </w:t>
      </w:r>
      <w:r w:rsidRPr="005A36DA">
        <w:rPr>
          <w:rFonts w:ascii="Times New Roman" w:hAnsi="Times New Roman" w:cs="Times New Roman"/>
          <w:sz w:val="28"/>
          <w:szCs w:val="28"/>
          <w:lang w:val="ru-RU"/>
        </w:rPr>
        <w:t>Відділ культури, молоді та спорту Боярської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Київської області.</w:t>
      </w:r>
    </w:p>
    <w:p w:rsidR="00652BCE" w:rsidRDefault="00652BCE" w:rsidP="00652B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247A" w:rsidRPr="0024556A" w:rsidRDefault="00485EE3" w:rsidP="00485EE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72247A" w:rsidRPr="0024556A">
        <w:rPr>
          <w:rFonts w:ascii="Times New Roman" w:hAnsi="Times New Roman" w:cs="Times New Roman"/>
          <w:sz w:val="28"/>
          <w:szCs w:val="28"/>
          <w:lang w:val="ru-RU"/>
        </w:rPr>
        <w:t>Мета Відділу</w:t>
      </w:r>
    </w:p>
    <w:p w:rsidR="0072247A" w:rsidRPr="0024556A" w:rsidRDefault="0072247A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2.1 Метою Відділу є створення умов для розвитку особистості і творчої самореалізації кожного громадянина,  формування якісного інформаційно-освітнього простору, забезпечення в межах визначених законодавством прав членів територіальної громади в сфері культури, туризму,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та туристичного простору </w:t>
      </w:r>
      <w:r w:rsidR="00C24CF8" w:rsidRPr="0024556A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 </w:t>
      </w:r>
      <w:r w:rsidR="00485EE3">
        <w:rPr>
          <w:rFonts w:ascii="Times New Roman" w:hAnsi="Times New Roman" w:cs="Times New Roman"/>
          <w:sz w:val="28"/>
          <w:szCs w:val="28"/>
          <w:lang w:val="ru-RU"/>
        </w:rPr>
        <w:t>територіальної громади</w:t>
      </w:r>
      <w:r w:rsidRPr="0024556A">
        <w:rPr>
          <w:rFonts w:ascii="Times New Roman" w:hAnsi="Times New Roman" w:cs="Times New Roman"/>
          <w:sz w:val="28"/>
          <w:szCs w:val="28"/>
          <w:lang w:val="ru-RU"/>
        </w:rPr>
        <w:t xml:space="preserve"> та надання населенню якісних послуг в сфері   фізичної культури і спорту,  шляхом виконання відповідних державних і місцевих програм, через мережу комунальних підприємств, установ і закладів.</w:t>
      </w:r>
    </w:p>
    <w:p w:rsidR="00B05548" w:rsidRPr="0024556A" w:rsidRDefault="00B05548" w:rsidP="00245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5548" w:rsidRPr="0072247A" w:rsidRDefault="00B05548" w:rsidP="007224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2247A" w:rsidRPr="00485EE3" w:rsidRDefault="00485EE3" w:rsidP="00485EE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485EE3">
        <w:rPr>
          <w:rFonts w:ascii="Times New Roman" w:hAnsi="Times New Roman" w:cs="Times New Roman"/>
          <w:sz w:val="28"/>
          <w:szCs w:val="28"/>
          <w:lang w:val="ru-RU"/>
        </w:rPr>
        <w:t>Основні завдання та</w:t>
      </w:r>
      <w:r w:rsidR="0072247A" w:rsidRPr="00485EE3">
        <w:rPr>
          <w:rFonts w:ascii="Times New Roman" w:hAnsi="Times New Roman" w:cs="Times New Roman"/>
          <w:sz w:val="28"/>
          <w:szCs w:val="28"/>
          <w:lang w:val="ru-RU"/>
        </w:rPr>
        <w:t xml:space="preserve"> функції 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           Для досягнення мети Відділ вирішує наступні завдання: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1).  Здійснює реалізацію державної політики та програм Боярської міської ради  в сферах  культури, туризму, молоді та спорту.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2).  Розробляє та подає пропозиції міському голові стосовно  реалізації державної політики в сфері культури, туризму,  фізичної культури і спорту, соціальної підтримки сімей, демографічних процесів, рівності прав  та можливостей жінок і чоловіків, визначає пріоритети та напрями в цій сфері в межах своєї компетенції.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3).   Розробляє та подає в установленому порядку пропозиції до проектів програм соціально – економічного розвитку громади, місцевого бюджету, забезпечує у межах своїх повноважень їх виконання.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4).    Здійснює заходи щодо створення умов для відродження розвитку культури української нації, культурної самобутності корінних народів і національних меншин України, всіх видів мистецтва, самодіяльної творчості, художніх промислів та ремесл.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5).   Сприяє  формуванню репертуару центрів дозвілля і мистецьких колективів, комплектуванню та оновленню фондів музеїв, бібліотек, організації виставок, збереженню культурної спадщини, захисту прав споживачів культурного продукту, централізованому комплектуванню і використанню бібліотечних фондів, збереженню та відтворенню традиційного характеру середовища та історичних ареалів населених місць, відродженню осередків традиційної народної творчості, народних художніх промислів і ремесл, соціальному захисту працівників установ та організацій сфери культури та охорони культурної спадщини.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6).    Здійснює координацію діяльності установ у сфері  культури.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7). Здійснює заходи щодо підготовки, перепідготовки та підвищення кваліфікації працівників у сфері культури.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8).  Організовує проведення фестивалів, конкурсів, оглядів професійного та аматорського мистецтва, художньої творчості, виставок народних художніх </w:t>
      </w:r>
      <w:r w:rsidRPr="0080466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промислів та інших заходів з питань, що належать до його повноважень, надання інформаційних і правових послуг, методичної допомоги з питань культури.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9).  Здійснює заходи спрямовані на забезпечення соціального та правового захисту сім’ї, дітей та молоді, рівних прав і можливостей для участі жінок та чоловіків у політичному, економічному і культурному житті, сприяння соціальному становленню та розвитку дітей і молоді, запобігання насильству в сім’ї.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10).  Організація оздоровлення, відпочинку і дозвілля дітей та молоді.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11).  Координує в межах своїх повноважень здійснення заходів, спрямованих на організацію оздоровлення, відпочинку та дозвілля дітей і молоді, самостійно розробляє і виконує відповідні програми.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12).  Вживає заходи щодо виховання дітей, молоді, в тому числі спортсменів, на засадах патріотизму, національної свідомості, гідності, міжнаціональної толерантності, сприяє діяльності фізкультурно-спортивних товариств, військово-патріотичних клубів, історико-пошукових та інших громадських організацій.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13). Здійснює контроль за організацією матеріально-технічного та фінансового забезпечення закладів культури та установ фізкультурно-спортивної спрямованості.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14). Забезпечує популяризацію фізичної культури та спорту, здорового способу життя та співпрацю з громадськими, відомчими, приватними організаціями, закладами фізкультурно-спортивної спрямованості у вирішенні завдань популяризації здорового способу життя та створенні умов для занять фізкультурою і спортом мешканців Боярської територіальної громади.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15). Забезпечує розвиток напрямів фізичної культури і спорту та створення умов для зайняття фізкультурою та спортом максимально широкого кола мешканців Боярської територіальної  громади.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16). Забезпечує розвиток мережі муніципальних закладів та координує діяльність підвідомчих організацій, які забезпечують умови для заняття фізичною культурою та спортом.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17). Організовує  та  проводить  фізкультурно-спортивні  заходи  серед широких верств населення, із залученням їх до занять фізичною культурою та спортом, забезпечення здорового способу життя.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18). Забезпечує підготовку і проведення спортивних заходів, навчальних, тренувальних зборів спортсменів, які беруть участь у змаганнях різних рівнів.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19). Сприяє збереженню та вдосконаленню  дитячо-юнацької спортивної школи, забезпечує та здійснює контроль за організацією навчально-тренувального процесу.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20). Забезпечує формування та затвердження календарних планів проведення спортивних змагань та навчально-тренувальних зборів відповідно до єдиного плану фізкультурно-оздоровчих та спортивних заходів у межах коштів, виділених на розвиток фізичної культури та спорту.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lastRenderedPageBreak/>
        <w:t>21). Здійснює в межах своїх повноважень контроль за організацією та проведенням заходів  з фізичної культури та спорту в громаді, за використання фінансових та матеріальних ресурсів, що виділяються з відповідного бюджету з цією метою.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22). Організовує проведення засідань координаційних рад, комітетів та інших заходів з питань, які належать до компетенції Відділу.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23).  Координує дотримання правил техніки безпеки, протипожежної безпеки санітарного режиму в  закладах культури та дитячо-юнацькій спортивній школі, надає практичну допомогу у проведенні відповідної роботи.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24).  Вносить пропозиції щодо обсягів бюджетного фінансування  закладів та установ культури, установ спортивного спрямування, які перебувають у комунальній власності, аналізує їх використання.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25). Координує формування та використання закладами культури та установами спортивного спрямування видатків загального та спеціального фондів місцевого бюджету, а також коштів, залучених закладами з інших джерел.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26). Розглядає в установленому законодавством порядку звернення громадян.</w:t>
      </w:r>
    </w:p>
    <w:p w:rsid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27). Забезпечує виконання рішень Боярської міської ради, виконавчого комітету, розпоряджень Боярського міського голови з питань, що віднесені до компетенції Відділу.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43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804667">
        <w:rPr>
          <w:rFonts w:ascii="Times New Roman" w:hAnsi="Times New Roman" w:cs="Times New Roman"/>
          <w:sz w:val="28"/>
          <w:szCs w:val="28"/>
          <w:lang w:val="ru-RU"/>
        </w:rPr>
        <w:t>Відділ має право: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1). Залучати до розроблення місцевої програми розвитку  фізичної культури  та спорту та розгляду  питань,  що належать до його компетенції, тренерів-викладачів,  спортсменів і спеціалістів.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2). Вносити  пропозиції щодо фінансування  закладів  культури, закладів спортивного спрямування, брати безпосередню участь у формуванні бюджету галузей.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3). Вносити  пропозиції з питань  будівництва, створення, реорганізації та ліквідації закладів культури, установ спортивного спрямування, що відносяться до комунальної власності.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4). Погоджувати при затвердженні та реєстрації, у встановленому порядку статути, положення закладів культури, установ спортивного спрямування, підпорядкованих відділу.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5).  Відділ під час виконання покладених на нього завдань взаємодіє з іншими структурними підрозділами Боярської міської ради та виконавчої влади, підприємствами, установами та організаціями усіх форм власності, об’єднаннями громадян.</w:t>
      </w:r>
    </w:p>
    <w:p w:rsid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43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804667">
        <w:rPr>
          <w:rFonts w:ascii="Times New Roman" w:hAnsi="Times New Roman" w:cs="Times New Roman"/>
          <w:sz w:val="28"/>
          <w:szCs w:val="28"/>
          <w:lang w:val="ru-RU"/>
        </w:rPr>
        <w:t>Структура Відділу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1).   Структура та чисельність Відділу затверджується рішенням ради.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2). Посадові обов’язки працівників Відділу визначаються посадовими інструкціями, які затверджуються начальником Відділу.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3). Працівники Відділу – посадові особи та службовці місцевого самоврядування, відповідно до вимог чинного законодавства України призначаються на посаду і звільняються з посади начальником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04667">
        <w:rPr>
          <w:rFonts w:ascii="Times New Roman" w:hAnsi="Times New Roman" w:cs="Times New Roman"/>
          <w:sz w:val="28"/>
          <w:szCs w:val="28"/>
          <w:lang w:val="ru-RU"/>
        </w:rPr>
        <w:t>ідділу за результатами конкурсного відбору, або іншою процедурою.</w:t>
      </w:r>
    </w:p>
    <w:p w:rsid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  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438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804667">
        <w:rPr>
          <w:rFonts w:ascii="Times New Roman" w:hAnsi="Times New Roman" w:cs="Times New Roman"/>
          <w:sz w:val="28"/>
          <w:szCs w:val="28"/>
          <w:lang w:val="ru-RU"/>
        </w:rPr>
        <w:t>Керівництво Відділу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1). Відділ очолює начальник, який призначається на посаду і звільняється з посади Боярським міським головою.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2). Начальник Відділу: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–   здійснює керівництво діяльністю Відділу, несе персональну   відповідальність за невиконання або неналежне виконання покладених на нього завдань, реалізацію його повноважень, дотримання трудової дисципліни;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– призначає та звільняє з посади, у порядку передбаченому законодавством, працівників Відділу, присвоює їм ранги, заохочує та притягує до дисциплінарної відповідальності;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– 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галузей  культури та  установ фізкультурно-спортивної спрямованості;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–    розподіляє обов’язки  між працівниками Відділу;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–  видає в межах своєї компетенції накази, організовує і контролює їх виконання.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7. Фінансування діяльності Відділу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1).   Відділ фінансується за рахунок коштів бюджету Боярської територіальної громади.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438" w:rsidRDefault="00804667" w:rsidP="003C74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8. Заключні положення</w:t>
      </w:r>
    </w:p>
    <w:p w:rsidR="00804667" w:rsidRPr="00804667" w:rsidRDefault="00804667" w:rsidP="003C74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1). Ліквідація і реорганізація Відділу здійснюється за рішенням  Боярської міської ради та в порядку визначеному Законом.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sz w:val="28"/>
          <w:szCs w:val="28"/>
          <w:lang w:val="ru-RU"/>
        </w:rPr>
        <w:t>2). Зміни і доповнення до цього Положення вносяться рішенням Боярської міської  ради.</w:t>
      </w:r>
    </w:p>
    <w:p w:rsidR="00804667" w:rsidRPr="00804667" w:rsidRDefault="00804667" w:rsidP="00804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667" w:rsidRDefault="00804667" w:rsidP="0080466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2E3C" w:rsidRPr="00804667" w:rsidRDefault="00F0470F" w:rsidP="0080466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6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Секретар ради                           </w:t>
      </w:r>
      <w:r w:rsidR="00804667" w:rsidRPr="008046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  <w:r w:rsidRPr="008046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3C7438">
        <w:rPr>
          <w:rFonts w:ascii="Times New Roman" w:hAnsi="Times New Roman" w:cs="Times New Roman"/>
          <w:b/>
          <w:sz w:val="28"/>
          <w:szCs w:val="28"/>
          <w:lang w:val="ru-RU"/>
        </w:rPr>
        <w:t>В.О.</w:t>
      </w:r>
      <w:r w:rsidR="00804667" w:rsidRPr="00804667">
        <w:rPr>
          <w:rFonts w:ascii="Times New Roman" w:hAnsi="Times New Roman" w:cs="Times New Roman"/>
          <w:b/>
          <w:sz w:val="28"/>
          <w:szCs w:val="28"/>
          <w:lang w:val="ru-RU"/>
        </w:rPr>
        <w:t>Савенко</w:t>
      </w:r>
      <w:r w:rsidRPr="008046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sectPr w:rsidR="00062E3C" w:rsidRPr="00804667" w:rsidSect="00484445">
      <w:pgSz w:w="12240" w:h="15840"/>
      <w:pgMar w:top="993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521"/>
    <w:multiLevelType w:val="multilevel"/>
    <w:tmpl w:val="8CE6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02460"/>
    <w:multiLevelType w:val="multilevel"/>
    <w:tmpl w:val="7BEA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31E8A"/>
    <w:multiLevelType w:val="multilevel"/>
    <w:tmpl w:val="72BE3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97EA3"/>
    <w:multiLevelType w:val="multilevel"/>
    <w:tmpl w:val="F2F65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E15BF"/>
    <w:multiLevelType w:val="multilevel"/>
    <w:tmpl w:val="EDC2A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152CB"/>
    <w:multiLevelType w:val="multilevel"/>
    <w:tmpl w:val="EBCEF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0318B"/>
    <w:multiLevelType w:val="multilevel"/>
    <w:tmpl w:val="B2201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ED"/>
    <w:rsid w:val="00062E3C"/>
    <w:rsid w:val="00071061"/>
    <w:rsid w:val="000A769A"/>
    <w:rsid w:val="000B1EDF"/>
    <w:rsid w:val="00201D26"/>
    <w:rsid w:val="0024556A"/>
    <w:rsid w:val="002F6E5B"/>
    <w:rsid w:val="003336DA"/>
    <w:rsid w:val="00374FA3"/>
    <w:rsid w:val="003A44C6"/>
    <w:rsid w:val="003A6122"/>
    <w:rsid w:val="003C7438"/>
    <w:rsid w:val="00484445"/>
    <w:rsid w:val="00485EE3"/>
    <w:rsid w:val="00511BFD"/>
    <w:rsid w:val="00525426"/>
    <w:rsid w:val="005A36DA"/>
    <w:rsid w:val="0062379A"/>
    <w:rsid w:val="00652BCE"/>
    <w:rsid w:val="0068086E"/>
    <w:rsid w:val="0072247A"/>
    <w:rsid w:val="007F4CD6"/>
    <w:rsid w:val="00804667"/>
    <w:rsid w:val="008321ED"/>
    <w:rsid w:val="008322E2"/>
    <w:rsid w:val="0089484B"/>
    <w:rsid w:val="009206A8"/>
    <w:rsid w:val="00A92503"/>
    <w:rsid w:val="00B05548"/>
    <w:rsid w:val="00BA57F8"/>
    <w:rsid w:val="00C24CF8"/>
    <w:rsid w:val="00C42CCA"/>
    <w:rsid w:val="00CE0510"/>
    <w:rsid w:val="00DE499B"/>
    <w:rsid w:val="00E75D69"/>
    <w:rsid w:val="00EC0FE2"/>
    <w:rsid w:val="00F0470F"/>
    <w:rsid w:val="00F23551"/>
    <w:rsid w:val="00F50FD7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4356C-A9DF-40FF-980A-637BCEA1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0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7F8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48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1658-6BA3-474B-91CE-CCC55550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2020-12-03T12:12:00Z</cp:lastPrinted>
  <dcterms:created xsi:type="dcterms:W3CDTF">2020-12-03T15:27:00Z</dcterms:created>
  <dcterms:modified xsi:type="dcterms:W3CDTF">2020-12-03T15:27:00Z</dcterms:modified>
</cp:coreProperties>
</file>