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C6" w:rsidRPr="005612B5" w:rsidRDefault="00EC5113" w:rsidP="00C027C6">
      <w:pPr>
        <w:jc w:val="center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-234315</wp:posOffset>
                </wp:positionV>
                <wp:extent cx="105727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113" w:rsidRDefault="00EC5113" w:rsidP="00EC51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Проект </w:t>
                            </w:r>
                          </w:p>
                          <w:p w:rsidR="00EC5113" w:rsidRDefault="00EC5113" w:rsidP="00EC51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  <w:p w:rsidR="00EC5113" w:rsidRDefault="00EC5113" w:rsidP="00EC51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22.01.2024 р. </w:t>
                            </w:r>
                          </w:p>
                          <w:p w:rsidR="00EC5113" w:rsidRDefault="00EC5113" w:rsidP="00EC51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66.45pt;margin-top:-18.45pt;width:83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" fillcolor="white [3201]" strokecolor="black [3200]" strokeweight="2pt">
                <v:textbox>
                  <w:txbxContent>
                    <w:p w:rsidR="00EC5113" w:rsidRDefault="00EC5113" w:rsidP="00EC51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Проект </w:t>
                      </w:r>
                    </w:p>
                    <w:p w:rsidR="00EC5113" w:rsidRDefault="00EC5113" w:rsidP="00EC51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01-03/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8</w:t>
                      </w:r>
                      <w:bookmarkStart w:id="1" w:name="_GoBack"/>
                      <w:bookmarkEnd w:id="1"/>
                    </w:p>
                    <w:p w:rsidR="00EC5113" w:rsidRDefault="00EC5113" w:rsidP="00EC51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22.01.2024 р. </w:t>
                      </w:r>
                    </w:p>
                    <w:p w:rsidR="00EC5113" w:rsidRDefault="00EC5113" w:rsidP="00EC51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027C6">
        <w:rPr>
          <w:noProof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C6" w:rsidRPr="005612B5" w:rsidRDefault="00C027C6" w:rsidP="00516383">
      <w:pPr>
        <w:pStyle w:val="a3"/>
        <w:tabs>
          <w:tab w:val="center" w:pos="4819"/>
          <w:tab w:val="left" w:pos="76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C027C6" w:rsidRPr="005612B5" w:rsidRDefault="00C027C6" w:rsidP="00516383">
      <w:pPr>
        <w:pStyle w:val="a3"/>
        <w:tabs>
          <w:tab w:val="center" w:pos="4819"/>
          <w:tab w:val="left" w:pos="76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C027C6" w:rsidRPr="00824EE3" w:rsidRDefault="00516383" w:rsidP="00516383">
      <w:pPr>
        <w:pStyle w:val="a3"/>
        <w:tabs>
          <w:tab w:val="center" w:pos="4677"/>
          <w:tab w:val="left" w:pos="7789"/>
        </w:tabs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CC7E14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824EE3">
        <w:rPr>
          <w:rFonts w:ascii="Times New Roman" w:hAnsi="Times New Roman" w:cs="Times New Roman"/>
          <w:b/>
          <w:sz w:val="28"/>
          <w:szCs w:val="28"/>
          <w:lang w:val="uk-UA"/>
        </w:rPr>
        <w:t>ергова</w:t>
      </w:r>
      <w:r w:rsidR="00502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2F68">
        <w:rPr>
          <w:rFonts w:ascii="Times New Roman" w:hAnsi="Times New Roman" w:cs="Times New Roman"/>
          <w:b/>
          <w:sz w:val="28"/>
          <w:szCs w:val="28"/>
          <w:lang w:val="uk-UA"/>
        </w:rPr>
        <w:t>48</w:t>
      </w:r>
      <w:r w:rsidR="00A76F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27C6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  <w:r w:rsidR="00C027C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027C6" w:rsidRPr="00824EE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ПРОЄКТ</w:t>
      </w:r>
    </w:p>
    <w:p w:rsidR="00C027C6" w:rsidRPr="005612B5" w:rsidRDefault="00C027C6" w:rsidP="005163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7C6" w:rsidRPr="005612B5" w:rsidRDefault="00AD6C23" w:rsidP="00AD6C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C7E14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156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2F68">
        <w:rPr>
          <w:rFonts w:ascii="Times New Roman" w:hAnsi="Times New Roman" w:cs="Times New Roman"/>
          <w:b/>
          <w:sz w:val="28"/>
          <w:szCs w:val="28"/>
          <w:lang w:val="uk-UA"/>
        </w:rPr>
        <w:t>48</w:t>
      </w:r>
      <w:r w:rsidR="004E6DED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</w:p>
    <w:p w:rsidR="00C027C6" w:rsidRPr="005612B5" w:rsidRDefault="00C027C6" w:rsidP="00C027C6">
      <w:pPr>
        <w:rPr>
          <w:lang w:val="uk-UA"/>
        </w:rPr>
      </w:pPr>
    </w:p>
    <w:p w:rsidR="00C027C6" w:rsidRDefault="00C027C6" w:rsidP="00C027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D7A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 </w:t>
      </w:r>
      <w:r w:rsidR="00032F68">
        <w:rPr>
          <w:rFonts w:ascii="Times New Roman" w:hAnsi="Times New Roman" w:cs="Times New Roman"/>
          <w:b/>
          <w:sz w:val="28"/>
          <w:szCs w:val="28"/>
          <w:lang w:val="uk-UA"/>
        </w:rPr>
        <w:t>лютого 2024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3219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B2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C027C6" w:rsidRDefault="00C027C6" w:rsidP="00C027C6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D6C23" w:rsidRDefault="0008243B" w:rsidP="0008243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24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безоплатну передачу </w:t>
      </w:r>
      <w:r w:rsidR="00032F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каналізаційної мережі</w:t>
      </w:r>
      <w:r w:rsidR="00AD6C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6D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балансу</w:t>
      </w:r>
    </w:p>
    <w:p w:rsidR="004E6DED" w:rsidRDefault="00032F68" w:rsidP="0008243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ЖБК «Електрон – 2»</w:t>
      </w:r>
      <w:r w:rsidR="00AD6C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6D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баланс КП </w:t>
      </w:r>
      <w:r w:rsidR="0008243B" w:rsidRPr="000824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«Боярка-Водоканал» </w:t>
      </w:r>
    </w:p>
    <w:p w:rsidR="00C027C6" w:rsidRPr="004E6DED" w:rsidRDefault="004E6DED" w:rsidP="0008243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</w:t>
      </w:r>
      <w:r w:rsidR="0008243B" w:rsidRPr="000824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ради</w:t>
      </w:r>
    </w:p>
    <w:p w:rsidR="0008243B" w:rsidRDefault="0008243B" w:rsidP="00D00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27C6" w:rsidRPr="00FB2A3C" w:rsidRDefault="00E25ADE" w:rsidP="00263B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Законом України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правовий режим воєнного стану», </w:t>
      </w:r>
      <w:r w:rsidR="00865521" w:rsidRPr="00865521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Господарським кодексом України</w:t>
      </w:r>
      <w:r w:rsidR="008655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розглянувши лист </w:t>
      </w:r>
      <w:r w:rsidR="00757F79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голови правління ЖБК «Електрон-2»</w:t>
      </w:r>
      <w:r w:rsidR="005163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D4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(від </w:t>
      </w:r>
      <w:r w:rsidR="00757F79"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  <w:r w:rsidR="00BD4B10" w:rsidRPr="00BD4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.12.2023 </w:t>
      </w:r>
      <w:r w:rsidR="00BD4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</w:t>
      </w:r>
      <w:r w:rsidR="00757F79">
        <w:rPr>
          <w:rFonts w:ascii="Times New Roman" w:hAnsi="Times New Roman" w:cs="Times New Roman"/>
          <w:bCs/>
          <w:sz w:val="28"/>
          <w:szCs w:val="28"/>
          <w:lang w:val="uk-UA"/>
        </w:rPr>
        <w:t>№ 02-09/8029/0-23</w:t>
      </w:r>
      <w:r w:rsidR="00FB2A3C" w:rsidRPr="00FB2A3C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F77D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лист директора комунального підприємства «Боярка-Водоканал»</w:t>
      </w:r>
      <w:r w:rsidR="00883735" w:rsidRPr="008837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749CB">
        <w:rPr>
          <w:rFonts w:ascii="Times New Roman" w:hAnsi="Times New Roman" w:cs="Times New Roman"/>
          <w:bCs/>
          <w:sz w:val="28"/>
          <w:szCs w:val="28"/>
          <w:lang w:val="uk-UA"/>
        </w:rPr>
        <w:t>(від 19</w:t>
      </w:r>
      <w:r w:rsidR="00883735">
        <w:rPr>
          <w:rFonts w:ascii="Times New Roman" w:hAnsi="Times New Roman" w:cs="Times New Roman"/>
          <w:bCs/>
          <w:sz w:val="28"/>
          <w:szCs w:val="28"/>
          <w:lang w:val="uk-UA"/>
        </w:rPr>
        <w:t>.01.2024</w:t>
      </w:r>
      <w:r w:rsidR="00883735" w:rsidRPr="00BD4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837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</w:t>
      </w:r>
      <w:r w:rsidR="004749CB">
        <w:rPr>
          <w:rFonts w:ascii="Times New Roman" w:hAnsi="Times New Roman" w:cs="Times New Roman"/>
          <w:bCs/>
          <w:sz w:val="28"/>
          <w:szCs w:val="28"/>
          <w:lang w:val="uk-UA"/>
        </w:rPr>
        <w:t>№ 02-09/475</w:t>
      </w:r>
      <w:r w:rsidR="00883735">
        <w:rPr>
          <w:rFonts w:ascii="Times New Roman" w:hAnsi="Times New Roman" w:cs="Times New Roman"/>
          <w:bCs/>
          <w:sz w:val="28"/>
          <w:szCs w:val="28"/>
          <w:lang w:val="uk-UA"/>
        </w:rPr>
        <w:t>/0-24</w:t>
      </w:r>
      <w:r w:rsidR="00883735" w:rsidRPr="00FB2A3C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FB2A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FB2A3C" w:rsidRPr="00FB2A3C">
        <w:rPr>
          <w:rFonts w:ascii="Times New Roman" w:hAnsi="Times New Roman" w:cs="Times New Roman"/>
          <w:bCs/>
          <w:sz w:val="28"/>
          <w:szCs w:val="28"/>
          <w:lang w:val="uk-UA"/>
        </w:rPr>
        <w:t>враховуючи Протокол Постійної депутатської комісії Боярської міської ради з питань житлово-комунального господарства, енергозбереження, благоустрою міста, комунальної вла</w:t>
      </w:r>
      <w:r w:rsidR="00FB2A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сності (від </w:t>
      </w:r>
      <w:r w:rsidR="00757F79">
        <w:rPr>
          <w:rFonts w:ascii="Times New Roman" w:hAnsi="Times New Roman" w:cs="Times New Roman"/>
          <w:bCs/>
          <w:sz w:val="28"/>
          <w:szCs w:val="28"/>
          <w:lang w:val="uk-UA"/>
        </w:rPr>
        <w:t>___.01</w:t>
      </w:r>
      <w:r w:rsidR="0051638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FB2A3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757F79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1577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№ </w:t>
      </w:r>
      <w:r w:rsidR="00757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01-02/___</w:t>
      </w:r>
      <w:r w:rsidR="0015777A">
        <w:rPr>
          <w:rFonts w:ascii="Times New Roman" w:hAnsi="Times New Roman" w:cs="Times New Roman"/>
          <w:bCs/>
          <w:sz w:val="28"/>
          <w:szCs w:val="28"/>
          <w:lang w:val="uk-UA"/>
        </w:rPr>
        <w:t>),</w:t>
      </w:r>
      <w:r w:rsidR="00263B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78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</w:t>
      </w:r>
      <w:r w:rsidR="004259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належного </w:t>
      </w:r>
      <w:r w:rsidR="009E787E">
        <w:rPr>
          <w:rFonts w:ascii="Times New Roman" w:hAnsi="Times New Roman" w:cs="Times New Roman"/>
          <w:bCs/>
          <w:sz w:val="28"/>
          <w:szCs w:val="28"/>
          <w:lang w:val="uk-UA"/>
        </w:rPr>
        <w:t>використання</w:t>
      </w:r>
      <w:r w:rsidR="004259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обслуговування</w:t>
      </w:r>
      <w:r w:rsidR="009E78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майна, </w:t>
      </w:r>
      <w:r w:rsidR="00824EE3" w:rsidRPr="00CC7E1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D00408" w:rsidRDefault="00D00408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25ADE" w:rsidRDefault="00E25ADE" w:rsidP="00E25A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DED" w:rsidRDefault="004E6DED" w:rsidP="00FB2A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26D04">
        <w:rPr>
          <w:rFonts w:ascii="Times New Roman" w:hAnsi="Times New Roman" w:cs="Times New Roman"/>
          <w:sz w:val="28"/>
          <w:szCs w:val="28"/>
          <w:lang w:val="uk-UA"/>
        </w:rPr>
        <w:t>Житлово-будівельному кооперативу «Електрон-2»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безоплатно передати Виконавчому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Боярської міської ради </w:t>
      </w:r>
      <w:r w:rsidR="00D26D04">
        <w:rPr>
          <w:rFonts w:ascii="Times New Roman" w:hAnsi="Times New Roman" w:cs="Times New Roman"/>
          <w:sz w:val="28"/>
          <w:szCs w:val="28"/>
          <w:lang w:val="uk-UA"/>
        </w:rPr>
        <w:t>каналізаційну мережу протяжністю 170 метрів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(балансова вартість 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D04">
        <w:rPr>
          <w:rFonts w:ascii="Times New Roman" w:hAnsi="Times New Roman" w:cs="Times New Roman"/>
          <w:sz w:val="28"/>
          <w:szCs w:val="28"/>
          <w:lang w:val="uk-UA"/>
        </w:rPr>
        <w:t>365 460,00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D26D04">
        <w:rPr>
          <w:rFonts w:ascii="Times New Roman" w:hAnsi="Times New Roman" w:cs="Times New Roman"/>
          <w:sz w:val="28"/>
          <w:szCs w:val="28"/>
          <w:lang w:val="uk-UA"/>
        </w:rPr>
        <w:t xml:space="preserve"> без ПДВ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>з підписанням відповідного акту прийому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 xml:space="preserve">передачі, згідно вимог </w:t>
      </w:r>
      <w:r>
        <w:rPr>
          <w:rFonts w:ascii="Times New Roman" w:hAnsi="Times New Roman" w:cs="Times New Roman"/>
          <w:sz w:val="28"/>
          <w:szCs w:val="28"/>
          <w:lang w:val="uk-UA"/>
        </w:rPr>
        <w:t>чинного законодавства України.</w:t>
      </w:r>
    </w:p>
    <w:p w:rsidR="004E6DED" w:rsidRDefault="00BA1F2B" w:rsidP="004E6D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E6DED" w:rsidRPr="00BA1F2B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Боярської міської ради безоплатно передат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>и, а Комунальному підприємству «Боярка-Водоканал»</w:t>
      </w:r>
      <w:r w:rsidR="004E6DED" w:rsidRPr="00BA1F2B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ради прийняти </w:t>
      </w:r>
      <w:r w:rsidR="00D26D04">
        <w:rPr>
          <w:rFonts w:ascii="Times New Roman" w:hAnsi="Times New Roman" w:cs="Times New Roman"/>
          <w:sz w:val="28"/>
          <w:szCs w:val="28"/>
          <w:lang w:val="uk-UA"/>
        </w:rPr>
        <w:t>каналізаційну мережу протяжністю 170 метрів</w:t>
      </w:r>
      <w:r w:rsidR="004E6DED" w:rsidRPr="00BA1F2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DED" w:rsidRPr="00BA1F2B">
        <w:rPr>
          <w:rFonts w:ascii="Times New Roman" w:hAnsi="Times New Roman" w:cs="Times New Roman"/>
          <w:sz w:val="28"/>
          <w:szCs w:val="28"/>
          <w:lang w:val="uk-UA"/>
        </w:rPr>
        <w:t>заз</w:t>
      </w:r>
      <w:r w:rsidR="00D26D04">
        <w:rPr>
          <w:rFonts w:ascii="Times New Roman" w:hAnsi="Times New Roman" w:cs="Times New Roman"/>
          <w:sz w:val="28"/>
          <w:szCs w:val="28"/>
          <w:lang w:val="uk-UA"/>
        </w:rPr>
        <w:t>начену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 xml:space="preserve"> у пункті 1 цього рішення, </w:t>
      </w:r>
      <w:r w:rsidR="004E6DED" w:rsidRPr="00BA1F2B">
        <w:rPr>
          <w:rFonts w:ascii="Times New Roman" w:hAnsi="Times New Roman" w:cs="Times New Roman"/>
          <w:sz w:val="28"/>
          <w:szCs w:val="28"/>
          <w:lang w:val="uk-UA"/>
        </w:rPr>
        <w:t>з підписанням відповідного акту прийому-передачі, згідно вимог чинного законодавства України</w:t>
      </w:r>
      <w:r w:rsidR="004E6DED" w:rsidRPr="004E6D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2A3C" w:rsidRPr="00516383" w:rsidRDefault="00FB2A3C" w:rsidP="00516383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A1F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</w:t>
      </w:r>
      <w:r w:rsidR="00E25ADE">
        <w:rPr>
          <w:rFonts w:ascii="Times New Roman" w:hAnsi="Times New Roman" w:cs="Times New Roman"/>
          <w:sz w:val="28"/>
          <w:szCs w:val="28"/>
          <w:lang w:val="uk-UA"/>
        </w:rPr>
        <w:t>ького голови відповідного напря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мку.</w:t>
      </w:r>
    </w:p>
    <w:p w:rsidR="00516383" w:rsidRDefault="00516383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</w:p>
    <w:p w:rsidR="009C1BB2" w:rsidRPr="00FB2A3C" w:rsidRDefault="009C1BB2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Міський голова</w:t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  <w:t xml:space="preserve">    Олександр ЗАРУБІН</w:t>
      </w:r>
    </w:p>
    <w:p w:rsidR="00A76FB6" w:rsidRPr="00DB6A9F" w:rsidRDefault="00A76FB6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A6997" w:rsidRDefault="00DA699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56436" w:rsidRDefault="00156436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17FCA" w:rsidRPr="00FB2A3C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Підготовлено</w:t>
      </w:r>
      <w:r w:rsidR="00F17FCA"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5969" w:rsidRDefault="00D26D04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59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з питань інфраструктури </w:t>
      </w:r>
    </w:p>
    <w:p w:rsidR="00F17FCA" w:rsidRPr="00425969" w:rsidRDefault="00D26D04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5969">
        <w:rPr>
          <w:rFonts w:ascii="Times New Roman" w:eastAsia="Times New Roman" w:hAnsi="Times New Roman" w:cs="Times New Roman"/>
          <w:sz w:val="28"/>
          <w:szCs w:val="28"/>
          <w:lang w:val="uk-UA"/>
        </w:rPr>
        <w:t>та житлово-комунального господарства</w:t>
      </w:r>
      <w:r w:rsidR="004259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Катерина КРУК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 відділу бухгалтерського </w:t>
      </w:r>
    </w:p>
    <w:p w:rsidR="00F17FCA" w:rsidRPr="00F17FCA" w:rsidRDefault="00D26D04" w:rsidP="00F1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F17FCA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бліку та звітності - голов</w:t>
      </w:r>
      <w:r w:rsid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ний бухгалтер               </w:t>
      </w:r>
      <w:r w:rsidR="00F17FCA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КОМАШИНСЬКИЙ</w:t>
      </w:r>
    </w:p>
    <w:p w:rsidR="00F17FCA" w:rsidRPr="00F17FCA" w:rsidRDefault="00F17FCA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B2A3C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Погоджено</w:t>
      </w:r>
      <w:r w:rsidR="00F17FCA"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Перша заступниця міського 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ови           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Тетяна КОЧКОВА</w:t>
      </w:r>
    </w:p>
    <w:p w:rsidR="00F17FCA" w:rsidRPr="00F17FCA" w:rsidRDefault="00F17FCA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Заступник міського голови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 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МАЗУРЕЦЬ</w:t>
      </w:r>
    </w:p>
    <w:p w:rsidR="00D26D04" w:rsidRPr="00F17FCA" w:rsidRDefault="00D26D04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A4DAF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Начальниця юридичного відділу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         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Леся МАРУЖЕНКО</w:t>
      </w:r>
    </w:p>
    <w:p w:rsidR="009A4DAF" w:rsidRDefault="009A4DAF" w:rsidP="00DA6997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FB2A3C" w:rsidRPr="00FB2A3C" w:rsidRDefault="00FB2A3C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Головний спеціаліст з питань </w:t>
      </w:r>
    </w:p>
    <w:p w:rsidR="00FB2A3C" w:rsidRDefault="00FB2A3C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запобігання  та виявлення корупції     </w:t>
      </w:r>
      <w:r w:rsidR="00DA6997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                   </w:t>
      </w: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Олена НАРДЕКОВА</w:t>
      </w:r>
    </w:p>
    <w:p w:rsidR="00DA6997" w:rsidRDefault="00DA6997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A6997" w:rsidRPr="00FB2A3C" w:rsidRDefault="00DA6997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A6997" w:rsidRPr="00FB2A3C" w:rsidRDefault="00DA6997" w:rsidP="00DA69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Ознайомлені</w:t>
      </w:r>
      <w:r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B2A3C" w:rsidRPr="00FB2A3C" w:rsidRDefault="00FB2A3C" w:rsidP="00FB2A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A6997" w:rsidRDefault="00DA6997" w:rsidP="00DA6997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9A4DAF" w:rsidRPr="00DA6997" w:rsidRDefault="00DA6997" w:rsidP="00DA6997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A699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Директор КП «Боярка-Водоканал»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               </w:t>
      </w:r>
      <w:r w:rsidRPr="00DA6997">
        <w:rPr>
          <w:rFonts w:ascii="Times New Roman" w:hAnsi="Times New Roman" w:cs="Times New Roman"/>
          <w:sz w:val="28"/>
          <w:szCs w:val="28"/>
          <w:lang w:val="uk-UA" w:eastAsia="ar-SA"/>
        </w:rPr>
        <w:t>Андрій МИХЕЄНКО</w:t>
      </w:r>
    </w:p>
    <w:p w:rsidR="00FB2A3C" w:rsidRPr="00DA6997" w:rsidRDefault="00FB2A3C" w:rsidP="009E787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FB2A3C" w:rsidRPr="00DA6997" w:rsidRDefault="00D26D04" w:rsidP="00D26D04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Голова ЖБК «Електрон – 2»                                     Алла СКЛЯР</w:t>
      </w:r>
    </w:p>
    <w:p w:rsidR="00FB2A3C" w:rsidRDefault="00FB2A3C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516383" w:rsidRDefault="00516383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FB2A3C" w:rsidRDefault="00FB2A3C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A6997" w:rsidRDefault="00DA6997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A6997" w:rsidRDefault="00DA6997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26D04" w:rsidRDefault="00D26D04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817E1D" w:rsidRDefault="00817E1D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817E1D" w:rsidRDefault="00817E1D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817E1D" w:rsidRDefault="00817E1D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817E1D" w:rsidRDefault="00817E1D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817E1D" w:rsidRDefault="00817E1D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26D04" w:rsidRDefault="00D26D04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9E787E" w:rsidRDefault="009E787E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5D2D4B">
        <w:rPr>
          <w:rFonts w:ascii="Times New Roman" w:hAnsi="Times New Roman" w:cs="Times New Roman"/>
          <w:b/>
          <w:sz w:val="28"/>
          <w:szCs w:val="28"/>
          <w:lang w:val="uk-UA" w:eastAsia="ar-SA"/>
        </w:rPr>
        <w:t>ПОЯСНЮВАЛЬНА ЗАПИСКА</w:t>
      </w:r>
    </w:p>
    <w:p w:rsidR="0050297B" w:rsidRPr="005D2D4B" w:rsidRDefault="00263BCC" w:rsidP="00883735">
      <w:pPr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>до проє</w:t>
      </w:r>
      <w:r w:rsidRPr="005D2D4B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кту 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рішення сесії Боярської міської </w:t>
      </w:r>
      <w:r w:rsidRPr="005D2D4B">
        <w:rPr>
          <w:rFonts w:ascii="Times New Roman" w:hAnsi="Times New Roman" w:cs="Times New Roman"/>
          <w:b/>
          <w:sz w:val="28"/>
          <w:szCs w:val="28"/>
          <w:lang w:val="uk-UA" w:eastAsia="ar-SA"/>
        </w:rPr>
        <w:t>ради</w:t>
      </w:r>
    </w:p>
    <w:p w:rsidR="00263BCC" w:rsidRPr="00516383" w:rsidRDefault="00263BCC" w:rsidP="0088373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0824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безоплатну передачу </w:t>
      </w:r>
      <w:r w:rsidR="007E4F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каналізаційної мережі з балансу</w:t>
      </w:r>
      <w:r w:rsidR="00883735" w:rsidRPr="00883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4F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ЖБК «Електрон – 2» на баланс КП </w:t>
      </w:r>
      <w:r w:rsidR="007E4F46" w:rsidRPr="000824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«Боярка-Водоканал»</w:t>
      </w:r>
      <w:r w:rsidR="00883735" w:rsidRPr="00883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4F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Боярської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263BCC" w:rsidRDefault="00263BCC" w:rsidP="008837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787E" w:rsidRDefault="009E787E" w:rsidP="0050297B">
      <w:pPr>
        <w:tabs>
          <w:tab w:val="left" w:pos="840"/>
        </w:tabs>
        <w:suppressAutoHyphens/>
        <w:spacing w:after="0"/>
        <w:ind w:right="85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5D40FA" w:rsidRPr="0050297B" w:rsidRDefault="009E787E" w:rsidP="00883735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</w:t>
      </w:r>
      <w:r w:rsidRPr="005D2D4B">
        <w:rPr>
          <w:rFonts w:ascii="Times New Roman" w:eastAsia="Calibri" w:hAnsi="Times New Roman" w:cs="Times New Roman"/>
          <w:sz w:val="28"/>
          <w:szCs w:val="28"/>
          <w:lang w:val="uk-UA"/>
        </w:rPr>
        <w:t>кт рішення сесії Боярської міської ради</w:t>
      </w:r>
      <w:r w:rsidR="00883735" w:rsidRPr="008837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83735" w:rsidRPr="0088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безоплатну передачу каналізаційної мережі з балансу ЖБК «Електрон – 2» на баланс КП «Боярка-Водоканал» Боярської міської ради»</w:t>
      </w:r>
      <w:r w:rsidR="0088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розроблений з метою </w:t>
      </w:r>
      <w:r w:rsidR="00417B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належного утримання та обслуговування майна 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врегулювання господарсько</w:t>
      </w:r>
      <w:r w:rsidR="0050297B">
        <w:rPr>
          <w:rFonts w:ascii="Times New Roman" w:eastAsia="Calibri" w:hAnsi="Times New Roman" w:cs="Times New Roman"/>
          <w:sz w:val="28"/>
          <w:szCs w:val="28"/>
          <w:lang w:val="uk-UA"/>
        </w:rPr>
        <w:t>ї діяльності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17B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ЖБК «Електрон – 2» 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КП «Боярка -Водоканал»</w:t>
      </w:r>
      <w:r w:rsidR="009D40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9E787E" w:rsidRPr="009E787E" w:rsidRDefault="009E787E" w:rsidP="009D40A9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27C6" w:rsidRPr="006F5036" w:rsidRDefault="00C027C6" w:rsidP="009E787E">
      <w:pPr>
        <w:shd w:val="clear" w:color="auto" w:fill="FFFFFF"/>
        <w:spacing w:after="0" w:line="240" w:lineRule="auto"/>
        <w:ind w:left="-108" w:right="-3548"/>
        <w:jc w:val="both"/>
        <w:rPr>
          <w:rStyle w:val="a6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sectPr w:rsidR="00C027C6" w:rsidRPr="006F5036" w:rsidSect="009C1BB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D45"/>
    <w:multiLevelType w:val="hybridMultilevel"/>
    <w:tmpl w:val="DB68B7C2"/>
    <w:lvl w:ilvl="0" w:tplc="35008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C6"/>
    <w:rsid w:val="00032F68"/>
    <w:rsid w:val="0008243B"/>
    <w:rsid w:val="00096F4E"/>
    <w:rsid w:val="000D7AFC"/>
    <w:rsid w:val="00106386"/>
    <w:rsid w:val="0011681F"/>
    <w:rsid w:val="00156436"/>
    <w:rsid w:val="0015777A"/>
    <w:rsid w:val="0019309F"/>
    <w:rsid w:val="001C657D"/>
    <w:rsid w:val="001F4CA8"/>
    <w:rsid w:val="00215566"/>
    <w:rsid w:val="00263BCC"/>
    <w:rsid w:val="00270A5C"/>
    <w:rsid w:val="003219A8"/>
    <w:rsid w:val="00417B2A"/>
    <w:rsid w:val="00425969"/>
    <w:rsid w:val="004749CB"/>
    <w:rsid w:val="004B477F"/>
    <w:rsid w:val="004D01B7"/>
    <w:rsid w:val="004E6DED"/>
    <w:rsid w:val="0050297B"/>
    <w:rsid w:val="00516383"/>
    <w:rsid w:val="005A171B"/>
    <w:rsid w:val="005D40FA"/>
    <w:rsid w:val="006F5036"/>
    <w:rsid w:val="00747A77"/>
    <w:rsid w:val="00757F79"/>
    <w:rsid w:val="007C70B1"/>
    <w:rsid w:val="007D5444"/>
    <w:rsid w:val="007E4F46"/>
    <w:rsid w:val="00810800"/>
    <w:rsid w:val="00817E1D"/>
    <w:rsid w:val="00824EE3"/>
    <w:rsid w:val="008361BF"/>
    <w:rsid w:val="00865521"/>
    <w:rsid w:val="00875F91"/>
    <w:rsid w:val="00883735"/>
    <w:rsid w:val="0089294A"/>
    <w:rsid w:val="0093598B"/>
    <w:rsid w:val="009A4DAF"/>
    <w:rsid w:val="009C1BB2"/>
    <w:rsid w:val="009D40A9"/>
    <w:rsid w:val="009E787E"/>
    <w:rsid w:val="00A47063"/>
    <w:rsid w:val="00A7169D"/>
    <w:rsid w:val="00A76FB6"/>
    <w:rsid w:val="00AB046E"/>
    <w:rsid w:val="00AD6C23"/>
    <w:rsid w:val="00AF2C2E"/>
    <w:rsid w:val="00B405BA"/>
    <w:rsid w:val="00B6441D"/>
    <w:rsid w:val="00B83CD7"/>
    <w:rsid w:val="00BA1F2B"/>
    <w:rsid w:val="00BD4B10"/>
    <w:rsid w:val="00C027C6"/>
    <w:rsid w:val="00C43BD9"/>
    <w:rsid w:val="00CA7D17"/>
    <w:rsid w:val="00CC7E14"/>
    <w:rsid w:val="00D00408"/>
    <w:rsid w:val="00D26D04"/>
    <w:rsid w:val="00D6245B"/>
    <w:rsid w:val="00DA6997"/>
    <w:rsid w:val="00DB6A9F"/>
    <w:rsid w:val="00DE59F3"/>
    <w:rsid w:val="00E25ADE"/>
    <w:rsid w:val="00E534E5"/>
    <w:rsid w:val="00EC5113"/>
    <w:rsid w:val="00F17FCA"/>
    <w:rsid w:val="00F36B3E"/>
    <w:rsid w:val="00F77123"/>
    <w:rsid w:val="00F77D87"/>
    <w:rsid w:val="00FB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5D93"/>
  <w15:docId w15:val="{E806478C-24E6-440C-91D8-1384B4BE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7C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27C6"/>
    <w:rPr>
      <w:b/>
      <w:bCs/>
    </w:rPr>
  </w:style>
  <w:style w:type="paragraph" w:styleId="a7">
    <w:name w:val="List Paragraph"/>
    <w:basedOn w:val="a"/>
    <w:uiPriority w:val="34"/>
    <w:qFormat/>
    <w:rsid w:val="00E2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309C6-D385-48F0-8CA1-748F1782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8aPC</dc:creator>
  <cp:keywords/>
  <dc:description/>
  <cp:lastModifiedBy>Marina_Rada</cp:lastModifiedBy>
  <cp:revision>3</cp:revision>
  <cp:lastPrinted>2023-12-27T09:36:00Z</cp:lastPrinted>
  <dcterms:created xsi:type="dcterms:W3CDTF">2024-01-23T11:44:00Z</dcterms:created>
  <dcterms:modified xsi:type="dcterms:W3CDTF">2024-01-24T08:04:00Z</dcterms:modified>
</cp:coreProperties>
</file>