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6D77D7" w:rsidRPr="005571B6" w:rsidTr="002E14C6">
        <w:trPr>
          <w:trHeight w:val="1065"/>
        </w:trPr>
        <w:tc>
          <w:tcPr>
            <w:tcW w:w="9720" w:type="dxa"/>
            <w:hideMark/>
          </w:tcPr>
          <w:p w:rsidR="006D77D7" w:rsidRPr="005571B6" w:rsidRDefault="006C63F1" w:rsidP="002E14C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2717800</wp:posOffset>
                  </wp:positionH>
                  <wp:positionV relativeFrom="paragraph">
                    <wp:posOffset>91440</wp:posOffset>
                  </wp:positionV>
                  <wp:extent cx="428625" cy="638175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77D7" w:rsidRPr="005571B6" w:rsidTr="002E14C6">
        <w:trPr>
          <w:trHeight w:val="1260"/>
        </w:trPr>
        <w:tc>
          <w:tcPr>
            <w:tcW w:w="9720" w:type="dxa"/>
          </w:tcPr>
          <w:p w:rsidR="005571B6" w:rsidRPr="005571B6" w:rsidRDefault="005571B6" w:rsidP="002E14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D77D7" w:rsidRDefault="006D77D7" w:rsidP="002E14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1B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БОЯРСЬКА</w:t>
            </w:r>
            <w:r w:rsidR="00C77A4C" w:rsidRPr="005571B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МІСЬКА РАДА     </w:t>
            </w:r>
          </w:p>
          <w:p w:rsidR="006D77D7" w:rsidRPr="005571B6" w:rsidRDefault="006D77D7" w:rsidP="002E14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1B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5571B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Pr="005571B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5571B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СКЛИКАННЯ</w:t>
            </w:r>
          </w:p>
          <w:p w:rsidR="006D77D7" w:rsidRPr="005571B6" w:rsidRDefault="00093979" w:rsidP="002E14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  <w:r w:rsidR="00EC31B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ергова</w:t>
            </w:r>
            <w:r w:rsidR="00C77A4C" w:rsidRPr="005571B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50</w:t>
            </w:r>
            <w:r w:rsidR="006D77D7" w:rsidRPr="005571B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сесія </w:t>
            </w:r>
          </w:p>
          <w:p w:rsidR="006D77D7" w:rsidRPr="005571B6" w:rsidRDefault="006D77D7" w:rsidP="002E14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D77D7" w:rsidRPr="005571B6" w:rsidRDefault="006D77D7" w:rsidP="00001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1B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РІШЕННЯ </w:t>
            </w:r>
            <w:r w:rsidR="00C77A4C" w:rsidRPr="005571B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00145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50/2757</w:t>
            </w:r>
          </w:p>
        </w:tc>
      </w:tr>
      <w:tr w:rsidR="006D77D7" w:rsidRPr="005571B6" w:rsidTr="002E14C6">
        <w:trPr>
          <w:trHeight w:val="533"/>
        </w:trPr>
        <w:tc>
          <w:tcPr>
            <w:tcW w:w="9720" w:type="dxa"/>
          </w:tcPr>
          <w:p w:rsidR="006D77D7" w:rsidRDefault="006D77D7" w:rsidP="002E1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D77D7" w:rsidRPr="005571B6" w:rsidRDefault="006D77D7" w:rsidP="002E1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71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093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14 </w:t>
            </w:r>
            <w:r w:rsidR="005571B6" w:rsidRPr="005571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березня</w:t>
            </w:r>
            <w:r w:rsidR="00093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Pr="005571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року                                                               м. Боярка</w:t>
            </w:r>
          </w:p>
          <w:p w:rsidR="006D77D7" w:rsidRPr="005571B6" w:rsidRDefault="006D77D7" w:rsidP="002E14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5CFD" w:rsidRPr="00001457" w:rsidRDefault="005571B6" w:rsidP="005571B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145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 w:rsidR="00093979" w:rsidRPr="0000145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Договір про </w:t>
      </w:r>
      <w:r w:rsidR="00BF14BD" w:rsidRPr="00001457">
        <w:rPr>
          <w:rFonts w:ascii="Times New Roman" w:hAnsi="Times New Roman"/>
          <w:b/>
          <w:color w:val="000000"/>
          <w:sz w:val="28"/>
          <w:szCs w:val="28"/>
          <w:lang w:eastAsia="ru-RU"/>
        </w:rPr>
        <w:t>дружбу і співробітництво</w:t>
      </w:r>
      <w:r w:rsidRPr="0000145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між </w:t>
      </w:r>
    </w:p>
    <w:p w:rsidR="00A95CFD" w:rsidRPr="00001457" w:rsidRDefault="00A95CFD" w:rsidP="005571B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145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громадою міста Карпі і </w:t>
      </w:r>
      <w:r w:rsidR="005571B6" w:rsidRPr="0000145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Боярською міською </w:t>
      </w:r>
    </w:p>
    <w:p w:rsidR="005571B6" w:rsidRPr="00001457" w:rsidRDefault="005571B6" w:rsidP="00001457">
      <w:pPr>
        <w:shd w:val="clear" w:color="auto" w:fill="FFFFFF"/>
        <w:spacing w:after="12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145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територіальною громадою </w:t>
      </w:r>
    </w:p>
    <w:p w:rsidR="006D77D7" w:rsidRPr="00B7563F" w:rsidRDefault="005571B6" w:rsidP="00001457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7563F">
        <w:rPr>
          <w:rFonts w:ascii="Times New Roman" w:hAnsi="Times New Roman"/>
          <w:color w:val="000000"/>
          <w:sz w:val="27"/>
          <w:szCs w:val="27"/>
          <w:lang w:eastAsia="ru-RU"/>
        </w:rPr>
        <w:t>Керуючись Конституцією України, ст.</w:t>
      </w:r>
      <w:r w:rsidR="00BF14BD"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ст. 25, </w:t>
      </w:r>
      <w:r w:rsidRPr="00B7563F">
        <w:rPr>
          <w:rFonts w:ascii="Times New Roman" w:hAnsi="Times New Roman"/>
          <w:color w:val="000000"/>
          <w:sz w:val="27"/>
          <w:szCs w:val="27"/>
          <w:lang w:eastAsia="ru-RU"/>
        </w:rPr>
        <w:t>26</w:t>
      </w:r>
      <w:r w:rsidR="00BF14BD" w:rsidRPr="00B7563F">
        <w:rPr>
          <w:rFonts w:ascii="Times New Roman" w:hAnsi="Times New Roman"/>
          <w:color w:val="000000"/>
          <w:sz w:val="27"/>
          <w:szCs w:val="27"/>
          <w:lang w:eastAsia="ru-RU"/>
        </w:rPr>
        <w:t>, 42</w:t>
      </w:r>
      <w:r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Закону України «Про місцеве самоврядування в Україні»,</w:t>
      </w:r>
      <w:r w:rsidR="00117693"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560958"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Законом України «Про засади внутрішньої і зовнішньої політики», Указом Президента України «Про рішення Ради національної безпеки і оборони України від 30 липня 2021 року «Про Стратегію зовнішньополітичної діяльності України», Указом Президента України «Питання координації зовнішньополітичної діяльності держави»,  враховуючи </w:t>
      </w:r>
      <w:r w:rsidR="00093979"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рішення </w:t>
      </w:r>
      <w:r w:rsidR="00093979" w:rsidRPr="00B7563F">
        <w:rPr>
          <w:rFonts w:ascii="Times New Roman" w:hAnsi="Times New Roman"/>
          <w:sz w:val="27"/>
          <w:szCs w:val="27"/>
        </w:rPr>
        <w:t>Карпійської міської ради</w:t>
      </w:r>
      <w:r w:rsidR="001B10B0" w:rsidRPr="00B7563F">
        <w:rPr>
          <w:rFonts w:ascii="Times New Roman" w:hAnsi="Times New Roman"/>
          <w:sz w:val="27"/>
          <w:szCs w:val="27"/>
        </w:rPr>
        <w:t xml:space="preserve"> від 23 лютого 2023 року «Громада приймає громаду» </w:t>
      </w:r>
      <w:r w:rsidR="006D77D7" w:rsidRPr="00B7563F">
        <w:rPr>
          <w:rFonts w:ascii="Times New Roman" w:hAnsi="Times New Roman"/>
          <w:sz w:val="27"/>
          <w:szCs w:val="27"/>
        </w:rPr>
        <w:t>-</w:t>
      </w:r>
      <w:r w:rsidR="001B10B0" w:rsidRPr="00B7563F">
        <w:rPr>
          <w:rFonts w:ascii="Times New Roman" w:hAnsi="Times New Roman"/>
          <w:sz w:val="27"/>
          <w:szCs w:val="27"/>
        </w:rPr>
        <w:t xml:space="preserve"> Проект прийняття муніципалітетом Карпі українського</w:t>
      </w:r>
      <w:r w:rsidR="000B2C9B" w:rsidRPr="00B7563F">
        <w:rPr>
          <w:rFonts w:ascii="Times New Roman" w:hAnsi="Times New Roman"/>
          <w:sz w:val="27"/>
          <w:szCs w:val="27"/>
        </w:rPr>
        <w:t xml:space="preserve"> </w:t>
      </w:r>
      <w:r w:rsidR="001B10B0" w:rsidRPr="00B7563F">
        <w:rPr>
          <w:rFonts w:ascii="Times New Roman" w:hAnsi="Times New Roman"/>
          <w:sz w:val="27"/>
          <w:szCs w:val="27"/>
        </w:rPr>
        <w:t>муніципалітету»</w:t>
      </w:r>
      <w:r w:rsidR="00764AD9" w:rsidRPr="00B7563F">
        <w:rPr>
          <w:rFonts w:ascii="Times New Roman" w:hAnsi="Times New Roman"/>
          <w:sz w:val="27"/>
          <w:szCs w:val="27"/>
        </w:rPr>
        <w:t xml:space="preserve">, </w:t>
      </w:r>
      <w:r w:rsidR="00093979" w:rsidRPr="00B7563F">
        <w:rPr>
          <w:rFonts w:ascii="Times New Roman" w:hAnsi="Times New Roman"/>
          <w:sz w:val="27"/>
          <w:szCs w:val="27"/>
        </w:rPr>
        <w:t>рішення Карпійської міської ради від 7 березня 2024 року «Про затвердження Договору про дружбу і співробітництво між містом Карпі та Боярською міською територіальною громадою»</w:t>
      </w:r>
      <w:r w:rsidR="00560958" w:rsidRPr="00B7563F">
        <w:rPr>
          <w:rFonts w:ascii="Times New Roman" w:hAnsi="Times New Roman"/>
          <w:sz w:val="27"/>
          <w:szCs w:val="27"/>
        </w:rPr>
        <w:t xml:space="preserve">, </w:t>
      </w:r>
      <w:r w:rsidR="000B2C9B" w:rsidRPr="00B7563F">
        <w:rPr>
          <w:rFonts w:ascii="Times New Roman" w:hAnsi="Times New Roman"/>
          <w:sz w:val="27"/>
          <w:szCs w:val="27"/>
        </w:rPr>
        <w:t xml:space="preserve">- </w:t>
      </w:r>
    </w:p>
    <w:p w:rsidR="006D77D7" w:rsidRPr="00B7563F" w:rsidRDefault="006D77D7" w:rsidP="005571B6">
      <w:pPr>
        <w:spacing w:after="0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B7563F">
        <w:rPr>
          <w:rFonts w:ascii="Times New Roman" w:hAnsi="Times New Roman"/>
          <w:b/>
          <w:sz w:val="27"/>
          <w:szCs w:val="27"/>
        </w:rPr>
        <w:t>БОЯРСЬКА МІСЬКА РАДА</w:t>
      </w:r>
    </w:p>
    <w:p w:rsidR="005571B6" w:rsidRPr="00B7563F" w:rsidRDefault="00676059" w:rsidP="00001457">
      <w:pPr>
        <w:spacing w:after="120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B7563F">
        <w:rPr>
          <w:rFonts w:ascii="Times New Roman" w:hAnsi="Times New Roman"/>
          <w:b/>
          <w:sz w:val="27"/>
          <w:szCs w:val="27"/>
        </w:rPr>
        <w:t>ВИРІ</w:t>
      </w:r>
      <w:r w:rsidR="006D77D7" w:rsidRPr="00B7563F">
        <w:rPr>
          <w:rFonts w:ascii="Times New Roman" w:hAnsi="Times New Roman"/>
          <w:b/>
          <w:sz w:val="27"/>
          <w:szCs w:val="27"/>
        </w:rPr>
        <w:t>ШИЛА:</w:t>
      </w:r>
    </w:p>
    <w:p w:rsidR="005571B6" w:rsidRPr="00B7563F" w:rsidRDefault="000B2C9B" w:rsidP="005571B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Затвердити </w:t>
      </w:r>
      <w:r w:rsidR="00560958" w:rsidRPr="00B7563F">
        <w:rPr>
          <w:rFonts w:ascii="Times New Roman" w:hAnsi="Times New Roman"/>
          <w:color w:val="000000"/>
          <w:sz w:val="27"/>
          <w:szCs w:val="27"/>
          <w:lang w:eastAsia="ru-RU"/>
        </w:rPr>
        <w:t>проє</w:t>
      </w:r>
      <w:r w:rsidR="00F7150F"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кт Договору про </w:t>
      </w:r>
      <w:r w:rsidR="005571B6"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дружбу і співробітництво між </w:t>
      </w:r>
      <w:r w:rsidR="00F7150F"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громадою міста Карпі і </w:t>
      </w:r>
      <w:r w:rsidR="005571B6"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Боярською міською територіальною громадою </w:t>
      </w:r>
      <w:r w:rsidR="00EC31BC" w:rsidRPr="00B7563F">
        <w:rPr>
          <w:rFonts w:ascii="Times New Roman" w:hAnsi="Times New Roman"/>
          <w:color w:val="000000"/>
          <w:sz w:val="27"/>
          <w:szCs w:val="27"/>
          <w:lang w:eastAsia="ru-RU"/>
        </w:rPr>
        <w:t>(відповідно до додатків 1 і 2</w:t>
      </w:r>
      <w:r w:rsidR="00F7150F"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до цього рішення</w:t>
      </w:r>
      <w:r w:rsidR="00EC31BC" w:rsidRPr="00B7563F">
        <w:rPr>
          <w:rFonts w:ascii="Times New Roman" w:hAnsi="Times New Roman"/>
          <w:color w:val="000000"/>
          <w:sz w:val="27"/>
          <w:szCs w:val="27"/>
          <w:lang w:eastAsia="ru-RU"/>
        </w:rPr>
        <w:t>)</w:t>
      </w:r>
      <w:r w:rsidR="00764AD9" w:rsidRPr="00B7563F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  <w:r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</w:t>
      </w:r>
    </w:p>
    <w:p w:rsidR="005571B6" w:rsidRPr="00B7563F" w:rsidRDefault="005571B6" w:rsidP="005571B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Уповноважити Боярського міського голову підписати </w:t>
      </w:r>
      <w:r w:rsidR="00F7150F"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Договір про </w:t>
      </w:r>
      <w:r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дружбу і співробітництво між </w:t>
      </w:r>
      <w:r w:rsidR="00F7150F"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громадою міста Карпі і </w:t>
      </w:r>
      <w:r w:rsidRPr="00B7563F">
        <w:rPr>
          <w:rFonts w:ascii="Times New Roman" w:hAnsi="Times New Roman"/>
          <w:color w:val="000000"/>
          <w:sz w:val="27"/>
          <w:szCs w:val="27"/>
          <w:lang w:eastAsia="ru-RU"/>
        </w:rPr>
        <w:t>Боярською м</w:t>
      </w:r>
      <w:r w:rsidR="00F7150F" w:rsidRPr="00B7563F">
        <w:rPr>
          <w:rFonts w:ascii="Times New Roman" w:hAnsi="Times New Roman"/>
          <w:color w:val="000000"/>
          <w:sz w:val="27"/>
          <w:szCs w:val="27"/>
          <w:lang w:eastAsia="ru-RU"/>
        </w:rPr>
        <w:t>іською територіальною громадою</w:t>
      </w:r>
      <w:r w:rsidRPr="00B7563F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  <w:r w:rsidRPr="00B7563F">
        <w:rPr>
          <w:rFonts w:ascii="Times New Roman" w:hAnsi="Times New Roman"/>
          <w:color w:val="000000"/>
          <w:sz w:val="27"/>
          <w:szCs w:val="27"/>
          <w:lang w:val="ru-RU" w:eastAsia="ru-RU"/>
        </w:rPr>
        <w:t> </w:t>
      </w:r>
    </w:p>
    <w:p w:rsidR="00F7150F" w:rsidRPr="00B7563F" w:rsidRDefault="00F7150F" w:rsidP="005571B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7563F">
        <w:rPr>
          <w:rFonts w:ascii="Times New Roman" w:hAnsi="Times New Roman"/>
          <w:color w:val="000000"/>
          <w:sz w:val="27"/>
          <w:szCs w:val="27"/>
          <w:lang w:eastAsia="ru-RU"/>
        </w:rPr>
        <w:t>Уповноважити депутатів Боярської міської ради Олену Поліванову (за згодою) і Аліну Гр</w:t>
      </w:r>
      <w:r w:rsidR="00A848EF" w:rsidRPr="00B7563F">
        <w:rPr>
          <w:rFonts w:ascii="Times New Roman" w:hAnsi="Times New Roman"/>
          <w:color w:val="000000"/>
          <w:sz w:val="27"/>
          <w:szCs w:val="27"/>
          <w:lang w:eastAsia="ru-RU"/>
        </w:rPr>
        <w:t>и</w:t>
      </w:r>
      <w:r w:rsidRPr="00B7563F">
        <w:rPr>
          <w:rFonts w:ascii="Times New Roman" w:hAnsi="Times New Roman"/>
          <w:color w:val="000000"/>
          <w:sz w:val="27"/>
          <w:szCs w:val="27"/>
          <w:lang w:eastAsia="ru-RU"/>
        </w:rPr>
        <w:t>гор’єву (за згодою) забезпечити пер</w:t>
      </w:r>
      <w:r w:rsidR="00A848EF"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едачу оригіналу цього рішення, </w:t>
      </w:r>
      <w:r w:rsidRPr="00B7563F">
        <w:rPr>
          <w:rFonts w:ascii="Times New Roman" w:hAnsi="Times New Roman"/>
          <w:color w:val="000000"/>
          <w:sz w:val="27"/>
          <w:szCs w:val="27"/>
          <w:lang w:eastAsia="ru-RU"/>
        </w:rPr>
        <w:t>Договору про дружбу і співробітництво між громадою міста Карпі і Боярською міською територіальною громадою за підписом Боярського міського голови Олександра Зарубіна італійській стороні</w:t>
      </w:r>
      <w:r w:rsidR="00A848EF" w:rsidRPr="00B7563F">
        <w:rPr>
          <w:rFonts w:ascii="Times New Roman" w:hAnsi="Times New Roman"/>
          <w:color w:val="000000"/>
          <w:sz w:val="27"/>
          <w:szCs w:val="27"/>
          <w:lang w:eastAsia="ru-RU"/>
        </w:rPr>
        <w:t>, а  також забезпечити под</w:t>
      </w:r>
      <w:r w:rsidR="0075513D" w:rsidRPr="00B7563F">
        <w:rPr>
          <w:rFonts w:ascii="Times New Roman" w:hAnsi="Times New Roman"/>
          <w:color w:val="000000"/>
          <w:sz w:val="27"/>
          <w:szCs w:val="27"/>
          <w:lang w:eastAsia="ru-RU"/>
        </w:rPr>
        <w:t>альший переговорний процес у напрямку реалізації договірної співпраці</w:t>
      </w:r>
      <w:r w:rsidRPr="00B7563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. </w:t>
      </w:r>
    </w:p>
    <w:p w:rsidR="005571B6" w:rsidRDefault="005571B6" w:rsidP="005571B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val="ru-RU" w:eastAsia="ru-RU"/>
        </w:rPr>
      </w:pPr>
      <w:r w:rsidRPr="00B7563F">
        <w:rPr>
          <w:rFonts w:ascii="Times New Roman" w:hAnsi="Times New Roman"/>
          <w:color w:val="000000"/>
          <w:sz w:val="27"/>
          <w:szCs w:val="27"/>
          <w:lang w:val="ru-RU" w:eastAsia="ru-RU"/>
        </w:rPr>
        <w:t>Контроль за виконанням рішення покласти на постійну депутатську комісію Боярської міської ради з питань прав людини, законності, правопорядку, протидії корупції і регламенту депутатської діяльності.</w:t>
      </w:r>
    </w:p>
    <w:p w:rsidR="00B7563F" w:rsidRPr="00B7563F" w:rsidRDefault="00B7563F" w:rsidP="00B7563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val="ru-RU" w:eastAsia="ru-RU"/>
        </w:rPr>
      </w:pPr>
    </w:p>
    <w:p w:rsidR="006D77D7" w:rsidRPr="00B7563F" w:rsidRDefault="00B7563F" w:rsidP="00B7563F">
      <w:pPr>
        <w:spacing w:after="120"/>
        <w:jc w:val="both"/>
        <w:rPr>
          <w:rFonts w:ascii="Times New Roman" w:hAnsi="Times New Roman"/>
          <w:b/>
          <w:sz w:val="27"/>
          <w:szCs w:val="27"/>
        </w:rPr>
      </w:pPr>
      <w:r w:rsidRPr="00B7563F">
        <w:rPr>
          <w:rFonts w:ascii="Times New Roman" w:hAnsi="Times New Roman"/>
          <w:b/>
          <w:sz w:val="27"/>
          <w:szCs w:val="27"/>
        </w:rPr>
        <w:t xml:space="preserve">    </w:t>
      </w:r>
      <w:r w:rsidR="00EC31BC" w:rsidRPr="00B7563F">
        <w:rPr>
          <w:rFonts w:ascii="Times New Roman" w:hAnsi="Times New Roman"/>
          <w:b/>
          <w:sz w:val="27"/>
          <w:szCs w:val="27"/>
        </w:rPr>
        <w:t>Міський голова</w:t>
      </w:r>
      <w:r w:rsidR="00EC31BC" w:rsidRPr="00B7563F">
        <w:rPr>
          <w:rFonts w:ascii="Times New Roman" w:hAnsi="Times New Roman"/>
          <w:b/>
          <w:sz w:val="27"/>
          <w:szCs w:val="27"/>
        </w:rPr>
        <w:tab/>
      </w:r>
      <w:r w:rsidR="00EC31BC" w:rsidRPr="00B7563F">
        <w:rPr>
          <w:rFonts w:ascii="Times New Roman" w:hAnsi="Times New Roman"/>
          <w:b/>
          <w:sz w:val="27"/>
          <w:szCs w:val="27"/>
        </w:rPr>
        <w:tab/>
      </w:r>
      <w:r w:rsidR="00EC31BC" w:rsidRPr="00B7563F">
        <w:rPr>
          <w:rFonts w:ascii="Times New Roman" w:hAnsi="Times New Roman"/>
          <w:b/>
          <w:sz w:val="27"/>
          <w:szCs w:val="27"/>
        </w:rPr>
        <w:tab/>
      </w:r>
      <w:r w:rsidR="00EC31BC" w:rsidRPr="00B7563F">
        <w:rPr>
          <w:rFonts w:ascii="Times New Roman" w:hAnsi="Times New Roman"/>
          <w:b/>
          <w:sz w:val="27"/>
          <w:szCs w:val="27"/>
        </w:rPr>
        <w:tab/>
      </w:r>
      <w:r w:rsidR="00001457" w:rsidRPr="00B7563F">
        <w:rPr>
          <w:rFonts w:ascii="Times New Roman" w:hAnsi="Times New Roman"/>
          <w:b/>
          <w:sz w:val="27"/>
          <w:szCs w:val="27"/>
        </w:rPr>
        <w:t xml:space="preserve">                            </w:t>
      </w:r>
      <w:r w:rsidR="006D77D7" w:rsidRPr="00B7563F">
        <w:rPr>
          <w:rFonts w:ascii="Times New Roman" w:hAnsi="Times New Roman"/>
          <w:b/>
          <w:sz w:val="27"/>
          <w:szCs w:val="27"/>
        </w:rPr>
        <w:t>Олександр ЗАРУБІН</w:t>
      </w:r>
    </w:p>
    <w:p w:rsidR="00B7563F" w:rsidRPr="00B7563F" w:rsidRDefault="00B7563F" w:rsidP="00B7563F">
      <w:pPr>
        <w:spacing w:after="0" w:line="240" w:lineRule="auto"/>
        <w:ind w:firstLine="284"/>
        <w:rPr>
          <w:rFonts w:ascii="Times New Roman" w:hAnsi="Times New Roman"/>
          <w:b/>
          <w:sz w:val="27"/>
          <w:szCs w:val="27"/>
          <w:lang w:eastAsia="ru-RU"/>
        </w:rPr>
      </w:pPr>
      <w:r w:rsidRPr="00B7563F">
        <w:rPr>
          <w:rFonts w:ascii="Times New Roman" w:hAnsi="Times New Roman"/>
          <w:b/>
          <w:sz w:val="27"/>
          <w:szCs w:val="27"/>
          <w:lang w:eastAsia="ru-RU"/>
        </w:rPr>
        <w:t>Згідно з оригіналом:</w:t>
      </w:r>
    </w:p>
    <w:p w:rsidR="00B7563F" w:rsidRPr="00B7563F" w:rsidRDefault="00B7563F" w:rsidP="00B7563F">
      <w:pPr>
        <w:spacing w:line="240" w:lineRule="auto"/>
        <w:ind w:firstLine="284"/>
        <w:rPr>
          <w:rFonts w:ascii="Times New Roman" w:hAnsi="Times New Roman"/>
          <w:b/>
          <w:sz w:val="27"/>
          <w:szCs w:val="27"/>
          <w:lang w:eastAsia="ru-RU"/>
        </w:rPr>
      </w:pPr>
      <w:r w:rsidRPr="00B7563F">
        <w:rPr>
          <w:rFonts w:ascii="Times New Roman" w:hAnsi="Times New Roman"/>
          <w:b/>
          <w:sz w:val="27"/>
          <w:szCs w:val="27"/>
          <w:lang w:eastAsia="ru-RU"/>
        </w:rPr>
        <w:t xml:space="preserve">Секретар ради                                                                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   </w:t>
      </w:r>
      <w:r w:rsidRPr="00B7563F">
        <w:rPr>
          <w:rFonts w:ascii="Times New Roman" w:hAnsi="Times New Roman"/>
          <w:b/>
          <w:sz w:val="27"/>
          <w:szCs w:val="27"/>
          <w:lang w:eastAsia="ru-RU"/>
        </w:rPr>
        <w:t xml:space="preserve">    Олексій ПЕРФІЛОВ</w:t>
      </w:r>
    </w:p>
    <w:p w:rsidR="00B7563F" w:rsidRPr="00B7563F" w:rsidRDefault="00EC31BC" w:rsidP="00EC31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7563F">
        <w:rPr>
          <w:rFonts w:ascii="Times New Roman" w:hAnsi="Times New Roman"/>
          <w:i/>
          <w:sz w:val="24"/>
          <w:szCs w:val="24"/>
        </w:rPr>
        <w:lastRenderedPageBreak/>
        <w:t>Додаток 1</w:t>
      </w:r>
    </w:p>
    <w:p w:rsidR="00EC31BC" w:rsidRPr="00B7563F" w:rsidRDefault="00EC31BC" w:rsidP="00EC31BC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7563F">
        <w:rPr>
          <w:rFonts w:ascii="Times New Roman" w:hAnsi="Times New Roman"/>
          <w:i/>
          <w:sz w:val="24"/>
          <w:szCs w:val="24"/>
        </w:rPr>
        <w:t xml:space="preserve">до рішення </w:t>
      </w:r>
      <w:r w:rsidR="00A848EF" w:rsidRPr="00B7563F">
        <w:rPr>
          <w:rFonts w:ascii="Times New Roman" w:hAnsi="Times New Roman"/>
          <w:i/>
          <w:color w:val="000000"/>
          <w:sz w:val="24"/>
          <w:szCs w:val="24"/>
          <w:lang w:eastAsia="ru-RU"/>
        </w:rPr>
        <w:t>чергової 50</w:t>
      </w:r>
      <w:r w:rsidRPr="00B7563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сесії </w:t>
      </w:r>
    </w:p>
    <w:p w:rsidR="00EC31BC" w:rsidRPr="00B7563F" w:rsidRDefault="00EC31BC" w:rsidP="00EC31BC">
      <w:pPr>
        <w:pStyle w:val="a5"/>
        <w:spacing w:after="0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B7563F">
        <w:rPr>
          <w:rFonts w:ascii="Times New Roman" w:hAnsi="Times New Roman"/>
          <w:i/>
          <w:sz w:val="24"/>
          <w:szCs w:val="24"/>
        </w:rPr>
        <w:t xml:space="preserve">Боярської міської ради </w:t>
      </w:r>
      <w:r w:rsidRPr="00B7563F">
        <w:rPr>
          <w:rFonts w:ascii="Times New Roman" w:hAnsi="Times New Roman"/>
          <w:i/>
          <w:sz w:val="24"/>
          <w:szCs w:val="24"/>
          <w:lang w:val="en-US"/>
        </w:rPr>
        <w:t>VIII</w:t>
      </w:r>
      <w:r w:rsidRPr="00B7563F">
        <w:rPr>
          <w:rFonts w:ascii="Times New Roman" w:hAnsi="Times New Roman"/>
          <w:i/>
          <w:sz w:val="24"/>
          <w:szCs w:val="24"/>
        </w:rPr>
        <w:t xml:space="preserve"> скликання </w:t>
      </w:r>
    </w:p>
    <w:p w:rsidR="002B0C99" w:rsidRPr="00B7563F" w:rsidRDefault="00EC31BC" w:rsidP="00EC31BC">
      <w:pPr>
        <w:pStyle w:val="a5"/>
        <w:spacing w:after="0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B7563F">
        <w:rPr>
          <w:rFonts w:ascii="Times New Roman" w:hAnsi="Times New Roman"/>
          <w:i/>
          <w:sz w:val="24"/>
          <w:szCs w:val="24"/>
        </w:rPr>
        <w:t xml:space="preserve">№ </w:t>
      </w:r>
      <w:r w:rsidR="00B7563F">
        <w:rPr>
          <w:rFonts w:ascii="Times New Roman" w:hAnsi="Times New Roman"/>
          <w:i/>
          <w:sz w:val="24"/>
          <w:szCs w:val="24"/>
        </w:rPr>
        <w:t xml:space="preserve">50/2757 </w:t>
      </w:r>
      <w:r w:rsidRPr="00B7563F">
        <w:rPr>
          <w:rFonts w:ascii="Times New Roman" w:hAnsi="Times New Roman"/>
          <w:i/>
          <w:sz w:val="24"/>
          <w:szCs w:val="24"/>
        </w:rPr>
        <w:t xml:space="preserve">від </w:t>
      </w:r>
      <w:r w:rsidR="00B7563F">
        <w:rPr>
          <w:rFonts w:ascii="Times New Roman" w:hAnsi="Times New Roman"/>
          <w:i/>
          <w:sz w:val="24"/>
          <w:szCs w:val="24"/>
        </w:rPr>
        <w:t>14.03.2024 року</w:t>
      </w:r>
      <w:r w:rsidRPr="00B7563F">
        <w:rPr>
          <w:rFonts w:ascii="Times New Roman" w:hAnsi="Times New Roman"/>
          <w:i/>
          <w:sz w:val="24"/>
          <w:szCs w:val="24"/>
        </w:rPr>
        <w:t xml:space="preserve"> </w:t>
      </w:r>
    </w:p>
    <w:p w:rsidR="00A848EF" w:rsidRPr="00C66F06" w:rsidRDefault="00A848EF" w:rsidP="00A848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48EF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ДОГОВІР</w:t>
      </w:r>
    </w:p>
    <w:p w:rsidR="00A848EF" w:rsidRPr="00A848EF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6F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про дружбу і співробітництво між містом Карпі і </w:t>
      </w:r>
    </w:p>
    <w:p w:rsidR="00A848EF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66F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Боярською міською територіальною громадою 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>Місто Карпі Італійської Республіки та Боярська міська територіальна громада України</w:t>
      </w:r>
      <w:r w:rsidRPr="00C66F0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>надалі іменовані «Сторони», беручи до уваги, що процеси навчання, обмін передовою практикою та досвідом, а також сприяння діалогу та спільним інтересам є фундаментальними факторами єдності та комунікації між Сторонами, а також збереження миру та злагоди між їхніми грома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дами, в межах своєї компетенції</w:t>
      </w: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домовляються про наступне: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6F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Стаття 1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66F0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(Цілі та завдання)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>Цей Пакт про дружбу і співробітництво спрямований на встановлення зв'язків між Сторонами та сприяння співробітництву між їхніми відповідними громадами з метою розвитку обміну інформацією, досвідом та передовою практикою у стратегічних галузях культури, освіти, миру, туризму, економічного розвитку, спорту, охорони навколишнього середовища та соціального розвитку.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6F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Стаття 2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66F0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(Положення про регуляторну невизначеність)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>Цей Пакт про дружбу і співробітництво виконується відповідно до законодавства Італії та України, а також чинного міжнародного права і, для італійської сторони, зобов'язань, що випливають з членства Італії в Європейському Союзі.</w:t>
      </w:r>
    </w:p>
    <w:p w:rsidR="00A848EF" w:rsidRPr="00C66F06" w:rsidRDefault="00A848EF" w:rsidP="00A848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6F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Стаття 3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66F0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(Спільна діяльність)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>Для досягнення цілей, викладених у статті 1, Сторони сприятимуть здійсненню наступних видів діяльності, що мають суто міжнародне значення:</w:t>
      </w:r>
    </w:p>
    <w:p w:rsidR="00A848EF" w:rsidRPr="00C66F06" w:rsidRDefault="00A848EF" w:rsidP="00A848E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>співпраця технічних структур адміністрацій у розробці конкретних заходів з постконфліктної відбудови інфраструктури та культурних об'єктів і установ відповідно до потреб і пріоритетів, визначених партнером;</w:t>
      </w:r>
    </w:p>
    <w:p w:rsidR="00A848EF" w:rsidRDefault="00A848EF" w:rsidP="00A848E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>осилення спроможності та навичок місцевої публічної адміністрації з метою реагування на потреби референтних громад та задоволення потреб громадян і користувачів, з дотриманням принципів прозорості, ефективності та результативності в управлінні, сталого розвитку та надання кількісно та якісно адекватних послуг; </w:t>
      </w:r>
    </w:p>
    <w:p w:rsidR="00A848EF" w:rsidRDefault="00A848EF" w:rsidP="00A848E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>сприяння заходам взаємного пізнання італійської та української культур із залученням старшокласників, у тому числі за допомогою модулів дистанційного навчання, з метою зміцнення дружби між громадами та створення спільного досвіду для підтримки освітніх можливостей;</w:t>
      </w:r>
    </w:p>
    <w:p w:rsidR="00A848EF" w:rsidRDefault="00A848EF" w:rsidP="00A848E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6F06">
        <w:rPr>
          <w:rFonts w:ascii="Times New Roman" w:hAnsi="Times New Roman"/>
          <w:color w:val="222222"/>
          <w:sz w:val="28"/>
          <w:szCs w:val="28"/>
          <w:lang w:eastAsia="ru-RU"/>
        </w:rPr>
        <w:t>підтримка та інтеграція освітньої та рекреаційної пропозиції для вразливих користувачів;</w:t>
      </w:r>
    </w:p>
    <w:p w:rsidR="00A848EF" w:rsidRPr="00C66F06" w:rsidRDefault="00A848EF" w:rsidP="00A848E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і</w:t>
      </w: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>талійська сторона також має намір підвищити обізнаність своєї бізнес-спільноти та третього сектору щодо важливості участі в ініціативах зі збору коштів на підтримку гуманітарних проектів, спрямованих на післявоєнну реконструкцію громадських просторів, що мають соціальну цінність, на території іншої сторони.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6F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Стаття 4</w:t>
      </w:r>
    </w:p>
    <w:p w:rsidR="00A848EF" w:rsidRDefault="00A848EF" w:rsidP="00A848EF">
      <w:pPr>
        <w:shd w:val="clear" w:color="auto" w:fill="FFFFFF"/>
        <w:spacing w:after="0" w:line="240" w:lineRule="auto"/>
        <w:ind w:firstLine="709"/>
        <w:jc w:val="center"/>
      </w:pPr>
      <w:r w:rsidRPr="00C66F0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(Положення про фінансовий нейтралітет)</w:t>
      </w:r>
      <w:r w:rsidRPr="00C66F06">
        <w:t xml:space="preserve"> </w:t>
      </w:r>
    </w:p>
    <w:p w:rsidR="00A848EF" w:rsidRDefault="00A848EF" w:rsidP="00A84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C66F06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Витрати, пов'язані з виконанням цього Пакту про дружбу і співробітництво, покриваються Сторонами в межах їхніх відповідних фінансових можливостей, не створюючи додаткового тягаря для звичайних бюджетів їхніх відповідних держав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6F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Стаття 5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66F0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(Інформування)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>Сторони інформуватимуть посольства, компетентні на території своїх країн, про хід реалізації ініціатив, запланованих для виконання цього Пакту про дружбу і співробітництво</w:t>
      </w:r>
      <w:r w:rsidRPr="00C66F0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 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6F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Стаття 6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66F0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(Зміни та доповнення)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>Будь-які зміни або доповнення до цього Пакту про дружбу і співробітництво можуть бути викладені у письмовій формі за згодою Сторін, а для італійської сторони - з дотриманням процедур, аналогічних тим, які передбачені для санкціонування цього Пакту про дружбу і співробітництво. 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6F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Стаття 7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66F0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(Відмінності в інтерпретації)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>Будь-які розбіжності в тлумаченні або виконанні цього Пакту про дружбу і співробітництво вирішуються мирним шляхом засобами прямих консультацій між Сторонами.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6F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Стаття 8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6F0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(Ефективність та тривалість)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>Цей Пакт про дружбу і співробітництво набуває чинності з дати підписання і буде діяти протягом трьох (3) років. 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>Він може бути прямо поновлений Сторонами шляхом письмового повідомлення та згідно з процедурами, передбаченими їхнім відповідним національним законодавством.</w:t>
      </w: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>Будь-яка Сторона може припинити дію цього Пакту про дружбу і співробітництво в будь-який час, надіславши письмове повідомлення іншій Стороні.</w:t>
      </w:r>
    </w:p>
    <w:p w:rsidR="00A848EF" w:rsidRDefault="00A848EF" w:rsidP="00A848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848EF" w:rsidRDefault="00A848EF" w:rsidP="00A848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848EF" w:rsidRPr="00C66F06" w:rsidRDefault="00A848EF" w:rsidP="00A84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>Підписано за адресою ............. та .................. у двох (2) оригінальних примірниках, кожний українською та італійською мовами, при цьому всі тексти є рівно автентичними.</w:t>
      </w:r>
    </w:p>
    <w:p w:rsidR="00A848EF" w:rsidRDefault="00A848EF" w:rsidP="00A848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br/>
      </w:r>
    </w:p>
    <w:p w:rsidR="00A848EF" w:rsidRDefault="00A848EF" w:rsidP="00A848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48EF" w:rsidRDefault="00A848EF" w:rsidP="00A848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48EF" w:rsidRDefault="00A848EF" w:rsidP="00A848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48EF" w:rsidRDefault="00A848EF" w:rsidP="00A848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48EF" w:rsidRDefault="00A848EF" w:rsidP="00A848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48EF" w:rsidRDefault="00A848EF" w:rsidP="00A848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48EF" w:rsidRDefault="00A848EF" w:rsidP="00A848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Від міста Карпі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Pr="00C66F06">
        <w:rPr>
          <w:rFonts w:ascii="Times New Roman" w:hAnsi="Times New Roman"/>
          <w:color w:val="000000"/>
          <w:sz w:val="28"/>
          <w:szCs w:val="28"/>
          <w:lang w:eastAsia="ru-RU"/>
        </w:rPr>
        <w:t>Від Боярської міської територіальної громади</w:t>
      </w:r>
    </w:p>
    <w:p w:rsidR="00A848EF" w:rsidRDefault="00A848EF" w:rsidP="00A848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48EF" w:rsidRDefault="00A848EF" w:rsidP="00A848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48EF" w:rsidRDefault="00A848EF" w:rsidP="00A848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48EF" w:rsidRDefault="00A848EF" w:rsidP="00A848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48EF" w:rsidRDefault="00A848EF" w:rsidP="00A848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48EF" w:rsidRPr="00C66F06" w:rsidRDefault="00A848EF" w:rsidP="00A848EF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66F0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Мер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__</w:t>
      </w:r>
      <w:r w:rsidRPr="00C66F0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Альберто Б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ЕЛЛЕЛЛІ  </w:t>
      </w:r>
      <w:r w:rsidRPr="00C66F06">
        <w:rPr>
          <w:rFonts w:ascii="Times New Roman" w:hAnsi="Times New Roman"/>
          <w:b/>
          <w:color w:val="000000"/>
          <w:sz w:val="28"/>
          <w:szCs w:val="28"/>
          <w:lang w:eastAsia="ru-RU"/>
        </w:rPr>
        <w:t>Міський голова  ___ Олександр ЗАРУБІН</w:t>
      </w:r>
    </w:p>
    <w:p w:rsidR="00A848EF" w:rsidRPr="0035755B" w:rsidRDefault="00A848EF" w:rsidP="00A848E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0C99" w:rsidRDefault="002B0C99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B0C99" w:rsidRDefault="002B0C99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B0C99" w:rsidRDefault="002B0C99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166CE" w:rsidRDefault="00C166CE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166CE" w:rsidRDefault="00C166CE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166CE" w:rsidRDefault="00C166CE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166CE" w:rsidRDefault="00C166CE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166CE" w:rsidRDefault="00C166CE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166CE" w:rsidRDefault="00C166CE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166CE" w:rsidRDefault="00C166CE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166CE" w:rsidRDefault="00C166CE" w:rsidP="00FA3DD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7563F" w:rsidRPr="00B7563F" w:rsidRDefault="00FA3DDF" w:rsidP="00FA3DD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B7563F">
        <w:rPr>
          <w:rFonts w:ascii="Times New Roman" w:hAnsi="Times New Roman"/>
          <w:i/>
          <w:sz w:val="24"/>
          <w:szCs w:val="24"/>
        </w:rPr>
        <w:lastRenderedPageBreak/>
        <w:t xml:space="preserve">Додаток 2 </w:t>
      </w:r>
    </w:p>
    <w:p w:rsidR="00FA3DDF" w:rsidRPr="00B7563F" w:rsidRDefault="00FA3DDF" w:rsidP="00FA3DDF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7563F">
        <w:rPr>
          <w:rFonts w:ascii="Times New Roman" w:hAnsi="Times New Roman"/>
          <w:i/>
          <w:sz w:val="24"/>
          <w:szCs w:val="24"/>
        </w:rPr>
        <w:t xml:space="preserve">до рішення </w:t>
      </w:r>
      <w:r w:rsidR="00A848EF" w:rsidRPr="00B7563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чергової 50 </w:t>
      </w:r>
      <w:r w:rsidRPr="00B7563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сесії </w:t>
      </w:r>
    </w:p>
    <w:p w:rsidR="00FA3DDF" w:rsidRPr="00B7563F" w:rsidRDefault="00FA3DDF" w:rsidP="00FA3DDF">
      <w:pPr>
        <w:pStyle w:val="a5"/>
        <w:spacing w:after="0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B7563F">
        <w:rPr>
          <w:rFonts w:ascii="Times New Roman" w:hAnsi="Times New Roman"/>
          <w:i/>
          <w:sz w:val="24"/>
          <w:szCs w:val="24"/>
        </w:rPr>
        <w:t xml:space="preserve">Боярської міської ради </w:t>
      </w:r>
      <w:r w:rsidRPr="00B7563F">
        <w:rPr>
          <w:rFonts w:ascii="Times New Roman" w:hAnsi="Times New Roman"/>
          <w:i/>
          <w:sz w:val="24"/>
          <w:szCs w:val="24"/>
          <w:lang w:val="en-US"/>
        </w:rPr>
        <w:t>VIII</w:t>
      </w:r>
      <w:r w:rsidRPr="00B7563F">
        <w:rPr>
          <w:rFonts w:ascii="Times New Roman" w:hAnsi="Times New Roman"/>
          <w:i/>
          <w:sz w:val="24"/>
          <w:szCs w:val="24"/>
        </w:rPr>
        <w:t xml:space="preserve"> скликання </w:t>
      </w:r>
    </w:p>
    <w:p w:rsidR="00FA3DDF" w:rsidRPr="00B7563F" w:rsidRDefault="00FA3DDF" w:rsidP="00FA3DDF">
      <w:pPr>
        <w:pStyle w:val="a5"/>
        <w:spacing w:after="0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B7563F">
        <w:rPr>
          <w:rFonts w:ascii="Times New Roman" w:hAnsi="Times New Roman"/>
          <w:i/>
          <w:sz w:val="24"/>
          <w:szCs w:val="24"/>
        </w:rPr>
        <w:t xml:space="preserve">№ </w:t>
      </w:r>
      <w:r w:rsidR="00B7563F">
        <w:rPr>
          <w:rFonts w:ascii="Times New Roman" w:hAnsi="Times New Roman"/>
          <w:i/>
          <w:sz w:val="24"/>
          <w:szCs w:val="24"/>
        </w:rPr>
        <w:t>50/2757</w:t>
      </w:r>
      <w:r w:rsidRPr="00B7563F">
        <w:rPr>
          <w:rFonts w:ascii="Times New Roman" w:hAnsi="Times New Roman"/>
          <w:i/>
          <w:sz w:val="24"/>
          <w:szCs w:val="24"/>
        </w:rPr>
        <w:t xml:space="preserve"> від </w:t>
      </w:r>
      <w:r w:rsidR="00B7563F">
        <w:rPr>
          <w:rFonts w:ascii="Times New Roman" w:hAnsi="Times New Roman"/>
          <w:i/>
          <w:sz w:val="24"/>
          <w:szCs w:val="24"/>
        </w:rPr>
        <w:t>14.03.2024 року</w:t>
      </w:r>
    </w:p>
    <w:p w:rsidR="002B0C99" w:rsidRDefault="002B0C99" w:rsidP="00FA3DD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0C99" w:rsidRDefault="002B0C99" w:rsidP="00FA3DD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PATTO</w:t>
      </w:r>
    </w:p>
    <w:p w:rsid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 xml:space="preserve"> di Amicizia e Collaborazione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b/>
          <w:sz w:val="28"/>
          <w:szCs w:val="28"/>
          <w:lang w:val="en-US"/>
        </w:rPr>
        <w:t xml:space="preserve">tra la Città di Carpi </w:t>
      </w:r>
    </w:p>
    <w:p w:rsidR="00A848EF" w:rsidRP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>e la Comunità Territoriale Urbana di Boyarka</w:t>
      </w:r>
    </w:p>
    <w:p w:rsidR="00A848EF" w:rsidRP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48EF" w:rsidRPr="004F1BA3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48EF" w:rsidRPr="004F1BA3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t>La Città di Carpi della Repubblica Italiana e la Comunità Territoriale Urbana di Boyarka dell’Ucraina,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di seguito denominate “le Parti”, ritenuto che i processi di apprendimento, l’interscambio di buone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pratiche ed esperienze nonché la promozione del dialogo e di interessi comuni, costituiscano fattori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fondamentali di unione e comunicazione tra le Parti nonché di mantenimento della pace 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dell’armonia fra le rispettive comunità, nell'ambito delle proprie competenze, convengono quanto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segue:</w:t>
      </w:r>
    </w:p>
    <w:p w:rsid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48EF" w:rsidRPr="004F1BA3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>Articolo 1</w:t>
      </w:r>
    </w:p>
    <w:p w:rsid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>(Obiettivi e Finalità)</w:t>
      </w:r>
    </w:p>
    <w:p w:rsidR="00A848EF" w:rsidRPr="004F1BA3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48EF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t>Il presente Patto di Amicizia e Collaborazione ha l’obiettivo di creare legami tra le Parti e di favorire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la collaborazione fra le rispettive Comunità, allo scopo di sviluppare scambi di informazioni, di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esperienze e buone pratiche negli ambiti strategici della cultura, dell’educazione, della pace, del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turismo, dello sviluppo economico, dello sport, della valorizzazione dell’ambiente e del sociale.</w:t>
      </w:r>
    </w:p>
    <w:p w:rsidR="00A848EF" w:rsidRPr="004F1BA3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48EF" w:rsidRPr="004F1BA3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>Articolo 2</w:t>
      </w:r>
    </w:p>
    <w:p w:rsid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>(Clausola di invarianza normativa)</w:t>
      </w:r>
    </w:p>
    <w:p w:rsidR="00A848EF" w:rsidRPr="004F1BA3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48EF" w:rsidRPr="004F1BA3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t>Il presente Patto di Amicizia e Collaborazione sarà attuato nel rispetto delle legislazioni italiana 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ucraina, nonché del diritto internazionale applicabile e, per la Parte italiana, degli obblighi derivanti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dall’appartenenza dell’Italia all’Unione Europea.</w:t>
      </w:r>
    </w:p>
    <w:p w:rsidR="00B7563F" w:rsidRDefault="00B7563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48EF" w:rsidRPr="004F1BA3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>Articolo 3</w:t>
      </w:r>
    </w:p>
    <w:p w:rsid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>(Attività di collaborazione)</w:t>
      </w:r>
    </w:p>
    <w:p w:rsidR="00A848EF" w:rsidRPr="004F1BA3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48EF" w:rsidRPr="004F1BA3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t>Al fine di raggiungere gli obiettivi di cui all’Articolo 1, le Parti promuoveranno le sotto elencate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attività di mero rilievo internazionale:</w:t>
      </w:r>
    </w:p>
    <w:p w:rsidR="00A848EF" w:rsidRPr="004F1BA3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t>a) collaborazione tra le rispettive strutture tecniche per la progettazione di interventi tangibili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per la ricostruzione postbellica di infrastrutture, siti e istituzioni culturali, in base alle esigenze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e alle priorità evidenziate dalla controparte;</w:t>
      </w:r>
    </w:p>
    <w:p w:rsidR="00A848EF" w:rsidRPr="004F1BA3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t>b) collaborazione per il rafforzamento delle capacità e competenze della pubblica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amministrazione locale al fine di rispondere alle esigenze e ai bisogni delle comunità di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riferimento, nel rispetto dei principi di trasparenza, efficienza ed efficacia gestionale, dello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sviluppo sostenibile e della produzione di servizi quantitativamente e qualitativamente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adeguati;</w:t>
      </w:r>
    </w:p>
    <w:p w:rsidR="00A848EF" w:rsidRPr="004F1BA3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lastRenderedPageBreak/>
        <w:t>c) promozione di attività di conoscenza della reciproca cultura, con il coinvolgimento degli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studenti delle scuole superiori, anche attraverso moduli a distanza, per rinsaldare l'amicizia tra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le rispettive comunità e far nascere esperienze condivise per sostenere occasioni formative;</w:t>
      </w:r>
    </w:p>
    <w:p w:rsidR="00A848EF" w:rsidRPr="004F1BA3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t>d)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supporto e integrazione dell'offerta formativa e ricreativa per l’utenza fragile;</w:t>
      </w:r>
    </w:p>
    <w:p w:rsidR="00A848EF" w:rsidRPr="004F1BA3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t>e)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 xml:space="preserve">la Parte italiana intenderà, altresì, sensibilizzare il </w:t>
      </w:r>
      <w:r>
        <w:rPr>
          <w:rFonts w:ascii="Times New Roman" w:hAnsi="Times New Roman"/>
          <w:sz w:val="28"/>
          <w:szCs w:val="28"/>
          <w:lang w:val="en-US"/>
        </w:rPr>
        <w:t xml:space="preserve">proprio tessuto imprenditoriale </w:t>
      </w:r>
      <w:r w:rsidRPr="004F1BA3">
        <w:rPr>
          <w:rFonts w:ascii="Times New Roman" w:hAnsi="Times New Roman"/>
          <w:sz w:val="28"/>
          <w:szCs w:val="28"/>
          <w:lang w:val="en-US"/>
        </w:rPr>
        <w:t>e del terzo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settore sull’importanza di partecipare ad iniziative di raccolta fondi, a sostegno di progetti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umanitari mirati alla ricostruzione post bellica di spazi pubblici di valore sociale nel territorio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della controparte.</w:t>
      </w:r>
    </w:p>
    <w:p w:rsid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48EF" w:rsidRPr="004F1BA3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>Articolo 4</w:t>
      </w:r>
    </w:p>
    <w:p w:rsid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>(Clausola di neutralità finanziaria)</w:t>
      </w:r>
    </w:p>
    <w:p w:rsidR="00A848EF" w:rsidRPr="004F1BA3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48EF" w:rsidRPr="004F1BA3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t>Le spese derivanti dall’attuazione del presente Patto di Amicizia e Collaborazione saranno sostenute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 xml:space="preserve">dalle Parti nei limiti delle rispettive disponibilità finanziarie, senza generare oneri aggiuntivi per </w:t>
      </w:r>
      <w:r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4F1BA3">
        <w:rPr>
          <w:rFonts w:ascii="Times New Roman" w:hAnsi="Times New Roman"/>
          <w:sz w:val="28"/>
          <w:szCs w:val="28"/>
          <w:lang w:val="en-US"/>
        </w:rPr>
        <w:t>bilanci ordinari dei rispettivi Stati.</w:t>
      </w:r>
    </w:p>
    <w:p w:rsid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48EF" w:rsidRPr="004F1BA3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>Articolo 5</w:t>
      </w:r>
    </w:p>
    <w:p w:rsid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>(Informativa)</w:t>
      </w:r>
    </w:p>
    <w:p w:rsidR="00A848EF" w:rsidRPr="004F1BA3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48EF" w:rsidRPr="004F1BA3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t>Le Parti informeranno le Ambasciate competenti per territorio dei rispettivi Paesi sullo stato di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avanzamento delle iniziative programmate in attuazione del presente Patto di Amicizia 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Collaborazione.</w:t>
      </w:r>
    </w:p>
    <w:p w:rsid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48EF" w:rsidRPr="004F1BA3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>Articolo 6</w:t>
      </w:r>
    </w:p>
    <w:p w:rsid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>(Modifiche e Integrazioni)</w:t>
      </w:r>
    </w:p>
    <w:p w:rsidR="00A848EF" w:rsidRPr="004F1BA3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48EF" w:rsidRPr="004F1BA3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t>Eventuali modifiche o integrazioni al presente Patto di Amicizia e Collaborazione potranno essere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definite per iscritto previo consenso delle Parti e, per la Parte italiana, nel rispetto di procedure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analoghe a quelle previste per l’autorizzazione del presente Patto di Amicizia e Collaborazione.</w:t>
      </w:r>
    </w:p>
    <w:p w:rsid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48EF" w:rsidRPr="004F1BA3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>Articolo 7</w:t>
      </w:r>
    </w:p>
    <w:p w:rsid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>(Divergenze interpretative)</w:t>
      </w:r>
    </w:p>
    <w:p w:rsidR="00A848EF" w:rsidRPr="004F1BA3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48EF" w:rsidRPr="004F1BA3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t>Qualsiasi divergenza nell’interpretazione o nell’attuazione del presente Patto di Amicizia 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Collaborazione sarà risolta in via amichevole, mediante consultazioni dirette tra le Parti.</w:t>
      </w:r>
    </w:p>
    <w:p w:rsid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48EF" w:rsidRPr="004F1BA3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>Articolo 8</w:t>
      </w:r>
    </w:p>
    <w:p w:rsidR="00A848EF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1BA3">
        <w:rPr>
          <w:rFonts w:ascii="Times New Roman" w:hAnsi="Times New Roman"/>
          <w:b/>
          <w:sz w:val="28"/>
          <w:szCs w:val="28"/>
          <w:lang w:val="en-US"/>
        </w:rPr>
        <w:t>(Efficacia e Durata)</w:t>
      </w:r>
    </w:p>
    <w:p w:rsidR="00A848EF" w:rsidRPr="004F1BA3" w:rsidRDefault="00A848EF" w:rsidP="00A848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48EF" w:rsidRPr="004F1BA3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t>Il presente Patto di Amicizia e Collaborazione acquista efficacia dalla data della firma e avrà una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durata di tre (3) anni.</w:t>
      </w:r>
    </w:p>
    <w:p w:rsidR="00A848EF" w:rsidRPr="004F1BA3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t>Esso potrà essere rinnovato espressamente tra le Parti attraverso comunicazione scritta e nel rispetto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delle procedure previste dai rispettivi ordinamenti nazionali.</w:t>
      </w:r>
    </w:p>
    <w:p w:rsidR="00A848EF" w:rsidRPr="004F1BA3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t>Ciascuna Parte potrà porre termine in qualsiasi momento all’efficacia del presente Patto di Amicizia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e Collaborazione tramite comunicazione scritta all’altra Parte.</w:t>
      </w:r>
    </w:p>
    <w:p w:rsidR="00A848EF" w:rsidRPr="004F1BA3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lastRenderedPageBreak/>
        <w:t>Firmato a …..il ……………… in due (2) originali, ciascuno in lingua italiana e ucraina, tutti i testi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BA3">
        <w:rPr>
          <w:rFonts w:ascii="Times New Roman" w:hAnsi="Times New Roman"/>
          <w:sz w:val="28"/>
          <w:szCs w:val="28"/>
          <w:lang w:val="en-US"/>
        </w:rPr>
        <w:t>facenti ugualmente fede.</w:t>
      </w:r>
    </w:p>
    <w:p w:rsidR="00A848EF" w:rsidRDefault="00A848EF" w:rsidP="00A84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48EF" w:rsidRDefault="00A848EF" w:rsidP="00A84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48EF" w:rsidRDefault="00A848EF" w:rsidP="00A84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48EF" w:rsidRDefault="00A848EF" w:rsidP="00A84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48EF" w:rsidRDefault="00A848EF" w:rsidP="00A84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48EF" w:rsidRDefault="00A848EF" w:rsidP="00A84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48EF" w:rsidRDefault="00A848EF" w:rsidP="00A84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48EF" w:rsidRDefault="00A848EF" w:rsidP="00A84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48EF" w:rsidRDefault="00A848EF" w:rsidP="00A84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48EF" w:rsidRPr="004F1BA3" w:rsidRDefault="00A848EF" w:rsidP="00A84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1BA3">
        <w:rPr>
          <w:rFonts w:ascii="Times New Roman" w:hAnsi="Times New Roman"/>
          <w:sz w:val="28"/>
          <w:szCs w:val="28"/>
          <w:lang w:val="en-US"/>
        </w:rPr>
        <w:t xml:space="preserve">per la Città di Carpi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  <w:r w:rsidRPr="004F1BA3">
        <w:rPr>
          <w:rFonts w:ascii="Times New Roman" w:hAnsi="Times New Roman"/>
          <w:sz w:val="28"/>
          <w:szCs w:val="28"/>
          <w:lang w:val="en-US"/>
        </w:rPr>
        <w:t>per la Comunità Territoriale Urbana di Boyarka</w:t>
      </w:r>
    </w:p>
    <w:p w:rsidR="00A848EF" w:rsidRDefault="00A848EF" w:rsidP="00A84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48EF" w:rsidRPr="004F1BA3" w:rsidRDefault="00A848EF" w:rsidP="00A848E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48EF" w:rsidRPr="004F1BA3" w:rsidRDefault="00A848EF" w:rsidP="00A848E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48EF" w:rsidRPr="004F1BA3" w:rsidRDefault="00A848EF" w:rsidP="00A848E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48EF" w:rsidRPr="004F1BA3" w:rsidRDefault="00A848EF" w:rsidP="00A848E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4F1BA3">
        <w:rPr>
          <w:rFonts w:ascii="Times New Roman" w:hAnsi="Times New Roman"/>
          <w:b/>
          <w:sz w:val="28"/>
          <w:szCs w:val="28"/>
          <w:lang w:val="de-DE"/>
        </w:rPr>
        <w:t>Il Sindaco ____ Alberto Bellelli</w:t>
      </w:r>
      <w:r w:rsidRPr="004F1BA3">
        <w:rPr>
          <w:rFonts w:ascii="Times New Roman" w:hAnsi="Times New Roman"/>
          <w:b/>
          <w:sz w:val="28"/>
          <w:szCs w:val="28"/>
          <w:lang w:val="de-DE"/>
        </w:rPr>
        <w:tab/>
        <w:t xml:space="preserve">                 Il Sindaco  ____ Oleksandr Zarubin</w:t>
      </w:r>
    </w:p>
    <w:p w:rsidR="002B0C99" w:rsidRPr="00A848EF" w:rsidRDefault="002B0C99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2B0C99" w:rsidRDefault="002B0C99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B0C99" w:rsidRDefault="002B0C99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48EF" w:rsidRDefault="00A848E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63F" w:rsidRDefault="00B7563F" w:rsidP="001A38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A3848" w:rsidRDefault="001A3848" w:rsidP="006D77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1A3848" w:rsidSect="006D77D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9B9"/>
    <w:multiLevelType w:val="multilevel"/>
    <w:tmpl w:val="BCF2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93EBA"/>
    <w:multiLevelType w:val="hybridMultilevel"/>
    <w:tmpl w:val="017E864A"/>
    <w:lvl w:ilvl="0" w:tplc="01403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3" w15:restartNumberingAfterBreak="0">
    <w:nsid w:val="2D2E66A3"/>
    <w:multiLevelType w:val="hybridMultilevel"/>
    <w:tmpl w:val="E272B776"/>
    <w:lvl w:ilvl="0" w:tplc="2EF27632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E422C2"/>
    <w:multiLevelType w:val="hybridMultilevel"/>
    <w:tmpl w:val="516E38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52904"/>
    <w:multiLevelType w:val="hybridMultilevel"/>
    <w:tmpl w:val="7D78C2A0"/>
    <w:lvl w:ilvl="0" w:tplc="2200D4F6">
      <w:start w:val="1"/>
      <w:numFmt w:val="decimal"/>
      <w:lvlText w:val="%1."/>
      <w:lvlJc w:val="left"/>
      <w:pPr>
        <w:ind w:left="720" w:hanging="360"/>
      </w:pPr>
      <w:rPr>
        <w:rFonts w:ascii="UICTFontTextStyleBody" w:hAnsi="UICTFontTextStyleBody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B5872"/>
    <w:multiLevelType w:val="hybridMultilevel"/>
    <w:tmpl w:val="8A0A3D04"/>
    <w:lvl w:ilvl="0" w:tplc="BC0CB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204007"/>
    <w:multiLevelType w:val="hybridMultilevel"/>
    <w:tmpl w:val="99E459B6"/>
    <w:lvl w:ilvl="0" w:tplc="F6B07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B1259E"/>
    <w:multiLevelType w:val="hybridMultilevel"/>
    <w:tmpl w:val="B52CD83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98"/>
    <w:rsid w:val="00001457"/>
    <w:rsid w:val="00065555"/>
    <w:rsid w:val="00087588"/>
    <w:rsid w:val="00093979"/>
    <w:rsid w:val="000B2C9B"/>
    <w:rsid w:val="00117693"/>
    <w:rsid w:val="001A3848"/>
    <w:rsid w:val="001B10B0"/>
    <w:rsid w:val="00276355"/>
    <w:rsid w:val="002B0C99"/>
    <w:rsid w:val="002C3321"/>
    <w:rsid w:val="002E14C6"/>
    <w:rsid w:val="003032E3"/>
    <w:rsid w:val="003051CD"/>
    <w:rsid w:val="003E1F71"/>
    <w:rsid w:val="00431FFA"/>
    <w:rsid w:val="004523F6"/>
    <w:rsid w:val="004B0777"/>
    <w:rsid w:val="00535E98"/>
    <w:rsid w:val="00537845"/>
    <w:rsid w:val="005571B6"/>
    <w:rsid w:val="00560958"/>
    <w:rsid w:val="005656D0"/>
    <w:rsid w:val="005C22FF"/>
    <w:rsid w:val="005D01D0"/>
    <w:rsid w:val="0061364B"/>
    <w:rsid w:val="00620C30"/>
    <w:rsid w:val="00644373"/>
    <w:rsid w:val="00676059"/>
    <w:rsid w:val="0067623C"/>
    <w:rsid w:val="006C63F1"/>
    <w:rsid w:val="006D4519"/>
    <w:rsid w:val="006D77D7"/>
    <w:rsid w:val="007179C4"/>
    <w:rsid w:val="0073394E"/>
    <w:rsid w:val="0075513D"/>
    <w:rsid w:val="00764AD9"/>
    <w:rsid w:val="00774F0E"/>
    <w:rsid w:val="0079182A"/>
    <w:rsid w:val="007A1739"/>
    <w:rsid w:val="007A6E87"/>
    <w:rsid w:val="009001A4"/>
    <w:rsid w:val="00930830"/>
    <w:rsid w:val="00961287"/>
    <w:rsid w:val="00985FA6"/>
    <w:rsid w:val="00992D7E"/>
    <w:rsid w:val="009D710A"/>
    <w:rsid w:val="00A058F4"/>
    <w:rsid w:val="00A44A99"/>
    <w:rsid w:val="00A522C6"/>
    <w:rsid w:val="00A848EF"/>
    <w:rsid w:val="00A95CFD"/>
    <w:rsid w:val="00AD1744"/>
    <w:rsid w:val="00B7563F"/>
    <w:rsid w:val="00BC3D3E"/>
    <w:rsid w:val="00BF14BD"/>
    <w:rsid w:val="00C166CE"/>
    <w:rsid w:val="00C77A4C"/>
    <w:rsid w:val="00C872E4"/>
    <w:rsid w:val="00CD642A"/>
    <w:rsid w:val="00D201DF"/>
    <w:rsid w:val="00DA0A02"/>
    <w:rsid w:val="00E40EC4"/>
    <w:rsid w:val="00EC31BC"/>
    <w:rsid w:val="00F1499B"/>
    <w:rsid w:val="00F7150F"/>
    <w:rsid w:val="00FA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1B67"/>
  <w15:chartTrackingRefBased/>
  <w15:docId w15:val="{3D315D8D-CD88-7D48-B4C9-CDCC530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E98"/>
    <w:pPr>
      <w:ind w:left="720"/>
      <w:contextualSpacing/>
    </w:pPr>
  </w:style>
  <w:style w:type="paragraph" w:customStyle="1" w:styleId="xfmc1">
    <w:name w:val="xfmc1"/>
    <w:basedOn w:val="a"/>
    <w:rsid w:val="00557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2">
    <w:name w:val="xfmc2"/>
    <w:basedOn w:val="a0"/>
    <w:rsid w:val="005571B6"/>
  </w:style>
  <w:style w:type="paragraph" w:customStyle="1" w:styleId="xfmc3">
    <w:name w:val="xfmc3"/>
    <w:basedOn w:val="a"/>
    <w:rsid w:val="00557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4">
    <w:name w:val="xfmc4"/>
    <w:basedOn w:val="a0"/>
    <w:rsid w:val="005571B6"/>
  </w:style>
  <w:style w:type="paragraph" w:styleId="a6">
    <w:name w:val="No Spacing"/>
    <w:uiPriority w:val="1"/>
    <w:qFormat/>
    <w:rsid w:val="00EC31BC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Marina_Rada</cp:lastModifiedBy>
  <cp:revision>4</cp:revision>
  <cp:lastPrinted>2024-03-20T14:38:00Z</cp:lastPrinted>
  <dcterms:created xsi:type="dcterms:W3CDTF">2024-03-20T14:31:00Z</dcterms:created>
  <dcterms:modified xsi:type="dcterms:W3CDTF">2024-03-20T14:38:00Z</dcterms:modified>
</cp:coreProperties>
</file>