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BF28B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50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BF28B5">
            <w:pPr>
              <w:spacing w:line="360" w:lineRule="auto"/>
              <w:ind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BF28B5">
              <w:rPr>
                <w:rFonts w:eastAsia="Arial Unicode MS"/>
                <w:b/>
                <w:color w:val="000000"/>
                <w:sz w:val="28"/>
                <w:szCs w:val="28"/>
              </w:rPr>
              <w:t>50/2761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BF28B5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BF28B5">
              <w:rPr>
                <w:rFonts w:eastAsia="Arial Unicode MS"/>
                <w:b/>
                <w:sz w:val="28"/>
                <w:szCs w:val="28"/>
              </w:rPr>
              <w:t>14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BD41BB">
              <w:rPr>
                <w:rFonts w:eastAsia="Arial Unicode MS"/>
                <w:b/>
                <w:sz w:val="28"/>
                <w:szCs w:val="28"/>
              </w:rPr>
              <w:t>березня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року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FE608A" w:rsidRDefault="000A01C2" w:rsidP="00663C1F">
      <w:pPr>
        <w:widowControl w:val="0"/>
        <w:ind w:right="3543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FC653A">
        <w:rPr>
          <w:b/>
          <w:sz w:val="28"/>
          <w:szCs w:val="28"/>
        </w:rPr>
        <w:t>затвердження Програми розвитку системи освіти на території Боярської міської територіальної громади на 2024-2025 роки</w:t>
      </w:r>
      <w:r w:rsidR="00FE608A">
        <w:rPr>
          <w:b/>
          <w:sz w:val="28"/>
          <w:szCs w:val="28"/>
        </w:rPr>
        <w:t xml:space="preserve"> </w:t>
      </w:r>
    </w:p>
    <w:p w:rsidR="000A01C2" w:rsidRPr="0015099B" w:rsidRDefault="00FE608A" w:rsidP="00663C1F">
      <w:pPr>
        <w:widowControl w:val="0"/>
        <w:ind w:right="3543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0A01C2" w:rsidRPr="0015099B" w:rsidRDefault="001E7323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ст.</w:t>
      </w:r>
      <w:r w:rsidR="00DE225E">
        <w:rPr>
          <w:sz w:val="28"/>
          <w:szCs w:val="28"/>
        </w:rPr>
        <w:t xml:space="preserve">26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DE225E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>»,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</w:t>
      </w:r>
      <w:r w:rsidR="006D5C2F" w:rsidRPr="006D5C2F">
        <w:rPr>
          <w:sz w:val="28"/>
          <w:szCs w:val="28"/>
        </w:rPr>
        <w:t xml:space="preserve">Про </w:t>
      </w:r>
      <w:r w:rsidR="00DE225E">
        <w:rPr>
          <w:sz w:val="28"/>
          <w:szCs w:val="28"/>
        </w:rPr>
        <w:t>повну загальну середню освіту</w:t>
      </w:r>
      <w:r w:rsidR="000A01C2" w:rsidRPr="0015099B">
        <w:rPr>
          <w:sz w:val="28"/>
          <w:szCs w:val="28"/>
        </w:rPr>
        <w:t>»,</w:t>
      </w:r>
      <w:r w:rsidR="000A01C2" w:rsidRPr="0015099B">
        <w:rPr>
          <w:color w:val="000000"/>
          <w:sz w:val="28"/>
          <w:szCs w:val="28"/>
        </w:rPr>
        <w:t xml:space="preserve"> </w:t>
      </w:r>
      <w:r w:rsidR="006D5C2F" w:rsidRPr="0015099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DE225E">
        <w:rPr>
          <w:sz w:val="28"/>
          <w:szCs w:val="28"/>
        </w:rPr>
        <w:t>Законом України «Про позашкільну освіту», Законом України «П</w:t>
      </w:r>
      <w:r w:rsidR="00DE225E" w:rsidRPr="00DE225E">
        <w:rPr>
          <w:sz w:val="28"/>
          <w:szCs w:val="28"/>
        </w:rPr>
        <w:t xml:space="preserve">ро державне прогнозування та розроблення програм економічного і соціального розвитку </w:t>
      </w:r>
      <w:r w:rsidR="00DE225E">
        <w:rPr>
          <w:sz w:val="28"/>
          <w:szCs w:val="28"/>
        </w:rPr>
        <w:t>У</w:t>
      </w:r>
      <w:r w:rsidR="00DE225E" w:rsidRPr="00DE225E">
        <w:rPr>
          <w:sz w:val="28"/>
          <w:szCs w:val="28"/>
        </w:rPr>
        <w:t>країни</w:t>
      </w:r>
      <w:r w:rsidR="00DE225E">
        <w:rPr>
          <w:sz w:val="28"/>
          <w:szCs w:val="28"/>
        </w:rPr>
        <w:t>»</w:t>
      </w:r>
      <w:r w:rsidR="0093267F">
        <w:rPr>
          <w:sz w:val="28"/>
          <w:szCs w:val="28"/>
        </w:rPr>
        <w:t>, Постановою Кабінету Міністрів України «</w:t>
      </w:r>
      <w:r w:rsidR="0093267F" w:rsidRPr="0093267F">
        <w:rPr>
          <w:sz w:val="28"/>
          <w:szCs w:val="28"/>
        </w:rPr>
        <w:t>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</w:t>
      </w:r>
      <w:r w:rsidR="0093267F">
        <w:rPr>
          <w:sz w:val="28"/>
          <w:szCs w:val="28"/>
        </w:rPr>
        <w:t>» від 26 квітня 2003 року</w:t>
      </w:r>
      <w:r w:rsidR="0093267F" w:rsidRPr="0093267F">
        <w:rPr>
          <w:sz w:val="28"/>
          <w:szCs w:val="28"/>
        </w:rPr>
        <w:t xml:space="preserve"> № 621</w:t>
      </w:r>
      <w:r w:rsidR="00DF3089">
        <w:rPr>
          <w:color w:val="000000"/>
          <w:sz w:val="28"/>
          <w:szCs w:val="28"/>
        </w:rPr>
        <w:t xml:space="preserve">, </w:t>
      </w:r>
      <w:r w:rsidR="000A01C2" w:rsidRPr="0015099B">
        <w:rPr>
          <w:sz w:val="28"/>
          <w:szCs w:val="28"/>
        </w:rPr>
        <w:t xml:space="preserve">у зв’язку із </w:t>
      </w:r>
      <w:r w:rsidR="0093267F">
        <w:rPr>
          <w:sz w:val="28"/>
          <w:szCs w:val="28"/>
        </w:rPr>
        <w:t xml:space="preserve">необхідністю внесення змін до </w:t>
      </w:r>
      <w:r w:rsidR="0093267F" w:rsidRPr="0093267F">
        <w:rPr>
          <w:sz w:val="28"/>
          <w:szCs w:val="28"/>
        </w:rPr>
        <w:t>Програми розвитку системи освіти на території Боярської міської територіальної громади на 2024-2025 роки</w:t>
      </w:r>
      <w:r w:rsidR="000A01C2" w:rsidRPr="0015099B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663C1F" w:rsidRDefault="000A01C2" w:rsidP="006D5C2F">
      <w:pPr>
        <w:widowControl w:val="0"/>
        <w:ind w:right="141"/>
        <w:jc w:val="center"/>
        <w:rPr>
          <w:b/>
          <w:bCs/>
          <w:color w:val="000000"/>
          <w:sz w:val="1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DF3089" w:rsidRDefault="00AA4866" w:rsidP="00D1553A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5C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>Програм</w:t>
      </w:r>
      <w:r w:rsidR="0093267F">
        <w:rPr>
          <w:rFonts w:ascii="Times New Roman" w:hAnsi="Times New Roman"/>
          <w:sz w:val="28"/>
          <w:szCs w:val="28"/>
          <w:lang w:val="uk-UA"/>
        </w:rPr>
        <w:t>у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 xml:space="preserve"> розвитку системи освіти на території Боярської міської територіальної громади на 2024-2025 </w:t>
      </w:r>
      <w:proofErr w:type="gramStart"/>
      <w:r w:rsidR="0093267F" w:rsidRPr="0093267F">
        <w:rPr>
          <w:rFonts w:ascii="Times New Roman" w:hAnsi="Times New Roman"/>
          <w:sz w:val="28"/>
          <w:szCs w:val="28"/>
          <w:lang w:val="uk-UA"/>
        </w:rPr>
        <w:t>роки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  у</w:t>
      </w:r>
      <w:proofErr w:type="gramEnd"/>
      <w:r w:rsidR="0093267F">
        <w:rPr>
          <w:rFonts w:ascii="Times New Roman" w:hAnsi="Times New Roman"/>
          <w:sz w:val="28"/>
          <w:szCs w:val="28"/>
          <w:lang w:val="uk-UA"/>
        </w:rPr>
        <w:t xml:space="preserve"> новій редакції (додається)</w:t>
      </w:r>
      <w:r w:rsidR="00DF3089">
        <w:rPr>
          <w:rFonts w:ascii="Times New Roman" w:hAnsi="Times New Roman"/>
          <w:sz w:val="28"/>
          <w:szCs w:val="28"/>
          <w:lang w:val="uk-UA"/>
        </w:rPr>
        <w:t>.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2E28" w:rsidRPr="00DF3089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>Організаційне виконання рішення покласти на Управління освіти Боярської міської ради</w:t>
      </w:r>
      <w:r w:rsidRP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Default="00663C1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Pr="0015099B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Pr="00663C1F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0"/>
          <w:szCs w:val="28"/>
          <w:lang w:val="uk-UA"/>
        </w:rPr>
      </w:pPr>
    </w:p>
    <w:p w:rsidR="0060123D" w:rsidRPr="0060123D" w:rsidRDefault="0060123D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BF28B5" w:rsidRPr="00FB75B1" w:rsidRDefault="00BF28B5" w:rsidP="00BF28B5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BF28B5" w:rsidRPr="0060123D" w:rsidRDefault="00BF28B5" w:rsidP="00BF28B5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37DF3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Pr="00FE608A" w:rsidRDefault="00FE608A" w:rsidP="00EE475E">
      <w:pPr>
        <w:ind w:right="141"/>
        <w:rPr>
          <w:sz w:val="28"/>
          <w:szCs w:val="28"/>
          <w:lang w:val="ru-RU"/>
        </w:rPr>
      </w:pPr>
      <w:bookmarkStart w:id="0" w:name="_GoBack"/>
      <w:bookmarkEnd w:id="0"/>
    </w:p>
    <w:sectPr w:rsidR="00FE608A" w:rsidRP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A01C2"/>
    <w:rsid w:val="001E7323"/>
    <w:rsid w:val="00205305"/>
    <w:rsid w:val="003307CD"/>
    <w:rsid w:val="003A33EB"/>
    <w:rsid w:val="003F31BC"/>
    <w:rsid w:val="00482E28"/>
    <w:rsid w:val="00491DB2"/>
    <w:rsid w:val="005A6E24"/>
    <w:rsid w:val="0060123D"/>
    <w:rsid w:val="00663C1F"/>
    <w:rsid w:val="006D5C2F"/>
    <w:rsid w:val="006E5740"/>
    <w:rsid w:val="007839F0"/>
    <w:rsid w:val="007977D0"/>
    <w:rsid w:val="00837DF3"/>
    <w:rsid w:val="00883BA3"/>
    <w:rsid w:val="008A70A8"/>
    <w:rsid w:val="0093267F"/>
    <w:rsid w:val="00AA4866"/>
    <w:rsid w:val="00B415A2"/>
    <w:rsid w:val="00B86F0C"/>
    <w:rsid w:val="00BD41BB"/>
    <w:rsid w:val="00BF28B5"/>
    <w:rsid w:val="00C70932"/>
    <w:rsid w:val="00D1553A"/>
    <w:rsid w:val="00D643E5"/>
    <w:rsid w:val="00DD3339"/>
    <w:rsid w:val="00DE225E"/>
    <w:rsid w:val="00DF3089"/>
    <w:rsid w:val="00EE475E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CACA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2024-03-15T06:43:00Z</cp:lastPrinted>
  <dcterms:created xsi:type="dcterms:W3CDTF">2024-04-01T12:49:00Z</dcterms:created>
  <dcterms:modified xsi:type="dcterms:W3CDTF">2024-04-01T12:49:00Z</dcterms:modified>
</cp:coreProperties>
</file>