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14FA9" w14:textId="77777777" w:rsidR="007D23EA" w:rsidRPr="004D78E2" w:rsidRDefault="007D23EA" w:rsidP="007D23EA">
      <w:pPr>
        <w:tabs>
          <w:tab w:val="left" w:pos="3686"/>
        </w:tabs>
        <w:jc w:val="center"/>
        <w:rPr>
          <w:rFonts w:ascii="Times New Roman" w:hAnsi="Times New Roman"/>
          <w:noProof/>
          <w:lang w:val="uk-UA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7BD88713" wp14:editId="3CC2E90D">
            <wp:extent cx="485146" cy="77792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55" cy="7813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09F165" w14:textId="77777777" w:rsidR="007D23EA" w:rsidRPr="004D78E2" w:rsidRDefault="007D23EA" w:rsidP="007D23E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78E2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2D7E71DB" w14:textId="77777777" w:rsidR="007D23EA" w:rsidRPr="004D78E2" w:rsidRDefault="007D23EA" w:rsidP="007D23EA">
      <w:pPr>
        <w:pStyle w:val="a3"/>
        <w:tabs>
          <w:tab w:val="left" w:pos="820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78E2"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66E2A0F1" w14:textId="38CAEEB9" w:rsidR="007D23EA" w:rsidRPr="004D78E2" w:rsidRDefault="001326E4" w:rsidP="007D23E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FA3E2F">
        <w:rPr>
          <w:rFonts w:ascii="Times New Roman" w:hAnsi="Times New Roman"/>
          <w:b/>
          <w:sz w:val="28"/>
          <w:szCs w:val="28"/>
          <w:lang w:val="uk-UA"/>
        </w:rPr>
        <w:t>52</w:t>
      </w:r>
      <w:r w:rsidR="007D23EA" w:rsidRPr="004D78E2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14:paraId="1F453B35" w14:textId="13B58F85" w:rsidR="007D23EA" w:rsidRPr="00CC1715" w:rsidRDefault="001654E3" w:rsidP="007D23EA">
      <w:pPr>
        <w:pStyle w:val="a3"/>
        <w:jc w:val="right"/>
        <w:rPr>
          <w:rFonts w:ascii="Times New Roman" w:hAnsi="Times New Roman"/>
          <w:bCs/>
          <w:color w:val="FFFFFF" w:themeColor="background1"/>
          <w:sz w:val="28"/>
          <w:szCs w:val="28"/>
          <w:lang w:val="uk-UA"/>
        </w:rPr>
      </w:pPr>
      <w:r w:rsidRPr="00CC1715">
        <w:rPr>
          <w:rFonts w:ascii="Times New Roman" w:hAnsi="Times New Roman"/>
          <w:bCs/>
          <w:color w:val="FFFFFF" w:themeColor="background1"/>
          <w:sz w:val="28"/>
          <w:szCs w:val="28"/>
          <w:lang w:val="uk-UA"/>
        </w:rPr>
        <w:t>ПРОЄКТ</w:t>
      </w:r>
    </w:p>
    <w:p w14:paraId="3DFD2B2F" w14:textId="35644DDA" w:rsidR="007D23EA" w:rsidRPr="0026627E" w:rsidRDefault="007D23EA" w:rsidP="007D23EA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27E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741809">
        <w:rPr>
          <w:rFonts w:ascii="Times New Roman" w:hAnsi="Times New Roman"/>
          <w:b/>
          <w:sz w:val="28"/>
          <w:szCs w:val="28"/>
          <w:lang w:val="uk-UA"/>
        </w:rPr>
        <w:t>52</w:t>
      </w:r>
      <w:r w:rsidR="00D7010A">
        <w:rPr>
          <w:rFonts w:ascii="Times New Roman" w:hAnsi="Times New Roman"/>
          <w:b/>
          <w:sz w:val="28"/>
          <w:szCs w:val="28"/>
          <w:lang w:val="uk-UA"/>
        </w:rPr>
        <w:t>/</w:t>
      </w:r>
      <w:r w:rsidR="005B35F7">
        <w:rPr>
          <w:rFonts w:ascii="Times New Roman" w:hAnsi="Times New Roman"/>
          <w:b/>
          <w:sz w:val="28"/>
          <w:szCs w:val="28"/>
          <w:lang w:val="uk-UA"/>
        </w:rPr>
        <w:t>2870</w:t>
      </w:r>
    </w:p>
    <w:p w14:paraId="346E7621" w14:textId="77777777" w:rsidR="007D23EA" w:rsidRPr="006F4A46" w:rsidRDefault="007D23EA" w:rsidP="007D23EA">
      <w:pPr>
        <w:widowControl w:val="0"/>
        <w:spacing w:after="0" w:line="240" w:lineRule="auto"/>
        <w:rPr>
          <w:rFonts w:ascii="Times New Roman" w:hAnsi="Times New Roman"/>
          <w:lang w:val="uk-UA"/>
        </w:rPr>
      </w:pPr>
    </w:p>
    <w:p w14:paraId="0CB6917B" w14:textId="0A87A8C9" w:rsidR="007D23EA" w:rsidRPr="00C85AA1" w:rsidRDefault="007D23EA" w:rsidP="007D23EA">
      <w:pPr>
        <w:widowControl w:val="0"/>
        <w:shd w:val="clear" w:color="auto" w:fill="FFFFFF"/>
        <w:tabs>
          <w:tab w:val="left" w:pos="7650"/>
          <w:tab w:val="left" w:pos="9900"/>
        </w:tabs>
        <w:spacing w:after="0" w:line="240" w:lineRule="auto"/>
        <w:ind w:right="2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B35F7">
        <w:rPr>
          <w:rFonts w:ascii="Times New Roman" w:hAnsi="Times New Roman"/>
          <w:sz w:val="28"/>
          <w:szCs w:val="28"/>
          <w:lang w:val="uk-UA"/>
        </w:rPr>
        <w:t xml:space="preserve">16 </w:t>
      </w:r>
      <w:r w:rsidR="00741809">
        <w:rPr>
          <w:rFonts w:ascii="Times New Roman" w:hAnsi="Times New Roman"/>
          <w:sz w:val="28"/>
          <w:szCs w:val="28"/>
          <w:lang w:val="uk-UA"/>
        </w:rPr>
        <w:t>травн</w:t>
      </w:r>
      <w:r w:rsidR="001654E3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41809">
        <w:rPr>
          <w:rFonts w:ascii="Times New Roman" w:hAnsi="Times New Roman"/>
          <w:sz w:val="28"/>
          <w:szCs w:val="28"/>
          <w:lang w:val="uk-UA"/>
        </w:rPr>
        <w:t>4</w:t>
      </w:r>
      <w:r w:rsidRPr="00C85AA1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C85AA1">
        <w:rPr>
          <w:rFonts w:ascii="Times New Roman" w:hAnsi="Times New Roman"/>
          <w:sz w:val="28"/>
          <w:szCs w:val="28"/>
          <w:lang w:val="uk-UA"/>
        </w:rPr>
        <w:t xml:space="preserve">           м. Боярка </w:t>
      </w:r>
    </w:p>
    <w:p w14:paraId="52F7C5B8" w14:textId="77777777" w:rsidR="007D23EA" w:rsidRPr="00C85AA1" w:rsidRDefault="007D23EA" w:rsidP="007D23E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07F2E53" w14:textId="77777777" w:rsidR="001654E3" w:rsidRDefault="007D23EA" w:rsidP="00741809">
      <w:pPr>
        <w:spacing w:after="0" w:line="280" w:lineRule="exac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85AA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затвердження Програми </w:t>
      </w:r>
      <w:r w:rsidR="0068200E">
        <w:rPr>
          <w:rFonts w:ascii="Times New Roman" w:hAnsi="Times New Roman"/>
          <w:b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хорони</w:t>
      </w:r>
      <w:r w:rsidR="008C0BF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</w:t>
      </w:r>
    </w:p>
    <w:p w14:paraId="04465AD8" w14:textId="061C8DF9" w:rsidR="004D71DE" w:rsidRDefault="008C0BF2" w:rsidP="00741809">
      <w:pPr>
        <w:spacing w:after="0" w:line="280" w:lineRule="exac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збереження</w:t>
      </w:r>
      <w:r w:rsidR="007D23E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ку</w:t>
      </w:r>
      <w:r w:rsidR="0068200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льтурної спадщини </w:t>
      </w:r>
    </w:p>
    <w:p w14:paraId="1A17D5DB" w14:textId="472B0033" w:rsidR="0068200E" w:rsidRPr="00C85AA1" w:rsidRDefault="0068200E" w:rsidP="00741809">
      <w:pPr>
        <w:spacing w:after="0" w:line="280" w:lineRule="exac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Боярської міської територіальної громади</w:t>
      </w:r>
      <w:r w:rsidR="00741809">
        <w:rPr>
          <w:rFonts w:ascii="Times New Roman" w:hAnsi="Times New Roman"/>
          <w:b/>
          <w:color w:val="000000"/>
          <w:sz w:val="28"/>
          <w:szCs w:val="28"/>
          <w:lang w:val="uk-UA"/>
        </w:rPr>
        <w:br/>
      </w:r>
      <w:r w:rsidR="00A32551" w:rsidRPr="00A32551">
        <w:rPr>
          <w:rFonts w:ascii="Times New Roman" w:hAnsi="Times New Roman"/>
          <w:b/>
          <w:color w:val="000000"/>
          <w:sz w:val="28"/>
          <w:szCs w:val="28"/>
          <w:lang w:val="uk-UA"/>
        </w:rPr>
        <w:t>на 2023-2027 роки</w:t>
      </w:r>
      <w:r w:rsidR="0074180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у новій редакції</w:t>
      </w:r>
    </w:p>
    <w:p w14:paraId="1F73EDAE" w14:textId="77777777" w:rsidR="007D23EA" w:rsidRPr="00C85AA1" w:rsidRDefault="007D23EA" w:rsidP="007D23EA">
      <w:pPr>
        <w:spacing w:after="0" w:line="30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D71EBC0" w14:textId="31D39F6F" w:rsidR="004D71DE" w:rsidRPr="00C85AA1" w:rsidRDefault="007D23EA" w:rsidP="00011300">
      <w:pPr>
        <w:spacing w:after="0" w:line="30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D23EA">
        <w:rPr>
          <w:rFonts w:ascii="Times New Roman" w:hAnsi="Times New Roman" w:cs="Times New Roman"/>
          <w:sz w:val="28"/>
          <w:szCs w:val="28"/>
          <w:lang w:val="uk-UA"/>
        </w:rPr>
        <w:t>еруючись Закон</w:t>
      </w:r>
      <w:r w:rsidR="001654E3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7D23EA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1654E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654E3" w:rsidRPr="001654E3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1654E3">
        <w:rPr>
          <w:rFonts w:ascii="Times New Roman" w:hAnsi="Times New Roman" w:cs="Times New Roman"/>
          <w:sz w:val="28"/>
          <w:szCs w:val="28"/>
          <w:lang w:val="uk-UA"/>
        </w:rPr>
        <w:t xml:space="preserve">», відповідно до </w:t>
      </w:r>
      <w:r w:rsidR="001654E3" w:rsidRPr="007D23EA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654E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654E3" w:rsidRPr="007D23EA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Pr="007D23EA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D27EEF">
        <w:rPr>
          <w:rFonts w:ascii="Times New Roman" w:hAnsi="Times New Roman" w:cs="Times New Roman"/>
          <w:sz w:val="28"/>
          <w:szCs w:val="28"/>
          <w:lang w:val="uk-UA"/>
        </w:rPr>
        <w:t>ро охорону культурної спадщини», «Про охорону археологічної спадщини»,</w:t>
      </w:r>
      <w:r w:rsidRPr="007D2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632">
        <w:rPr>
          <w:rFonts w:ascii="Times New Roman" w:hAnsi="Times New Roman" w:cs="Times New Roman"/>
          <w:sz w:val="28"/>
          <w:szCs w:val="28"/>
          <w:lang w:val="uk-UA"/>
        </w:rPr>
        <w:t xml:space="preserve">«Про культуру», </w:t>
      </w:r>
      <w:r w:rsidRPr="007D23EA">
        <w:rPr>
          <w:rFonts w:ascii="Times New Roman" w:hAnsi="Times New Roman" w:cs="Times New Roman"/>
          <w:sz w:val="28"/>
          <w:szCs w:val="28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Україні», «Про засудження та заборону пропаганди російської імперської політики в Україні і деколонізацію топонімії», «Про внесення змін до деяких законів України щодо особливостей формування Державного реєстру нерухомих пам’яток України», постанов</w:t>
      </w:r>
      <w:r w:rsidR="004116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D23E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27 травня 2019 р. № 452 «Про затвердження Порядку визначення категорій пам’яток», Наказу Міністерства культури України від 11 вересня 2013 року № 158 «Про затвердження Порядку обліку об’єктів культурної спадщини»</w:t>
      </w:r>
      <w:r w:rsidR="000113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1300" w:rsidRPr="007D23EA"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культури </w:t>
      </w:r>
      <w:r w:rsidR="00011300">
        <w:rPr>
          <w:rFonts w:ascii="Times New Roman" w:hAnsi="Times New Roman" w:cs="Times New Roman"/>
          <w:sz w:val="28"/>
          <w:szCs w:val="28"/>
          <w:lang w:val="uk-UA"/>
        </w:rPr>
        <w:t xml:space="preserve">та інформаційної політики </w:t>
      </w:r>
      <w:r w:rsidR="00011300" w:rsidRPr="007D23E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011300">
        <w:rPr>
          <w:rFonts w:ascii="Times New Roman" w:hAnsi="Times New Roman" w:cs="Times New Roman"/>
          <w:sz w:val="28"/>
          <w:szCs w:val="28"/>
          <w:lang w:val="uk-UA"/>
        </w:rPr>
        <w:t xml:space="preserve"> від 08.09.2023 № 483 «Про занесення об’єктів культурної спадщини до Державного реєстру нерухомих пам’яток України»</w:t>
      </w:r>
      <w:r w:rsidRPr="007D23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71DE" w:rsidRPr="00C85A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3E2">
        <w:rPr>
          <w:rFonts w:ascii="Times New Roman" w:hAnsi="Times New Roman"/>
          <w:sz w:val="28"/>
          <w:szCs w:val="28"/>
          <w:lang w:val="uk-UA"/>
        </w:rPr>
        <w:t>з</w:t>
      </w:r>
      <w:r w:rsidR="00F953E2" w:rsidRPr="00F953E2">
        <w:rPr>
          <w:rFonts w:ascii="Times New Roman" w:hAnsi="Times New Roman"/>
          <w:sz w:val="28"/>
          <w:szCs w:val="28"/>
          <w:lang w:val="uk-UA"/>
        </w:rPr>
        <w:t xml:space="preserve"> метою створення більш сприятливих умов для розвитку сфери охорони культурної спадщини</w:t>
      </w:r>
      <w:r w:rsidR="00A32551">
        <w:rPr>
          <w:rFonts w:ascii="Times New Roman" w:hAnsi="Times New Roman"/>
          <w:sz w:val="28"/>
          <w:szCs w:val="28"/>
          <w:lang w:val="uk-UA"/>
        </w:rPr>
        <w:t xml:space="preserve"> Боярської міської територіальної громади</w:t>
      </w:r>
      <w:r w:rsidR="00F953E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D71DE" w:rsidRPr="00C85AA1">
        <w:rPr>
          <w:rFonts w:ascii="Times New Roman" w:hAnsi="Times New Roman"/>
          <w:sz w:val="28"/>
          <w:szCs w:val="28"/>
          <w:lang w:val="uk-UA"/>
        </w:rPr>
        <w:t>-</w:t>
      </w:r>
    </w:p>
    <w:p w14:paraId="566DFFC9" w14:textId="77777777" w:rsidR="007D23EA" w:rsidRPr="00C85AA1" w:rsidRDefault="007D23EA" w:rsidP="00011300">
      <w:pPr>
        <w:spacing w:after="0" w:line="300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368AAF" w14:textId="77777777" w:rsidR="007D23EA" w:rsidRPr="00C85AA1" w:rsidRDefault="007D23EA" w:rsidP="007D23EA">
      <w:pPr>
        <w:pStyle w:val="2"/>
        <w:shd w:val="clear" w:color="auto" w:fill="FFFFFF"/>
        <w:spacing w:before="0" w:beforeAutospacing="0" w:after="0" w:afterAutospacing="0" w:line="260" w:lineRule="exact"/>
        <w:jc w:val="center"/>
        <w:rPr>
          <w:b w:val="0"/>
          <w:sz w:val="28"/>
          <w:szCs w:val="28"/>
          <w:lang w:val="uk-UA"/>
        </w:rPr>
      </w:pPr>
      <w:r w:rsidRPr="00C85AA1">
        <w:rPr>
          <w:sz w:val="28"/>
          <w:szCs w:val="28"/>
          <w:lang w:val="uk-UA"/>
        </w:rPr>
        <w:t>БОЯРСЬКА МІСЬКА РАДА</w:t>
      </w:r>
    </w:p>
    <w:p w14:paraId="14732FCC" w14:textId="77777777" w:rsidR="007D23EA" w:rsidRPr="00C85AA1" w:rsidRDefault="007D23EA" w:rsidP="007D23EA">
      <w:pPr>
        <w:pStyle w:val="a4"/>
        <w:shd w:val="clear" w:color="auto" w:fill="FFFFFF"/>
        <w:spacing w:before="0" w:beforeAutospacing="0" w:after="0" w:afterAutospacing="0" w:line="260" w:lineRule="exact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</w:pPr>
      <w:r w:rsidRPr="00C85AA1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14:paraId="21FD5EE2" w14:textId="77777777" w:rsidR="007D23EA" w:rsidRPr="00C85AA1" w:rsidRDefault="007D23EA" w:rsidP="00A32551">
      <w:pPr>
        <w:pStyle w:val="a4"/>
        <w:shd w:val="clear" w:color="auto" w:fill="FFFFFF"/>
        <w:spacing w:before="0" w:beforeAutospacing="0" w:after="0" w:afterAutospacing="0" w:line="300" w:lineRule="exact"/>
        <w:ind w:firstLine="709"/>
        <w:jc w:val="both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</w:pPr>
    </w:p>
    <w:p w14:paraId="102DB94E" w14:textId="4C8F1569" w:rsidR="007D23EA" w:rsidRPr="004B0E0E" w:rsidRDefault="004D71DE" w:rsidP="004B0E0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Програму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="008C0BF2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8C0BF2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збереження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культурної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спадщини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</w:t>
      </w:r>
      <w:r w:rsidR="0039482E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proofErr w:type="spellEnd"/>
      <w:r w:rsidR="006573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5739F" w:rsidRPr="006573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</w:t>
      </w:r>
      <w:r w:rsidR="0039482E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9482E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="0039482E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9482E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="0039482E"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2023-2027</w:t>
      </w:r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 </w:t>
      </w:r>
      <w:r w:rsidR="00BE17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новій редакції </w:t>
      </w:r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додається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52A9777" w14:textId="2A522E4B" w:rsidR="004D71DE" w:rsidRPr="00D411A8" w:rsidRDefault="004D71DE" w:rsidP="004B0E0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Управлінню</w:t>
      </w:r>
      <w:proofErr w:type="spellEnd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фінансів</w:t>
      </w:r>
      <w:proofErr w:type="spellEnd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</w:t>
      </w:r>
      <w:proofErr w:type="spellEnd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передбачити</w:t>
      </w:r>
      <w:proofErr w:type="spellEnd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видатки</w:t>
      </w:r>
      <w:proofErr w:type="spellEnd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</w:t>
      </w:r>
      <w:r w:rsidR="000908B8" w:rsidRPr="00D41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цевому</w:t>
      </w:r>
      <w:proofErr w:type="spellEnd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бюджеті</w:t>
      </w:r>
      <w:proofErr w:type="spellEnd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фінансування</w:t>
      </w:r>
      <w:proofErr w:type="spellEnd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D411A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F2C08A" w14:textId="77777777" w:rsidR="004B0E0E" w:rsidRPr="004B0E0E" w:rsidRDefault="004B0E0E" w:rsidP="004B0E0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розподілу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функціональних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обов’язків</w:t>
      </w:r>
      <w:proofErr w:type="spellEnd"/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4B0E0E">
        <w:rPr>
          <w:rFonts w:ascii="Times New Roman" w:hAnsi="Times New Roman"/>
          <w:noProof/>
          <w:sz w:val="28"/>
          <w:szCs w:val="28"/>
        </w:rPr>
        <w:t xml:space="preserve"> профільну депутатську комісію</w:t>
      </w:r>
      <w:r w:rsidRPr="004B0E0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54A627" w14:textId="77777777" w:rsidR="007D23EA" w:rsidRDefault="007D23EA" w:rsidP="007D23E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EAC61D" w14:textId="77777777" w:rsidR="005A2A23" w:rsidRPr="004B0E0E" w:rsidRDefault="005A2A23" w:rsidP="007D23E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771403" w14:textId="77777777" w:rsidR="007D23EA" w:rsidRDefault="007D23EA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85A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C85A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 </w:t>
      </w:r>
      <w:r w:rsidRPr="00C85A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Олександр ЗАРУБІН</w:t>
      </w:r>
    </w:p>
    <w:p w14:paraId="1D1B2799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1E61765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10091F5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C43CB2D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95AC676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10E7005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B6EC1C8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FBD4A4C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A3EB2D9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C755AE9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472015B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A95914C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220815E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FD2B9A7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E97FD79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ECA00E4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4478779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4B8D84D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B165566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046DCA4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73096AF" w14:textId="77777777" w:rsidR="00011300" w:rsidRDefault="00011300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A8904E7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C5BB409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D10C18B" w14:textId="77777777" w:rsidR="00874C49" w:rsidRDefault="00874C49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C8566A8" w14:textId="77777777" w:rsidR="00874C49" w:rsidRDefault="00874C49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1C9276E" w14:textId="77777777" w:rsidR="00874C49" w:rsidRDefault="00874C49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552DE22" w14:textId="1854758C" w:rsidR="00874C49" w:rsidRDefault="00874C49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C59F9BE" w14:textId="77777777" w:rsidR="00601ADC" w:rsidRDefault="00601ADC" w:rsidP="007D23EA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D62F3CE" w14:textId="7F3FB38D" w:rsidR="00601ADC" w:rsidRPr="00385DCE" w:rsidRDefault="00A3075F" w:rsidP="0060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ADC" w:rsidRPr="00385DCE">
        <w:rPr>
          <w:rFonts w:ascii="Times New Roman" w:hAnsi="Times New Roman" w:cs="Times New Roman"/>
          <w:sz w:val="28"/>
          <w:szCs w:val="28"/>
        </w:rPr>
        <w:t>ПІДГОТУВАЛА:</w:t>
      </w:r>
    </w:p>
    <w:tbl>
      <w:tblPr>
        <w:tblW w:w="9923" w:type="dxa"/>
        <w:tblLook w:val="0000" w:firstRow="0" w:lastRow="0" w:firstColumn="0" w:lastColumn="0" w:noHBand="0" w:noVBand="0"/>
      </w:tblPr>
      <w:tblGrid>
        <w:gridCol w:w="6771"/>
        <w:gridCol w:w="3152"/>
      </w:tblGrid>
      <w:tr w:rsidR="00601ADC" w:rsidRPr="00385DCE" w14:paraId="707C9A76" w14:textId="77777777" w:rsidTr="00011300">
        <w:tc>
          <w:tcPr>
            <w:tcW w:w="6771" w:type="dxa"/>
          </w:tcPr>
          <w:p w14:paraId="067E69DB" w14:textId="5A04560A" w:rsidR="00601ADC" w:rsidRPr="00385DCE" w:rsidRDefault="00BE17E7" w:rsidP="00DC086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релігій</w:t>
            </w:r>
            <w:proofErr w:type="spellEnd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культурної</w:t>
            </w:r>
            <w:proofErr w:type="spellEnd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спадщини</w:t>
            </w:r>
            <w:proofErr w:type="spellEnd"/>
            <w:r w:rsidR="00601ADC" w:rsidRPr="00385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="00601ADC" w:rsidRPr="00385DCE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</w:t>
            </w:r>
            <w:r w:rsidR="00601ADC">
              <w:rPr>
                <w:rFonts w:ascii="Times New Roman" w:hAnsi="Times New Roman" w:cs="Times New Roman"/>
                <w:sz w:val="28"/>
                <w:szCs w:val="28"/>
              </w:rPr>
              <w:t xml:space="preserve"> БМР</w:t>
            </w:r>
          </w:p>
        </w:tc>
        <w:tc>
          <w:tcPr>
            <w:tcW w:w="3152" w:type="dxa"/>
          </w:tcPr>
          <w:p w14:paraId="3AAFB6B3" w14:textId="77777777" w:rsidR="00601ADC" w:rsidRPr="00385DCE" w:rsidRDefault="00601ADC" w:rsidP="00DC0863">
            <w:pPr>
              <w:spacing w:line="256" w:lineRule="auto"/>
              <w:ind w:left="-24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0B717" w14:textId="22C6FD88" w:rsidR="00601ADC" w:rsidRPr="00601ADC" w:rsidRDefault="00BE17E7" w:rsidP="00BE17E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Мар’яна ГАЛЬ</w:t>
            </w:r>
          </w:p>
        </w:tc>
      </w:tr>
    </w:tbl>
    <w:p w14:paraId="773E880B" w14:textId="77777777" w:rsidR="00601ADC" w:rsidRPr="00385DCE" w:rsidRDefault="00601ADC" w:rsidP="00601ADC">
      <w:pPr>
        <w:rPr>
          <w:rFonts w:ascii="Times New Roman" w:hAnsi="Times New Roman" w:cs="Times New Roman"/>
          <w:sz w:val="28"/>
          <w:szCs w:val="28"/>
        </w:rPr>
      </w:pPr>
      <w:r w:rsidRPr="00385D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85DCE">
        <w:rPr>
          <w:rFonts w:ascii="Times New Roman" w:hAnsi="Times New Roman" w:cs="Times New Roman"/>
          <w:sz w:val="28"/>
          <w:szCs w:val="28"/>
        </w:rPr>
        <w:tab/>
      </w:r>
    </w:p>
    <w:p w14:paraId="0C6FF9CB" w14:textId="77777777" w:rsidR="00237BAE" w:rsidRPr="00DE29AE" w:rsidRDefault="00601ADC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7BAE" w:rsidRPr="00DE29AE">
        <w:rPr>
          <w:rFonts w:ascii="Times New Roman" w:hAnsi="Times New Roman"/>
          <w:sz w:val="28"/>
          <w:szCs w:val="28"/>
        </w:rPr>
        <w:t>ПОГОДЖЕНО:</w:t>
      </w:r>
    </w:p>
    <w:p w14:paraId="3ECEA35C" w14:textId="77777777" w:rsidR="00237BAE" w:rsidRDefault="00237BAE" w:rsidP="00237BAE">
      <w:pPr>
        <w:pStyle w:val="FR4"/>
        <w:ind w:firstLine="561"/>
        <w:jc w:val="both"/>
        <w:rPr>
          <w:rFonts w:ascii="Times New Roman" w:hAnsi="Times New Roman"/>
          <w:sz w:val="28"/>
          <w:szCs w:val="28"/>
        </w:rPr>
      </w:pPr>
    </w:p>
    <w:p w14:paraId="185DC642" w14:textId="77777777" w:rsidR="00237B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н</w:t>
      </w:r>
      <w:r w:rsidRPr="00DE29A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DE29AE">
        <w:rPr>
          <w:rFonts w:ascii="Times New Roman" w:hAnsi="Times New Roman"/>
          <w:sz w:val="28"/>
          <w:szCs w:val="28"/>
        </w:rPr>
        <w:t xml:space="preserve"> юридичного відділу</w:t>
      </w:r>
      <w:r w:rsidRPr="00DE29AE">
        <w:rPr>
          <w:rFonts w:ascii="Times New Roman" w:hAnsi="Times New Roman"/>
          <w:sz w:val="28"/>
          <w:szCs w:val="28"/>
        </w:rPr>
        <w:tab/>
      </w:r>
      <w:r w:rsidRPr="00DE29AE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>І</w:t>
      </w:r>
      <w:r w:rsidRPr="00DE29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</w:t>
      </w:r>
      <w:r w:rsidRPr="00DE29A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РБАТЮК</w:t>
      </w:r>
    </w:p>
    <w:p w14:paraId="608B908A" w14:textId="77777777" w:rsidR="00237BAE" w:rsidRPr="00DE29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</w:p>
    <w:p w14:paraId="6534F1AC" w14:textId="77777777" w:rsidR="00237BAE" w:rsidRPr="00DE29AE" w:rsidRDefault="00237BAE" w:rsidP="00237BAE">
      <w:pPr>
        <w:pStyle w:val="FR4"/>
        <w:ind w:firstLine="561"/>
        <w:jc w:val="both"/>
        <w:rPr>
          <w:rFonts w:ascii="Times New Roman" w:hAnsi="Times New Roman"/>
          <w:sz w:val="28"/>
          <w:szCs w:val="28"/>
        </w:rPr>
      </w:pPr>
    </w:p>
    <w:p w14:paraId="3B2830C5" w14:textId="77777777" w:rsidR="00237BAE" w:rsidRPr="00DE29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  <w:r w:rsidRPr="00DE29AE">
        <w:rPr>
          <w:rFonts w:ascii="Times New Roman" w:hAnsi="Times New Roman"/>
          <w:sz w:val="28"/>
          <w:szCs w:val="28"/>
        </w:rPr>
        <w:t>Начальник управління</w:t>
      </w:r>
    </w:p>
    <w:p w14:paraId="0FE3D4E1" w14:textId="77777777" w:rsidR="00237B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E29A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льтури, молоді та спорту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DE29AE">
        <w:rPr>
          <w:rFonts w:ascii="Times New Roman" w:hAnsi="Times New Roman"/>
          <w:sz w:val="28"/>
          <w:szCs w:val="28"/>
        </w:rPr>
        <w:t>В. КАБАНЦОВА</w:t>
      </w:r>
    </w:p>
    <w:p w14:paraId="326A7103" w14:textId="77777777" w:rsidR="00237B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</w:p>
    <w:p w14:paraId="387E5F8D" w14:textId="77777777" w:rsidR="00237B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</w:p>
    <w:p w14:paraId="6324676E" w14:textId="77777777" w:rsidR="00237BAE" w:rsidRPr="00DE29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  <w:lang w:val="ru-RU"/>
        </w:rPr>
      </w:pPr>
      <w:r w:rsidRPr="00DE29AE">
        <w:rPr>
          <w:rFonts w:ascii="Times New Roman" w:hAnsi="Times New Roman"/>
          <w:sz w:val="28"/>
          <w:szCs w:val="28"/>
        </w:rPr>
        <w:t xml:space="preserve">Заступник міського голови                                                       </w:t>
      </w:r>
      <w:r w:rsidRPr="00DE29AE">
        <w:rPr>
          <w:rFonts w:ascii="Times New Roman" w:hAnsi="Times New Roman"/>
          <w:sz w:val="28"/>
          <w:szCs w:val="28"/>
          <w:lang w:val="ru-RU"/>
        </w:rPr>
        <w:t>Н</w:t>
      </w:r>
      <w:r w:rsidRPr="00DE29AE">
        <w:rPr>
          <w:rFonts w:ascii="Times New Roman" w:hAnsi="Times New Roman"/>
          <w:sz w:val="28"/>
          <w:szCs w:val="28"/>
        </w:rPr>
        <w:t xml:space="preserve">. </w:t>
      </w:r>
      <w:r w:rsidRPr="00DE29AE">
        <w:rPr>
          <w:rFonts w:ascii="Times New Roman" w:hAnsi="Times New Roman"/>
          <w:sz w:val="28"/>
          <w:szCs w:val="28"/>
          <w:lang w:val="ru-RU"/>
        </w:rPr>
        <w:t>УЛЬЯНОВА</w:t>
      </w:r>
    </w:p>
    <w:p w14:paraId="06A0E48B" w14:textId="77777777" w:rsidR="00237BAE" w:rsidRPr="00DE29AE" w:rsidRDefault="00237BAE" w:rsidP="00237BAE">
      <w:pPr>
        <w:pStyle w:val="FR4"/>
        <w:ind w:firstLine="561"/>
        <w:jc w:val="both"/>
        <w:rPr>
          <w:rFonts w:ascii="Times New Roman" w:hAnsi="Times New Roman"/>
          <w:sz w:val="28"/>
          <w:szCs w:val="28"/>
        </w:rPr>
      </w:pPr>
    </w:p>
    <w:p w14:paraId="656C6C74" w14:textId="77777777" w:rsidR="00237BAE" w:rsidRPr="00DE29AE" w:rsidRDefault="00237BAE" w:rsidP="00237BAE">
      <w:pPr>
        <w:pStyle w:val="FR4"/>
        <w:ind w:firstLine="561"/>
        <w:jc w:val="both"/>
        <w:rPr>
          <w:rFonts w:ascii="Times New Roman" w:hAnsi="Times New Roman"/>
          <w:sz w:val="28"/>
          <w:szCs w:val="28"/>
        </w:rPr>
      </w:pPr>
    </w:p>
    <w:p w14:paraId="0B8994AE" w14:textId="77777777" w:rsidR="00237B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  <w:r w:rsidRPr="00DE29AE">
        <w:rPr>
          <w:rFonts w:ascii="Times New Roman" w:hAnsi="Times New Roman"/>
          <w:sz w:val="28"/>
          <w:szCs w:val="28"/>
        </w:rPr>
        <w:t xml:space="preserve">Начальник управління фінансів                                               Т. ПЕТРЕНКО </w:t>
      </w:r>
    </w:p>
    <w:p w14:paraId="38199853" w14:textId="77777777" w:rsidR="00237B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</w:p>
    <w:p w14:paraId="48F57C12" w14:textId="77777777" w:rsidR="00237BAE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спеціаліст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</w:p>
    <w:p w14:paraId="0CA5A92A" w14:textId="77777777" w:rsidR="00237BAE" w:rsidRPr="00463C99" w:rsidRDefault="00237BAE" w:rsidP="00237BAE">
      <w:pPr>
        <w:pStyle w:val="FR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виявлення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корупції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О. НАРДЕКОВА</w:t>
      </w:r>
    </w:p>
    <w:p w14:paraId="0AC327BF" w14:textId="3AF9CDEC" w:rsidR="004B1E2C" w:rsidRPr="004B0E0E" w:rsidRDefault="004B1E2C">
      <w:pPr>
        <w:rPr>
          <w:color w:val="FFFFFF" w:themeColor="background1"/>
        </w:rPr>
      </w:pPr>
    </w:p>
    <w:sectPr w:rsidR="004B1E2C" w:rsidRPr="004B0E0E" w:rsidSect="00FC1051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1485"/>
    <w:multiLevelType w:val="hybridMultilevel"/>
    <w:tmpl w:val="288CE572"/>
    <w:lvl w:ilvl="0" w:tplc="0E067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471470"/>
    <w:multiLevelType w:val="multilevel"/>
    <w:tmpl w:val="038E9B0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EA"/>
    <w:rsid w:val="00011300"/>
    <w:rsid w:val="00065AB2"/>
    <w:rsid w:val="000908B8"/>
    <w:rsid w:val="001326E4"/>
    <w:rsid w:val="001654E3"/>
    <w:rsid w:val="00237BAE"/>
    <w:rsid w:val="0039482E"/>
    <w:rsid w:val="00411632"/>
    <w:rsid w:val="004636D4"/>
    <w:rsid w:val="004B0E0E"/>
    <w:rsid w:val="004B1E2C"/>
    <w:rsid w:val="004D71DE"/>
    <w:rsid w:val="004F07E3"/>
    <w:rsid w:val="005A2A23"/>
    <w:rsid w:val="005B35F7"/>
    <w:rsid w:val="005D2EF9"/>
    <w:rsid w:val="00601ADC"/>
    <w:rsid w:val="0065739F"/>
    <w:rsid w:val="0068200E"/>
    <w:rsid w:val="006A525F"/>
    <w:rsid w:val="00741809"/>
    <w:rsid w:val="007D23EA"/>
    <w:rsid w:val="00811EC2"/>
    <w:rsid w:val="00874C49"/>
    <w:rsid w:val="008C0BF2"/>
    <w:rsid w:val="00A3075F"/>
    <w:rsid w:val="00A32551"/>
    <w:rsid w:val="00AB53B2"/>
    <w:rsid w:val="00B166EA"/>
    <w:rsid w:val="00BE17E7"/>
    <w:rsid w:val="00CC1715"/>
    <w:rsid w:val="00D27EEF"/>
    <w:rsid w:val="00D411A8"/>
    <w:rsid w:val="00D7010A"/>
    <w:rsid w:val="00DF1E72"/>
    <w:rsid w:val="00E51278"/>
    <w:rsid w:val="00F953E2"/>
    <w:rsid w:val="00FA3E2F"/>
    <w:rsid w:val="00FC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C1BB"/>
  <w15:docId w15:val="{DA4274D6-248D-4736-9B5C-F5BD9B00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3E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link w:val="20"/>
    <w:uiPriority w:val="9"/>
    <w:qFormat/>
    <w:rsid w:val="007D2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3E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 Spacing"/>
    <w:uiPriority w:val="1"/>
    <w:qFormat/>
    <w:rsid w:val="007D23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rsid w:val="007D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23EA"/>
    <w:rPr>
      <w:b/>
      <w:bCs/>
    </w:rPr>
  </w:style>
  <w:style w:type="paragraph" w:styleId="a6">
    <w:name w:val="List Paragraph"/>
    <w:basedOn w:val="a"/>
    <w:uiPriority w:val="34"/>
    <w:qFormat/>
    <w:rsid w:val="007D23EA"/>
    <w:pPr>
      <w:ind w:left="720"/>
      <w:contextualSpacing/>
    </w:pPr>
  </w:style>
  <w:style w:type="paragraph" w:customStyle="1" w:styleId="FR4">
    <w:name w:val="FR4"/>
    <w:rsid w:val="00601AD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75F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Scool3</dc:creator>
  <cp:keywords/>
  <dc:description/>
  <cp:lastModifiedBy>Marina_Rada</cp:lastModifiedBy>
  <cp:revision>2</cp:revision>
  <cp:lastPrinted>2024-05-17T08:46:00Z</cp:lastPrinted>
  <dcterms:created xsi:type="dcterms:W3CDTF">2024-05-28T10:54:00Z</dcterms:created>
  <dcterms:modified xsi:type="dcterms:W3CDTF">2024-05-28T10:54:00Z</dcterms:modified>
</cp:coreProperties>
</file>