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B" w:rsidRPr="0042449B" w:rsidRDefault="0042449B" w:rsidP="0042449B">
      <w:pPr>
        <w:rPr>
          <w:lang w:val="ru-RU"/>
        </w:rPr>
      </w:pPr>
      <w:bookmarkStart w:id="0" w:name="_GoBack"/>
      <w:proofErr w:type="spellStart"/>
      <w:r w:rsidRPr="0042449B">
        <w:rPr>
          <w:lang w:val="ru-RU"/>
        </w:rPr>
        <w:t>Анонси</w:t>
      </w:r>
      <w:proofErr w:type="spellEnd"/>
      <w:r w:rsidRPr="0042449B">
        <w:rPr>
          <w:lang w:val="ru-RU"/>
        </w:rPr>
        <w:t xml:space="preserve"> </w:t>
      </w:r>
      <w:proofErr w:type="spellStart"/>
      <w:r w:rsidRPr="0042449B">
        <w:rPr>
          <w:lang w:val="ru-RU"/>
        </w:rPr>
        <w:t>засідань</w:t>
      </w:r>
      <w:proofErr w:type="spellEnd"/>
      <w:r w:rsidRPr="0042449B">
        <w:rPr>
          <w:lang w:val="ru-RU"/>
        </w:rPr>
        <w:t xml:space="preserve"> </w:t>
      </w:r>
      <w:proofErr w:type="spellStart"/>
      <w:r w:rsidRPr="0042449B">
        <w:rPr>
          <w:lang w:val="ru-RU"/>
        </w:rPr>
        <w:t>постійних</w:t>
      </w:r>
      <w:proofErr w:type="spellEnd"/>
      <w:r w:rsidRPr="0042449B">
        <w:rPr>
          <w:lang w:val="ru-RU"/>
        </w:rPr>
        <w:t xml:space="preserve"> </w:t>
      </w:r>
      <w:proofErr w:type="spellStart"/>
      <w:r w:rsidRPr="0042449B">
        <w:rPr>
          <w:lang w:val="ru-RU"/>
        </w:rPr>
        <w:t>депутатських</w:t>
      </w:r>
      <w:proofErr w:type="spellEnd"/>
      <w:r w:rsidRPr="0042449B">
        <w:rPr>
          <w:lang w:val="ru-RU"/>
        </w:rPr>
        <w:t xml:space="preserve"> </w:t>
      </w:r>
      <w:proofErr w:type="spellStart"/>
      <w:r w:rsidRPr="0042449B">
        <w:rPr>
          <w:lang w:val="ru-RU"/>
        </w:rPr>
        <w:t>комісій</w:t>
      </w:r>
      <w:proofErr w:type="spellEnd"/>
      <w:r w:rsidRPr="0042449B">
        <w:rPr>
          <w:lang w:val="ru-RU"/>
        </w:rPr>
        <w:t xml:space="preserve"> </w:t>
      </w:r>
      <w:proofErr w:type="spellStart"/>
      <w:r w:rsidRPr="0042449B">
        <w:rPr>
          <w:lang w:val="ru-RU"/>
        </w:rPr>
        <w:t>Боярської</w:t>
      </w:r>
      <w:proofErr w:type="spellEnd"/>
      <w:r w:rsidRPr="0042449B">
        <w:rPr>
          <w:lang w:val="ru-RU"/>
        </w:rPr>
        <w:t xml:space="preserve"> </w:t>
      </w:r>
      <w:proofErr w:type="spellStart"/>
      <w:r w:rsidRPr="0042449B">
        <w:rPr>
          <w:lang w:val="ru-RU"/>
        </w:rPr>
        <w:t>міської</w:t>
      </w:r>
      <w:proofErr w:type="spellEnd"/>
      <w:r w:rsidRPr="0042449B">
        <w:rPr>
          <w:lang w:val="ru-RU"/>
        </w:rPr>
        <w:t xml:space="preserve"> ради 05.09 - 12.09.2024</w:t>
      </w:r>
    </w:p>
    <w:tbl>
      <w:tblPr>
        <w:tblpPr w:leftFromText="36" w:rightFromText="36" w:bottomFromText="300" w:vertAnchor="text"/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831"/>
        <w:gridCol w:w="1335"/>
      </w:tblGrid>
      <w:tr w:rsidR="0042449B" w:rsidRPr="0042449B" w:rsidTr="0042449B">
        <w:trPr>
          <w:trHeight w:val="300"/>
        </w:trPr>
        <w:tc>
          <w:tcPr>
            <w:tcW w:w="14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bookmarkEnd w:id="0"/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b/>
                <w:bCs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726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  <w:lang w:val="ru-RU"/>
              </w:rPr>
            </w:pPr>
            <w:proofErr w:type="spellStart"/>
            <w:r w:rsidRPr="0042449B">
              <w:rPr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Анонси</w:t>
            </w:r>
            <w:proofErr w:type="spellEnd"/>
            <w:r w:rsidRPr="0042449B">
              <w:rPr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proofErr w:type="spellStart"/>
            <w:r w:rsidRPr="0042449B">
              <w:rPr>
                <w:b/>
                <w:bCs/>
                <w:sz w:val="24"/>
                <w:szCs w:val="24"/>
                <w:bdr w:val="none" w:sz="0" w:space="0" w:color="auto" w:frame="1"/>
                <w:lang w:val="ru-RU"/>
              </w:rPr>
              <w:t>засідань</w:t>
            </w:r>
            <w:proofErr w:type="spellEnd"/>
          </w:p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(м. Боярка,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  <w:lang w:val="ru-RU"/>
              </w:rPr>
              <w:t>вул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  <w:lang w:val="ru-RU"/>
              </w:rPr>
              <w:t xml:space="preserve">.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М.Грушевського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39,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сесійна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зала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>)</w:t>
            </w:r>
          </w:p>
        </w:tc>
        <w:tc>
          <w:tcPr>
            <w:tcW w:w="82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proofErr w:type="spellStart"/>
            <w:r w:rsidRPr="0042449B">
              <w:rPr>
                <w:b/>
                <w:bCs/>
                <w:sz w:val="24"/>
                <w:szCs w:val="24"/>
                <w:bdr w:val="none" w:sz="0" w:space="0" w:color="auto" w:frame="1"/>
              </w:rPr>
              <w:t>Дата</w:t>
            </w:r>
            <w:proofErr w:type="spellEnd"/>
          </w:p>
          <w:p w:rsidR="0042449B" w:rsidRPr="0042449B" w:rsidRDefault="0042449B" w:rsidP="0042449B">
            <w:pPr>
              <w:rPr>
                <w:sz w:val="24"/>
                <w:szCs w:val="24"/>
              </w:rPr>
            </w:pPr>
            <w:proofErr w:type="spellStart"/>
            <w:r w:rsidRPr="0042449B">
              <w:rPr>
                <w:b/>
                <w:bCs/>
                <w:sz w:val="24"/>
                <w:szCs w:val="24"/>
                <w:bdr w:val="none" w:sz="0" w:space="0" w:color="auto" w:frame="1"/>
              </w:rPr>
              <w:t>Час</w:t>
            </w:r>
            <w:proofErr w:type="spellEnd"/>
          </w:p>
        </w:tc>
      </w:tr>
      <w:tr w:rsidR="0042449B" w:rsidRPr="0042449B" w:rsidTr="0042449B">
        <w:trPr>
          <w:trHeight w:val="585"/>
        </w:trPr>
        <w:tc>
          <w:tcPr>
            <w:tcW w:w="14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1.</w:t>
            </w:r>
          </w:p>
        </w:tc>
        <w:tc>
          <w:tcPr>
            <w:tcW w:w="726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Засідання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чергової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56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сесії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Боярської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міської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ради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VІІІ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скликання</w:t>
            </w:r>
            <w:proofErr w:type="spellEnd"/>
          </w:p>
        </w:tc>
        <w:tc>
          <w:tcPr>
            <w:tcW w:w="82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12.09.2024 р.</w:t>
            </w:r>
          </w:p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10:00</w:t>
            </w:r>
          </w:p>
        </w:tc>
      </w:tr>
      <w:tr w:rsidR="0042449B" w:rsidRPr="0042449B" w:rsidTr="0042449B">
        <w:trPr>
          <w:trHeight w:val="585"/>
        </w:trPr>
        <w:tc>
          <w:tcPr>
            <w:tcW w:w="14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2.</w:t>
            </w:r>
          </w:p>
        </w:tc>
        <w:tc>
          <w:tcPr>
            <w:tcW w:w="726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Засідання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постійної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депутатської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комісії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Боярської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міської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ради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VІІІ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скликання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  з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питань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Стратегічного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сталого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розвитку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містобудування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архітектури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організації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публічного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простору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земельних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відносин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охорони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навколишнього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середовища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зеленого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будівництва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та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рекреаційних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зон</w:t>
            </w:r>
            <w:proofErr w:type="spellEnd"/>
          </w:p>
        </w:tc>
        <w:tc>
          <w:tcPr>
            <w:tcW w:w="82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09.09.2024 р.</w:t>
            </w:r>
          </w:p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10:00</w:t>
            </w:r>
          </w:p>
        </w:tc>
      </w:tr>
      <w:tr w:rsidR="0042449B" w:rsidRPr="0042449B" w:rsidTr="0042449B">
        <w:trPr>
          <w:trHeight w:val="585"/>
        </w:trPr>
        <w:tc>
          <w:tcPr>
            <w:tcW w:w="14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726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Засідання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постійної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депутатської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комісії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Боярської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міської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ради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VІІІ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скликання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  з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питань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житлово-комунального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господарства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енергозбереження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благоустрою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міста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комунальної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власності</w:t>
            </w:r>
            <w:proofErr w:type="spellEnd"/>
          </w:p>
        </w:tc>
        <w:tc>
          <w:tcPr>
            <w:tcW w:w="82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09.09.2024 р.</w:t>
            </w:r>
          </w:p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13:00</w:t>
            </w:r>
          </w:p>
        </w:tc>
      </w:tr>
      <w:tr w:rsidR="0042449B" w:rsidRPr="0042449B" w:rsidTr="0042449B">
        <w:trPr>
          <w:trHeight w:val="1125"/>
        </w:trPr>
        <w:tc>
          <w:tcPr>
            <w:tcW w:w="14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726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Засідання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постійної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депутатської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комісії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Боярської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міської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ради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VІІІ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скликання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  з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питань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реалізації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державної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регуляторної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політики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у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сфері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господарської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діяльності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фінансів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бюджету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соціально-економічного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розвитку</w:t>
            </w:r>
            <w:proofErr w:type="spellEnd"/>
          </w:p>
        </w:tc>
        <w:tc>
          <w:tcPr>
            <w:tcW w:w="82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10.09.2024 р.</w:t>
            </w:r>
          </w:p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09:00</w:t>
            </w:r>
          </w:p>
        </w:tc>
      </w:tr>
      <w:tr w:rsidR="0042449B" w:rsidRPr="0042449B" w:rsidTr="0042449B">
        <w:trPr>
          <w:trHeight w:val="1125"/>
        </w:trPr>
        <w:tc>
          <w:tcPr>
            <w:tcW w:w="14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726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Засідання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постійної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депутатської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комісії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Боярської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міської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ради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VІІІ </w:t>
            </w:r>
            <w:proofErr w:type="spellStart"/>
            <w:proofErr w:type="gramStart"/>
            <w:r w:rsidRPr="0042449B">
              <w:rPr>
                <w:sz w:val="24"/>
                <w:szCs w:val="24"/>
                <w:bdr w:val="none" w:sz="0" w:space="0" w:color="auto" w:frame="1"/>
              </w:rPr>
              <w:t>скликання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>  з</w:t>
            </w:r>
            <w:proofErr w:type="gram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прав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людини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законності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правопорядку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протидії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корупції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та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регламенту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депутатської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діяльності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>.  </w:t>
            </w:r>
          </w:p>
        </w:tc>
        <w:tc>
          <w:tcPr>
            <w:tcW w:w="82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06.09.2024 р.</w:t>
            </w:r>
          </w:p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09:00</w:t>
            </w:r>
          </w:p>
        </w:tc>
      </w:tr>
      <w:tr w:rsidR="0042449B" w:rsidRPr="0042449B" w:rsidTr="0042449B">
        <w:trPr>
          <w:trHeight w:val="1125"/>
        </w:trPr>
        <w:tc>
          <w:tcPr>
            <w:tcW w:w="14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726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Засідання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постійної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депутатської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комісії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Боярської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міської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ради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VІІІ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скликання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  з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питань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промисловості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підприємницької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діяльності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торгівлі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реклами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транспорту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зв’язку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та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питань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залучення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інвестицій</w:t>
            </w:r>
            <w:proofErr w:type="spellEnd"/>
          </w:p>
        </w:tc>
        <w:tc>
          <w:tcPr>
            <w:tcW w:w="82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06.09.2024 р.</w:t>
            </w:r>
          </w:p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09:00</w:t>
            </w:r>
          </w:p>
        </w:tc>
      </w:tr>
      <w:tr w:rsidR="0042449B" w:rsidRPr="0042449B" w:rsidTr="0042449B">
        <w:trPr>
          <w:trHeight w:val="1125"/>
        </w:trPr>
        <w:tc>
          <w:tcPr>
            <w:tcW w:w="14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726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Засідання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постійної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депутатської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комісії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Боярської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міської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ради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VІІІ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скликання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  з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питань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освіти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науки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молоді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спорту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фізичної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культури</w:t>
            </w:r>
            <w:proofErr w:type="spellEnd"/>
          </w:p>
        </w:tc>
        <w:tc>
          <w:tcPr>
            <w:tcW w:w="82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05.09.2024 р.</w:t>
            </w:r>
          </w:p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09:00</w:t>
            </w:r>
          </w:p>
        </w:tc>
      </w:tr>
      <w:tr w:rsidR="0042449B" w:rsidRPr="0042449B" w:rsidTr="0042449B">
        <w:trPr>
          <w:trHeight w:val="1125"/>
        </w:trPr>
        <w:tc>
          <w:tcPr>
            <w:tcW w:w="1408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lastRenderedPageBreak/>
              <w:t>8.</w:t>
            </w:r>
          </w:p>
        </w:tc>
        <w:tc>
          <w:tcPr>
            <w:tcW w:w="7263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Засідання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Погоджувальної</w:t>
            </w:r>
            <w:proofErr w:type="spellEnd"/>
            <w:r w:rsidRPr="0042449B">
              <w:rPr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42449B">
              <w:rPr>
                <w:sz w:val="24"/>
                <w:szCs w:val="24"/>
                <w:bdr w:val="none" w:sz="0" w:space="0" w:color="auto" w:frame="1"/>
              </w:rPr>
              <w:t>ради</w:t>
            </w:r>
            <w:proofErr w:type="spellEnd"/>
          </w:p>
        </w:tc>
        <w:tc>
          <w:tcPr>
            <w:tcW w:w="824" w:type="dxa"/>
            <w:tcBorders>
              <w:top w:val="single" w:sz="6" w:space="0" w:color="DDDDDD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10.09.2024 р.</w:t>
            </w:r>
          </w:p>
          <w:p w:rsidR="0042449B" w:rsidRPr="0042449B" w:rsidRDefault="0042449B" w:rsidP="0042449B">
            <w:pPr>
              <w:rPr>
                <w:sz w:val="24"/>
                <w:szCs w:val="24"/>
              </w:rPr>
            </w:pPr>
            <w:r w:rsidRPr="0042449B">
              <w:rPr>
                <w:sz w:val="24"/>
                <w:szCs w:val="24"/>
                <w:bdr w:val="none" w:sz="0" w:space="0" w:color="auto" w:frame="1"/>
              </w:rPr>
              <w:t>16:00</w:t>
            </w:r>
          </w:p>
        </w:tc>
      </w:tr>
    </w:tbl>
    <w:p w:rsidR="00740430" w:rsidRDefault="00740430" w:rsidP="0042449B"/>
    <w:sectPr w:rsidR="007404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35"/>
    <w:rsid w:val="0042449B"/>
    <w:rsid w:val="00740430"/>
    <w:rsid w:val="00D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B81C9-0647-4291-8470-D40EF5C6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4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44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2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44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Makasevich</dc:creator>
  <cp:keywords/>
  <dc:description/>
  <cp:lastModifiedBy>Artem Makasevich</cp:lastModifiedBy>
  <cp:revision>2</cp:revision>
  <dcterms:created xsi:type="dcterms:W3CDTF">2024-09-25T12:21:00Z</dcterms:created>
  <dcterms:modified xsi:type="dcterms:W3CDTF">2024-09-25T12:21:00Z</dcterms:modified>
</cp:coreProperties>
</file>