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</w:p>
    <w:p w14:paraId="37F76DC9" w14:textId="6E40E311" w:rsidR="00F96446" w:rsidRPr="001938B0" w:rsidRDefault="006B0684" w:rsidP="00F96446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3FC42" wp14:editId="79A624AD">
                <wp:simplePos x="0" y="0"/>
                <wp:positionH relativeFrom="column">
                  <wp:posOffset>4520565</wp:posOffset>
                </wp:positionH>
                <wp:positionV relativeFrom="paragraph">
                  <wp:posOffset>421005</wp:posOffset>
                </wp:positionV>
                <wp:extent cx="12382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E3719" w14:textId="77777777" w:rsidR="006B0684" w:rsidRDefault="006B0684" w:rsidP="006B068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04F48863" w14:textId="65B1A3FA" w:rsidR="006B0684" w:rsidRPr="006B0684" w:rsidRDefault="006B0684" w:rsidP="006B068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248</w:t>
                            </w:r>
                          </w:p>
                          <w:p w14:paraId="3420EA53" w14:textId="3A10ACF6" w:rsidR="006B0684" w:rsidRDefault="006B0684" w:rsidP="006B0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.09.2024 р.</w:t>
                            </w:r>
                          </w:p>
                          <w:p w14:paraId="71003560" w14:textId="77777777" w:rsidR="006B0684" w:rsidRDefault="006B0684" w:rsidP="006B0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3FC42" id="Прямоугольник 2" o:spid="_x0000_s1026" style="position:absolute;left:0;text-align:left;margin-left:355.95pt;margin-top:33.15pt;width: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" fillcolor="white [3201]" strokecolor="black [3200]" strokeweight="2pt">
                <v:textbox>
                  <w:txbxContent>
                    <w:p w14:paraId="41DE3719" w14:textId="77777777" w:rsidR="006B0684" w:rsidRDefault="006B0684" w:rsidP="006B068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04F48863" w14:textId="65B1A3FA" w:rsidR="006B0684" w:rsidRPr="006B0684" w:rsidRDefault="006B0684" w:rsidP="006B0684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01-03/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248</w:t>
                      </w:r>
                    </w:p>
                    <w:p w14:paraId="3420EA53" w14:textId="3A10ACF6" w:rsidR="006B0684" w:rsidRDefault="006B0684" w:rsidP="006B068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.09.2024 р.</w:t>
                      </w:r>
                    </w:p>
                    <w:p w14:paraId="71003560" w14:textId="77777777" w:rsidR="006B0684" w:rsidRDefault="006B0684" w:rsidP="006B0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446" w:rsidRPr="001938B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62A9E6EC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1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344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  <w:r w:rsidR="00AC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7C91D608" w14:textId="77777777" w:rsidR="00F11DBF" w:rsidRDefault="00F96446" w:rsidP="00F11DB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F11DB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5</w:t>
      </w:r>
      <w:r w:rsidR="0034447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6/</w:t>
      </w:r>
    </w:p>
    <w:p w14:paraId="2AEB944F" w14:textId="4CC41C42" w:rsidR="00F96446" w:rsidRPr="001938B0" w:rsidRDefault="00F96446" w:rsidP="00F11DBF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F11DB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12 вересня 2024 року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4670E1C8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F1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у новій редакції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6E60E2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1DBF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лист директора КП «Транспортне підприємство» Боярської міської ради (за вх. від</w:t>
      </w:r>
      <w:r w:rsidR="006A0997">
        <w:rPr>
          <w:rFonts w:ascii="Times New Roman" w:hAnsi="Times New Roman" w:cs="Times New Roman"/>
          <w:sz w:val="28"/>
          <w:szCs w:val="28"/>
          <w:lang w:val="uk-UA"/>
        </w:rPr>
        <w:t xml:space="preserve"> 05.09.2024 року </w:t>
      </w:r>
      <w:r w:rsidR="00F11DB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A0997">
        <w:rPr>
          <w:rFonts w:ascii="Times New Roman" w:hAnsi="Times New Roman" w:cs="Times New Roman"/>
          <w:sz w:val="28"/>
          <w:szCs w:val="28"/>
          <w:lang w:val="uk-UA"/>
        </w:rPr>
        <w:t xml:space="preserve">02-09/6077/0-24), 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1FC39BA1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833EDA">
        <w:rPr>
          <w:rFonts w:ascii="Times New Roman" w:hAnsi="Times New Roman" w:cs="Times New Roman"/>
          <w:snapToGrid w:val="0"/>
          <w:sz w:val="28"/>
          <w:szCs w:val="28"/>
          <w:lang w:val="uk-UA"/>
        </w:rPr>
        <w:t>4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1D689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r w:rsidR="006A0997">
        <w:rPr>
          <w:rFonts w:ascii="Times New Roman" w:hAnsi="Times New Roman" w:cs="Times New Roman"/>
          <w:snapToGrid w:val="0"/>
          <w:sz w:val="28"/>
          <w:szCs w:val="28"/>
          <w:lang w:val="uk-UA"/>
        </w:rPr>
        <w:t>у новій редакції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E9CE16" w14:textId="77777777" w:rsidR="00033B47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оригіналом:</w:t>
      </w:r>
    </w:p>
    <w:p w14:paraId="687B7D2D" w14:textId="40B5DAF8" w:rsidR="008B10AC" w:rsidRPr="00610934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p w14:paraId="647E1989" w14:textId="77777777" w:rsidR="008B10AC" w:rsidRPr="008B10AC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3BE54044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DF32F0" w14:textId="77777777" w:rsidR="00335092" w:rsidRDefault="00335092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295F7595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14:paraId="4E2E8BE7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14:paraId="6AB9EE4A" w14:textId="1E792E5E" w:rsidR="00FF15B9" w:rsidRPr="00FF15B9" w:rsidRDefault="006A0997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</w:t>
      </w:r>
      <w:r w:rsidR="00FF15B9"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14:paraId="79F770C2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14:paraId="24ADC78D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14:paraId="39CD367A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10AFC063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14:paraId="4174562E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271AEFBD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14:paraId="4F6BF502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33546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3F3FBFAE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14:paraId="0BA95CCB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597E68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3353517F" w14:textId="77777777" w:rsidR="00FF15B9" w:rsidRPr="00FF15B9" w:rsidRDefault="00FF15B9" w:rsidP="00FF15B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14:paraId="1E6A3667" w14:textId="77777777" w:rsidR="00FF15B9" w:rsidRPr="00FF15B9" w:rsidRDefault="00FF15B9" w:rsidP="00FF15B9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14:paraId="6BB5C8E9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37E97507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123B540E" w14:textId="77777777" w:rsidR="00FF15B9" w:rsidRPr="00FF15B9" w:rsidRDefault="00FF15B9" w:rsidP="00FF15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F15B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14:paraId="1805A869" w14:textId="77777777" w:rsidR="00A21852" w:rsidRDefault="00A21852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0A46D5E5" w14:textId="77721F08" w:rsidR="003357BA" w:rsidRDefault="003357BA" w:rsidP="003C36BF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D7A8540" w14:textId="3D906242" w:rsidR="003357BA" w:rsidRDefault="003357BA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71654E4" w14:textId="5EC3A3A4" w:rsidR="001D6892" w:rsidRDefault="001D6892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269AB3D" w14:textId="7ADB02C5" w:rsidR="001D6892" w:rsidRDefault="001D6892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F0647F0" w14:textId="6F028C24" w:rsidR="001D6892" w:rsidRDefault="001D6892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29E1205" w14:textId="77777777" w:rsidR="003C36BF" w:rsidRDefault="003C36BF" w:rsidP="00234CB5">
      <w:pPr>
        <w:ind w:left="48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E4FE6A" w14:textId="110580B5" w:rsidR="007D1D60" w:rsidRPr="006A0997" w:rsidRDefault="007D1D60" w:rsidP="006A0997">
      <w:pPr>
        <w:ind w:left="453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ЗАТВЕРДЖЕНО:                                                           рішення чергової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34447F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 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сесії                                                 </w:t>
      </w:r>
      <w:r w:rsidR="00234CB5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міської ради VIIІ скликання                                                                      від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 вересня 2024 року</w:t>
      </w:r>
      <w:r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</w:t>
      </w:r>
      <w:r w:rsidR="00033B47" w:rsidRP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A09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56/</w:t>
      </w:r>
    </w:p>
    <w:p w14:paraId="2C00F6F6" w14:textId="77777777" w:rsidR="007D1D60" w:rsidRPr="00234CB5" w:rsidRDefault="007D1D60" w:rsidP="006A0997">
      <w:pPr>
        <w:pStyle w:val="af5"/>
        <w:spacing w:line="360" w:lineRule="auto"/>
        <w:ind w:left="4536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6A0997">
      <w:pPr>
        <w:pStyle w:val="af5"/>
        <w:spacing w:line="360" w:lineRule="auto"/>
        <w:ind w:left="4536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79A88E45" w:rsidR="007D1D60" w:rsidRPr="001938B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281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45498B02" w:rsidR="007D1D60" w:rsidRPr="001938B0" w:rsidRDefault="007D1D60" w:rsidP="003C36BF">
      <w:pPr>
        <w:pStyle w:val="af5"/>
        <w:spacing w:line="360" w:lineRule="auto"/>
        <w:jc w:val="left"/>
        <w:rPr>
          <w:sz w:val="20"/>
          <w:szCs w:val="20"/>
        </w:rPr>
      </w:pPr>
    </w:p>
    <w:p w14:paraId="7ADBFC81" w14:textId="0D304696" w:rsidR="007D1D60" w:rsidRPr="00A60659" w:rsidRDefault="007D1D60" w:rsidP="00033B47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A099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472CC15" w14:textId="2ABF2ABC" w:rsidR="007D1D60" w:rsidRDefault="007D1D60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563890" w14:textId="77777777" w:rsidR="003C36BF" w:rsidRPr="001938B0" w:rsidRDefault="003C36BF" w:rsidP="003C36B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3C36BF" w:rsidRPr="001938B0" w14:paraId="304435EE" w14:textId="77777777" w:rsidTr="00820BE8">
        <w:trPr>
          <w:trHeight w:val="848"/>
        </w:trPr>
        <w:tc>
          <w:tcPr>
            <w:tcW w:w="3369" w:type="dxa"/>
          </w:tcPr>
          <w:p w14:paraId="1DC4A02A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1B413969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3C36BF" w:rsidRPr="001938B0" w14:paraId="2107898C" w14:textId="77777777" w:rsidTr="00820BE8">
        <w:trPr>
          <w:trHeight w:val="848"/>
        </w:trPr>
        <w:tc>
          <w:tcPr>
            <w:tcW w:w="3369" w:type="dxa"/>
          </w:tcPr>
          <w:p w14:paraId="43D5BB8F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79893D74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</w:tc>
      </w:tr>
      <w:tr w:rsidR="003C36BF" w:rsidRPr="006A0997" w14:paraId="5BC598E3" w14:textId="77777777" w:rsidTr="00820BE8">
        <w:trPr>
          <w:trHeight w:val="848"/>
        </w:trPr>
        <w:tc>
          <w:tcPr>
            <w:tcW w:w="3369" w:type="dxa"/>
          </w:tcPr>
          <w:p w14:paraId="393483D2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2EB1DF77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78D69957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3C36BF" w:rsidRPr="001938B0" w14:paraId="192B4DA1" w14:textId="77777777" w:rsidTr="00820BE8">
        <w:trPr>
          <w:trHeight w:val="848"/>
        </w:trPr>
        <w:tc>
          <w:tcPr>
            <w:tcW w:w="3369" w:type="dxa"/>
          </w:tcPr>
          <w:p w14:paraId="46872716" w14:textId="77777777" w:rsidR="003C36BF" w:rsidRPr="001938B0" w:rsidRDefault="003C36BF" w:rsidP="00820BE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49F3630A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</w:tc>
      </w:tr>
      <w:tr w:rsidR="003C36BF" w:rsidRPr="001938B0" w14:paraId="2D4B6E42" w14:textId="77777777" w:rsidTr="00820BE8">
        <w:trPr>
          <w:trHeight w:val="848"/>
        </w:trPr>
        <w:tc>
          <w:tcPr>
            <w:tcW w:w="3369" w:type="dxa"/>
          </w:tcPr>
          <w:p w14:paraId="2D4DC88B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1C135909" w14:textId="77777777" w:rsidR="003C36BF" w:rsidRPr="001938B0" w:rsidRDefault="003C36BF" w:rsidP="00820BE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3C36BF" w:rsidRPr="001938B0" w14:paraId="4838AE31" w14:textId="77777777" w:rsidTr="00820BE8">
        <w:trPr>
          <w:trHeight w:val="848"/>
        </w:trPr>
        <w:tc>
          <w:tcPr>
            <w:tcW w:w="3369" w:type="dxa"/>
          </w:tcPr>
          <w:p w14:paraId="41D1B876" w14:textId="77777777" w:rsidR="003C36BF" w:rsidRPr="00F96FCF" w:rsidRDefault="003C36BF" w:rsidP="00820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259E6295" w14:textId="607E58B7" w:rsidR="003C36BF" w:rsidRPr="00F96FCF" w:rsidRDefault="003C36BF" w:rsidP="006A0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417F7341" w14:textId="77777777" w:rsidR="003C36BF" w:rsidRDefault="003C36BF" w:rsidP="003C36B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1755C34" w14:textId="77777777" w:rsidR="003C36BF" w:rsidRDefault="003C36BF" w:rsidP="003C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E5F1DB2" w14:textId="77777777" w:rsidR="003C36BF" w:rsidRDefault="003C36BF" w:rsidP="003C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202F13B" w14:textId="77777777" w:rsidR="003C36BF" w:rsidRDefault="003C36BF" w:rsidP="003C36B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5ED4DC9" w14:textId="77777777" w:rsidR="003C36BF" w:rsidRDefault="003C36BF" w:rsidP="003C36B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BCDDA54" w14:textId="77777777" w:rsidR="003C36BF" w:rsidRDefault="003C36BF" w:rsidP="003C36B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2D74A17" w14:textId="233DBF34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2DCFCF1" w14:textId="2ABC5D0E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74AB63C" w14:textId="283DCE9A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62BA343" w14:textId="33233FD2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A542624" w14:textId="6A1E3BEB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EDA59A" w14:textId="4BF6C8C1" w:rsidR="006A0997" w:rsidRDefault="006A0997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5807CB6" w14:textId="77777777" w:rsidR="006A0997" w:rsidRDefault="006A0997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561C884" w14:textId="77777777" w:rsidR="003C36BF" w:rsidRDefault="003C36BF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1E4BF319" w:rsidR="00035A3C" w:rsidRDefault="007D1D60" w:rsidP="00234CB5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2" w:name="_Toc435022109"/>
      <w:r>
        <w:rPr>
          <w:rFonts w:cs="Times New Roman"/>
          <w:lang w:val="uk-UA"/>
        </w:rPr>
        <w:lastRenderedPageBreak/>
        <w:t>ЗАГАЛЬНІ ПОЛОЖЕННЯ</w:t>
      </w:r>
    </w:p>
    <w:p w14:paraId="752818CA" w14:textId="77777777" w:rsidR="00234CB5" w:rsidRPr="00234CB5" w:rsidRDefault="00234CB5" w:rsidP="00234CB5">
      <w:pPr>
        <w:rPr>
          <w:lang w:val="uk-UA"/>
        </w:rPr>
      </w:pPr>
    </w:p>
    <w:p w14:paraId="27DEDEB5" w14:textId="0FE15A27" w:rsidR="00DC7238" w:rsidRDefault="00D13045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DC7238">
        <w:rPr>
          <w:rFonts w:ascii="Times New Roman" w:hAnsi="Times New Roman" w:cs="Times New Roman"/>
          <w:sz w:val="28"/>
          <w:szCs w:val="28"/>
          <w:lang w:val="uk-UA"/>
        </w:rPr>
        <w:t xml:space="preserve">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</w:t>
      </w:r>
      <w:r w:rsidR="0084011D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202</w:t>
      </w:r>
      <w:r w:rsidR="009A6A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011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6B3E5F">
        <w:rPr>
          <w:rFonts w:ascii="Times New Roman" w:hAnsi="Times New Roman" w:cs="Times New Roman"/>
          <w:sz w:val="28"/>
          <w:szCs w:val="28"/>
          <w:lang w:val="uk-UA"/>
        </w:rPr>
        <w:t xml:space="preserve">парк автотранспорту складає </w:t>
      </w:r>
      <w:r w:rsidR="000203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B3E5F">
        <w:rPr>
          <w:rFonts w:ascii="Times New Roman" w:hAnsi="Times New Roman" w:cs="Times New Roman"/>
          <w:sz w:val="28"/>
          <w:szCs w:val="28"/>
          <w:lang w:val="uk-UA"/>
        </w:rPr>
        <w:t xml:space="preserve"> автобусів.</w:t>
      </w:r>
    </w:p>
    <w:p w14:paraId="2D6BF9C0" w14:textId="12F736FA" w:rsidR="00EE4613" w:rsidRDefault="00DC723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 w:rsidR="00495FD3">
        <w:rPr>
          <w:rFonts w:ascii="Times New Roman" w:hAnsi="Times New Roman" w:cs="Times New Roman"/>
          <w:sz w:val="28"/>
          <w:szCs w:val="28"/>
          <w:lang w:val="uk-UA"/>
        </w:rPr>
        <w:t xml:space="preserve"> та обсл</w:t>
      </w:r>
      <w:r w:rsidR="00720B54">
        <w:rPr>
          <w:rFonts w:ascii="Times New Roman" w:hAnsi="Times New Roman" w:cs="Times New Roman"/>
          <w:sz w:val="28"/>
          <w:szCs w:val="28"/>
          <w:lang w:val="uk-UA"/>
        </w:rPr>
        <w:t xml:space="preserve">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 w:rsidR="007E6D9C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1900C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обслуговує </w:t>
      </w:r>
      <w:r w:rsidR="002A3287">
        <w:rPr>
          <w:rFonts w:ascii="Times New Roman" w:hAnsi="Times New Roman" w:cs="Times New Roman"/>
          <w:sz w:val="28"/>
          <w:szCs w:val="28"/>
          <w:lang w:val="uk-UA"/>
        </w:rPr>
        <w:t>маршрути № 5А та №</w:t>
      </w:r>
      <w:r w:rsidR="003A4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28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85EEC">
        <w:rPr>
          <w:rFonts w:ascii="Times New Roman" w:hAnsi="Times New Roman" w:cs="Times New Roman"/>
          <w:sz w:val="28"/>
          <w:szCs w:val="28"/>
          <w:lang w:val="uk-UA"/>
        </w:rPr>
        <w:t>Маршрут 5А</w:t>
      </w:r>
      <w:r w:rsidR="00A854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FED" w:rsidRPr="001938B0">
        <w:rPr>
          <w:rFonts w:ascii="Times New Roman" w:hAnsi="Times New Roman" w:cs="Times New Roman"/>
          <w:sz w:val="28"/>
          <w:szCs w:val="28"/>
          <w:lang w:val="uk-UA"/>
        </w:rPr>
        <w:t>який курсує через усі соціально значимі об’єкти в місті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54AB">
        <w:rPr>
          <w:rFonts w:ascii="Times New Roman" w:hAnsi="Times New Roman" w:cs="Times New Roman"/>
          <w:sz w:val="28"/>
          <w:szCs w:val="28"/>
          <w:lang w:val="uk-UA"/>
        </w:rPr>
        <w:t>обслугов</w:t>
      </w:r>
      <w:r w:rsidR="009549E5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896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 w:rsidR="007C1CE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 w:rsidR="007C1CE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маломобільних категорій пасажирів</w:t>
      </w:r>
      <w:r w:rsidR="004D490F"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="007C1CEE"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у 2019 році за рахунок коштів міського бюджету. </w:t>
      </w:r>
      <w:r w:rsidR="00797744"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</w:t>
      </w:r>
      <w:r w:rsidR="00044516">
        <w:rPr>
          <w:rFonts w:ascii="Times New Roman" w:hAnsi="Times New Roman" w:cs="Times New Roman"/>
          <w:sz w:val="28"/>
          <w:szCs w:val="28"/>
          <w:lang w:val="uk-UA"/>
        </w:rPr>
        <w:t xml:space="preserve">має велике соціальне значення, бо з’єднує </w:t>
      </w:r>
      <w:r w:rsidR="00EE69F4">
        <w:rPr>
          <w:rFonts w:ascii="Times New Roman" w:hAnsi="Times New Roman" w:cs="Times New Roman"/>
          <w:sz w:val="28"/>
          <w:szCs w:val="28"/>
          <w:lang w:val="uk-UA"/>
        </w:rPr>
        <w:t>з центр</w:t>
      </w:r>
      <w:r w:rsidR="00A03A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69F4">
        <w:rPr>
          <w:rFonts w:ascii="Times New Roman" w:hAnsi="Times New Roman" w:cs="Times New Roman"/>
          <w:sz w:val="28"/>
          <w:szCs w:val="28"/>
          <w:lang w:val="uk-UA"/>
        </w:rPr>
        <w:t xml:space="preserve">м громади віддалені села, де немає іншого </w:t>
      </w:r>
      <w:r w:rsidR="00EC188D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транспорту. </w:t>
      </w:r>
    </w:p>
    <w:p w14:paraId="5A54774F" w14:textId="1687E46D" w:rsidR="00890C54" w:rsidRDefault="00A91CBD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</w:t>
      </w:r>
      <w:r w:rsidR="00AB278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транспортної інфраструктури громади є підвезення школярів до навчальних закладів, що знаходяться в інших населених пунктах. Необхідність забезпечення </w:t>
      </w:r>
      <w:r w:rsidR="00890C54">
        <w:rPr>
          <w:rFonts w:ascii="Times New Roman" w:hAnsi="Times New Roman" w:cs="Times New Roman"/>
          <w:sz w:val="28"/>
          <w:szCs w:val="28"/>
          <w:lang w:val="uk-UA"/>
        </w:rPr>
        <w:t>здобуття освіти школярами є стратегічно важливим пріоритетом громади, що розвивається.</w:t>
      </w:r>
      <w:r w:rsidR="00437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B4F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5B4F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КП «</w:t>
      </w:r>
      <w:r w:rsidR="00F442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49B2">
        <w:rPr>
          <w:rFonts w:ascii="Times New Roman" w:hAnsi="Times New Roman" w:cs="Times New Roman"/>
          <w:sz w:val="28"/>
          <w:szCs w:val="28"/>
          <w:lang w:val="uk-UA"/>
        </w:rPr>
        <w:t>ранспортне підприємство</w:t>
      </w:r>
      <w:r w:rsidR="00F4425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51232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підвезення дітей за </w:t>
      </w:r>
      <w:r w:rsidR="00C15B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1232"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0452DB8A" w14:textId="53626E2E" w:rsidR="00601B52" w:rsidRDefault="002467F2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E7B4C">
        <w:rPr>
          <w:rFonts w:ascii="Times New Roman" w:hAnsi="Times New Roman" w:cs="Times New Roman"/>
          <w:sz w:val="28"/>
          <w:szCs w:val="28"/>
          <w:lang w:val="uk-UA"/>
        </w:rPr>
        <w:t>початку активної фази російської агресії</w:t>
      </w:r>
      <w:r w:rsidR="003C10C5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КП «Транспортне підприємство» </w:t>
      </w:r>
      <w:r w:rsidR="00C96A7B">
        <w:rPr>
          <w:rFonts w:ascii="Times New Roman" w:hAnsi="Times New Roman" w:cs="Times New Roman"/>
          <w:sz w:val="28"/>
          <w:szCs w:val="28"/>
          <w:lang w:val="uk-UA"/>
        </w:rPr>
        <w:t>було активно задіяно у</w:t>
      </w:r>
      <w:r w:rsidR="00F075ED">
        <w:rPr>
          <w:rFonts w:ascii="Times New Roman" w:hAnsi="Times New Roman" w:cs="Times New Roman"/>
          <w:sz w:val="28"/>
          <w:szCs w:val="28"/>
          <w:lang w:val="uk-UA"/>
        </w:rPr>
        <w:t xml:space="preserve"> евакуаційних та гуман</w:t>
      </w:r>
      <w:r w:rsidR="00831E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75ED">
        <w:rPr>
          <w:rFonts w:ascii="Times New Roman" w:hAnsi="Times New Roman" w:cs="Times New Roman"/>
          <w:sz w:val="28"/>
          <w:szCs w:val="28"/>
          <w:lang w:val="uk-UA"/>
        </w:rPr>
        <w:t>тарних заходах на території Боярської та і</w:t>
      </w:r>
      <w:r w:rsidR="00207962">
        <w:rPr>
          <w:rFonts w:ascii="Times New Roman" w:hAnsi="Times New Roman" w:cs="Times New Roman"/>
          <w:sz w:val="28"/>
          <w:szCs w:val="28"/>
          <w:lang w:val="uk-UA"/>
        </w:rPr>
        <w:t>нших громад.</w:t>
      </w:r>
    </w:p>
    <w:p w14:paraId="526262C3" w14:textId="77777777" w:rsidR="00B36320" w:rsidRDefault="00890C54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реалізації Програми </w:t>
      </w:r>
      <w:r w:rsidR="00432B81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>, силами КП «Транспортне підприємство» планується</w:t>
      </w:r>
      <w:r w:rsidR="00B363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C787CB" w14:textId="7A9CE1B3" w:rsidR="00DA0E8E" w:rsidRDefault="00DA0E8E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 xml:space="preserve"> задовольнити основні потреби мешканців на автобусні перевезення,</w:t>
      </w:r>
      <w:r w:rsidR="00B84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 w:rsidR="004D582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4D582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84EA8"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6DF">
        <w:rPr>
          <w:rFonts w:ascii="Times New Roman" w:hAnsi="Times New Roman" w:cs="Times New Roman"/>
          <w:sz w:val="28"/>
          <w:szCs w:val="28"/>
          <w:lang w:val="uk-UA"/>
        </w:rPr>
        <w:t xml:space="preserve">підтримуючи </w:t>
      </w:r>
      <w:r w:rsidR="00A57BA4">
        <w:rPr>
          <w:rFonts w:ascii="Times New Roman" w:hAnsi="Times New Roman" w:cs="Times New Roman"/>
          <w:sz w:val="28"/>
          <w:szCs w:val="28"/>
          <w:lang w:val="uk-UA"/>
        </w:rPr>
        <w:t>єдину транспортну мережу між усіма населеними пунктами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79FB4C" w14:textId="2F496120" w:rsidR="003843FB" w:rsidRDefault="00DA0E8E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</w:t>
      </w:r>
      <w:r w:rsidR="00AA62A2">
        <w:rPr>
          <w:rFonts w:ascii="Times New Roman" w:hAnsi="Times New Roman" w:cs="Times New Roman"/>
          <w:sz w:val="28"/>
          <w:szCs w:val="28"/>
          <w:lang w:val="uk-UA"/>
        </w:rPr>
        <w:t xml:space="preserve">зпечити </w:t>
      </w:r>
      <w:r w:rsidR="00AD157B">
        <w:rPr>
          <w:rFonts w:ascii="Times New Roman" w:hAnsi="Times New Roman" w:cs="Times New Roman"/>
          <w:sz w:val="28"/>
          <w:szCs w:val="28"/>
          <w:lang w:val="uk-UA"/>
        </w:rPr>
        <w:t>підвезення шк</w:t>
      </w:r>
      <w:r w:rsidR="003843FB">
        <w:rPr>
          <w:rFonts w:ascii="Times New Roman" w:hAnsi="Times New Roman" w:cs="Times New Roman"/>
          <w:sz w:val="28"/>
          <w:szCs w:val="28"/>
          <w:lang w:val="uk-UA"/>
        </w:rPr>
        <w:t>олярів до шкіл громади;</w:t>
      </w:r>
    </w:p>
    <w:p w14:paraId="7571EA90" w14:textId="307EFCFC" w:rsidR="007D1D60" w:rsidRPr="001938B0" w:rsidRDefault="003843FB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77551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інші </w:t>
      </w:r>
      <w:r w:rsidR="00116ECB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для </w:t>
      </w:r>
      <w:r w:rsidR="008F5DB7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соціальних </w:t>
      </w:r>
      <w:r w:rsidR="00116ECB">
        <w:rPr>
          <w:rFonts w:ascii="Times New Roman" w:hAnsi="Times New Roman" w:cs="Times New Roman"/>
          <w:sz w:val="28"/>
          <w:szCs w:val="28"/>
          <w:lang w:val="uk-UA"/>
        </w:rPr>
        <w:t>потреб</w:t>
      </w:r>
      <w:r w:rsidR="008F5DB7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F7E53">
        <w:rPr>
          <w:rFonts w:ascii="Times New Roman" w:hAnsi="Times New Roman" w:cs="Times New Roman"/>
          <w:sz w:val="28"/>
          <w:szCs w:val="28"/>
          <w:lang w:val="uk-UA"/>
        </w:rPr>
        <w:t>Боярської МТГ</w:t>
      </w:r>
      <w:r w:rsidR="0004142A">
        <w:rPr>
          <w:rFonts w:ascii="Times New Roman" w:hAnsi="Times New Roman" w:cs="Times New Roman"/>
          <w:sz w:val="28"/>
          <w:szCs w:val="28"/>
          <w:lang w:val="uk-UA"/>
        </w:rPr>
        <w:t>, завдань, пов’язаних з воєнним станом в Україні.</w:t>
      </w:r>
    </w:p>
    <w:p w14:paraId="2E40807D" w14:textId="465A83C1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234CB5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234C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234CB5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234CB5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B5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Pr="00234CB5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77777777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9668BE6" w14:textId="77777777" w:rsidR="000248D2" w:rsidRDefault="000248D2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4D8C6369" w:rsidR="00B27A8D" w:rsidRPr="000248D2" w:rsidRDefault="000248D2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7D8CF2AF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44AF47" w14:textId="3728C986" w:rsidR="000248D2" w:rsidRDefault="000248D2" w:rsidP="003C36BF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19284648" w:rsidR="00033B47" w:rsidRPr="00033B47" w:rsidRDefault="003C36B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77777777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7B2074E3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486C"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3C8D4C69" w:rsidR="00F96FCF" w:rsidRPr="006C75DB" w:rsidRDefault="006A099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8340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798D812F" w:rsidR="00F96FCF" w:rsidRPr="006C75DB" w:rsidRDefault="006A099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8340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C99A7DA" w14:textId="77777777" w:rsidR="003C36BF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4DC928C4" w14:textId="77777777" w:rsidR="003C36BF" w:rsidRPr="000248D2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 Руслан САЛАМАТІН</w:t>
      </w: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5007AE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91C9C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53406" w14:textId="77777777" w:rsidR="003C36BF" w:rsidRDefault="003C36BF" w:rsidP="003C36BF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430CAAA6" w:rsidR="007A2AA3" w:rsidRDefault="00F96FCF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  <w:r w:rsidRPr="00671636">
        <w:rPr>
          <w:sz w:val="26"/>
          <w:szCs w:val="26"/>
          <w:lang w:val="uk-UA"/>
        </w:rPr>
        <w:t xml:space="preserve">о </w:t>
      </w:r>
    </w:p>
    <w:p w14:paraId="25B49A4B" w14:textId="514BCFBD" w:rsidR="00BB3D08" w:rsidRDefault="003C36BF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57888BE5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6B699A2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BF2E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7FB55CCA" w:rsidR="00BB3D08" w:rsidRDefault="006A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</w:t>
            </w:r>
            <w:r w:rsidR="00BB3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799C16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9DED210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108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06193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63C87E09" w:rsidR="000973AD" w:rsidRDefault="000973AD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якості перевезень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5F3DD654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регулярного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619D075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2B20BB79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672B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днання віддалених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 з центром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280E94E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69232D72" w:rsidR="00BB3D08" w:rsidRDefault="00736A5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E1D6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28765862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2E991289" w:rsidR="00956C03" w:rsidRDefault="008D234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462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</w:tbl>
    <w:p w14:paraId="4F5D06B0" w14:textId="77777777" w:rsidR="006A0997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6A0997" w:rsidRPr="006A0997" w14:paraId="5C545B80" w14:textId="77777777" w:rsidTr="0033270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A66" w14:textId="3310D4E5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A70" w14:textId="77777777" w:rsidR="006A0997" w:rsidRPr="006A0997" w:rsidRDefault="006A0997" w:rsidP="006A099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Фінансування регулярного спеціального маршруту ст. Тарасівка – містечко Хансена – Боярська Лікарня інтенсивного лікування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D4B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195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8B14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1F5" w14:textId="77777777" w:rsidR="006A0997" w:rsidRPr="006A0997" w:rsidRDefault="006A0997" w:rsidP="006A09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398,0</w:t>
            </w:r>
          </w:p>
          <w:p w14:paraId="554E2016" w14:textId="77777777" w:rsidR="006A0997" w:rsidRPr="006A0997" w:rsidRDefault="006A0997" w:rsidP="006A099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BE0A" w14:textId="77777777" w:rsidR="006A0997" w:rsidRPr="006A0997" w:rsidRDefault="006A0997" w:rsidP="006A0997">
            <w:pPr>
              <w:tabs>
                <w:tab w:val="left" w:pos="15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Підвищення якості перевезень</w:t>
            </w:r>
          </w:p>
        </w:tc>
      </w:tr>
      <w:tr w:rsidR="006A0997" w:rsidRPr="006A0997" w14:paraId="7C7E543C" w14:textId="77777777" w:rsidTr="0033270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D7C" w14:textId="4027C3E8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EBAC" w14:textId="77777777" w:rsidR="006A0997" w:rsidRPr="006A0997" w:rsidRDefault="006A0997" w:rsidP="006A099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освіти: від містечка Хансена до Тарасівської ЗОШ, ЗОШ №1, Академічний ліцей «Престиж»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638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2024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58EE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59FB" w14:textId="77777777" w:rsidR="006A0997" w:rsidRPr="006A0997" w:rsidRDefault="006A0997" w:rsidP="006A09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2E0" w14:textId="77777777" w:rsidR="006A0997" w:rsidRPr="006A0997" w:rsidRDefault="006A0997" w:rsidP="006A09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242,0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8C69" w14:textId="77777777" w:rsidR="006A0997" w:rsidRPr="006A0997" w:rsidRDefault="006A0997" w:rsidP="006A0997">
            <w:pPr>
              <w:tabs>
                <w:tab w:val="left" w:pos="15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 w:rsidRPr="006A09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</w:tbl>
    <w:p w14:paraId="74951BFF" w14:textId="54C2C71A" w:rsidR="003C36BF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B1FC779" w14:textId="0783B833" w:rsidR="003C36BF" w:rsidRPr="000248D2" w:rsidRDefault="003C36BF" w:rsidP="003C36BF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Директор КП «Транспортне підприємство»                                                                        Руслан САЛАМАТІН</w:t>
      </w:r>
    </w:p>
    <w:p w14:paraId="3D34552F" w14:textId="77777777" w:rsidR="003C36BF" w:rsidRDefault="003C36BF" w:rsidP="003C36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4B907" w14:textId="77777777" w:rsidR="003C36BF" w:rsidRDefault="003C36BF" w:rsidP="003C36B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63FE44" w14:textId="7093F87B" w:rsidR="003C36BF" w:rsidRDefault="003C36B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C36BF" w:rsidSect="003C36BF">
      <w:pgSz w:w="16838" w:h="11906" w:orient="landscape" w:code="9"/>
      <w:pgMar w:top="566" w:right="284" w:bottom="1135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F8AF" w14:textId="77777777" w:rsidR="00E73024" w:rsidRDefault="00E73024" w:rsidP="00E62E32">
      <w:pPr>
        <w:spacing w:after="0" w:line="240" w:lineRule="auto"/>
      </w:pPr>
      <w:r>
        <w:separator/>
      </w:r>
    </w:p>
  </w:endnote>
  <w:endnote w:type="continuationSeparator" w:id="0">
    <w:p w14:paraId="66B6459D" w14:textId="77777777" w:rsidR="00E73024" w:rsidRDefault="00E73024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F40C" w14:textId="77777777" w:rsidR="00E73024" w:rsidRDefault="00E73024" w:rsidP="00E62E32">
      <w:pPr>
        <w:spacing w:after="0" w:line="240" w:lineRule="auto"/>
      </w:pPr>
      <w:r>
        <w:separator/>
      </w:r>
    </w:p>
  </w:footnote>
  <w:footnote w:type="continuationSeparator" w:id="0">
    <w:p w14:paraId="02FE4884" w14:textId="77777777" w:rsidR="00E73024" w:rsidRDefault="00E73024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2B90C21"/>
    <w:multiLevelType w:val="hybridMultilevel"/>
    <w:tmpl w:val="312E3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4AA0"/>
    <w:rsid w:val="00005F0D"/>
    <w:rsid w:val="00007C87"/>
    <w:rsid w:val="000201C5"/>
    <w:rsid w:val="0002038F"/>
    <w:rsid w:val="000248D2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32487"/>
    <w:rsid w:val="001338C9"/>
    <w:rsid w:val="00140108"/>
    <w:rsid w:val="00140721"/>
    <w:rsid w:val="00141CFC"/>
    <w:rsid w:val="0014321E"/>
    <w:rsid w:val="00144BF0"/>
    <w:rsid w:val="00154840"/>
    <w:rsid w:val="001550C7"/>
    <w:rsid w:val="00161F7E"/>
    <w:rsid w:val="0017187C"/>
    <w:rsid w:val="0017342A"/>
    <w:rsid w:val="0017495D"/>
    <w:rsid w:val="001800C0"/>
    <w:rsid w:val="0018072C"/>
    <w:rsid w:val="00185674"/>
    <w:rsid w:val="00186BC2"/>
    <w:rsid w:val="001900C4"/>
    <w:rsid w:val="001938B0"/>
    <w:rsid w:val="00193DAB"/>
    <w:rsid w:val="001B356E"/>
    <w:rsid w:val="001B4663"/>
    <w:rsid w:val="001B5D60"/>
    <w:rsid w:val="001C76BF"/>
    <w:rsid w:val="001D03F6"/>
    <w:rsid w:val="001D6892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4CB5"/>
    <w:rsid w:val="0023624E"/>
    <w:rsid w:val="00236D39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B4289"/>
    <w:rsid w:val="002B45C8"/>
    <w:rsid w:val="002B6A9F"/>
    <w:rsid w:val="002C4226"/>
    <w:rsid w:val="002D17D0"/>
    <w:rsid w:val="002D7CC7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66F4"/>
    <w:rsid w:val="0032485B"/>
    <w:rsid w:val="00326E88"/>
    <w:rsid w:val="00335092"/>
    <w:rsid w:val="003357BA"/>
    <w:rsid w:val="00343AA6"/>
    <w:rsid w:val="0034447F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36B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A1D"/>
    <w:rsid w:val="005238BD"/>
    <w:rsid w:val="0052411D"/>
    <w:rsid w:val="005252B2"/>
    <w:rsid w:val="00530469"/>
    <w:rsid w:val="00530944"/>
    <w:rsid w:val="00531E23"/>
    <w:rsid w:val="00533ADB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A0997"/>
    <w:rsid w:val="006A2090"/>
    <w:rsid w:val="006A3C46"/>
    <w:rsid w:val="006A5083"/>
    <w:rsid w:val="006B0684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503DE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80A62"/>
    <w:rsid w:val="00782C92"/>
    <w:rsid w:val="0078713B"/>
    <w:rsid w:val="0078716D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6CEB"/>
    <w:rsid w:val="007C1CEE"/>
    <w:rsid w:val="007C4674"/>
    <w:rsid w:val="007D1D60"/>
    <w:rsid w:val="007D66E6"/>
    <w:rsid w:val="007E4352"/>
    <w:rsid w:val="007E6D9C"/>
    <w:rsid w:val="007F6633"/>
    <w:rsid w:val="0080013D"/>
    <w:rsid w:val="008038DB"/>
    <w:rsid w:val="00804150"/>
    <w:rsid w:val="00812A6A"/>
    <w:rsid w:val="00813B36"/>
    <w:rsid w:val="008153AF"/>
    <w:rsid w:val="008178B7"/>
    <w:rsid w:val="0082289B"/>
    <w:rsid w:val="00823C08"/>
    <w:rsid w:val="00824A85"/>
    <w:rsid w:val="00825354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57EAA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10D3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1E84"/>
    <w:rsid w:val="009033BB"/>
    <w:rsid w:val="009064CF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668A"/>
    <w:rsid w:val="009A210F"/>
    <w:rsid w:val="009A486C"/>
    <w:rsid w:val="009A6A4A"/>
    <w:rsid w:val="009B01FC"/>
    <w:rsid w:val="009B15C6"/>
    <w:rsid w:val="009B1A29"/>
    <w:rsid w:val="009B6127"/>
    <w:rsid w:val="009B649A"/>
    <w:rsid w:val="009C3223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42465"/>
    <w:rsid w:val="00A459E3"/>
    <w:rsid w:val="00A50AF9"/>
    <w:rsid w:val="00A5331D"/>
    <w:rsid w:val="00A564C5"/>
    <w:rsid w:val="00A57BA4"/>
    <w:rsid w:val="00A60659"/>
    <w:rsid w:val="00A64214"/>
    <w:rsid w:val="00A729A8"/>
    <w:rsid w:val="00A76326"/>
    <w:rsid w:val="00A77329"/>
    <w:rsid w:val="00A81C5D"/>
    <w:rsid w:val="00A83AE8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4BE2"/>
    <w:rsid w:val="00AC64A4"/>
    <w:rsid w:val="00AC6E27"/>
    <w:rsid w:val="00AC768F"/>
    <w:rsid w:val="00AD157B"/>
    <w:rsid w:val="00AD15C0"/>
    <w:rsid w:val="00AD52F8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7A8D"/>
    <w:rsid w:val="00B36320"/>
    <w:rsid w:val="00B42245"/>
    <w:rsid w:val="00B54600"/>
    <w:rsid w:val="00B56B18"/>
    <w:rsid w:val="00B63594"/>
    <w:rsid w:val="00B652D6"/>
    <w:rsid w:val="00B73F81"/>
    <w:rsid w:val="00B74EA3"/>
    <w:rsid w:val="00B77CD3"/>
    <w:rsid w:val="00B84EA8"/>
    <w:rsid w:val="00B87288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B759D"/>
    <w:rsid w:val="00BC2718"/>
    <w:rsid w:val="00BC3AF8"/>
    <w:rsid w:val="00BC407B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F2E66"/>
    <w:rsid w:val="00BF792C"/>
    <w:rsid w:val="00BF79D9"/>
    <w:rsid w:val="00C0111C"/>
    <w:rsid w:val="00C062B3"/>
    <w:rsid w:val="00C07781"/>
    <w:rsid w:val="00C11B3E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663C"/>
    <w:rsid w:val="00CB670C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7C06"/>
    <w:rsid w:val="00D13045"/>
    <w:rsid w:val="00D14BDE"/>
    <w:rsid w:val="00D22331"/>
    <w:rsid w:val="00D234C8"/>
    <w:rsid w:val="00D30548"/>
    <w:rsid w:val="00D340F7"/>
    <w:rsid w:val="00D36E5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3024"/>
    <w:rsid w:val="00E76347"/>
    <w:rsid w:val="00E7666D"/>
    <w:rsid w:val="00E80C4A"/>
    <w:rsid w:val="00E96462"/>
    <w:rsid w:val="00E96DE1"/>
    <w:rsid w:val="00E9721C"/>
    <w:rsid w:val="00EA0892"/>
    <w:rsid w:val="00EA0DB6"/>
    <w:rsid w:val="00EA5EAB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1DBF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555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15B9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0DF8-17A2-4F6C-B652-0B5D5D13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Marina_Rada</cp:lastModifiedBy>
  <cp:revision>4</cp:revision>
  <cp:lastPrinted>2024-09-10T07:52:00Z</cp:lastPrinted>
  <dcterms:created xsi:type="dcterms:W3CDTF">2024-09-10T08:41:00Z</dcterms:created>
  <dcterms:modified xsi:type="dcterms:W3CDTF">2024-09-11T14:05:00Z</dcterms:modified>
</cp:coreProperties>
</file>