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75" w:rsidRPr="00914475" w:rsidRDefault="00914475" w:rsidP="00914475">
      <w:pPr>
        <w:spacing w:after="0" w:line="240" w:lineRule="auto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                                           </w:t>
      </w:r>
      <w:r w:rsidR="00837943">
        <w:rPr>
          <w:rFonts w:ascii="Times New Roman" w:eastAsiaTheme="minorEastAsia" w:hAnsi="Times New Roman" w:cs="Times New Roman"/>
          <w:sz w:val="27"/>
          <w:szCs w:val="27"/>
        </w:rPr>
        <w:t xml:space="preserve">  </w:t>
      </w:r>
      <w:r w:rsidR="00197CB2">
        <w:rPr>
          <w:rFonts w:ascii="Times New Roman" w:eastAsiaTheme="minorEastAsia" w:hAnsi="Times New Roman" w:cs="Times New Roman"/>
          <w:sz w:val="27"/>
          <w:szCs w:val="27"/>
        </w:rPr>
        <w:t xml:space="preserve"> 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Протокол № 01-02/1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>2</w:t>
      </w:r>
    </w:p>
    <w:p w:rsidR="00914475" w:rsidRPr="00914475" w:rsidRDefault="00914475" w:rsidP="009144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засідання постійної депутатської комісії</w:t>
      </w:r>
    </w:p>
    <w:p w:rsidR="00914475" w:rsidRPr="00914475" w:rsidRDefault="00914475" w:rsidP="009144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Боярської міської Ради VІІІ скликання з питань</w:t>
      </w:r>
    </w:p>
    <w:p w:rsidR="00914475" w:rsidRPr="00914475" w:rsidRDefault="00914475" w:rsidP="009144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4475">
        <w:rPr>
          <w:rFonts w:ascii="Times New Roman" w:hAnsi="Times New Roman" w:cs="Times New Roman"/>
          <w:sz w:val="28"/>
          <w:szCs w:val="28"/>
          <w:lang w:val="ru-RU"/>
        </w:rPr>
        <w:t>аварії</w:t>
      </w:r>
      <w:proofErr w:type="spellEnd"/>
      <w:r w:rsidRPr="00914475">
        <w:rPr>
          <w:rFonts w:ascii="Times New Roman" w:hAnsi="Times New Roman" w:cs="Times New Roman"/>
          <w:sz w:val="28"/>
          <w:szCs w:val="28"/>
          <w:lang w:val="ru-RU"/>
        </w:rPr>
        <w:t xml:space="preserve"> на ЧАЕС</w:t>
      </w:r>
    </w:p>
    <w:p w:rsidR="00914475" w:rsidRPr="00914475" w:rsidRDefault="00914475" w:rsidP="00914475">
      <w:pPr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val="ru-RU"/>
        </w:rPr>
      </w:pP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м . Боярка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24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червня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2022 р.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Члени комісії: 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Вентов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Андрій Анатолійович – голова комісії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>
        <w:rPr>
          <w:rFonts w:ascii="Times New Roman" w:eastAsiaTheme="minorEastAsia" w:hAnsi="Times New Roman" w:cs="Times New Roman"/>
          <w:sz w:val="27"/>
          <w:szCs w:val="27"/>
        </w:rPr>
        <w:t>Сушко Світлана Миколаївна – заступник голови комісії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="00EC3EA7">
        <w:rPr>
          <w:rFonts w:ascii="Times New Roman" w:eastAsiaTheme="minorEastAsia" w:hAnsi="Times New Roman" w:cs="Times New Roman"/>
          <w:sz w:val="27"/>
          <w:szCs w:val="27"/>
        </w:rPr>
        <w:t>Ткаченко І</w:t>
      </w:r>
      <w:r>
        <w:rPr>
          <w:rFonts w:ascii="Times New Roman" w:eastAsiaTheme="minorEastAsia" w:hAnsi="Times New Roman" w:cs="Times New Roman"/>
          <w:sz w:val="27"/>
          <w:szCs w:val="27"/>
        </w:rPr>
        <w:t>рина Володимирівна – секретар комісії</w:t>
      </w: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>
        <w:rPr>
          <w:rFonts w:ascii="Times New Roman" w:eastAsiaTheme="minorEastAsia" w:hAnsi="Times New Roman" w:cs="Times New Roman"/>
          <w:sz w:val="27"/>
          <w:szCs w:val="27"/>
        </w:rPr>
        <w:t>Сидор Олег Степанович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Ірклієнко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Сергій Петрович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Присутні: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Козяровська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А.О.,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Зав’ялова М.Ю.,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Петренко Т.М., Сова А.М., Пилипчук Г.С.,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Коваленко С.,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Крук К.О.,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Комашинський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В.О.,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Горбачов О.Ю.,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Гринюк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С.В., Романюк А.О., </w:t>
      </w:r>
      <w:r>
        <w:rPr>
          <w:rFonts w:ascii="Times New Roman" w:eastAsiaTheme="minorEastAsia" w:hAnsi="Times New Roman" w:cs="Times New Roman"/>
          <w:sz w:val="27"/>
          <w:szCs w:val="27"/>
        </w:rPr>
        <w:t>Науменко Н.В..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</w:t>
      </w:r>
      <w:r>
        <w:rPr>
          <w:rFonts w:ascii="Times New Roman" w:eastAsiaTheme="minorEastAsia" w:hAnsi="Times New Roman" w:cs="Times New Roman"/>
          <w:i/>
          <w:sz w:val="27"/>
          <w:szCs w:val="27"/>
        </w:rPr>
        <w:t>Початок засідання 10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год. 00 хв.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Слухали:</w:t>
      </w: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Порядок денний </w:t>
      </w:r>
    </w:p>
    <w:p w:rsidR="00083BC2" w:rsidRPr="00914475" w:rsidRDefault="00083BC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  <w:u w:val="single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1. Про затвердження звіту про витрачання коштів резервного фонду бюджету Боярської міської територіальної громади за травень 2022 року.</w:t>
      </w: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Петренко Т.М. –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доповіла.</w:t>
      </w:r>
    </w:p>
    <w:p w:rsidR="0004522C" w:rsidRDefault="0004522C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 w:rsidRPr="0004522C">
        <w:rPr>
          <w:rFonts w:ascii="Times New Roman" w:eastAsiaTheme="minorEastAsia" w:hAnsi="Times New Roman" w:cs="Times New Roman"/>
          <w:b/>
          <w:sz w:val="27"/>
          <w:szCs w:val="27"/>
        </w:rPr>
        <w:t>Ірклієнко</w:t>
      </w:r>
      <w:proofErr w:type="spellEnd"/>
      <w:r w:rsidRPr="0004522C">
        <w:rPr>
          <w:rFonts w:ascii="Times New Roman" w:eastAsiaTheme="minorEastAsia" w:hAnsi="Times New Roman" w:cs="Times New Roman"/>
          <w:b/>
          <w:sz w:val="27"/>
          <w:szCs w:val="27"/>
        </w:rPr>
        <w:t xml:space="preserve"> С.П.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– задав питання, чи є можливість відшкодування витрат на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7"/>
          <w:szCs w:val="27"/>
        </w:rPr>
        <w:t>електроенергію витрачену для забезпечення потреб г</w:t>
      </w:r>
      <w:r>
        <w:rPr>
          <w:rFonts w:ascii="Times New Roman" w:eastAsiaTheme="minorEastAsia" w:hAnsi="Times New Roman" w:cs="Times New Roman"/>
          <w:sz w:val="27"/>
          <w:szCs w:val="27"/>
        </w:rPr>
        <w:t>ромади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E6995">
        <w:rPr>
          <w:rFonts w:ascii="Times New Roman" w:eastAsiaTheme="minorEastAsia" w:hAnsi="Times New Roman" w:cs="Times New Roman"/>
          <w:sz w:val="27"/>
          <w:szCs w:val="27"/>
        </w:rPr>
        <w:t>в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період воєнного стану.</w:t>
      </w:r>
    </w:p>
    <w:p w:rsidR="0004522C" w:rsidRPr="00914475" w:rsidRDefault="0004522C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Pr="0004522C">
        <w:rPr>
          <w:rFonts w:ascii="Times New Roman" w:eastAsiaTheme="minorEastAsia" w:hAnsi="Times New Roman" w:cs="Times New Roman"/>
          <w:b/>
          <w:sz w:val="27"/>
          <w:szCs w:val="27"/>
        </w:rPr>
        <w:t>Петренко Т.М.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– рекомендувала звернутись до міського голови. 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04522C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>Проголосували:</w:t>
      </w:r>
      <w:r w:rsidR="00A73C3E">
        <w:rPr>
          <w:rFonts w:ascii="Times New Roman" w:eastAsiaTheme="minorEastAsia" w:hAnsi="Times New Roman" w:cs="Times New Roman"/>
          <w:i/>
          <w:sz w:val="27"/>
          <w:szCs w:val="27"/>
        </w:rPr>
        <w:t>«за</w:t>
      </w:r>
      <w:proofErr w:type="spellEnd"/>
      <w:r w:rsidR="00A73C3E">
        <w:rPr>
          <w:rFonts w:ascii="Times New Roman" w:eastAsiaTheme="minorEastAsia" w:hAnsi="Times New Roman" w:cs="Times New Roman"/>
          <w:i/>
          <w:sz w:val="27"/>
          <w:szCs w:val="27"/>
        </w:rPr>
        <w:t>» - 5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6D24F4" w:rsidP="006D24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2. </w:t>
      </w:r>
      <w:r w:rsidR="00914475" w:rsidRPr="00914475">
        <w:rPr>
          <w:rFonts w:ascii="Times New Roman" w:eastAsiaTheme="minorEastAsia" w:hAnsi="Times New Roman" w:cs="Times New Roman"/>
          <w:bCs/>
          <w:sz w:val="27"/>
          <w:szCs w:val="27"/>
        </w:rPr>
        <w:t>Про затвердження з</w:t>
      </w:r>
      <w:r>
        <w:rPr>
          <w:rFonts w:ascii="Times New Roman" w:eastAsiaTheme="minorEastAsia" w:hAnsi="Times New Roman" w:cs="Times New Roman"/>
          <w:bCs/>
          <w:sz w:val="27"/>
          <w:szCs w:val="27"/>
        </w:rPr>
        <w:t xml:space="preserve">віту про виконання у  2021 році </w:t>
      </w:r>
      <w:r w:rsidR="00914475" w:rsidRPr="00914475">
        <w:rPr>
          <w:rFonts w:ascii="Times New Roman" w:eastAsiaTheme="minorEastAsia" w:hAnsi="Times New Roman" w:cs="Times New Roman"/>
          <w:bCs/>
          <w:sz w:val="27"/>
          <w:szCs w:val="27"/>
        </w:rPr>
        <w:t xml:space="preserve">Програми  соціального,  економічного  та культурного розвитку Боярської міської територіальної громади. </w:t>
      </w: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r w:rsidR="00A73C3E">
        <w:rPr>
          <w:rFonts w:ascii="Times New Roman" w:eastAsiaTheme="minorEastAsia" w:hAnsi="Times New Roman" w:cs="Times New Roman"/>
          <w:b/>
          <w:sz w:val="27"/>
          <w:szCs w:val="27"/>
        </w:rPr>
        <w:t>Сова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А.М. –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доповіла.</w:t>
      </w:r>
    </w:p>
    <w:p w:rsidR="00EC1E0F" w:rsidRDefault="002E699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 w:rsidRPr="002E6995">
        <w:rPr>
          <w:rFonts w:ascii="Times New Roman" w:eastAsiaTheme="minorEastAsia" w:hAnsi="Times New Roman" w:cs="Times New Roman"/>
          <w:b/>
          <w:sz w:val="27"/>
          <w:szCs w:val="27"/>
        </w:rPr>
        <w:t>Ірклієнко</w:t>
      </w:r>
      <w:proofErr w:type="spellEnd"/>
      <w:r w:rsidRPr="002E6995">
        <w:rPr>
          <w:rFonts w:ascii="Times New Roman" w:eastAsiaTheme="minorEastAsia" w:hAnsi="Times New Roman" w:cs="Times New Roman"/>
          <w:b/>
          <w:sz w:val="27"/>
          <w:szCs w:val="27"/>
        </w:rPr>
        <w:t xml:space="preserve"> С.П.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– задав питання про </w:t>
      </w:r>
      <w:r w:rsidR="00EC1E0F">
        <w:rPr>
          <w:rFonts w:ascii="Times New Roman" w:eastAsiaTheme="minorEastAsia" w:hAnsi="Times New Roman" w:cs="Times New Roman"/>
          <w:sz w:val="27"/>
          <w:szCs w:val="27"/>
        </w:rPr>
        <w:t>фізичних осіб</w:t>
      </w:r>
      <w:r w:rsidR="00EC1E0F">
        <w:rPr>
          <w:rFonts w:ascii="Times New Roman" w:eastAsiaTheme="minorEastAsia" w:hAnsi="Times New Roman" w:cs="Times New Roman"/>
          <w:sz w:val="27"/>
          <w:szCs w:val="27"/>
        </w:rPr>
        <w:t xml:space="preserve"> платників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єдиного податку, </w:t>
      </w:r>
      <w:r w:rsidR="00EC1E0F">
        <w:rPr>
          <w:rFonts w:ascii="Times New Roman" w:eastAsiaTheme="minorEastAsia" w:hAnsi="Times New Roman" w:cs="Times New Roman"/>
          <w:sz w:val="27"/>
          <w:szCs w:val="27"/>
        </w:rPr>
        <w:t>яким чином буде стягнуто податок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з тих х</w:t>
      </w:r>
      <w:r w:rsidR="00EC1E0F">
        <w:rPr>
          <w:rFonts w:ascii="Times New Roman" w:eastAsiaTheme="minorEastAsia" w:hAnsi="Times New Roman" w:cs="Times New Roman"/>
          <w:sz w:val="27"/>
          <w:szCs w:val="27"/>
        </w:rPr>
        <w:t>то його не сплатив.</w:t>
      </w:r>
    </w:p>
    <w:p w:rsidR="002E6995" w:rsidRPr="00914475" w:rsidRDefault="00EC1E0F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Pr="00EC1E0F">
        <w:rPr>
          <w:rFonts w:ascii="Times New Roman" w:eastAsiaTheme="minorEastAsia" w:hAnsi="Times New Roman" w:cs="Times New Roman"/>
          <w:b/>
          <w:sz w:val="27"/>
          <w:szCs w:val="27"/>
        </w:rPr>
        <w:t>Сова А.М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. - </w:t>
      </w:r>
      <w:r w:rsidR="002E699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про те, що в майбутньому планується створення комісії на яку будуть викликати суб’єктів господарської діяльності для проведення роз’яснювальних робіт. 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>Проголосували:</w:t>
      </w:r>
      <w:r w:rsidR="00A73C3E">
        <w:rPr>
          <w:rFonts w:ascii="Times New Roman" w:eastAsiaTheme="minorEastAsia" w:hAnsi="Times New Roman" w:cs="Times New Roman"/>
          <w:i/>
          <w:sz w:val="27"/>
          <w:szCs w:val="27"/>
        </w:rPr>
        <w:t>«за</w:t>
      </w:r>
      <w:proofErr w:type="spellEnd"/>
      <w:r w:rsidR="00A73C3E">
        <w:rPr>
          <w:rFonts w:ascii="Times New Roman" w:eastAsiaTheme="minorEastAsia" w:hAnsi="Times New Roman" w:cs="Times New Roman"/>
          <w:i/>
          <w:sz w:val="27"/>
          <w:szCs w:val="27"/>
        </w:rPr>
        <w:t>» - 4, «проти»  - 0, «утримались» - 1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«не проголосували» - 0,  </w:t>
      </w: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lastRenderedPageBreak/>
        <w:t xml:space="preserve">      3.</w:t>
      </w: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Про затвердження Програми розвитку та функціонування української мови  в усіх сферах суспільного життя Боярської міської територіальної громади на 2022-2025 роки.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Cs/>
          <w:iCs/>
          <w:sz w:val="27"/>
          <w:szCs w:val="27"/>
        </w:rPr>
        <w:t xml:space="preserve">      4. Про затвердження Програми «Поліцейський офіцер громади» на 2022-2025 роки. 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5. </w:t>
      </w:r>
      <w:r w:rsidRPr="00914475">
        <w:rPr>
          <w:rFonts w:ascii="Times New Roman" w:eastAsiaTheme="minorEastAsia" w:hAnsi="Times New Roman" w:cs="Times New Roman"/>
          <w:bCs/>
          <w:sz w:val="27"/>
          <w:szCs w:val="27"/>
        </w:rPr>
        <w:t>Про затвердження Комплексної програми профілактики правопорушень на території  Боярської міської територіальної громади на 2022 - 2025 роки у новій редакції.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6. Про внесення змін до Цільової програми забезпечення житлом внутрішньо переміщених осіб (ВПО) Боярської міської територіальної громади на 2021- 2023 роки.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7. Про внесення змін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914475" w:rsidRPr="00914475" w:rsidRDefault="00914475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Крук К.О.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="00914475"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914475"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71325D"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="0071325D"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71325D"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="0071325D"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71325D"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="0071325D"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- 4, «проти»  - 0, «утримались» - 1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8.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04522C" w:rsidRDefault="00914475" w:rsidP="0080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Петренко Т.М.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  <w:r w:rsidR="00B06C75">
        <w:rPr>
          <w:rFonts w:ascii="Times New Roman" w:eastAsiaTheme="minorEastAsia" w:hAnsi="Times New Roman" w:cs="Times New Roman"/>
          <w:sz w:val="27"/>
          <w:szCs w:val="27"/>
        </w:rPr>
        <w:t xml:space="preserve">  </w:t>
      </w:r>
    </w:p>
    <w:p w:rsidR="005A520D" w:rsidRDefault="0004522C" w:rsidP="005A5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 w:rsidRPr="0004522C">
        <w:rPr>
          <w:rFonts w:ascii="Times New Roman" w:eastAsiaTheme="minorEastAsia" w:hAnsi="Times New Roman" w:cs="Times New Roman"/>
          <w:b/>
          <w:sz w:val="27"/>
          <w:szCs w:val="27"/>
        </w:rPr>
        <w:t>Ірклієнко</w:t>
      </w:r>
      <w:proofErr w:type="spellEnd"/>
      <w:r w:rsidRPr="0004522C">
        <w:rPr>
          <w:rFonts w:ascii="Times New Roman" w:eastAsiaTheme="minorEastAsia" w:hAnsi="Times New Roman" w:cs="Times New Roman"/>
          <w:b/>
          <w:sz w:val="27"/>
          <w:szCs w:val="27"/>
        </w:rPr>
        <w:t xml:space="preserve"> С.П.</w:t>
      </w:r>
      <w:r w:rsidR="005A520D">
        <w:rPr>
          <w:rFonts w:ascii="Times New Roman" w:eastAsiaTheme="minorEastAsia" w:hAnsi="Times New Roman" w:cs="Times New Roman"/>
          <w:sz w:val="27"/>
          <w:szCs w:val="27"/>
        </w:rPr>
        <w:t xml:space="preserve"> – зазначив, що перерозподіл бюджету </w:t>
      </w:r>
      <w:r w:rsidR="005A520D" w:rsidRPr="00914475">
        <w:rPr>
          <w:rFonts w:ascii="Times New Roman" w:eastAsiaTheme="minorEastAsia" w:hAnsi="Times New Roman" w:cs="Times New Roman"/>
          <w:sz w:val="27"/>
          <w:szCs w:val="27"/>
        </w:rPr>
        <w:t>Боярської міської тери</w:t>
      </w:r>
      <w:r w:rsidR="005A520D">
        <w:rPr>
          <w:rFonts w:ascii="Times New Roman" w:eastAsiaTheme="minorEastAsia" w:hAnsi="Times New Roman" w:cs="Times New Roman"/>
          <w:sz w:val="27"/>
          <w:szCs w:val="27"/>
        </w:rPr>
        <w:t>торіальної громади на 2022 рік - це бюджет проїдання</w:t>
      </w:r>
      <w:r w:rsidR="00D260C0">
        <w:rPr>
          <w:rFonts w:ascii="Times New Roman" w:eastAsiaTheme="minorEastAsia" w:hAnsi="Times New Roman" w:cs="Times New Roman"/>
          <w:sz w:val="27"/>
          <w:szCs w:val="27"/>
        </w:rPr>
        <w:t>, заплановані ремонтні роботи не проводяться.</w:t>
      </w:r>
      <w:r w:rsidR="005A520D">
        <w:rPr>
          <w:rFonts w:ascii="Times New Roman" w:eastAsiaTheme="minorEastAsia" w:hAnsi="Times New Roman" w:cs="Times New Roman"/>
          <w:sz w:val="27"/>
          <w:szCs w:val="27"/>
        </w:rPr>
        <w:t xml:space="preserve"> Задав питання щодо збільшення видатків на заробітну плату працівників КП «БГВУЖКГ» і КП «Боярка-Водоканал»</w:t>
      </w:r>
      <w:r w:rsidR="00D260C0">
        <w:rPr>
          <w:rFonts w:ascii="Times New Roman" w:eastAsiaTheme="minorEastAsia" w:hAnsi="Times New Roman" w:cs="Times New Roman"/>
          <w:sz w:val="27"/>
          <w:szCs w:val="27"/>
        </w:rPr>
        <w:t>, а саме: чи збільшився штат працівників, чи відбулось збільшення оплати праці.</w:t>
      </w:r>
    </w:p>
    <w:p w:rsidR="00D260C0" w:rsidRDefault="00D260C0" w:rsidP="005A52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lastRenderedPageBreak/>
        <w:t xml:space="preserve">      </w:t>
      </w:r>
      <w:r w:rsidRPr="00D260C0">
        <w:rPr>
          <w:rFonts w:ascii="Times New Roman" w:eastAsiaTheme="minorEastAsia" w:hAnsi="Times New Roman" w:cs="Times New Roman"/>
          <w:b/>
          <w:sz w:val="27"/>
          <w:szCs w:val="27"/>
        </w:rPr>
        <w:t>Сидор О.С.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– зазначив, що згідно Постанови Кабінету Міністрів України</w:t>
      </w:r>
      <w:r w:rsidR="002E0CBA">
        <w:rPr>
          <w:rFonts w:ascii="Times New Roman" w:eastAsiaTheme="minorEastAsia" w:hAnsi="Times New Roman" w:cs="Times New Roman"/>
          <w:sz w:val="27"/>
          <w:szCs w:val="27"/>
        </w:rPr>
        <w:t>,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E0CBA">
        <w:rPr>
          <w:rFonts w:ascii="Times New Roman" w:eastAsiaTheme="minorEastAsia" w:hAnsi="Times New Roman" w:cs="Times New Roman"/>
          <w:sz w:val="27"/>
          <w:szCs w:val="27"/>
        </w:rPr>
        <w:t>п</w:t>
      </w:r>
      <w:r w:rsidR="002E0CBA" w:rsidRPr="002E0CBA">
        <w:rPr>
          <w:rFonts w:ascii="Times New Roman" w:eastAsiaTheme="minorEastAsia" w:hAnsi="Times New Roman" w:cs="Times New Roman"/>
          <w:sz w:val="27"/>
          <w:szCs w:val="27"/>
        </w:rPr>
        <w:t>і</w:t>
      </w:r>
      <w:r w:rsidR="002E0CBA">
        <w:rPr>
          <w:rFonts w:ascii="Times New Roman" w:eastAsiaTheme="minorEastAsia" w:hAnsi="Times New Roman" w:cs="Times New Roman"/>
          <w:sz w:val="27"/>
          <w:szCs w:val="27"/>
        </w:rPr>
        <w:t>д час воєнного стану</w:t>
      </w:r>
      <w:r w:rsidR="002E0CBA" w:rsidRPr="002E0CBA">
        <w:rPr>
          <w:rFonts w:ascii="Times New Roman" w:eastAsiaTheme="minorEastAsia" w:hAnsi="Times New Roman" w:cs="Times New Roman"/>
          <w:sz w:val="27"/>
          <w:szCs w:val="27"/>
        </w:rPr>
        <w:t xml:space="preserve"> заборонено проводити капітальні ремонти чи будівництва за рахунок місцевих, обласних чи державних бюджетів.</w:t>
      </w:r>
    </w:p>
    <w:p w:rsidR="00914475" w:rsidRPr="00914475" w:rsidRDefault="00D260C0" w:rsidP="0080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Pr="00D260C0">
        <w:rPr>
          <w:rFonts w:ascii="Times New Roman" w:eastAsiaTheme="minorEastAsia" w:hAnsi="Times New Roman" w:cs="Times New Roman"/>
          <w:b/>
          <w:sz w:val="27"/>
          <w:szCs w:val="27"/>
        </w:rPr>
        <w:t>Петренко Т.М.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– про те, що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рішення</w:t>
      </w:r>
      <w:r>
        <w:rPr>
          <w:rFonts w:ascii="Times New Roman" w:eastAsiaTheme="minorEastAsia" w:hAnsi="Times New Roman" w:cs="Times New Roman"/>
          <w:sz w:val="27"/>
          <w:szCs w:val="27"/>
        </w:rPr>
        <w:t>м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сесії Боярської міської ради VIIІ скликання від 23.12.2021 року №20/1283 «Про бюджет Боярської міської тери</w:t>
      </w:r>
      <w:r>
        <w:rPr>
          <w:rFonts w:ascii="Times New Roman" w:eastAsiaTheme="minorEastAsia" w:hAnsi="Times New Roman" w:cs="Times New Roman"/>
          <w:sz w:val="27"/>
          <w:szCs w:val="27"/>
        </w:rPr>
        <w:t>торіальної громади на 2022 рік» видатки на заробітну плату було розраховано не в повному обсязі.</w:t>
      </w:r>
      <w:r w:rsidR="002E0CBA">
        <w:rPr>
          <w:rFonts w:ascii="Times New Roman" w:eastAsiaTheme="minorEastAsia" w:hAnsi="Times New Roman" w:cs="Times New Roman"/>
          <w:sz w:val="27"/>
          <w:szCs w:val="27"/>
        </w:rPr>
        <w:t xml:space="preserve"> Зазначила, що </w:t>
      </w:r>
      <w:r w:rsidR="002E6995">
        <w:rPr>
          <w:rFonts w:ascii="Times New Roman" w:eastAsiaTheme="minorEastAsia" w:hAnsi="Times New Roman" w:cs="Times New Roman"/>
          <w:sz w:val="27"/>
          <w:szCs w:val="27"/>
        </w:rPr>
        <w:t>з березня 2022 року виконання бюджету в середньому становить 60%.</w:t>
      </w:r>
      <w:r w:rsidR="005A520D">
        <w:rPr>
          <w:rFonts w:ascii="Times New Roman" w:eastAsiaTheme="minorEastAsia" w:hAnsi="Times New Roman" w:cs="Times New Roman"/>
          <w:sz w:val="27"/>
          <w:szCs w:val="27"/>
        </w:rPr>
        <w:t xml:space="preserve">             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</w:t>
      </w:r>
      <w:r w:rsidR="00413672">
        <w:rPr>
          <w:rFonts w:ascii="Times New Roman" w:eastAsiaTheme="minorEastAsia" w:hAnsi="Times New Roman" w:cs="Times New Roman"/>
          <w:i/>
          <w:sz w:val="27"/>
          <w:szCs w:val="27"/>
        </w:rPr>
        <w:t>«за» - 3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</w:t>
      </w:r>
      <w:r w:rsidR="00413672">
        <w:rPr>
          <w:rFonts w:ascii="Times New Roman" w:eastAsiaTheme="minorEastAsia" w:hAnsi="Times New Roman" w:cs="Times New Roman"/>
          <w:i/>
          <w:sz w:val="27"/>
          <w:szCs w:val="27"/>
        </w:rPr>
        <w:t>«проти»  - 0, «утримались» - 2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«не проголосували» - 0,  </w:t>
      </w: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9.  Про встановлення ставок єдиного податку на території Боярської міської ради.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Сова А.М.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B06C75" w:rsidRPr="00914475" w:rsidRDefault="00B06C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10. Про встановлення на 2023  рік мінімальної вартості місячної оренди 1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кв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Сова А.М.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B06C75" w:rsidRPr="00914475" w:rsidRDefault="00B06C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    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11. Про встановлення ставок та пільг зі сплати податку на нерухоме майно, відмінне від земельної ділянки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</w:t>
      </w:r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території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914475">
        <w:rPr>
          <w:rFonts w:ascii="Times New Roman" w:eastAsiaTheme="minorEastAsia" w:hAnsi="Times New Roman" w:cs="Times New Roman"/>
          <w:bCs/>
          <w:sz w:val="27"/>
          <w:szCs w:val="27"/>
        </w:rPr>
        <w:t>Боярської міської територіальної громади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Сова А.М.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</w:t>
      </w:r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1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2. Про встановлення ставки транспортного податку на території Боярської міської територіальної громади на 2023 рік.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Сова А.М.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    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13. Про встановлення ставки туристичного збору на  території Боярської міської територіальної громади на 2023 рік.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Сова А.М.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lastRenderedPageBreak/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7D2207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14. Про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встановлення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ставок та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пільг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зі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сплати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земельного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податку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2023 </w:t>
      </w:r>
      <w:proofErr w:type="spellStart"/>
      <w:proofErr w:type="gram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рік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 на</w:t>
      </w:r>
      <w:proofErr w:type="gram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території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Боярської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міської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територіальної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громади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E213F1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15. Про затвердження Правил приймання стічних вод до систем централізованого водовідведення Боярської міської територіальної громади.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Крук К.О.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16. Про затвердження Положення про порядок списання майна комунальної власності Боярської міської територіальної громади.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Пилипчук Г.С.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71325D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="0071325D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71325D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="0071325D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71325D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Cs/>
          <w:sz w:val="27"/>
          <w:szCs w:val="27"/>
          <w:lang w:val="ru-RU"/>
        </w:rPr>
        <w:t xml:space="preserve">      17.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Про списання з балансу виконавчого комітету Боярської міської ради багатоквартирних житлових будинків.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</w:t>
      </w:r>
      <w:proofErr w:type="spellStart"/>
      <w:r w:rsidR="00413672">
        <w:rPr>
          <w:rFonts w:ascii="Times New Roman" w:eastAsiaTheme="minorEastAsia" w:hAnsi="Times New Roman" w:cs="Times New Roman"/>
          <w:b/>
          <w:bCs/>
          <w:sz w:val="27"/>
          <w:szCs w:val="27"/>
          <w:lang w:val="ru-RU"/>
        </w:rPr>
        <w:t>Комашинський</w:t>
      </w:r>
      <w:proofErr w:type="spellEnd"/>
      <w:r w:rsidR="00413672">
        <w:rPr>
          <w:rFonts w:ascii="Times New Roman" w:eastAsiaTheme="minorEastAsia" w:hAnsi="Times New Roman" w:cs="Times New Roman"/>
          <w:b/>
          <w:bCs/>
          <w:sz w:val="27"/>
          <w:szCs w:val="27"/>
          <w:lang w:val="ru-RU"/>
        </w:rPr>
        <w:t xml:space="preserve"> В.О.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 – доповів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Cs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544F2C" w:rsidRPr="00914475" w:rsidRDefault="00544F2C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     </w:t>
      </w:r>
      <w:r w:rsidRPr="00914475">
        <w:rPr>
          <w:rFonts w:ascii="Times New Roman" w:eastAsiaTheme="minorEastAsia" w:hAnsi="Times New Roman" w:cs="Times New Roman"/>
          <w:bCs/>
          <w:sz w:val="27"/>
          <w:szCs w:val="27"/>
          <w:lang w:val="ru-RU"/>
        </w:rPr>
        <w:t xml:space="preserve">18.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Про списання з балансу виконавчого комітету Боярської міської ради квартир.</w:t>
      </w:r>
    </w:p>
    <w:p w:rsidR="00413672" w:rsidRPr="00914475" w:rsidRDefault="00914475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</w:t>
      </w:r>
      <w:proofErr w:type="spellStart"/>
      <w:r w:rsidR="00413672">
        <w:rPr>
          <w:rFonts w:ascii="Times New Roman" w:eastAsiaTheme="minorEastAsia" w:hAnsi="Times New Roman" w:cs="Times New Roman"/>
          <w:b/>
          <w:bCs/>
          <w:sz w:val="27"/>
          <w:szCs w:val="27"/>
          <w:lang w:val="ru-RU"/>
        </w:rPr>
        <w:t>Комашинський</w:t>
      </w:r>
      <w:proofErr w:type="spellEnd"/>
      <w:r w:rsidR="00413672">
        <w:rPr>
          <w:rFonts w:ascii="Times New Roman" w:eastAsiaTheme="minorEastAsia" w:hAnsi="Times New Roman" w:cs="Times New Roman"/>
          <w:b/>
          <w:bCs/>
          <w:sz w:val="27"/>
          <w:szCs w:val="27"/>
          <w:lang w:val="ru-RU"/>
        </w:rPr>
        <w:t xml:space="preserve"> В.О.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 – доповів</w:t>
      </w:r>
      <w:r w:rsidR="00413672" w:rsidRPr="00914475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:rsidR="00413672" w:rsidRPr="00914475" w:rsidRDefault="00413672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Cs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413672" w:rsidRDefault="00413672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544F2C" w:rsidRPr="00914475" w:rsidRDefault="00544F2C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     </w:t>
      </w:r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1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9</w:t>
      </w:r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.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Про списання матеріалів (плівка прозора) КП «БГВУЖКГ».</w:t>
      </w: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Крук К.О.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413672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proofErr w:type="spellStart"/>
      <w:r w:rsidRPr="00413672">
        <w:rPr>
          <w:rFonts w:ascii="Times New Roman" w:eastAsiaTheme="minorEastAsia" w:hAnsi="Times New Roman" w:cs="Times New Roman"/>
          <w:b/>
          <w:sz w:val="27"/>
          <w:szCs w:val="27"/>
        </w:rPr>
        <w:t>Вентов</w:t>
      </w:r>
      <w:proofErr w:type="spellEnd"/>
      <w:r w:rsidRPr="00413672">
        <w:rPr>
          <w:rFonts w:ascii="Times New Roman" w:eastAsiaTheme="minorEastAsia" w:hAnsi="Times New Roman" w:cs="Times New Roman"/>
          <w:b/>
          <w:sz w:val="27"/>
          <w:szCs w:val="27"/>
        </w:rPr>
        <w:t xml:space="preserve"> А.А.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544F2C">
        <w:rPr>
          <w:rFonts w:ascii="Times New Roman" w:eastAsiaTheme="minorEastAsia" w:hAnsi="Times New Roman" w:cs="Times New Roman"/>
          <w:sz w:val="27"/>
          <w:szCs w:val="27"/>
        </w:rPr>
        <w:t>–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544F2C">
        <w:rPr>
          <w:rFonts w:ascii="Times New Roman" w:eastAsiaTheme="minorEastAsia" w:hAnsi="Times New Roman" w:cs="Times New Roman"/>
          <w:sz w:val="27"/>
          <w:szCs w:val="27"/>
        </w:rPr>
        <w:t>задав питання, чи всі заяви постраждалих мешканців опрацьовані і чи всім надано допомогу.</w:t>
      </w:r>
    </w:p>
    <w:p w:rsidR="00544F2C" w:rsidRPr="00914475" w:rsidRDefault="00544F2C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Pr="00544F2C">
        <w:rPr>
          <w:rFonts w:ascii="Times New Roman" w:eastAsiaTheme="minorEastAsia" w:hAnsi="Times New Roman" w:cs="Times New Roman"/>
          <w:b/>
          <w:sz w:val="27"/>
          <w:szCs w:val="27"/>
        </w:rPr>
        <w:t>Горбачов О.Ю.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 – доповів про роботу комісії з обстеження пошкоджень. 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lastRenderedPageBreak/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20. Про списання продуктів харчування, придбаних за бюджетні кошти закладами освіти Боярської міської ради та передані для організації харчування членів добровольчого формування Боярської територіальної громади №1 «імені Євгена Коновальця».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Науменко Н.В.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- 4, «проти»  - 0, «утримались» - 1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21. Про погодження передачі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адресою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>: Київська область, Фастівський район, м. Боярка, вул. Соборності 51.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Пилипчук Г.С.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7F1659" w:rsidRDefault="007F1659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</w:p>
    <w:p w:rsidR="007F1659" w:rsidRPr="007F1659" w:rsidRDefault="007F1659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Питання з голосу!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22. Про закріплення майна комунальної власності Боярської міської ради за КНП «Центр первинної медико – санітарної допомоги Боярської міської ради» на праві оперативного управління.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r w:rsidR="00413672">
        <w:rPr>
          <w:rFonts w:ascii="Times New Roman" w:eastAsiaTheme="minorEastAsia" w:hAnsi="Times New Roman" w:cs="Times New Roman"/>
          <w:b/>
          <w:sz w:val="27"/>
          <w:szCs w:val="27"/>
        </w:rPr>
        <w:t>Пилипчук Г.С.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 – доповіла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23. Про погодження передачі майна, основних засобів та матеріально-технічної бази з балансу КНП «Центр первинної медико-санітарної допомоги»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Білогородської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сільської ради на баланс КНП « ЛІЛ Боярської міської ради».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Гринюк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С.В.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доповів.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24. Про внесення змін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статату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КП "Центр первинної медико-санітарної допомоги" Боярської міської ради.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Гринюк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С.В.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доповів.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lastRenderedPageBreak/>
        <w:t xml:space="preserve">      25. Про передачу майна комунальної власності «Будівництво котельні Боярського НВК «Колегіум – Боярська загальноосвітня школа І-ІІІ ст. № 3» за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адресою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: Київська обл., Києво-Святошинський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рйон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>, м. Боярка, вул. П. Сагайдачного, 62» Управлінню гуманітарного розвитку Боярської міської ради та закладам освіти Боярської міської ради.</w:t>
      </w:r>
    </w:p>
    <w:p w:rsidR="00914475" w:rsidRPr="00914475" w:rsidRDefault="00914475" w:rsidP="0041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Горбачов О.Ю.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про зауваження </w:t>
      </w:r>
      <w:r w:rsidR="007D2207">
        <w:rPr>
          <w:rFonts w:ascii="Times New Roman" w:eastAsiaTheme="minorEastAsia" w:hAnsi="Times New Roman" w:cs="Times New Roman"/>
          <w:sz w:val="27"/>
          <w:szCs w:val="27"/>
        </w:rPr>
        <w:t xml:space="preserve">депутатської 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>комісії</w:t>
      </w:r>
      <w:r w:rsidR="007D2207">
        <w:rPr>
          <w:rFonts w:ascii="Times New Roman" w:eastAsiaTheme="minorEastAsia" w:hAnsi="Times New Roman" w:cs="Times New Roman"/>
          <w:sz w:val="27"/>
          <w:szCs w:val="27"/>
        </w:rPr>
        <w:t xml:space="preserve"> з питань освіти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>,</w:t>
      </w:r>
      <w:r w:rsidR="007D2207">
        <w:rPr>
          <w:rFonts w:ascii="Times New Roman" w:eastAsiaTheme="minorEastAsia" w:hAnsi="Times New Roman" w:cs="Times New Roman"/>
          <w:sz w:val="27"/>
          <w:szCs w:val="27"/>
        </w:rPr>
        <w:t xml:space="preserve"> науки, молоді, спорту та фізичної культури,</w:t>
      </w:r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 доповів про зміни в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</w:rPr>
        <w:t>проєкті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</w:rPr>
        <w:t xml:space="preserve"> рішення.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:</w:t>
      </w:r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зі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змінами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та </w:t>
      </w:r>
      <w:proofErr w:type="spellStart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доповненнями</w:t>
      </w:r>
      <w:proofErr w:type="spellEnd"/>
      <w:r w:rsidR="00413672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413672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26. Про перейменування вулиць населених пунктів Боярської міської територіальної громади Фастівського району Київської області.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Романюк А.О.</w:t>
      </w:r>
      <w:r w:rsidR="007D2207">
        <w:rPr>
          <w:rFonts w:ascii="Times New Roman" w:eastAsiaTheme="minorEastAsia" w:hAnsi="Times New Roman" w:cs="Times New Roman"/>
          <w:sz w:val="27"/>
          <w:szCs w:val="27"/>
        </w:rPr>
        <w:t xml:space="preserve"> – доповів.</w:t>
      </w:r>
    </w:p>
    <w:p w:rsid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="00E213F1">
        <w:rPr>
          <w:rFonts w:ascii="Times New Roman" w:eastAsiaTheme="minorEastAsia" w:hAnsi="Times New Roman" w:cs="Times New Roman"/>
          <w:b/>
          <w:sz w:val="27"/>
          <w:szCs w:val="27"/>
        </w:rPr>
        <w:t>Вентов</w:t>
      </w:r>
      <w:proofErr w:type="spellEnd"/>
      <w:r w:rsidR="00E213F1">
        <w:rPr>
          <w:rFonts w:ascii="Times New Roman" w:eastAsiaTheme="minorEastAsia" w:hAnsi="Times New Roman" w:cs="Times New Roman"/>
          <w:b/>
          <w:sz w:val="27"/>
          <w:szCs w:val="27"/>
        </w:rPr>
        <w:t xml:space="preserve"> А.А. – </w:t>
      </w:r>
      <w:r w:rsidR="00E213F1" w:rsidRPr="00E213F1">
        <w:rPr>
          <w:rFonts w:ascii="Times New Roman" w:eastAsiaTheme="minorEastAsia" w:hAnsi="Times New Roman" w:cs="Times New Roman"/>
          <w:sz w:val="27"/>
          <w:szCs w:val="27"/>
        </w:rPr>
        <w:t xml:space="preserve">запропонував </w:t>
      </w:r>
      <w:r w:rsidR="00E213F1">
        <w:rPr>
          <w:rFonts w:ascii="Times New Roman" w:eastAsiaTheme="minorEastAsia" w:hAnsi="Times New Roman" w:cs="Times New Roman"/>
          <w:sz w:val="27"/>
          <w:szCs w:val="27"/>
        </w:rPr>
        <w:t>підтримати перейменування вул. Маяковського на вул. Симона Петлюри.</w:t>
      </w:r>
    </w:p>
    <w:p w:rsidR="007D2207" w:rsidRPr="007D2207" w:rsidRDefault="007D2207" w:rsidP="007D22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</w:rPr>
        <w:t>перейменування вул. Маяковського на вул. Симона Петлюри.</w:t>
      </w:r>
    </w:p>
    <w:p w:rsidR="007D2207" w:rsidRDefault="007D2207" w:rsidP="007D220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color w:val="FF0000"/>
          <w:sz w:val="27"/>
          <w:szCs w:val="27"/>
        </w:rPr>
        <w:t xml:space="preserve">      </w:t>
      </w:r>
      <w:r w:rsidRPr="007D2207">
        <w:rPr>
          <w:rFonts w:ascii="Times New Roman" w:eastAsiaTheme="minorEastAsia" w:hAnsi="Times New Roman" w:cs="Times New Roman"/>
          <w:i/>
          <w:sz w:val="27"/>
          <w:szCs w:val="27"/>
        </w:rPr>
        <w:t xml:space="preserve">Проголосували: «за» - 5, «проти»  - 0, «утримались» - 0, «не проголосували» - 0,  </w:t>
      </w:r>
      <w:r w:rsidRPr="007D2207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F143A2" w:rsidRPr="00F143A2" w:rsidRDefault="00F143A2" w:rsidP="007D22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     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Сушко С.М. – </w:t>
      </w:r>
      <w:r w:rsidRPr="00F143A2">
        <w:rPr>
          <w:rFonts w:ascii="Times New Roman" w:eastAsiaTheme="minorEastAsia" w:hAnsi="Times New Roman" w:cs="Times New Roman"/>
          <w:sz w:val="27"/>
          <w:szCs w:val="27"/>
        </w:rPr>
        <w:t xml:space="preserve">задала питання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про ініціатора перейменування вул.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Проектуєма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на вул. Пана Коцького. Вважає, недоречним перейменування вулиць  на честь казкових персонажів.</w:t>
      </w:r>
      <w:r w:rsidR="00B77568">
        <w:rPr>
          <w:rFonts w:ascii="Times New Roman" w:eastAsiaTheme="minorEastAsia" w:hAnsi="Times New Roman" w:cs="Times New Roman"/>
          <w:sz w:val="27"/>
          <w:szCs w:val="27"/>
        </w:rPr>
        <w:t xml:space="preserve"> Запропонувала перейменувати на честь історичного діяча або відомої особи, яка проживала в м. Боярка.</w:t>
      </w:r>
    </w:p>
    <w:p w:rsidR="007D2207" w:rsidRDefault="007D2207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Сидор О.С.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</w:rPr>
        <w:t>вніс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пропозицію перейменувати вул.</w:t>
      </w:r>
      <w:r w:rsidR="00F143A2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proofErr w:type="spellStart"/>
      <w:r w:rsidR="00F143A2">
        <w:rPr>
          <w:rFonts w:ascii="Times New Roman" w:eastAsiaTheme="minorEastAsia" w:hAnsi="Times New Roman" w:cs="Times New Roman"/>
          <w:sz w:val="27"/>
          <w:szCs w:val="27"/>
        </w:rPr>
        <w:t>Проектуєма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</w:rPr>
        <w:t xml:space="preserve"> на вул. Петра Калнишевського.</w:t>
      </w:r>
    </w:p>
    <w:p w:rsidR="00B77568" w:rsidRPr="00914475" w:rsidRDefault="00B77568" w:rsidP="00B775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>винести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</w:t>
      </w:r>
      <w:proofErr w:type="spellEnd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B77568" w:rsidRPr="00B77568" w:rsidRDefault="00B77568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FF0000"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color w:val="FF0000"/>
          <w:sz w:val="27"/>
          <w:szCs w:val="27"/>
        </w:rPr>
        <w:t xml:space="preserve">      </w:t>
      </w:r>
      <w:r w:rsidRPr="00B77568">
        <w:rPr>
          <w:rFonts w:ascii="Times New Roman" w:eastAsiaTheme="minorEastAsia" w:hAnsi="Times New Roman" w:cs="Times New Roman"/>
          <w:i/>
          <w:sz w:val="27"/>
          <w:szCs w:val="27"/>
        </w:rPr>
        <w:t xml:space="preserve">Проголосували: «за» - 5, «проти»  - 0, «утримались» - 0, «не проголосували» - 0,  </w:t>
      </w:r>
      <w:r w:rsidRPr="00B77568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="00F143A2">
        <w:rPr>
          <w:rFonts w:ascii="Times New Roman" w:eastAsiaTheme="minorEastAsia" w:hAnsi="Times New Roman" w:cs="Times New Roman"/>
          <w:b/>
          <w:sz w:val="27"/>
          <w:szCs w:val="27"/>
        </w:rPr>
        <w:t>Вентов</w:t>
      </w:r>
      <w:proofErr w:type="spellEnd"/>
      <w:r w:rsidR="00F143A2">
        <w:rPr>
          <w:rFonts w:ascii="Times New Roman" w:eastAsiaTheme="minorEastAsia" w:hAnsi="Times New Roman" w:cs="Times New Roman"/>
          <w:b/>
          <w:sz w:val="27"/>
          <w:szCs w:val="27"/>
        </w:rPr>
        <w:t xml:space="preserve"> А.А. – </w:t>
      </w:r>
      <w:r w:rsidR="00F143A2" w:rsidRPr="00F143A2">
        <w:rPr>
          <w:rFonts w:ascii="Times New Roman" w:eastAsiaTheme="minorEastAsia" w:hAnsi="Times New Roman" w:cs="Times New Roman"/>
          <w:sz w:val="27"/>
          <w:szCs w:val="27"/>
        </w:rPr>
        <w:t>запропонував</w:t>
      </w:r>
      <w:r w:rsidR="00F143A2"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r w:rsidR="00F143A2" w:rsidRPr="00F143A2">
        <w:rPr>
          <w:rFonts w:ascii="Times New Roman" w:eastAsiaTheme="minorEastAsia" w:hAnsi="Times New Roman" w:cs="Times New Roman"/>
          <w:sz w:val="27"/>
          <w:szCs w:val="27"/>
        </w:rPr>
        <w:t>погодити до розгляду на сесії</w:t>
      </w:r>
      <w:r w:rsidR="00F143A2"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r w:rsidR="00F143A2">
        <w:rPr>
          <w:rFonts w:ascii="Times New Roman" w:eastAsiaTheme="minorEastAsia" w:hAnsi="Times New Roman" w:cs="Times New Roman"/>
          <w:sz w:val="27"/>
          <w:szCs w:val="27"/>
        </w:rPr>
        <w:t>перейменування</w:t>
      </w:r>
      <w:r w:rsidR="00F143A2"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вул</w:t>
      </w:r>
      <w:r w:rsidR="00F143A2">
        <w:rPr>
          <w:rFonts w:ascii="Times New Roman" w:eastAsiaTheme="minorEastAsia" w:hAnsi="Times New Roman" w:cs="Times New Roman"/>
          <w:sz w:val="27"/>
          <w:szCs w:val="27"/>
        </w:rPr>
        <w:t>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Чехова</w:t>
      </w:r>
      <w:r w:rsidR="00F143A2">
        <w:rPr>
          <w:rFonts w:ascii="Times New Roman" w:eastAsiaTheme="minorEastAsia" w:hAnsi="Times New Roman" w:cs="Times New Roman"/>
          <w:sz w:val="27"/>
          <w:szCs w:val="27"/>
        </w:rPr>
        <w:t>,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F143A2" w:rsidRPr="00F143A2">
        <w:rPr>
          <w:rFonts w:ascii="Times New Roman" w:eastAsiaTheme="minorEastAsia" w:hAnsi="Times New Roman" w:cs="Times New Roman"/>
          <w:sz w:val="27"/>
          <w:szCs w:val="27"/>
        </w:rPr>
        <w:t>с.</w:t>
      </w:r>
      <w:r w:rsidR="00F143A2"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proofErr w:type="spellStart"/>
      <w:r w:rsidR="00F143A2" w:rsidRPr="00914475">
        <w:rPr>
          <w:rFonts w:ascii="Times New Roman" w:eastAsiaTheme="minorEastAsia" w:hAnsi="Times New Roman" w:cs="Times New Roman"/>
          <w:sz w:val="27"/>
          <w:szCs w:val="27"/>
        </w:rPr>
        <w:t>Малютянка</w:t>
      </w:r>
      <w:proofErr w:type="spellEnd"/>
      <w:r w:rsidR="00F143A2"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на вул</w:t>
      </w:r>
      <w:r w:rsidR="007D2207">
        <w:rPr>
          <w:rFonts w:ascii="Times New Roman" w:eastAsiaTheme="minorEastAsia" w:hAnsi="Times New Roman" w:cs="Times New Roman"/>
          <w:sz w:val="27"/>
          <w:szCs w:val="27"/>
        </w:rPr>
        <w:t>. Б</w:t>
      </w:r>
      <w:r w:rsidR="00B77568">
        <w:rPr>
          <w:rFonts w:ascii="Times New Roman" w:eastAsiaTheme="minorEastAsia" w:hAnsi="Times New Roman" w:cs="Times New Roman"/>
          <w:sz w:val="27"/>
          <w:szCs w:val="27"/>
        </w:rPr>
        <w:t>арвиста</w:t>
      </w:r>
      <w:r w:rsidR="007D2207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914475" w:rsidRPr="00914475" w:rsidRDefault="00B77568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FF0000"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color w:val="FF0000"/>
          <w:sz w:val="27"/>
          <w:szCs w:val="27"/>
        </w:rPr>
        <w:t xml:space="preserve">      </w:t>
      </w:r>
      <w:r w:rsidRPr="00B77568">
        <w:rPr>
          <w:rFonts w:ascii="Times New Roman" w:eastAsiaTheme="minorEastAsia" w:hAnsi="Times New Roman" w:cs="Times New Roman"/>
          <w:i/>
          <w:sz w:val="27"/>
          <w:szCs w:val="27"/>
        </w:rPr>
        <w:t>Проголосували: «за» - 3, «проти»  - 0, «утримались» - 2</w:t>
      </w:r>
      <w:r w:rsidR="00914475" w:rsidRPr="00B77568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«не проголосували» - 0,  </w:t>
      </w:r>
      <w:r w:rsidR="00914475" w:rsidRPr="00B77568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B77568" w:rsidRPr="00914475" w:rsidRDefault="00B77568" w:rsidP="00B775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b/>
          <w:sz w:val="27"/>
          <w:szCs w:val="27"/>
        </w:rPr>
        <w:t>Вентов</w:t>
      </w:r>
      <w:proofErr w:type="spellEnd"/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А.А. – </w:t>
      </w:r>
      <w:r w:rsidRPr="00F143A2">
        <w:rPr>
          <w:rFonts w:ascii="Times New Roman" w:eastAsiaTheme="minorEastAsia" w:hAnsi="Times New Roman" w:cs="Times New Roman"/>
          <w:sz w:val="27"/>
          <w:szCs w:val="27"/>
        </w:rPr>
        <w:t>запропонував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r w:rsidRPr="00F143A2">
        <w:rPr>
          <w:rFonts w:ascii="Times New Roman" w:eastAsiaTheme="minorEastAsia" w:hAnsi="Times New Roman" w:cs="Times New Roman"/>
          <w:sz w:val="27"/>
          <w:szCs w:val="27"/>
        </w:rPr>
        <w:t>погодити до розгляду на сесії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</w:rPr>
        <w:t>перейменування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вул</w:t>
      </w:r>
      <w:r>
        <w:rPr>
          <w:rFonts w:ascii="Times New Roman" w:eastAsiaTheme="minorEastAsia" w:hAnsi="Times New Roman" w:cs="Times New Roman"/>
          <w:sz w:val="27"/>
          <w:szCs w:val="27"/>
        </w:rPr>
        <w:t>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Чехова</w:t>
      </w:r>
      <w:r>
        <w:rPr>
          <w:rFonts w:ascii="Times New Roman" w:eastAsiaTheme="minorEastAsia" w:hAnsi="Times New Roman" w:cs="Times New Roman"/>
          <w:sz w:val="27"/>
          <w:szCs w:val="27"/>
        </w:rPr>
        <w:t>,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F143A2">
        <w:rPr>
          <w:rFonts w:ascii="Times New Roman" w:eastAsiaTheme="minorEastAsia" w:hAnsi="Times New Roman" w:cs="Times New Roman"/>
          <w:sz w:val="27"/>
          <w:szCs w:val="27"/>
        </w:rPr>
        <w:t>с.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Малютянка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на вул</w:t>
      </w:r>
      <w:r>
        <w:rPr>
          <w:rFonts w:ascii="Times New Roman" w:eastAsiaTheme="minorEastAsia" w:hAnsi="Times New Roman" w:cs="Times New Roman"/>
          <w:sz w:val="27"/>
          <w:szCs w:val="27"/>
        </w:rPr>
        <w:t>. Бориса Грінченка.</w:t>
      </w:r>
    </w:p>
    <w:p w:rsidR="00B77568" w:rsidRPr="00914475" w:rsidRDefault="00B77568" w:rsidP="00B775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ru-RU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proofErr w:type="spellStart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914475">
        <w:rPr>
          <w:rFonts w:ascii="Times New Roman" w:eastAsiaTheme="minorEastAsia" w:hAnsi="Times New Roman" w:cs="Times New Roman"/>
          <w:b/>
          <w:sz w:val="27"/>
          <w:szCs w:val="27"/>
          <w:lang w:val="ru-RU"/>
        </w:rPr>
        <w:t xml:space="preserve">: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погодити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розгляду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сесії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  <w:lang w:val="ru-RU"/>
        </w:rPr>
        <w:t>.</w:t>
      </w:r>
    </w:p>
    <w:p w:rsidR="00B77568" w:rsidRPr="00914475" w:rsidRDefault="00B77568" w:rsidP="00B775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FF0000"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color w:val="FF0000"/>
          <w:sz w:val="27"/>
          <w:szCs w:val="27"/>
        </w:rPr>
        <w:t xml:space="preserve">      </w:t>
      </w:r>
      <w:r w:rsidRPr="00B77568">
        <w:rPr>
          <w:rFonts w:ascii="Times New Roman" w:eastAsiaTheme="minorEastAsia" w:hAnsi="Times New Roman" w:cs="Times New Roman"/>
          <w:i/>
          <w:sz w:val="27"/>
          <w:szCs w:val="27"/>
        </w:rPr>
        <w:t xml:space="preserve">Проголосували: «за» - </w:t>
      </w:r>
      <w:r>
        <w:rPr>
          <w:rFonts w:ascii="Times New Roman" w:eastAsiaTheme="minorEastAsia" w:hAnsi="Times New Roman" w:cs="Times New Roman"/>
          <w:i/>
          <w:sz w:val="27"/>
          <w:szCs w:val="27"/>
        </w:rPr>
        <w:t>1, «проти»  - 0, «утримались» - 4</w:t>
      </w:r>
      <w:r w:rsidRPr="00B77568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«не проголосували» - 0,  </w:t>
      </w:r>
      <w:r w:rsidRPr="00B77568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</w:t>
      </w:r>
      <w:r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не</w:t>
      </w:r>
      <w:r w:rsidRPr="00B77568">
        <w:rPr>
          <w:rFonts w:ascii="Times New Roman" w:eastAsiaTheme="minorEastAsia" w:hAnsi="Times New Roman" w:cs="Times New Roman"/>
          <w:b/>
          <w:i/>
          <w:sz w:val="27"/>
          <w:szCs w:val="27"/>
        </w:rPr>
        <w:t xml:space="preserve">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27. Земельні питання.</w:t>
      </w:r>
    </w:p>
    <w:p w:rsidR="00914475" w:rsidRDefault="00914475" w:rsidP="00E213F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r w:rsidR="00E213F1">
        <w:rPr>
          <w:rFonts w:ascii="Times New Roman" w:eastAsiaTheme="minorEastAsia" w:hAnsi="Times New Roman" w:cs="Times New Roman"/>
          <w:b/>
          <w:sz w:val="27"/>
          <w:szCs w:val="27"/>
        </w:rPr>
        <w:t>Не розглядали.</w:t>
      </w:r>
    </w:p>
    <w:p w:rsidR="007F1659" w:rsidRPr="00914475" w:rsidRDefault="007F1659" w:rsidP="00E213F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lastRenderedPageBreak/>
        <w:t xml:space="preserve">      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Слухали: Пилипчук Г.С.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– про звернення директора КП «Ремонтно-Будівельне Управління Боярської міської ради» щодо надання в оренду приміщення за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адресою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: м. Боярка, вул.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Білогородська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>, 13, кімната № 19, кімната № 20.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Вирішили: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прийняти до відома, рекомендувати до розгляду на профільній комісії.</w:t>
      </w:r>
    </w:p>
    <w:p w:rsidR="007F1659" w:rsidRPr="00914475" w:rsidRDefault="00E213F1" w:rsidP="007F16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Проголосували: «за»- 5</w:t>
      </w:r>
      <w:r w:rsidR="00914475"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="00914475"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7F1659" w:rsidRPr="00914475" w:rsidRDefault="007F1659" w:rsidP="007F16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     </w:t>
      </w: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Слухали: </w:t>
      </w: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>Пилипчук Г.С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. – про звернення директора КНП «Лікарня інтенсивного лікування Боярської міської ради» щодо передачі в оренду, шляхом проведення аукціону, частини нерухомого майна, загальною прощею 4м</w:t>
      </w:r>
      <w:r w:rsidRPr="00914475">
        <w:rPr>
          <w:rFonts w:ascii="Times New Roman" w:eastAsiaTheme="minorEastAsia" w:hAnsi="Times New Roman" w:cs="Times New Roman"/>
          <w:sz w:val="27"/>
          <w:szCs w:val="27"/>
          <w:vertAlign w:val="superscript"/>
        </w:rPr>
        <w:t xml:space="preserve">2,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розташоване за </w:t>
      </w:r>
      <w:proofErr w:type="spellStart"/>
      <w:r w:rsidRPr="00914475">
        <w:rPr>
          <w:rFonts w:ascii="Times New Roman" w:eastAsiaTheme="minorEastAsia" w:hAnsi="Times New Roman" w:cs="Times New Roman"/>
          <w:sz w:val="27"/>
          <w:szCs w:val="27"/>
        </w:rPr>
        <w:t>адресою</w:t>
      </w:r>
      <w:proofErr w:type="spellEnd"/>
      <w:r w:rsidRPr="00914475">
        <w:rPr>
          <w:rFonts w:ascii="Times New Roman" w:eastAsiaTheme="minorEastAsia" w:hAnsi="Times New Roman" w:cs="Times New Roman"/>
          <w:sz w:val="27"/>
          <w:szCs w:val="27"/>
        </w:rPr>
        <w:t>: м. Боярка, вул. Соборності, 51.</w:t>
      </w:r>
    </w:p>
    <w:p w:rsidR="007F1659" w:rsidRPr="00914475" w:rsidRDefault="007F1659" w:rsidP="007F16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Вирішили: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 xml:space="preserve"> прийняти до відома, рекомендувати до розгляду на профільній комісії.</w:t>
      </w:r>
    </w:p>
    <w:p w:rsidR="007F1659" w:rsidRDefault="007F1659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i/>
          <w:sz w:val="27"/>
          <w:szCs w:val="27"/>
        </w:rPr>
        <w:t xml:space="preserve">      Проголосували: «за» - 5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914475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E213F1" w:rsidRPr="00E213F1" w:rsidRDefault="00E213F1" w:rsidP="00E213F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7"/>
          <w:szCs w:val="27"/>
        </w:rPr>
      </w:pP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</w:t>
      </w:r>
      <w:r w:rsidRPr="00E213F1">
        <w:rPr>
          <w:rFonts w:ascii="Times New Roman" w:eastAsiaTheme="minorEastAsia" w:hAnsi="Times New Roman" w:cs="Times New Roman"/>
          <w:b/>
          <w:sz w:val="27"/>
          <w:szCs w:val="27"/>
        </w:rPr>
        <w:t>Слухали: Пилипчук Г.С.</w:t>
      </w:r>
      <w:r w:rsidRPr="00E213F1">
        <w:rPr>
          <w:rFonts w:ascii="Times New Roman" w:eastAsiaTheme="minorEastAsia" w:hAnsi="Times New Roman" w:cs="Times New Roman"/>
          <w:sz w:val="27"/>
          <w:szCs w:val="27"/>
        </w:rPr>
        <w:t xml:space="preserve"> – про звернення директора школи с. Новосілки щодо передачі в оренду 2м</w:t>
      </w:r>
      <w:r w:rsidRPr="00E213F1">
        <w:rPr>
          <w:rFonts w:ascii="Times New Roman" w:eastAsiaTheme="minorEastAsia" w:hAnsi="Times New Roman" w:cs="Times New Roman"/>
          <w:sz w:val="27"/>
          <w:szCs w:val="27"/>
          <w:vertAlign w:val="superscript"/>
        </w:rPr>
        <w:t xml:space="preserve">2 </w:t>
      </w:r>
      <w:r w:rsidRPr="00E213F1">
        <w:rPr>
          <w:rFonts w:ascii="Times New Roman" w:eastAsiaTheme="minorEastAsia" w:hAnsi="Times New Roman" w:cs="Times New Roman"/>
          <w:sz w:val="27"/>
          <w:szCs w:val="27"/>
        </w:rPr>
        <w:t>стіни для розміщення обладнання.</w:t>
      </w:r>
    </w:p>
    <w:p w:rsidR="00E213F1" w:rsidRPr="00914475" w:rsidRDefault="00E213F1" w:rsidP="00E213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213F1">
        <w:rPr>
          <w:rFonts w:ascii="Times New Roman" w:eastAsiaTheme="minorEastAsia" w:hAnsi="Times New Roman" w:cs="Times New Roman"/>
          <w:sz w:val="27"/>
          <w:szCs w:val="27"/>
        </w:rPr>
        <w:t xml:space="preserve">      Вирішили: </w:t>
      </w:r>
      <w:r>
        <w:rPr>
          <w:rFonts w:ascii="Times New Roman" w:eastAsiaTheme="minorEastAsia" w:hAnsi="Times New Roman" w:cs="Times New Roman"/>
          <w:sz w:val="27"/>
          <w:szCs w:val="27"/>
        </w:rPr>
        <w:t xml:space="preserve">прийняти до відома, </w:t>
      </w:r>
      <w:r w:rsidRPr="00914475">
        <w:rPr>
          <w:rFonts w:ascii="Times New Roman" w:eastAsiaTheme="minorEastAsia" w:hAnsi="Times New Roman" w:cs="Times New Roman"/>
          <w:sz w:val="27"/>
          <w:szCs w:val="27"/>
        </w:rPr>
        <w:t>рекомендувати до розгляду на профільній комісії.</w:t>
      </w:r>
    </w:p>
    <w:p w:rsidR="00E213F1" w:rsidRPr="00E213F1" w:rsidRDefault="00E213F1" w:rsidP="00E213F1">
      <w:pPr>
        <w:spacing w:after="0" w:line="240" w:lineRule="auto"/>
        <w:rPr>
          <w:rFonts w:ascii="Times New Roman" w:eastAsiaTheme="minorEastAsia" w:hAnsi="Times New Roman" w:cs="Times New Roman"/>
          <w:i/>
          <w:sz w:val="27"/>
          <w:szCs w:val="27"/>
        </w:rPr>
      </w:pPr>
      <w:r w:rsidRPr="00E213F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spellStart"/>
      <w:r w:rsidRPr="00E213F1">
        <w:rPr>
          <w:rFonts w:ascii="Times New Roman" w:eastAsiaTheme="minorEastAsia" w:hAnsi="Times New Roman" w:cs="Times New Roman"/>
          <w:i/>
          <w:sz w:val="27"/>
          <w:szCs w:val="27"/>
        </w:rPr>
        <w:t>Проголосували:</w:t>
      </w:r>
      <w:r>
        <w:rPr>
          <w:rFonts w:ascii="Times New Roman" w:eastAsiaTheme="minorEastAsia" w:hAnsi="Times New Roman" w:cs="Times New Roman"/>
          <w:i/>
          <w:sz w:val="27"/>
          <w:szCs w:val="27"/>
        </w:rPr>
        <w:t>«за</w:t>
      </w:r>
      <w:proofErr w:type="spellEnd"/>
      <w:r>
        <w:rPr>
          <w:rFonts w:ascii="Times New Roman" w:eastAsiaTheme="minorEastAsia" w:hAnsi="Times New Roman" w:cs="Times New Roman"/>
          <w:i/>
          <w:sz w:val="27"/>
          <w:szCs w:val="27"/>
        </w:rPr>
        <w:t>» - 5</w:t>
      </w:r>
      <w:r w:rsidRPr="00E213F1">
        <w:rPr>
          <w:rFonts w:ascii="Times New Roman" w:eastAsiaTheme="minorEastAsia" w:hAnsi="Times New Roman" w:cs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E213F1">
        <w:rPr>
          <w:rFonts w:ascii="Times New Roman" w:eastAsiaTheme="minorEastAsia" w:hAnsi="Times New Roman" w:cs="Times New Roman"/>
          <w:b/>
          <w:i/>
          <w:sz w:val="27"/>
          <w:szCs w:val="27"/>
        </w:rPr>
        <w:t>рішення прийнято.</w:t>
      </w: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</w:p>
    <w:p w:rsidR="00914475" w:rsidRPr="00914475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  </w:t>
      </w:r>
      <w:r w:rsidR="007D2207">
        <w:rPr>
          <w:rFonts w:ascii="Times New Roman" w:eastAsiaTheme="minorEastAsia" w:hAnsi="Times New Roman" w:cs="Times New Roman"/>
          <w:i/>
          <w:sz w:val="27"/>
          <w:szCs w:val="27"/>
        </w:rPr>
        <w:t xml:space="preserve">   Комісія закінчила роботу о 11 год 40</w:t>
      </w:r>
      <w:r w:rsidRPr="00914475">
        <w:rPr>
          <w:rFonts w:ascii="Times New Roman" w:eastAsiaTheme="minorEastAsia" w:hAnsi="Times New Roman" w:cs="Times New Roman"/>
          <w:i/>
          <w:sz w:val="27"/>
          <w:szCs w:val="27"/>
        </w:rPr>
        <w:t xml:space="preserve"> хв.</w:t>
      </w:r>
    </w:p>
    <w:p w:rsidR="00B77568" w:rsidRDefault="00914475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 w:rsidRPr="00914475"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Голова комісії: ______________________/ </w:t>
      </w:r>
      <w:proofErr w:type="spellStart"/>
      <w:r w:rsidR="00977AC0">
        <w:rPr>
          <w:rFonts w:ascii="Times New Roman" w:eastAsiaTheme="minorEastAsia" w:hAnsi="Times New Roman" w:cs="Times New Roman"/>
          <w:b/>
          <w:sz w:val="27"/>
          <w:szCs w:val="27"/>
        </w:rPr>
        <w:t>Вентов</w:t>
      </w:r>
      <w:proofErr w:type="spellEnd"/>
      <w:r w:rsidR="00977AC0">
        <w:rPr>
          <w:rFonts w:ascii="Times New Roman" w:eastAsiaTheme="minorEastAsia" w:hAnsi="Times New Roman" w:cs="Times New Roman"/>
          <w:b/>
          <w:sz w:val="27"/>
          <w:szCs w:val="27"/>
        </w:rPr>
        <w:t xml:space="preserve"> А.А.</w:t>
      </w:r>
    </w:p>
    <w:p w:rsidR="00B77568" w:rsidRDefault="00B77568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</w:p>
    <w:p w:rsidR="00914475" w:rsidRPr="00B77568" w:rsidRDefault="00977AC0" w:rsidP="009144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</w:rPr>
      </w:pPr>
      <w:r>
        <w:rPr>
          <w:rFonts w:ascii="Times New Roman" w:eastAsiaTheme="minorEastAsia" w:hAnsi="Times New Roman" w:cs="Times New Roman"/>
          <w:b/>
          <w:sz w:val="27"/>
          <w:szCs w:val="27"/>
        </w:rPr>
        <w:t xml:space="preserve">      Секретар комісії: ___________________/ Ткаченко І.В.</w:t>
      </w:r>
    </w:p>
    <w:p w:rsidR="00266F8A" w:rsidRDefault="00266F8A"/>
    <w:sectPr w:rsidR="00266F8A" w:rsidSect="001B2BB8">
      <w:footerReference w:type="default" r:id="rId7"/>
      <w:pgSz w:w="11906" w:h="16838"/>
      <w:pgMar w:top="850" w:right="850" w:bottom="850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37" w:rsidRDefault="00192037">
      <w:pPr>
        <w:spacing w:after="0" w:line="240" w:lineRule="auto"/>
      </w:pPr>
      <w:r>
        <w:separator/>
      </w:r>
    </w:p>
  </w:endnote>
  <w:endnote w:type="continuationSeparator" w:id="0">
    <w:p w:rsidR="00192037" w:rsidRDefault="0019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60239"/>
      <w:docPartObj>
        <w:docPartGallery w:val="Page Numbers (Bottom of Page)"/>
        <w:docPartUnique/>
      </w:docPartObj>
    </w:sdtPr>
    <w:sdtEndPr/>
    <w:sdtContent>
      <w:p w:rsidR="002C3824" w:rsidRDefault="00E21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C2" w:rsidRPr="00083BC2">
          <w:rPr>
            <w:noProof/>
            <w:lang w:val="ru-RU"/>
          </w:rPr>
          <w:t>4</w:t>
        </w:r>
        <w:r>
          <w:fldChar w:fldCharType="end"/>
        </w:r>
      </w:p>
    </w:sdtContent>
  </w:sdt>
  <w:p w:rsidR="002C3824" w:rsidRDefault="001920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37" w:rsidRDefault="00192037">
      <w:pPr>
        <w:spacing w:after="0" w:line="240" w:lineRule="auto"/>
      </w:pPr>
      <w:r>
        <w:separator/>
      </w:r>
    </w:p>
  </w:footnote>
  <w:footnote w:type="continuationSeparator" w:id="0">
    <w:p w:rsidR="00192037" w:rsidRDefault="0019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75"/>
    <w:rsid w:val="0004522C"/>
    <w:rsid w:val="00083BC2"/>
    <w:rsid w:val="00192037"/>
    <w:rsid w:val="00197CB2"/>
    <w:rsid w:val="00266F8A"/>
    <w:rsid w:val="002A4846"/>
    <w:rsid w:val="002E0CBA"/>
    <w:rsid w:val="002E6995"/>
    <w:rsid w:val="00413672"/>
    <w:rsid w:val="00544F2C"/>
    <w:rsid w:val="005A520D"/>
    <w:rsid w:val="006D24F4"/>
    <w:rsid w:val="007049FB"/>
    <w:rsid w:val="0071325D"/>
    <w:rsid w:val="007D2207"/>
    <w:rsid w:val="007E427B"/>
    <w:rsid w:val="007F1659"/>
    <w:rsid w:val="0080743E"/>
    <w:rsid w:val="00837943"/>
    <w:rsid w:val="00914475"/>
    <w:rsid w:val="00977AC0"/>
    <w:rsid w:val="00A73C3E"/>
    <w:rsid w:val="00B06C75"/>
    <w:rsid w:val="00B77568"/>
    <w:rsid w:val="00D260C0"/>
    <w:rsid w:val="00E213F1"/>
    <w:rsid w:val="00EC1E0F"/>
    <w:rsid w:val="00EC3EA7"/>
    <w:rsid w:val="00F10357"/>
    <w:rsid w:val="00F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DFF1"/>
  <w15:chartTrackingRefBased/>
  <w15:docId w15:val="{7F0FB335-B32D-4A43-A320-79BB16B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4475"/>
    <w:pPr>
      <w:tabs>
        <w:tab w:val="center" w:pos="4819"/>
        <w:tab w:val="right" w:pos="9639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14475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881D-5EC6-4B83-8D05-58D04475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8948</Words>
  <Characters>5101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6</cp:revision>
  <dcterms:created xsi:type="dcterms:W3CDTF">2022-07-19T11:26:00Z</dcterms:created>
  <dcterms:modified xsi:type="dcterms:W3CDTF">2022-07-25T11:34:00Z</dcterms:modified>
</cp:coreProperties>
</file>