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FF" w:rsidRPr="00201561" w:rsidRDefault="00B51DFF" w:rsidP="001C50C1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EC7D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</w:t>
      </w:r>
    </w:p>
    <w:p w:rsidR="00B51DFF" w:rsidRPr="00CD66A0" w:rsidRDefault="00B51DFF" w:rsidP="001C5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15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Установчого</w:t>
      </w:r>
      <w:proofErr w:type="spellEnd"/>
      <w:r w:rsidRPr="002015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B51DFF" w:rsidRPr="00CD66A0" w:rsidRDefault="00B51DFF" w:rsidP="001C50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B51DFF" w:rsidRPr="00E11388" w:rsidRDefault="00B51DFF" w:rsidP="00D7293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Стратегічного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сталого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містобудування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архітектури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публічного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простору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земельних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відносин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51DFF" w:rsidRPr="00E11388" w:rsidRDefault="00B51DFF" w:rsidP="001C50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                 </w:t>
      </w:r>
      <w:r w:rsidR="00EC7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16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2020</w:t>
      </w:r>
      <w:proofErr w:type="gram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D7293E" w:rsidRDefault="00B51DFF" w:rsidP="00D7293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7293E" w:rsidRDefault="00B51DFF" w:rsidP="00D7293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Борецький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Петрович</w:t>
      </w:r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голова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7293E" w:rsidRDefault="00EC7D6C" w:rsidP="00D7293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Верголяс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Іванович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заступник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7293E" w:rsidRDefault="00EC7D6C" w:rsidP="00D7293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Сафонов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Михайлович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51DFF" w:rsidRPr="00D7293E" w:rsidRDefault="00B51DFF" w:rsidP="00D7293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Сіленко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Руслан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Олександрович</w:t>
      </w:r>
      <w:proofErr w:type="spellEnd"/>
    </w:p>
    <w:p w:rsidR="00D7293E" w:rsidRDefault="00B51DFF" w:rsidP="00D7293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Плотніцький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Павлович</w:t>
      </w:r>
    </w:p>
    <w:p w:rsidR="00D7293E" w:rsidRDefault="00B51DFF" w:rsidP="00D7293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Калуга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Олександрович</w:t>
      </w:r>
      <w:proofErr w:type="spellEnd"/>
    </w:p>
    <w:p w:rsidR="00B51DFF" w:rsidRPr="00E11388" w:rsidRDefault="00B51DFF" w:rsidP="00D7293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Яценко Катерина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Василівна</w:t>
      </w:r>
      <w:proofErr w:type="spellEnd"/>
    </w:p>
    <w:p w:rsidR="00B51DFF" w:rsidRDefault="00B51DFF" w:rsidP="00D729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Яценко К.В., </w:t>
      </w:r>
      <w:proofErr w:type="spellStart"/>
      <w:r w:rsidR="00EC7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Верголяс</w:t>
      </w:r>
      <w:proofErr w:type="spellEnd"/>
      <w:r w:rsidR="00EC7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</w:t>
      </w:r>
    </w:p>
    <w:p w:rsidR="00B51DFF" w:rsidRDefault="00B51DFF" w:rsidP="00D729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В.О.,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r w:rsidR="00EC7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М.В., Крук К.О., Пилипчук Г.С., Ремесло П.П., </w:t>
      </w:r>
      <w:proofErr w:type="spellStart"/>
      <w:r w:rsidR="00EC7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="00EC7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Романюк А.О.</w:t>
      </w:r>
      <w:r w:rsidR="00EC7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Мусієнко Н.І., </w:t>
      </w:r>
      <w:proofErr w:type="spellStart"/>
      <w:r w:rsidR="002E0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 w:rsidR="002E0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Т.Т., </w:t>
      </w:r>
      <w:proofErr w:type="spellStart"/>
      <w:r w:rsidR="002E0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</w:t>
      </w:r>
      <w:proofErr w:type="spellEnd"/>
      <w:r w:rsidR="002E0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Р.Б., Макаров В.Г.</w:t>
      </w:r>
    </w:p>
    <w:p w:rsidR="00B51DFF" w:rsidRPr="00AF110F" w:rsidRDefault="00B51DFF" w:rsidP="001C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DFF" w:rsidRDefault="00B51DFF" w:rsidP="00D729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очаток </w:t>
      </w:r>
      <w:r w:rsidR="00DD70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11</w:t>
      </w:r>
      <w:r w:rsidR="004B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:rsidR="004B1CDE" w:rsidRPr="004B1CDE" w:rsidRDefault="004B1CDE" w:rsidP="001C50C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 Про закріплення депутатів Боярської міської ради VІІІ скликання за виборчими округами.</w:t>
      </w:r>
    </w:p>
    <w:p w:rsidR="001344BA" w:rsidRPr="001344BA" w:rsidRDefault="004B1CDE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44BA"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C602E7" w:rsidRDefault="00C602E7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602E7" w:rsidRPr="008028C1" w:rsidRDefault="00C602E7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344BA" w:rsidRPr="004B1CDE" w:rsidRDefault="00C602E7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B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4B1CDE" w:rsidRPr="004B1CDE" w:rsidRDefault="004B1CDE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 Про утворення Погоджувальної комісії Боярської міської ради </w:t>
      </w:r>
      <w:r w:rsidRPr="00997A59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ІІІ скликання.</w:t>
      </w:r>
    </w:p>
    <w:p w:rsidR="00D7293E" w:rsidRDefault="004B1CDE" w:rsidP="00D7293E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602E7"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C602E7" w:rsidRPr="00D7293E" w:rsidRDefault="00D7293E" w:rsidP="00D7293E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602E7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C602E7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602E7" w:rsidRPr="008028C1" w:rsidRDefault="00C602E7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C602E7" w:rsidRPr="004B1CDE" w:rsidRDefault="00C602E7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B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ind w:left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 Про внесення змін до персонального складу постійної депутатської комісії Боярської міської ради VІІІ скликання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промисловості, підприємницької діяльності, торгівлі, реклами, транспорту, зв’язку та питань залучення інвестицій.</w:t>
      </w: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4B1CDE" w:rsidRDefault="004B1CDE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602E7"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C602E7" w:rsidRPr="004B1CDE" w:rsidRDefault="004B1CDE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="00C602E7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C602E7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C60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602E7" w:rsidRPr="008028C1" w:rsidRDefault="00C602E7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344BA" w:rsidRPr="004B1CDE" w:rsidRDefault="00C602E7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4B1CDE" w:rsidRPr="004B1CDE" w:rsidRDefault="004B1CDE" w:rsidP="001C50C1">
      <w:pPr>
        <w:spacing w:after="120" w:line="276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4B1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Сафонов</w:t>
      </w:r>
      <w:proofErr w:type="spellEnd"/>
      <w:r w:rsidRPr="004B1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В.М. пішов о 11 год 45 хв.</w:t>
      </w: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утворення виконавчого комітету Боярської міської ради, визначення його чисельності та затвердження персонального складу.</w:t>
      </w:r>
    </w:p>
    <w:p w:rsidR="004B1CDE" w:rsidRDefault="004B1CDE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4B1CDE" w:rsidRPr="004B1CDE" w:rsidRDefault="004B1CDE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1CDE" w:rsidRPr="008028C1" w:rsidRDefault="004B1CDE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B1CDE" w:rsidRPr="004B1CDE" w:rsidRDefault="004B1CDE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4B1CDE" w:rsidRDefault="004B1CDE" w:rsidP="001C50C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4B1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Яценко К.В. прийшла о 11 год. 55 хв.</w:t>
      </w:r>
    </w:p>
    <w:p w:rsidR="004B1CDE" w:rsidRPr="004B1CDE" w:rsidRDefault="004B1CDE" w:rsidP="001C50C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proofErr w:type="spellStart"/>
      <w:r w:rsidRPr="004B1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Верголяс</w:t>
      </w:r>
      <w:proofErr w:type="spellEnd"/>
      <w:r w:rsidRPr="004B1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О.І. прийшов о 11 год. 55 хв.</w:t>
      </w:r>
    </w:p>
    <w:p w:rsidR="004B1CDE" w:rsidRPr="006A285F" w:rsidRDefault="001344BA" w:rsidP="001C50C1">
      <w:pPr>
        <w:widowControl w:val="0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97A5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 затвердження Програми розвитку фізичної культури та спорт</w:t>
      </w:r>
      <w:r w:rsidR="006A285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 на 2020 рік у новій редакції.</w:t>
      </w:r>
    </w:p>
    <w:p w:rsidR="004B1CDE" w:rsidRDefault="004B1CDE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4B1CDE" w:rsidRPr="004B1CDE" w:rsidRDefault="004B1CDE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1CDE" w:rsidRPr="008028C1" w:rsidRDefault="004B1CDE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="006A2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_«ут</w:t>
      </w:r>
      <w:r w:rsidR="006A2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B1CDE" w:rsidRPr="004B1CDE" w:rsidRDefault="004B1CDE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6. Про внесення змін до рішення чергової 63 сесії Боярської  міської ради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19.12.2019 року № </w:t>
      </w:r>
      <w:r w:rsidRPr="00997A5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63/2319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“Про місцевий бюджет міста Боярка на 2020 рік ”.</w:t>
      </w:r>
    </w:p>
    <w:p w:rsidR="006A285F" w:rsidRPr="00312CD0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285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312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Pr="00312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 w:rsidRPr="00312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 – доповіла.</w:t>
      </w:r>
    </w:p>
    <w:p w:rsidR="006A285F" w:rsidRPr="00312CD0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2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285F" w:rsidRPr="008028C1" w:rsidRDefault="006A285F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за»_5_«проти»_0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римались»_1_«не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A285F" w:rsidRPr="004B1CDE" w:rsidRDefault="006A285F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7. Про затвердження Перспективного плану роботи Боярської міської ради на 2021 рік.</w:t>
      </w:r>
    </w:p>
    <w:p w:rsidR="006A285F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6A285F" w:rsidRPr="004B1CDE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285F" w:rsidRPr="008028C1" w:rsidRDefault="006A285F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A285F" w:rsidRPr="004B1CDE" w:rsidRDefault="006A285F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затвердження плану діяльності з підготовки проектів регуляторних актів на 2021 рік.</w:t>
      </w:r>
    </w:p>
    <w:p w:rsidR="006A285F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 – доповіла.</w:t>
      </w:r>
    </w:p>
    <w:p w:rsidR="006A285F" w:rsidRPr="004B1CDE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285F" w:rsidRPr="008028C1" w:rsidRDefault="006A285F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A285F" w:rsidRPr="004B1CDE" w:rsidRDefault="006A285F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 Про затвердження Програми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відшкодування різниці між розміром тарифу та розміром економічно обґрунтованих витрат на їх виробництво комунальним підприємствам</w:t>
      </w:r>
      <w:r w:rsidRPr="00997A5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«Боярське головне виробниче управління житлово-комунального господарства» та «Боярка-Водоканал»</w:t>
      </w:r>
      <w:r w:rsidRPr="00997A5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 2021 рік.</w:t>
      </w:r>
    </w:p>
    <w:p w:rsidR="006A285F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Мусієнко Н.І. – доповіла.</w:t>
      </w:r>
    </w:p>
    <w:p w:rsidR="006A285F" w:rsidRPr="004B1CDE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285F" w:rsidRPr="008028C1" w:rsidRDefault="006A285F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A285F" w:rsidRPr="004B1CDE" w:rsidRDefault="006A285F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Благоустрою та утримання території Боярської міської територіальної громади на 2021 рік.</w:t>
      </w:r>
    </w:p>
    <w:p w:rsidR="006A285F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доповіла.</w:t>
      </w:r>
    </w:p>
    <w:p w:rsidR="006A285F" w:rsidRPr="004B1CDE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</w:t>
      </w:r>
      <w:proofErr w:type="spellEnd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профільних</w:t>
      </w:r>
      <w:proofErr w:type="spellEnd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комісій</w:t>
      </w:r>
      <w:proofErr w:type="spellEnd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A285F" w:rsidRPr="008028C1" w:rsidRDefault="006A285F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A285F" w:rsidRPr="004B1CDE" w:rsidRDefault="006A285F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 Про затвердження Програми «Захист безпритульних тварин у Боярській міській територіальній громаді» на 2021 рік.</w:t>
      </w:r>
    </w:p>
    <w:p w:rsidR="006A285F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35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доповіла.</w:t>
      </w:r>
    </w:p>
    <w:p w:rsidR="006A285F" w:rsidRPr="006A285F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lastRenderedPageBreak/>
        <w:t xml:space="preserve">    </w:t>
      </w:r>
      <w:r w:rsidRPr="00535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вважають фінансування Програми недостатнім.</w:t>
      </w:r>
    </w:p>
    <w:p w:rsidR="006A285F" w:rsidRPr="006A285F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A285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Pr="00535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запропонувати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бюджетній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розглянути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802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збільшення</w:t>
      </w:r>
      <w:proofErr w:type="spellEnd"/>
      <w:r w:rsidR="00535802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35802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="00535802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285F" w:rsidRPr="008028C1" w:rsidRDefault="006A285F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A285F" w:rsidRPr="004B1CDE" w:rsidRDefault="006A285F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затвердження Програми «Безпечна Боярська міська територіальна громада» на 2021 рік.</w:t>
      </w:r>
    </w:p>
    <w:p w:rsidR="004A25BB" w:rsidRPr="004A25BB" w:rsidRDefault="006A285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E3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доповіла.</w:t>
      </w:r>
    </w:p>
    <w:p w:rsidR="001E356A" w:rsidRPr="006A285F" w:rsidRDefault="006A285F" w:rsidP="001E356A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4A2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запропонувати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бюджетній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розглянути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збільшення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="001E356A" w:rsidRPr="005358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285F" w:rsidRPr="008028C1" w:rsidRDefault="006A285F" w:rsidP="001E356A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A2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A2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</w:t>
      </w:r>
      <w:r w:rsidR="004A2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оти»_1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A285F" w:rsidRPr="004B1CDE" w:rsidRDefault="006A285F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 Про затвердження Програми «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Безбар’єрна</w:t>
      </w:r>
      <w:proofErr w:type="spellEnd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Боярська міська територіальна громада» на 2021-2025 роки.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затвердження Програми енергозбереження та енергоефективності Боярської міської територіальної громади  на 2021-2025 роки.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E3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доповіла.</w:t>
      </w:r>
    </w:p>
    <w:p w:rsidR="0068224F" w:rsidRPr="004A25BB" w:rsidRDefault="0068224F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Яценко К.В. – зауважила, що в Програмі не вказано які заходи планується проводити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Запропонувала включити до програми ремонт двох діючих свердловин та заміну </w:t>
      </w:r>
      <w:r w:rsidR="003E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глибинних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насосів</w:t>
      </w:r>
      <w:r w:rsidR="003E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цих свердловинах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</w:t>
      </w:r>
      <w:r w:rsidR="003E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зазначила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 додаткової свердловини</w:t>
      </w:r>
      <w:r w:rsidR="003E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обслуговування багатоповерхо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E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будинків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A25BB" w:rsidRPr="001E356A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E3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682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 з урахуванням пропозиції,</w:t>
      </w:r>
      <w:r w:rsidR="001E356A" w:rsidRPr="001E3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запропонувати бюджетній комісії розглянути можливість </w:t>
      </w:r>
      <w:r w:rsidR="003E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фінансування.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затвердження Програми сприяння створенню ОСББ та підтримки будинків ОСББ та ЖБК Боярської міської територіальної громади на 2021 – 2025 роки.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  Про затвердження Програми розвитку ліфтового та теплового господарства Боярської міської територіальної громади на 2021 рік.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 Про затвердження Програми транспортного забезпечення пасажирських перевезень на 2021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proofErr w:type="spellEnd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Ремесло П.П. – доповів.</w:t>
      </w:r>
    </w:p>
    <w:p w:rsidR="004A25BB" w:rsidRPr="00103EB0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Борецький О.П. – </w:t>
      </w:r>
      <w:proofErr w:type="spellStart"/>
      <w:r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</w:t>
      </w:r>
      <w:r w:rsidR="00D41406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врахувати інтереси жителів с. Новосілки.</w:t>
      </w:r>
    </w:p>
    <w:p w:rsidR="004A25BB" w:rsidRPr="00103EB0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Яценко К.В. – внесла пропозицію</w:t>
      </w:r>
      <w:r w:rsidR="006D404F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можливість забезпечення додаткових перевезень, а саме, створити соціальний маршрут сполученням </w:t>
      </w:r>
      <w:proofErr w:type="spellStart"/>
      <w:r w:rsidR="006D404F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с.Забір’я</w:t>
      </w:r>
      <w:proofErr w:type="spellEnd"/>
      <w:r w:rsidR="006D404F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м.</w:t>
      </w:r>
      <w:r w:rsid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04F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Боярка – с.</w:t>
      </w:r>
      <w:r w:rsid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D404F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="006D404F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04F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два рейси на день </w:t>
      </w:r>
      <w:r w:rsidR="006D404F"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08 год. 00 хв. та 15 год. 00 хв. 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 w:rsidR="00D41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римались»_1_«не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18. Про затвердження  Програми «Профілактики правопорушень Боярської міської територіальної громади» на 2021 рік.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Макаров В.Г. – доповів.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19. Про 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«Поховання невідомих та безрідних</w:t>
      </w:r>
      <w:r w:rsidRPr="00997A59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громадян, учасників бойових дій, почесних громадян Боярської міської територіальної громади на 2021 рік».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 – доповіла.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</w:t>
      </w: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 затвердження Програми ліквідації несанкціонованих сміттєзвалищ та поводження з побутовими відходами</w:t>
      </w:r>
      <w:r w:rsidRPr="00997A5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Боярської міської територіальної громади на 2021 рік.</w:t>
      </w:r>
    </w:p>
    <w:p w:rsidR="004A25BB" w:rsidRP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E7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Крук К.О. – доповіла.</w:t>
      </w:r>
    </w:p>
    <w:p w:rsidR="004A25BB" w:rsidRPr="00D41406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Яценко К.В. </w:t>
      </w:r>
      <w:r w:rsidR="005E7E62"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7E62"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внесла пропозицію розглянути можливість фінансування на суму 500 тис. грн. для </w:t>
      </w:r>
      <w:r w:rsidR="00E751B2"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пілотного проекту</w:t>
      </w:r>
      <w:r w:rsidR="005E7E62"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сортування сміття в </w:t>
      </w:r>
      <w:proofErr w:type="spellStart"/>
      <w:r w:rsidR="005E7E62"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с.Забір’я</w:t>
      </w:r>
      <w:proofErr w:type="spellEnd"/>
      <w:r w:rsidR="005E7E62"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с. </w:t>
      </w:r>
      <w:proofErr w:type="spellStart"/>
      <w:r w:rsidR="005E7E62"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Малютянка</w:t>
      </w:r>
      <w:proofErr w:type="spellEnd"/>
      <w:r w:rsidR="005E7E62" w:rsidRPr="00D41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21.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Програми соціальної підтримки населення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«Турбота» на 2021 рік.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6342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6342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 w:rsidR="006342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22.Про затвердження Програми оздоровлення та відпочинку дітей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A25BB" w:rsidRPr="004B1CDE" w:rsidRDefault="004A25BB" w:rsidP="001C50C1">
      <w:pPr>
        <w:spacing w:after="0" w:line="276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344BA" w:rsidRPr="00997A59" w:rsidRDefault="001344BA" w:rsidP="001C50C1">
      <w:pPr>
        <w:spacing w:after="120" w:line="276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 Про затвердження Програми соціальної підтримки учасників антитерористичної операції/операції Об’єднаних сил та членів їхніх сімей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території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A25BB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344BA" w:rsidRDefault="004A25BB" w:rsidP="001C50C1">
      <w:pPr>
        <w:spacing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4A25BB" w:rsidRDefault="004A25BB" w:rsidP="001C50C1">
      <w:pPr>
        <w:spacing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25BB" w:rsidRPr="004A25BB" w:rsidRDefault="004A25BB" w:rsidP="001C50C1">
      <w:pPr>
        <w:spacing w:after="12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Яценко К.В. пішл</w:t>
      </w:r>
      <w:r w:rsidRPr="004A25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 0 15 год. 06 хв.</w:t>
      </w:r>
    </w:p>
    <w:p w:rsidR="004A25BB" w:rsidRPr="004A25BB" w:rsidRDefault="004A25BB" w:rsidP="001C50C1">
      <w:pPr>
        <w:spacing w:after="12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затвердження Програми соціальної роботи з сім’ями, дітьми та молоддю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 </w:t>
      </w:r>
    </w:p>
    <w:p w:rsidR="004A25BB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A25BB"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4A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4A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4A25BB" w:rsidRPr="004B1CDE" w:rsidRDefault="004A25BB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25BB" w:rsidRPr="008028C1" w:rsidRDefault="004A25BB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439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439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344BA" w:rsidRDefault="004A25BB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7439E4" w:rsidRPr="00997A59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 Про затвердження Програми підтримки та розвитку Будинку культури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 </w:t>
      </w:r>
    </w:p>
    <w:p w:rsidR="007439E4" w:rsidRPr="0017239C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7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Pr="0017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Pr="0017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439E4" w:rsidRPr="0017239C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11125" w:rsidRPr="0017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Борецький О.П. – вважає, що необхідно збільшити фінансування культурно-розважальних заходів, в зв’язку з тим</w:t>
      </w:r>
      <w:r w:rsidR="0017239C" w:rsidRPr="0017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11125" w:rsidRPr="0017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свята </w:t>
      </w:r>
      <w:r w:rsidR="0017239C" w:rsidRPr="0017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будуть проводитись у всіх населених пунктах громади.</w:t>
      </w:r>
      <w:bookmarkStart w:id="0" w:name="_GoBack"/>
      <w:bookmarkEnd w:id="0"/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 Про затвердження Програми підтримки та розвитку Боярської міської дитячої школи мистецтв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</w:t>
      </w:r>
    </w:p>
    <w:p w:rsidR="007439E4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27. Про затвердження Програми розвитку фізичної культури та спорту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:rsidR="007439E4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39E4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 Про затвердження Програми фінансової підтримки КП «Боярський інформаційний центр» «Інформаційна прозорість»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743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рік.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 Про затвердження Програми «Бюджет участі на 2021 рік»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439E4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 Про затвердження Програми проведення призову молоді, підтримки заходів мобілізаційної підготовки та територіальної оборони на території Боярської міської терит</w:t>
      </w:r>
      <w:r w:rsidR="00743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оріальної громади на 2021 рік. 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7439E4" w:rsidRDefault="007439E4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Плотніцький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О.П. пішов 0 15 год. 20 хв.</w:t>
      </w:r>
    </w:p>
    <w:p w:rsidR="007439E4" w:rsidRPr="007439E4" w:rsidRDefault="007439E4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31. 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2021 рік.</w:t>
      </w:r>
    </w:p>
    <w:p w:rsidR="007439E4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7439E4" w:rsidRPr="00997A59" w:rsidRDefault="007439E4" w:rsidP="001C50C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12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 Про створення комунальної установи «Нове дитяче харчування»  Боярської міської ради.</w:t>
      </w:r>
    </w:p>
    <w:p w:rsidR="007439E4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12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33. Про затвердження Програми розвитку та підтримки (фінансової) комунальних та інших закладів охорони здоров’я Боярської міської ради на 2021-2023 </w:t>
      </w:r>
      <w:proofErr w:type="spellStart"/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>р.р</w:t>
      </w:r>
      <w:proofErr w:type="spellEnd"/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. </w:t>
      </w:r>
    </w:p>
    <w:p w:rsidR="001344BA" w:rsidRDefault="007439E4" w:rsidP="001C50C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39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7439E4" w:rsidRPr="007439E4" w:rsidRDefault="007439E4" w:rsidP="001C50C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34. Про затвердження Програми надання стоматологічної допомоги населенню Боярської міської територіальної громади на 2021-2022 </w:t>
      </w:r>
      <w:proofErr w:type="spellStart"/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>р.р</w:t>
      </w:r>
      <w:proofErr w:type="spellEnd"/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7439E4" w:rsidRDefault="007439E4" w:rsidP="001C50C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39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1344BA" w:rsidRPr="00997A59" w:rsidRDefault="001344BA" w:rsidP="001C50C1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35. Про затвердження Програми регулювання та розвитку земельних відносин на території Боярської міської територіальної громади на 2021-2023 рік.   </w:t>
      </w:r>
    </w:p>
    <w:p w:rsidR="007439E4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 – доповіла.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римались»_1_«не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7439E4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36. Про затвердження Програми регулювання містобудівної діяльності</w:t>
      </w: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на території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2021 рік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439E4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Романюк А.О. – доповів.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0" w:line="276" w:lineRule="auto"/>
        <w:ind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37.  Про бюджет Боярської  міської територіальної громади на 2021 рік .</w:t>
      </w:r>
    </w:p>
    <w:p w:rsidR="007439E4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Т.Т.. – доповіла.</w:t>
      </w:r>
    </w:p>
    <w:p w:rsidR="007439E4" w:rsidRPr="004B1CDE" w:rsidRDefault="007439E4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39E4" w:rsidRPr="008028C1" w:rsidRDefault="007439E4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B92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B92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 w:rsidR="00B92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439E4" w:rsidRDefault="007439E4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921C6" w:rsidRPr="00B921C6" w:rsidRDefault="001344BA" w:rsidP="001C50C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38.  Про звільнення від сплати частини чистого прибутку (доходу) комунальними підприємствами, що підлягає сплаті до бюджету Боярської міської територіальної громади на 2021рік</w:t>
      </w:r>
      <w:r w:rsidR="00B921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C50C1" w:rsidRDefault="001C50C1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Мусієнко Н.І. – доповіла.</w:t>
      </w:r>
    </w:p>
    <w:p w:rsidR="001C50C1" w:rsidRPr="00B921C6" w:rsidRDefault="001C50C1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50C1" w:rsidRPr="008028C1" w:rsidRDefault="001C50C1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C50C1" w:rsidRDefault="001C50C1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 Про звільнення від сплати земельного податку на території Боярської міської територіальної громади у 2021 році</w:t>
      </w:r>
    </w:p>
    <w:p w:rsid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 – доповіла.</w:t>
      </w:r>
    </w:p>
    <w:p w:rsidR="00B921C6" w:rsidRPr="004B1CDE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21C6" w:rsidRPr="008028C1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921C6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 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(доплати) за високі досягнення у праці і за виконання особливо важливої роботи у 2021 році.</w:t>
      </w:r>
    </w:p>
    <w:p w:rsid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 – доповіла.</w:t>
      </w:r>
    </w:p>
    <w:p w:rsidR="00554D9F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Яценко К.В. – </w:t>
      </w:r>
      <w:r w:rsidR="00312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 w:rsidRP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преміювання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заступників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секретаря ради та старост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встановлювати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окремо</w:t>
      </w:r>
      <w:proofErr w:type="spellEnd"/>
      <w:r w:rsid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554D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54D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</w:t>
      </w:r>
      <w:proofErr w:type="spellEnd"/>
      <w:r w:rsidR="00554D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54D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554D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результатами </w:t>
      </w:r>
      <w:proofErr w:type="spellStart"/>
      <w:r w:rsidR="00554D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554D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 у квартал.</w:t>
      </w:r>
    </w:p>
    <w:p w:rsidR="00B921C6" w:rsidRPr="00312CD0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312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за»_2_«проти»_0_«утримались»_4_«не проголосували»_0_</w:t>
      </w:r>
    </w:p>
    <w:p w:rsidR="00B921C6" w:rsidRPr="00312CD0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2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не прийнято. </w:t>
      </w:r>
    </w:p>
    <w:p w:rsidR="00B921C6" w:rsidRPr="004B1CDE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21C6" w:rsidRPr="008028C1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римались»_1_«не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921C6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1344BA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 Про встановлення надбавки, премії та надання матеріальної допомоги міському голові у 2021 році.</w:t>
      </w:r>
    </w:p>
    <w:p w:rsid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 – доповіла.</w:t>
      </w:r>
    </w:p>
    <w:p w:rsidR="00B921C6" w:rsidRPr="004B1CDE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21C6" w:rsidRPr="008028C1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римались»_2_«не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921C6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 Про надання згоди на прийняття у комунальну власність Боярської міської територіальної громади 8 (восьми) квартир за адресою: м. Бо</w:t>
      </w:r>
      <w:r w:rsidR="001C5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ярка,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51, корпус 6.</w:t>
      </w:r>
    </w:p>
    <w:p w:rsid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– доповіла.</w:t>
      </w:r>
    </w:p>
    <w:p w:rsidR="00B921C6" w:rsidRP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21C6" w:rsidRPr="008028C1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921C6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widowControl w:val="0"/>
        <w:shd w:val="clear" w:color="auto" w:fill="FFFFFF"/>
        <w:spacing w:after="12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43. </w:t>
      </w:r>
      <w:r w:rsidRPr="00997A5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 погодження безоплатного прийняття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із спільної власності територіальних громад сіл, селища, міст Києво-Святошинського району Київської області закладів культури та спорту, підпорядкованих відділу культури, молоді та спорту Києво-Святошинської районної державної адміністрації Київської області, та закладів і установ, підпорядкованих відділу освіти Києво-Святошинської районної державної адміністрації Київської області у комунальну власність Боярської міської територіальної громади.</w:t>
      </w:r>
    </w:p>
    <w:p w:rsid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– доповіла.</w:t>
      </w:r>
    </w:p>
    <w:p w:rsidR="00B921C6" w:rsidRP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доопрацюванням</w:t>
      </w:r>
      <w:proofErr w:type="spellEnd"/>
      <w:r w:rsidR="00103E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21C6" w:rsidRPr="008028C1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921C6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widowControl w:val="0"/>
        <w:shd w:val="clear" w:color="auto" w:fill="FFFFFF"/>
        <w:spacing w:after="12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44. Про безоплатне прийняття майна із спільної власності територіальних громад сіл, селища, міст Києво-Святошинського району Київської області у комунальну власність Боярської</w:t>
      </w:r>
      <w:r w:rsidR="002514F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міської територіальної громади</w:t>
      </w:r>
      <w:r w:rsidRPr="00997A5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– доповіла.</w:t>
      </w:r>
    </w:p>
    <w:p w:rsidR="00B921C6" w:rsidRP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21C6" w:rsidRPr="008028C1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921C6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widowControl w:val="0"/>
        <w:shd w:val="clear" w:color="auto" w:fill="FFFFFF"/>
        <w:spacing w:after="12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hd w:val="clear" w:color="auto" w:fill="FFFFFF"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7A5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45. 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Переліку 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першого типу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комунальної власності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підлягають передачі в оренду на аукціоні.</w:t>
      </w:r>
    </w:p>
    <w:p w:rsid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– доповіла.</w:t>
      </w:r>
    </w:p>
    <w:p w:rsidR="00B921C6" w:rsidRP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21C6" w:rsidRPr="008028C1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за»_5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римались»_1_«не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344BA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C50C1" w:rsidRPr="00997A59" w:rsidRDefault="001C50C1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997A59" w:rsidRDefault="001344BA" w:rsidP="001C50C1">
      <w:pPr>
        <w:shd w:val="clear" w:color="auto" w:fill="FFFFFF"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46. Про затвердження Переліку 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другого типу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комунальної власності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підлягають передачі в оренду без проведення аукціону.</w:t>
      </w:r>
    </w:p>
    <w:p w:rsid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– доповіла.</w:t>
      </w:r>
    </w:p>
    <w:p w:rsidR="00B921C6" w:rsidRPr="00B921C6" w:rsidRDefault="00B921C6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921C6" w:rsidRPr="008028C1" w:rsidRDefault="00B921C6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B921C6" w:rsidRDefault="00B921C6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344BA" w:rsidRPr="00997A59" w:rsidRDefault="001344BA" w:rsidP="001C50C1">
      <w:pPr>
        <w:widowControl w:val="0"/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Pr="001C50C1" w:rsidRDefault="00B921C6" w:rsidP="001C50C1">
      <w:pPr>
        <w:spacing w:after="120" w:line="276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50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голосу.</w:t>
      </w:r>
    </w:p>
    <w:p w:rsidR="001C50C1" w:rsidRPr="001C50C1" w:rsidRDefault="001C50C1" w:rsidP="001C50C1">
      <w:pPr>
        <w:pStyle w:val="1"/>
        <w:numPr>
          <w:ilvl w:val="0"/>
          <w:numId w:val="2"/>
        </w:numPr>
        <w:spacing w:line="276" w:lineRule="auto"/>
        <w:ind w:left="0" w:firstLine="284"/>
        <w:jc w:val="both"/>
        <w:rPr>
          <w:bCs/>
          <w:kern w:val="2"/>
          <w:szCs w:val="28"/>
          <w:lang w:eastAsia="ar-SA"/>
        </w:rPr>
      </w:pPr>
      <w:r w:rsidRPr="001C50C1">
        <w:rPr>
          <w:bCs/>
          <w:szCs w:val="28"/>
          <w:lang w:eastAsia="x-none"/>
        </w:rPr>
        <w:t xml:space="preserve">Про затвердження Програми </w:t>
      </w:r>
      <w:r w:rsidRPr="001C50C1">
        <w:rPr>
          <w:bCs/>
          <w:kern w:val="2"/>
          <w:szCs w:val="28"/>
          <w:lang w:eastAsia="ar-SA"/>
        </w:rPr>
        <w:t xml:space="preserve">компенсації пільгових перевезень окремих категорій громадян в залізничному транспорті приміського сполучення на 2021 рік. </w:t>
      </w:r>
    </w:p>
    <w:p w:rsidR="001C50C1" w:rsidRDefault="001C50C1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3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Мусієнко Н.І. – доповіла.</w:t>
      </w:r>
    </w:p>
    <w:p w:rsidR="001C50C1" w:rsidRPr="00B921C6" w:rsidRDefault="001C50C1" w:rsidP="001C50C1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50C1" w:rsidRPr="008028C1" w:rsidRDefault="001C50C1" w:rsidP="001C50C1">
      <w:pPr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C50C1" w:rsidRDefault="001C50C1" w:rsidP="001C50C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:rsidR="001C50C1" w:rsidRPr="001C50C1" w:rsidRDefault="001C50C1" w:rsidP="001C50C1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4BA" w:rsidRDefault="001C50C1" w:rsidP="001C50C1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Комісія закінчила роботу о 15 год. 40 </w:t>
      </w:r>
      <w:r w:rsidR="001344BA"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:rsidR="001344BA" w:rsidRDefault="001344BA" w:rsidP="001C50C1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1DFF" w:rsidRDefault="00B51DFF" w:rsidP="001C50C1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1DFF" w:rsidRPr="00704267" w:rsidRDefault="00B51DFF" w:rsidP="001C50C1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Головуючий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/ Борецький О.П.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B51DFF" w:rsidRPr="00AF110F" w:rsidRDefault="00B51DFF" w:rsidP="001C50C1">
      <w:pPr>
        <w:widowControl w:val="0"/>
        <w:autoSpaceDE w:val="0"/>
        <w:autoSpaceDN w:val="0"/>
        <w:adjustRightInd w:val="0"/>
        <w:spacing w:after="0" w:line="276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DFF" w:rsidRPr="00AF110F" w:rsidRDefault="00B51DFF" w:rsidP="001C50C1">
      <w:pPr>
        <w:spacing w:after="0" w:line="276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B51DFF" w:rsidRPr="00AF110F" w:rsidRDefault="00B51DFF" w:rsidP="001C50C1">
      <w:pPr>
        <w:spacing w:after="0" w:line="276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B51DFF" w:rsidRPr="00AF110F" w:rsidRDefault="00B51DFF" w:rsidP="001C50C1">
      <w:pPr>
        <w:spacing w:after="0" w:line="276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1DFF" w:rsidRPr="00C97A93" w:rsidRDefault="00B51DFF" w:rsidP="001C50C1">
      <w:pPr>
        <w:spacing w:line="276" w:lineRule="auto"/>
        <w:rPr>
          <w:lang w:val="uk-UA"/>
        </w:rPr>
      </w:pPr>
    </w:p>
    <w:p w:rsidR="00B51DFF" w:rsidRPr="008B119B" w:rsidRDefault="00B51DFF" w:rsidP="001C50C1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71731" w:rsidRPr="00B51DFF" w:rsidRDefault="00871731" w:rsidP="001C50C1">
      <w:pPr>
        <w:spacing w:line="276" w:lineRule="auto"/>
        <w:rPr>
          <w:lang w:val="uk-UA"/>
        </w:rPr>
      </w:pPr>
    </w:p>
    <w:sectPr w:rsidR="00871731" w:rsidRPr="00B51DFF" w:rsidSect="001344BA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3E7"/>
    <w:multiLevelType w:val="hybridMultilevel"/>
    <w:tmpl w:val="8664211C"/>
    <w:lvl w:ilvl="0" w:tplc="6DDE5F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17F"/>
    <w:multiLevelType w:val="hybridMultilevel"/>
    <w:tmpl w:val="0F0A48BA"/>
    <w:lvl w:ilvl="0" w:tplc="5F9651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FF"/>
    <w:rsid w:val="00103EB0"/>
    <w:rsid w:val="001344BA"/>
    <w:rsid w:val="0017239C"/>
    <w:rsid w:val="001C50C1"/>
    <w:rsid w:val="001E356A"/>
    <w:rsid w:val="00211125"/>
    <w:rsid w:val="002514FE"/>
    <w:rsid w:val="002E0297"/>
    <w:rsid w:val="00312CD0"/>
    <w:rsid w:val="003E2E01"/>
    <w:rsid w:val="004A25BB"/>
    <w:rsid w:val="004B1CDE"/>
    <w:rsid w:val="004E0988"/>
    <w:rsid w:val="00535802"/>
    <w:rsid w:val="00554D9F"/>
    <w:rsid w:val="005E7E62"/>
    <w:rsid w:val="006342E1"/>
    <w:rsid w:val="0068224F"/>
    <w:rsid w:val="006A285F"/>
    <w:rsid w:val="006D404F"/>
    <w:rsid w:val="007439E4"/>
    <w:rsid w:val="00871731"/>
    <w:rsid w:val="00B51DFF"/>
    <w:rsid w:val="00B921C6"/>
    <w:rsid w:val="00C602E7"/>
    <w:rsid w:val="00D41406"/>
    <w:rsid w:val="00D7293E"/>
    <w:rsid w:val="00DD7021"/>
    <w:rsid w:val="00E751B2"/>
    <w:rsid w:val="00EC2113"/>
    <w:rsid w:val="00E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1088"/>
  <w15:chartTrackingRefBased/>
  <w15:docId w15:val="{36031799-5CE2-43EC-A8DD-D56D36F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FF"/>
  </w:style>
  <w:style w:type="paragraph" w:styleId="1">
    <w:name w:val="heading 1"/>
    <w:basedOn w:val="a"/>
    <w:next w:val="a"/>
    <w:link w:val="10"/>
    <w:qFormat/>
    <w:rsid w:val="001C50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51D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51DFF"/>
  </w:style>
  <w:style w:type="character" w:customStyle="1" w:styleId="10">
    <w:name w:val="Заголовок 1 Знак"/>
    <w:basedOn w:val="a0"/>
    <w:link w:val="1"/>
    <w:rsid w:val="001C50C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dcterms:created xsi:type="dcterms:W3CDTF">2020-12-17T15:57:00Z</dcterms:created>
  <dcterms:modified xsi:type="dcterms:W3CDTF">2020-12-24T12:14:00Z</dcterms:modified>
</cp:coreProperties>
</file>