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2C" w:rsidRDefault="00622612" w:rsidP="00265D2C">
      <w:pPr>
        <w:pStyle w:val="docdata"/>
        <w:spacing w:before="0" w:beforeAutospacing="0" w:after="200" w:afterAutospacing="0" w:line="273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222250</wp:posOffset>
                </wp:positionV>
                <wp:extent cx="1438275" cy="7905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612" w:rsidRPr="00622612" w:rsidRDefault="00622612" w:rsidP="0062261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612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Проект </w:t>
                            </w:r>
                          </w:p>
                          <w:p w:rsidR="00622612" w:rsidRPr="00622612" w:rsidRDefault="00622612" w:rsidP="0062261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612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01-03/36</w:t>
                            </w:r>
                            <w:r w:rsidRPr="00622612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  <w:p w:rsidR="00622612" w:rsidRPr="00622612" w:rsidRDefault="00622612" w:rsidP="0062261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612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09.12.2024 р. </w:t>
                            </w:r>
                          </w:p>
                          <w:p w:rsidR="00622612" w:rsidRDefault="00622612" w:rsidP="006226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60.45pt;margin-top:17.5pt;width:113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" fillcolor="white [3201]" strokecolor="black [3200]" strokeweight="2pt">
                <v:textbox>
                  <w:txbxContent>
                    <w:p w:rsidR="00622612" w:rsidRPr="00622612" w:rsidRDefault="00622612" w:rsidP="0062261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612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Проект </w:t>
                      </w:r>
                    </w:p>
                    <w:p w:rsidR="00622612" w:rsidRPr="00622612" w:rsidRDefault="00622612" w:rsidP="0062261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612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01-03/36</w:t>
                      </w:r>
                      <w:r w:rsidRPr="00622612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  <w:p w:rsidR="00622612" w:rsidRPr="00622612" w:rsidRDefault="00622612" w:rsidP="0062261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612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09.12.2024 р. </w:t>
                      </w:r>
                    </w:p>
                    <w:p w:rsidR="00622612" w:rsidRDefault="00622612" w:rsidP="006226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65D2C">
        <w:t> </w:t>
      </w:r>
      <w:r w:rsidR="00265D2C" w:rsidRPr="008D76F2">
        <w:rPr>
          <w:noProof/>
        </w:rPr>
        <w:drawing>
          <wp:inline distT="0" distB="0" distL="0" distR="0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Чергова </w:t>
      </w:r>
      <w:r w:rsidR="009C4D8E">
        <w:rPr>
          <w:b/>
          <w:bCs/>
          <w:color w:val="000000"/>
          <w:sz w:val="28"/>
          <w:szCs w:val="28"/>
        </w:rPr>
        <w:t>61</w:t>
      </w:r>
      <w:r w:rsidR="00EE213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сесія</w:t>
      </w:r>
      <w:bookmarkStart w:id="0" w:name="_GoBack"/>
      <w:bookmarkEnd w:id="0"/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t> </w:t>
      </w:r>
    </w:p>
    <w:p w:rsidR="00265D2C" w:rsidRPr="00EE2130" w:rsidRDefault="00265D2C" w:rsidP="00265D2C">
      <w:pPr>
        <w:pStyle w:val="a3"/>
        <w:spacing w:before="0" w:beforeAutospacing="0" w:after="0" w:afterAutospacing="0"/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</w:rPr>
        <w:t xml:space="preserve">РІШЕННЯ № </w:t>
      </w:r>
      <w:r w:rsidR="009C4D8E">
        <w:rPr>
          <w:b/>
          <w:bCs/>
          <w:color w:val="000000"/>
          <w:sz w:val="28"/>
          <w:szCs w:val="28"/>
        </w:rPr>
        <w:t>61</w:t>
      </w:r>
      <w:r w:rsidR="007C40F4">
        <w:rPr>
          <w:b/>
          <w:bCs/>
          <w:color w:val="000000"/>
          <w:sz w:val="28"/>
          <w:szCs w:val="28"/>
        </w:rPr>
        <w:t>/</w:t>
      </w:r>
    </w:p>
    <w:p w:rsidR="00265D2C" w:rsidRDefault="00265D2C" w:rsidP="00265D2C">
      <w:pPr>
        <w:pStyle w:val="a3"/>
        <w:spacing w:before="0" w:beforeAutospacing="0" w:after="200" w:afterAutospacing="0" w:line="273" w:lineRule="auto"/>
      </w:pPr>
      <w:r>
        <w:t> </w:t>
      </w:r>
    </w:p>
    <w:p w:rsidR="00265D2C" w:rsidRDefault="00F310B6" w:rsidP="00265D2C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від </w:t>
      </w:r>
      <w:r w:rsidR="009C4D8E">
        <w:rPr>
          <w:b/>
          <w:bCs/>
          <w:color w:val="000000"/>
          <w:sz w:val="28"/>
          <w:szCs w:val="28"/>
          <w:lang w:val="ru-RU"/>
        </w:rPr>
        <w:t>19</w:t>
      </w:r>
      <w:r w:rsidR="00EE2130" w:rsidRPr="00EE2130">
        <w:rPr>
          <w:b/>
          <w:bCs/>
          <w:color w:val="000000"/>
          <w:sz w:val="28"/>
          <w:szCs w:val="28"/>
          <w:lang w:val="ru-RU"/>
        </w:rPr>
        <w:t xml:space="preserve"> </w:t>
      </w:r>
      <w:r w:rsidR="00EE2130">
        <w:rPr>
          <w:b/>
          <w:bCs/>
          <w:color w:val="000000"/>
          <w:sz w:val="28"/>
          <w:szCs w:val="28"/>
        </w:rPr>
        <w:t>грудня</w:t>
      </w:r>
      <w:r w:rsidR="009C4D8E">
        <w:rPr>
          <w:b/>
          <w:bCs/>
          <w:color w:val="000000"/>
          <w:sz w:val="28"/>
          <w:szCs w:val="28"/>
        </w:rPr>
        <w:t xml:space="preserve"> 2024</w:t>
      </w:r>
      <w:r w:rsidR="00265D2C">
        <w:rPr>
          <w:b/>
          <w:bCs/>
          <w:color w:val="000000"/>
          <w:sz w:val="28"/>
          <w:szCs w:val="28"/>
        </w:rPr>
        <w:t xml:space="preserve"> року                                                                       </w:t>
      </w:r>
      <w:r w:rsidR="007540B3">
        <w:rPr>
          <w:b/>
          <w:bCs/>
          <w:color w:val="000000"/>
          <w:sz w:val="28"/>
          <w:szCs w:val="28"/>
        </w:rPr>
        <w:t xml:space="preserve">  </w:t>
      </w:r>
      <w:r w:rsidR="00265D2C">
        <w:rPr>
          <w:b/>
          <w:bCs/>
          <w:color w:val="000000"/>
          <w:sz w:val="28"/>
          <w:szCs w:val="28"/>
        </w:rPr>
        <w:t>м. Боярка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F310B6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затвердження заходів та їх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фінансування </w:t>
      </w:r>
    </w:p>
    <w:p w:rsidR="00C7240D" w:rsidRPr="00C7240D" w:rsidRDefault="00571F32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2025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рік, від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повідно до Комплексної програми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профілактики правопорушень на території Боярської міської територіаль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ної громади на 2022 - 2025 роки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Pr="00C7240D" w:rsidRDefault="00F310B6" w:rsidP="00F310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>еруючись ст. 26, ст. 38,  ст.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метою подальшого зміцнення законності та правопорядку </w:t>
      </w:r>
      <w:r w:rsidR="00B67FBA">
        <w:rPr>
          <w:rFonts w:ascii="Times New Roman" w:eastAsia="Times New Roman" w:hAnsi="Times New Roman" w:cs="Times New Roman"/>
          <w:color w:val="000000"/>
          <w:sz w:val="28"/>
        </w:rPr>
        <w:t>на території Боярської міської територіальної громади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7540B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40B3" w:rsidRPr="007540B3" w:rsidRDefault="00265D2C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1. </w:t>
      </w:r>
      <w:r w:rsidR="007540B3" w:rsidRPr="007540B3">
        <w:rPr>
          <w:rFonts w:ascii="Times New Roman" w:hAnsi="Times New Roman" w:cs="Times New Roman"/>
          <w:sz w:val="28"/>
          <w:szCs w:val="28"/>
        </w:rPr>
        <w:t>Затвердити з</w:t>
      </w:r>
      <w:r w:rsidR="009C4D8E">
        <w:rPr>
          <w:rFonts w:ascii="Times New Roman" w:hAnsi="Times New Roman" w:cs="Times New Roman"/>
          <w:sz w:val="28"/>
          <w:szCs w:val="28"/>
        </w:rPr>
        <w:t>аходи та їх фінансування на 2025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рік, відповідно до Комплексної програми профілактики правопорушень на території Боярської міської територіальної громади на 2022-2025 роки, затвердженої</w:t>
      </w:r>
      <w:r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>рішенням чергової 20 сесії Боярської</w:t>
      </w:r>
      <w:r w:rsidR="00684E26">
        <w:rPr>
          <w:rFonts w:ascii="Times New Roman" w:hAnsi="Times New Roman" w:cs="Times New Roman"/>
          <w:bCs/>
          <w:sz w:val="28"/>
          <w:szCs w:val="28"/>
        </w:rPr>
        <w:t xml:space="preserve"> міської ради від 23 грудня 2022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 року № 20/1259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>
        <w:rPr>
          <w:rFonts w:ascii="Times New Roman" w:hAnsi="Times New Roman" w:cs="Times New Roman"/>
          <w:sz w:val="28"/>
          <w:szCs w:val="28"/>
        </w:rPr>
        <w:t>(додаю</w:t>
      </w:r>
      <w:r w:rsidR="007540B3" w:rsidRPr="007540B3">
        <w:rPr>
          <w:rFonts w:ascii="Times New Roman" w:hAnsi="Times New Roman" w:cs="Times New Roman"/>
          <w:sz w:val="28"/>
          <w:szCs w:val="28"/>
        </w:rPr>
        <w:t>ться).</w:t>
      </w:r>
    </w:p>
    <w:p w:rsidR="00265D2C" w:rsidRP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2. </w:t>
      </w:r>
      <w:r w:rsidR="00265D2C" w:rsidRPr="007540B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13393A" w:rsidRPr="007540B3">
        <w:rPr>
          <w:rFonts w:ascii="Times New Roman" w:hAnsi="Times New Roman" w:cs="Times New Roman"/>
          <w:sz w:val="28"/>
          <w:szCs w:val="28"/>
        </w:rPr>
        <w:t>п</w:t>
      </w:r>
      <w:r w:rsidR="00265D2C" w:rsidRPr="007540B3">
        <w:rPr>
          <w:rFonts w:ascii="Times New Roman" w:hAnsi="Times New Roman" w:cs="Times New Roman"/>
          <w:sz w:val="28"/>
          <w:szCs w:val="28"/>
        </w:rPr>
        <w:t>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265D2C" w:rsidRDefault="00265D2C" w:rsidP="00F310B6">
      <w:pPr>
        <w:pStyle w:val="a3"/>
        <w:spacing w:before="0" w:beforeAutospacing="0" w:after="0" w:afterAutospacing="0"/>
        <w:ind w:firstLine="851"/>
        <w:jc w:val="both"/>
      </w:pPr>
      <w:r>
        <w:t> </w:t>
      </w:r>
    </w:p>
    <w:p w:rsidR="00265D2C" w:rsidRDefault="00265D2C" w:rsidP="0013393A">
      <w:pPr>
        <w:pStyle w:val="a3"/>
        <w:spacing w:before="0" w:beforeAutospacing="0" w:after="0" w:afterAutospacing="0"/>
        <w:ind w:firstLine="851"/>
        <w:jc w:val="both"/>
      </w:pPr>
    </w:p>
    <w:p w:rsidR="0013393A" w:rsidRDefault="0013393A" w:rsidP="0013393A">
      <w:pPr>
        <w:pStyle w:val="a3"/>
        <w:spacing w:before="0" w:beforeAutospacing="0" w:after="0" w:afterAutospacing="0"/>
        <w:ind w:firstLine="851"/>
        <w:jc w:val="both"/>
      </w:pPr>
    </w:p>
    <w:p w:rsidR="00265D2C" w:rsidRDefault="0013393A" w:rsidP="000C6DA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Міський голова                                                    </w:t>
      </w:r>
      <w:r w:rsidR="000C6DA5" w:rsidRPr="00094FB2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   </w:t>
      </w:r>
      <w:r w:rsidR="00265D2C">
        <w:rPr>
          <w:b/>
          <w:bCs/>
          <w:color w:val="000000"/>
          <w:sz w:val="28"/>
          <w:szCs w:val="28"/>
        </w:rPr>
        <w:t xml:space="preserve"> </w:t>
      </w:r>
      <w:r w:rsidR="008D1612">
        <w:rPr>
          <w:b/>
          <w:bCs/>
          <w:color w:val="000000"/>
          <w:sz w:val="28"/>
          <w:szCs w:val="28"/>
        </w:rPr>
        <w:t xml:space="preserve"> </w:t>
      </w:r>
      <w:r w:rsidR="00265D2C">
        <w:rPr>
          <w:b/>
          <w:bCs/>
          <w:color w:val="000000"/>
          <w:sz w:val="28"/>
          <w:szCs w:val="28"/>
        </w:rPr>
        <w:t>Олександр ЗАРУБІН</w:t>
      </w:r>
    </w:p>
    <w:p w:rsidR="00265D2C" w:rsidRDefault="00265D2C" w:rsidP="0013393A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t> </w:t>
      </w:r>
    </w:p>
    <w:p w:rsidR="00C746E6" w:rsidRDefault="00C746E6" w:rsidP="00C7240D">
      <w:pPr>
        <w:shd w:val="clear" w:color="auto" w:fill="FFFFFF"/>
        <w:spacing w:after="0" w:line="240" w:lineRule="auto"/>
        <w:ind w:left="5699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7540B3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>Підготовлено: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564F40" w:rsidRPr="00564F40" w:rsidRDefault="00DD1021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У</w:t>
      </w:r>
      <w:r w:rsidR="00564F40"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правління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РІ та ЖКГ                                      </w:t>
      </w:r>
      <w:r w:rsidR="00564F40"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Марина САВЧУК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 xml:space="preserve">Погоджено: 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Заступник міського голови                                                   Віталій МАЗУРЕЦЬ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юридичного відділу                                            Леся МАРУЖЕНКО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управління фінансів                                            Тетяна ПЕТРЕНКО</w:t>
      </w:r>
    </w:p>
    <w:p w:rsidR="00564F40" w:rsidRPr="00564F40" w:rsidRDefault="00564F40" w:rsidP="00564F40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запобігання  та виявлення корупції                                     Олена НАРДЕКОВА</w:t>
      </w: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1021" w:rsidRDefault="00DD1021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1021" w:rsidRDefault="00DD1021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3F2" w:rsidRPr="003B4890" w:rsidRDefault="00A673F2" w:rsidP="00A673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4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Пояснювальна записка до проєкту рішення</w:t>
      </w:r>
    </w:p>
    <w:p w:rsidR="00A673F2" w:rsidRDefault="007A6914" w:rsidP="007A69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7A69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 затвердже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ння заходів та їх фінансування </w:t>
      </w:r>
      <w:r w:rsidR="009C4D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2025 </w:t>
      </w:r>
      <w:r w:rsidRPr="007A69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рік, відповідно до Комплексної програми профілактики правопорушень на території Боярської міської територіальної громади на 2022 - 2025 роки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7A6914" w:rsidRPr="003B4890" w:rsidRDefault="007A6914" w:rsidP="007A69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673F2" w:rsidRPr="00C7240D" w:rsidRDefault="00A673F2" w:rsidP="00A67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Профілактика злочинності - це своєрідний, найбільш гуманний спосіб боротьби зі злочинністю, засіб підтримання належного рівня правопорядку в суспільстві, забезпечення прав і законних інтересів громадян.</w:t>
      </w:r>
    </w:p>
    <w:p w:rsidR="00A673F2" w:rsidRPr="00C7240D" w:rsidRDefault="00A673F2" w:rsidP="00A67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Стан правопорядку у </w:t>
      </w:r>
      <w:r>
        <w:rPr>
          <w:rFonts w:ascii="Times New Roman" w:eastAsia="Times New Roman" w:hAnsi="Times New Roman" w:cs="Times New Roman"/>
          <w:color w:val="000000"/>
          <w:sz w:val="28"/>
        </w:rPr>
        <w:t>громаді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впливає на його соціально-економічний розвиток. Забезпечення правопорядку повинно здійснюватися  не тільки шляхом виявлення винних у вчиненні протиправних дій та притягнення їх до передбаченої законом відповідальності, а й запровадженням форм і методів профілактики правопорушень з метою усунення причин та запобігання виникнення умов, що спричиняють їх вчиненню.</w:t>
      </w:r>
    </w:p>
    <w:p w:rsidR="00A673F2" w:rsidRPr="003B4890" w:rsidRDefault="00A673F2" w:rsidP="00A67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З метою забезпечення правопорядку на території </w:t>
      </w:r>
      <w:r>
        <w:rPr>
          <w:rFonts w:ascii="Times New Roman" w:eastAsia="Times New Roman" w:hAnsi="Times New Roman" w:cs="Times New Roman"/>
          <w:color w:val="000000"/>
          <w:sz w:val="28"/>
        </w:rPr>
        <w:t>громади,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розроблено</w:t>
      </w:r>
      <w:r w:rsidRPr="003B4890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Комплексну програму</w:t>
      </w:r>
      <w:r w:rsidRPr="003B4890">
        <w:rPr>
          <w:rFonts w:ascii="Times New Roman" w:eastAsia="Times New Roman" w:hAnsi="Times New Roman" w:cs="Times New Roman"/>
          <w:color w:val="000000"/>
          <w:sz w:val="28"/>
        </w:rPr>
        <w:t xml:space="preserve"> профілактики правопорушень на території  Боярської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міської територіальної громади </w:t>
      </w:r>
      <w:r w:rsidRPr="003B4890">
        <w:rPr>
          <w:rFonts w:ascii="Times New Roman" w:eastAsia="Times New Roman" w:hAnsi="Times New Roman" w:cs="Times New Roman"/>
          <w:color w:val="000000"/>
          <w:sz w:val="28"/>
        </w:rPr>
        <w:t>на 2022 - 2025 роки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Усі громадсько-політичні заходи, що проходять </w:t>
      </w:r>
      <w:r>
        <w:rPr>
          <w:rFonts w:ascii="Times New Roman" w:eastAsia="Times New Roman" w:hAnsi="Times New Roman" w:cs="Times New Roman"/>
          <w:color w:val="000000"/>
          <w:sz w:val="28"/>
        </w:rPr>
        <w:t>у громаді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відбуваються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за підтримки правоохоронних органів, що гарантує дотримання громадського спокою, захисту прав і свобод громадян. Взаємодія виконавчих органів міської ради з правоохоронними органами </w:t>
      </w:r>
      <w:r w:rsidR="00EE7752">
        <w:rPr>
          <w:rFonts w:ascii="Times New Roman" w:eastAsia="Times New Roman" w:hAnsi="Times New Roman" w:cs="Times New Roman"/>
          <w:color w:val="000000"/>
          <w:sz w:val="28"/>
        </w:rPr>
        <w:t>громади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здійснюється шляхом спільного розгляду та вирішення проблемних питань в правоохоронній галузі, напрацювання конкретних шляхів їх вирішення.</w:t>
      </w:r>
    </w:p>
    <w:p w:rsidR="00A673F2" w:rsidRDefault="00A673F2" w:rsidP="00A673F2">
      <w:pPr>
        <w:tabs>
          <w:tab w:val="left" w:pos="0"/>
          <w:tab w:val="left" w:pos="9638"/>
        </w:tabs>
        <w:spacing w:after="0" w:line="240" w:lineRule="auto"/>
        <w:ind w:right="-1" w:firstLine="851"/>
        <w:jc w:val="both"/>
        <w:rPr>
          <w:rFonts w:ascii="Roboto Condensed" w:eastAsia="Calibri" w:hAnsi="Roboto Condensed" w:cs="Times New Roman"/>
          <w:sz w:val="28"/>
          <w:szCs w:val="28"/>
          <w:lang w:eastAsia="en-US"/>
        </w:rPr>
      </w:pPr>
      <w:r w:rsidRPr="003B489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Програма розрахована на чотири роки та під час </w:t>
      </w:r>
      <w:r w:rsidRPr="003B4890">
        <w:rPr>
          <w:rFonts w:ascii="Roboto Condensed" w:eastAsia="Calibri" w:hAnsi="Roboto Condensed" w:cs="Times New Roman"/>
          <w:sz w:val="28"/>
          <w:szCs w:val="28"/>
          <w:lang w:eastAsia="en-US"/>
        </w:rPr>
        <w:t>реалізації заходів даної Програми, що</w:t>
      </w:r>
      <w:r w:rsidRPr="003B4890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</w:t>
      </w:r>
      <w:r w:rsidRPr="003B4890">
        <w:rPr>
          <w:rFonts w:ascii="Roboto Condensed" w:eastAsia="Calibri" w:hAnsi="Roboto Condensed" w:cs="Times New Roman"/>
          <w:sz w:val="28"/>
          <w:szCs w:val="28"/>
          <w:lang w:eastAsia="en-US"/>
        </w:rPr>
        <w:t>затверджуються окремо щорічно, можливі корегування, зміни, уточнення, доповнення пов’язані з фактичним надходженням коштів на реалізацію заходів Програми, уточненням обсягів робіт виходячи з реальних можливостей бюджету громади.</w:t>
      </w:r>
    </w:p>
    <w:p w:rsidR="00A673F2" w:rsidRPr="003B4890" w:rsidRDefault="005C02F6" w:rsidP="00A673F2">
      <w:pPr>
        <w:tabs>
          <w:tab w:val="left" w:pos="0"/>
          <w:tab w:val="left" w:pos="9638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Roboto Condensed" w:eastAsia="Calibri" w:hAnsi="Roboto Condensed" w:cs="Times New Roman"/>
          <w:sz w:val="28"/>
          <w:szCs w:val="28"/>
          <w:lang w:eastAsia="en-US"/>
        </w:rPr>
        <w:t>На 2025</w:t>
      </w:r>
      <w:r w:rsidR="00A673F2" w:rsidRPr="00A673F2">
        <w:rPr>
          <w:rFonts w:ascii="Roboto Condensed" w:eastAsia="Calibri" w:hAnsi="Roboto Condensed" w:cs="Times New Roman"/>
          <w:sz w:val="28"/>
          <w:szCs w:val="28"/>
          <w:lang w:eastAsia="en-US"/>
        </w:rPr>
        <w:t xml:space="preserve"> рік, враховуючи фактичні надходження коштів, пропонуються заходи, </w:t>
      </w:r>
      <w:r w:rsidR="00A673F2">
        <w:rPr>
          <w:rFonts w:ascii="Roboto Condensed" w:eastAsia="Calibri" w:hAnsi="Roboto Condensed" w:cs="Times New Roman"/>
          <w:sz w:val="28"/>
          <w:szCs w:val="28"/>
          <w:lang w:eastAsia="en-US"/>
        </w:rPr>
        <w:t>що є додатком до даного рішення.</w:t>
      </w: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FB2" w:rsidRDefault="00094FB2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094FB2" w:rsidSect="007540B3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7540B3" w:rsidRDefault="007540B3" w:rsidP="007540B3">
      <w:pPr>
        <w:spacing w:after="0" w:line="240" w:lineRule="auto"/>
        <w:ind w:firstLine="864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Додаток</w:t>
      </w:r>
    </w:p>
    <w:p w:rsidR="007540B3" w:rsidRPr="007B5B1B" w:rsidRDefault="007540B3" w:rsidP="007B5B1B">
      <w:pPr>
        <w:spacing w:after="0" w:line="240" w:lineRule="auto"/>
        <w:ind w:left="850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рішення чергової </w:t>
      </w:r>
      <w:r w:rsidR="005C0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61</w:t>
      </w:r>
      <w:r w:rsidR="00EE21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сесії                                                                         Боярської міської ради VI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 скликання                                                   </w:t>
      </w:r>
      <w:r w:rsidR="00684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від </w:t>
      </w:r>
      <w:r w:rsidR="005C0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 грудня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5C0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 № </w:t>
      </w:r>
      <w:r w:rsidR="005C0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61/</w:t>
      </w:r>
    </w:p>
    <w:p w:rsidR="007540B3" w:rsidRPr="00C7240D" w:rsidRDefault="007540B3" w:rsidP="00754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7540B3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013D" w:rsidRPr="00C7240D" w:rsidRDefault="00A8013D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Перелік заходів,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обсяги та джерела фінансування</w:t>
      </w:r>
      <w:r w:rsidR="005C02F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 2025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рік,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відповідно до 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Комплексної програми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профілактики правопорушень на території Боярської міської територіальної громади на 2022-2025 роки </w:t>
      </w:r>
    </w:p>
    <w:p w:rsidR="00A8013D" w:rsidRPr="00C7240D" w:rsidRDefault="00A8013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539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2693"/>
        <w:gridCol w:w="2059"/>
        <w:gridCol w:w="1275"/>
        <w:gridCol w:w="1134"/>
        <w:gridCol w:w="1344"/>
        <w:gridCol w:w="1350"/>
        <w:gridCol w:w="1939"/>
      </w:tblGrid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Орієнтовані обсяги фінансування, </w:t>
            </w:r>
            <w:r w:rsidR="007C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грн.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Очікувані результати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за джерелами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B7121C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джерела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30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Організаційні заходи</w:t>
            </w:r>
          </w:p>
        </w:tc>
      </w:tr>
      <w:tr w:rsidR="00C7240D" w:rsidRPr="00C7240D" w:rsidTr="00B7121C">
        <w:trPr>
          <w:trHeight w:val="990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F8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Проводити спільні наради за участю усіх керівників правоохоронних органів, </w:t>
            </w:r>
            <w:r w:rsidR="00F8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міського голови, </w:t>
            </w:r>
            <w:proofErr w:type="spellStart"/>
            <w:r w:rsidR="00F86A3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депутатського корпусу, представників громадськості з метою налагодження співпраці у сфері профілактики правопорушень. Здійснювати систематичний аналіз стану правопорядку на території міської ради. У випадку погіршення криміногенної ситуації вживати адекватні скоординовані заходи щодо з’ясування  та усунення причин і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 , які негативно впливають на стан профілактичної роботи.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Виконавчий комітет міської ради, </w:t>
            </w:r>
            <w:r w:rsidR="00820763"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криміногенної обстановки, здійснення узгоджених заходів щодо профілактики правопорушень та усунення причин, що зумовили вчинення протиправних дій і порушень громадської безпеки на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Висвітлення перед громадськістю вжитих заходів у зазначеній сфері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C7240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401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 Організовувати та проводити зустрічі, прес-конференції для журналістів, надавати їм необхідну допомогу у висвітленні роботи правоохоронних органів. Регулярно вивчати громадську думку мешканців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відносно роботи поліції по боротьбі зі злочинністю та профілактики правопорушень, ступеня довіри населення до їх діяльності у цій сфері, основних факторів, які на думку громадян, негативно впливають на криміногенну обстановку.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1.3. Активізувати співпрацю з громадськістю; 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взаємодію та координацію дій   з  правоохоронними органами </w:t>
            </w:r>
            <w:r w:rsidR="00EE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органами місцевого самоврядування,   органами державної влади,  підприємствами, установами, організаціям</w:t>
            </w:r>
            <w:r w:rsidR="00EA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незалежно від форми власності.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F86A3E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Продовжувати постійну роб</w:t>
            </w:r>
            <w:r w:rsidR="007C6133">
              <w:rPr>
                <w:rFonts w:ascii="Times New Roman" w:eastAsia="Times New Roman" w:hAnsi="Times New Roman" w:cs="Times New Roman"/>
                <w:sz w:val="24"/>
                <w:szCs w:val="24"/>
              </w:rPr>
              <w:t>оту щодо прийняття під охорону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усіх форм власності, квартир та інших 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приміщень з майном фізичних та юридичних осіб.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Виконавчий комітет міської ради, КП «Муніципальна безпека» Боярської міської ради </w:t>
            </w: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15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Заходи з охорони публічного порядку,</w:t>
            </w:r>
          </w:p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профілактики правопорушень в громадських місцях та в умовах вулиці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Забезпечувати охорону публічного порядку та безпеку громадян під час проведення на 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соціально-політичних, спортивних, релігійних, культурно-видовищних заходів з масовим перебуванням громадян із обов’язковим залученням спеціалістів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вибухотехнічної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F416E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Підтримання публічного порядку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безпеки громадян на високому рівні, зменшення кількості злочинів та інших правопорушень. </w:t>
            </w:r>
          </w:p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2.2.Продовжити встановлення систем візуального спостереження за дотриманням правопорядку та забезпеченням безпеки громадян у громадських місцях, зокрема у місцях масового перебування людей,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державних установах, тощо..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C724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ридбання та встановлення в місцях відпочинку, проведення дозвілля на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малоосвітлених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вулицях, особливо в мікрорайонах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багатолюдних місцях, в державних установах,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терміналів екстреного виклику поліції.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C7240D" w:rsidP="0082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401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2.4. Забезпечити піше патрулювання  проблемних місць на території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громади, регулярне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спостереження та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вжиття вичерпних профілактичних заходів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 доби поблизу відпочинкових закладів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(нічні клуби, бари, тощо); навпроти магазинів, які працюють цілодобово; територій шкіл, дитсадків, спортивних та дитячих майданчиків; на прилеглій території об’єктів комунальної та державної власності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F416E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осилити профілактичні заходи шляхом спільних піших патрулювань</w:t>
            </w:r>
            <w:r w:rsidR="00F31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метою недопущення вчинення правопорушень (вживання спиртних напоїв, наркотичних засобів, миття автотранспор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ту, тощо ) у весняно-літній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період та теплий період осені на дамбах та берегах річок, озер, інших відпочинкових зон.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846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1C260A" w:rsidP="00E0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Посилити контроль за додержанням правил роздрібної торгівлі алкогольними нап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оями, особливо за недопущенням 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продажу алкогольних напоїв 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неповнолітнім та притягнення винних осіб до відповідальності.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  <w:p w:rsidR="008D1612" w:rsidRP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752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Default="00EE7752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2.7. Провадження діяльності </w:t>
            </w:r>
          </w:p>
          <w:p w:rsidR="00564F40" w:rsidRDefault="00EE7752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</w:t>
            </w:r>
            <w:r w:rsid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>, а саме:</w:t>
            </w:r>
          </w:p>
          <w:p w:rsidR="00564F40" w:rsidRPr="00564F40" w:rsidRDefault="00A4018D" w:rsidP="00A4018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праці – 8 991 537,00 грн.; нарахування на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лату праці – 1 978 138,00 грн.;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20 000,00 грн. – канцелярські вироби; 10 000,00 грн. – миючі засоби; 180 000,00 грн. – </w:t>
            </w:r>
            <w:proofErr w:type="spellStart"/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спец.одяг</w:t>
            </w:r>
            <w:proofErr w:type="spellEnd"/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55 000,00грн. – оргтехніка; 30 000,00 грн. – спецзасоби; 700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000,00 грн. – дизпаливо, бензин;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 грн.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придбання, обслуговування та підтримка бухгалтерських програм; 144 000,00 грн. – юридичні послуги; 180 000,00 – обслуговування машин;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 – обслуговування серверів.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Default="00AA2BB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AA2BB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12 364 675,00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388A" w:rsidRDefault="008C388A"/>
    <w:p w:rsidR="00094FB2" w:rsidRPr="00EC2B55" w:rsidRDefault="00B7121C" w:rsidP="00EC2B55">
      <w:pPr>
        <w:pStyle w:val="a3"/>
        <w:spacing w:before="0" w:beforeAutospacing="0" w:after="0" w:afterAutospacing="0"/>
        <w:ind w:firstLine="1701"/>
        <w:jc w:val="both"/>
        <w:sectPr w:rsidR="00094FB2" w:rsidRPr="00EC2B55" w:rsidSect="008D1612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  <w:r>
        <w:rPr>
          <w:b/>
          <w:bCs/>
          <w:color w:val="000000"/>
          <w:sz w:val="28"/>
          <w:szCs w:val="28"/>
        </w:rPr>
        <w:t>Директор КП «Муніципальна безпека»                                                                                   Артем ЗАСУХА</w:t>
      </w:r>
    </w:p>
    <w:p w:rsidR="00020217" w:rsidRDefault="00020217" w:rsidP="00EC2B55"/>
    <w:sectPr w:rsidR="00020217" w:rsidSect="00094F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086"/>
    <w:multiLevelType w:val="multilevel"/>
    <w:tmpl w:val="280C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F686B"/>
    <w:multiLevelType w:val="hybridMultilevel"/>
    <w:tmpl w:val="04BE291E"/>
    <w:lvl w:ilvl="0" w:tplc="65560D5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6D13BB9"/>
    <w:multiLevelType w:val="hybridMultilevel"/>
    <w:tmpl w:val="F7D68FE8"/>
    <w:lvl w:ilvl="0" w:tplc="1612F822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D"/>
    <w:rsid w:val="00020217"/>
    <w:rsid w:val="0002249D"/>
    <w:rsid w:val="00094FB2"/>
    <w:rsid w:val="000B0E88"/>
    <w:rsid w:val="000C6DA5"/>
    <w:rsid w:val="0013393A"/>
    <w:rsid w:val="00161FC7"/>
    <w:rsid w:val="001C260A"/>
    <w:rsid w:val="00214796"/>
    <w:rsid w:val="00231ACE"/>
    <w:rsid w:val="00232EA4"/>
    <w:rsid w:val="00265D2C"/>
    <w:rsid w:val="003B4890"/>
    <w:rsid w:val="003C69A4"/>
    <w:rsid w:val="00414BE4"/>
    <w:rsid w:val="004157D4"/>
    <w:rsid w:val="0042085B"/>
    <w:rsid w:val="0045025B"/>
    <w:rsid w:val="00464E7D"/>
    <w:rsid w:val="0046574A"/>
    <w:rsid w:val="00483AC2"/>
    <w:rsid w:val="004F0592"/>
    <w:rsid w:val="004F20DC"/>
    <w:rsid w:val="0051286C"/>
    <w:rsid w:val="005601A9"/>
    <w:rsid w:val="00564F40"/>
    <w:rsid w:val="00571F32"/>
    <w:rsid w:val="00575EA1"/>
    <w:rsid w:val="005975C3"/>
    <w:rsid w:val="005C02F6"/>
    <w:rsid w:val="00622612"/>
    <w:rsid w:val="00640A15"/>
    <w:rsid w:val="00684E26"/>
    <w:rsid w:val="00692FA1"/>
    <w:rsid w:val="0069510F"/>
    <w:rsid w:val="00710A80"/>
    <w:rsid w:val="00726660"/>
    <w:rsid w:val="007540B3"/>
    <w:rsid w:val="007A18DA"/>
    <w:rsid w:val="007A6914"/>
    <w:rsid w:val="007B5B1B"/>
    <w:rsid w:val="007C40F4"/>
    <w:rsid w:val="007C6133"/>
    <w:rsid w:val="00820763"/>
    <w:rsid w:val="008C388A"/>
    <w:rsid w:val="008D1612"/>
    <w:rsid w:val="008F2C16"/>
    <w:rsid w:val="008F435A"/>
    <w:rsid w:val="00931DE8"/>
    <w:rsid w:val="0093302A"/>
    <w:rsid w:val="009879CC"/>
    <w:rsid w:val="009C4D8E"/>
    <w:rsid w:val="009E2681"/>
    <w:rsid w:val="009F2F2C"/>
    <w:rsid w:val="00A4018D"/>
    <w:rsid w:val="00A673F2"/>
    <w:rsid w:val="00A8013D"/>
    <w:rsid w:val="00AA2BB3"/>
    <w:rsid w:val="00B45AC9"/>
    <w:rsid w:val="00B67FBA"/>
    <w:rsid w:val="00B7121C"/>
    <w:rsid w:val="00C7240D"/>
    <w:rsid w:val="00C746E6"/>
    <w:rsid w:val="00C93E2E"/>
    <w:rsid w:val="00CB77FA"/>
    <w:rsid w:val="00CF416E"/>
    <w:rsid w:val="00D509DF"/>
    <w:rsid w:val="00DD1021"/>
    <w:rsid w:val="00DD4512"/>
    <w:rsid w:val="00DF06B3"/>
    <w:rsid w:val="00DF23E0"/>
    <w:rsid w:val="00E07AFD"/>
    <w:rsid w:val="00E475A3"/>
    <w:rsid w:val="00E80691"/>
    <w:rsid w:val="00EA5C03"/>
    <w:rsid w:val="00EC2B55"/>
    <w:rsid w:val="00EE2130"/>
    <w:rsid w:val="00EE7752"/>
    <w:rsid w:val="00EF218F"/>
    <w:rsid w:val="00F310B6"/>
    <w:rsid w:val="00F35BAA"/>
    <w:rsid w:val="00F73022"/>
    <w:rsid w:val="00F86A3E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B36A"/>
  <w15:docId w15:val="{5230BDD8-4986-4910-9687-A4809A22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9">
    <w:name w:val="rvps3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C7240D"/>
  </w:style>
  <w:style w:type="paragraph" w:styleId="a3">
    <w:name w:val="Normal (Web)"/>
    <w:basedOn w:val="a"/>
    <w:uiPriority w:val="99"/>
    <w:unhideWhenUsed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">
    <w:name w:val="rvps4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">
    <w:name w:val="rvps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">
    <w:name w:val="rvps4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2">
    <w:name w:val="rvps4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">
    <w:name w:val="rvps4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4">
    <w:name w:val="rvps4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5">
    <w:name w:val="rvps4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6">
    <w:name w:val="rvps4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7">
    <w:name w:val="rvps4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2">
    <w:name w:val="rvps3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8">
    <w:name w:val="rvps4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C7240D"/>
  </w:style>
  <w:style w:type="paragraph" w:customStyle="1" w:styleId="rvps49">
    <w:name w:val="rvps4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0">
    <w:name w:val="rvps5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C7240D"/>
  </w:style>
  <w:style w:type="character" w:customStyle="1" w:styleId="rvts13">
    <w:name w:val="rvts13"/>
    <w:basedOn w:val="a0"/>
    <w:rsid w:val="00C7240D"/>
  </w:style>
  <w:style w:type="character" w:customStyle="1" w:styleId="rvts14">
    <w:name w:val="rvts14"/>
    <w:basedOn w:val="a0"/>
    <w:rsid w:val="00C7240D"/>
  </w:style>
  <w:style w:type="paragraph" w:customStyle="1" w:styleId="rvps51">
    <w:name w:val="rvps5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2">
    <w:name w:val="rvps5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3">
    <w:name w:val="rvps5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4">
    <w:name w:val="rvps5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7240D"/>
  </w:style>
  <w:style w:type="paragraph" w:customStyle="1" w:styleId="rvps63">
    <w:name w:val="rvps6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C7240D"/>
  </w:style>
  <w:style w:type="paragraph" w:customStyle="1" w:styleId="rvps64">
    <w:name w:val="rvps6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5">
    <w:name w:val="rvps6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6">
    <w:name w:val="rvps6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7">
    <w:name w:val="rvps6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8">
    <w:name w:val="rvps6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1">
    <w:name w:val="rvps7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2">
    <w:name w:val="rvps7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3">
    <w:name w:val="rvps7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7">
    <w:name w:val="rvts17"/>
    <w:basedOn w:val="a0"/>
    <w:rsid w:val="00C7240D"/>
  </w:style>
  <w:style w:type="paragraph" w:customStyle="1" w:styleId="rvps74">
    <w:name w:val="rvps7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">
    <w:name w:val="rvps7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6">
    <w:name w:val="rvps7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7">
    <w:name w:val="rvps7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8">
    <w:name w:val="rvps7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9">
    <w:name w:val="rvps7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4">
    <w:name w:val="rvps8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6">
    <w:name w:val="rvps8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">
    <w:name w:val="rvps8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8">
    <w:name w:val="rvps8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9">
    <w:name w:val="rvps8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8">
    <w:name w:val="rvts18"/>
    <w:basedOn w:val="a0"/>
    <w:rsid w:val="00C7240D"/>
  </w:style>
  <w:style w:type="character" w:customStyle="1" w:styleId="rvts19">
    <w:name w:val="rvts19"/>
    <w:basedOn w:val="a0"/>
    <w:rsid w:val="00C7240D"/>
  </w:style>
  <w:style w:type="character" w:customStyle="1" w:styleId="rvts20">
    <w:name w:val="rvts20"/>
    <w:basedOn w:val="a0"/>
    <w:rsid w:val="00C7240D"/>
  </w:style>
  <w:style w:type="character" w:customStyle="1" w:styleId="rvts21">
    <w:name w:val="rvts21"/>
    <w:basedOn w:val="a0"/>
    <w:rsid w:val="00C7240D"/>
  </w:style>
  <w:style w:type="character" w:customStyle="1" w:styleId="rvts22">
    <w:name w:val="rvts22"/>
    <w:basedOn w:val="a0"/>
    <w:rsid w:val="00C7240D"/>
  </w:style>
  <w:style w:type="paragraph" w:customStyle="1" w:styleId="rvps92">
    <w:name w:val="rvps9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7240D"/>
  </w:style>
  <w:style w:type="paragraph" w:customStyle="1" w:styleId="rvps93">
    <w:name w:val="rvps9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4">
    <w:name w:val="rvts24"/>
    <w:basedOn w:val="a0"/>
    <w:rsid w:val="00C7240D"/>
  </w:style>
  <w:style w:type="character" w:customStyle="1" w:styleId="rvts25">
    <w:name w:val="rvts25"/>
    <w:basedOn w:val="a0"/>
    <w:rsid w:val="00C7240D"/>
  </w:style>
  <w:style w:type="table" w:styleId="a4">
    <w:name w:val="Table Grid"/>
    <w:basedOn w:val="a1"/>
    <w:uiPriority w:val="59"/>
    <w:rsid w:val="0002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B77FA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3302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val="ru-RU" w:eastAsia="ru-RU"/>
    </w:rPr>
  </w:style>
  <w:style w:type="character" w:styleId="a6">
    <w:name w:val="Strong"/>
    <w:basedOn w:val="a0"/>
    <w:uiPriority w:val="22"/>
    <w:qFormat/>
    <w:rsid w:val="0093302A"/>
    <w:rPr>
      <w:b/>
      <w:bCs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rsid w:val="002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2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4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074AE-1D9B-4E64-8430-CCC69EF4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7135</Words>
  <Characters>4068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Марина Кляпка</cp:lastModifiedBy>
  <cp:revision>3</cp:revision>
  <cp:lastPrinted>2024-12-11T11:35:00Z</cp:lastPrinted>
  <dcterms:created xsi:type="dcterms:W3CDTF">2024-12-11T14:50:00Z</dcterms:created>
  <dcterms:modified xsi:type="dcterms:W3CDTF">2024-12-12T08:56:00Z</dcterms:modified>
</cp:coreProperties>
</file>