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B3" w:rsidRPr="001B2BB8" w:rsidRDefault="004035B3" w:rsidP="00101B26">
      <w:pPr>
        <w:jc w:val="both"/>
        <w:rPr>
          <w:rFonts w:ascii="Times New Roman" w:hAnsi="Times New Roman"/>
          <w:b/>
          <w:sz w:val="27"/>
          <w:szCs w:val="27"/>
        </w:rPr>
      </w:pPr>
      <w:r w:rsidRPr="001B2BB8">
        <w:rPr>
          <w:rFonts w:ascii="Times New Roman" w:hAnsi="Times New Roman"/>
          <w:sz w:val="27"/>
          <w:szCs w:val="27"/>
        </w:rPr>
        <w:t xml:space="preserve">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1B2BB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Протокол № 01-02/16</w:t>
      </w:r>
    </w:p>
    <w:p w:rsidR="004035B3" w:rsidRPr="00445885" w:rsidRDefault="004035B3" w:rsidP="004035B3">
      <w:pPr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</w:t>
      </w:r>
      <w:r w:rsidRPr="004458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пільного засідання </w:t>
      </w:r>
      <w:proofErr w:type="spellStart"/>
      <w:r w:rsidRPr="00445885">
        <w:rPr>
          <w:rFonts w:ascii="Times New Roman" w:eastAsia="Times New Roman" w:hAnsi="Times New Roman"/>
          <w:b/>
          <w:sz w:val="27"/>
          <w:szCs w:val="27"/>
          <w:lang w:eastAsia="ru-RU"/>
        </w:rPr>
        <w:t>постійн</w:t>
      </w:r>
      <w:r w:rsidRPr="00445885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ої</w:t>
      </w:r>
      <w:proofErr w:type="spellEnd"/>
      <w:r w:rsidRPr="004458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депутатської комісії </w:t>
      </w:r>
    </w:p>
    <w:p w:rsidR="004035B3" w:rsidRPr="00445885" w:rsidRDefault="004035B3" w:rsidP="004035B3">
      <w:pPr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458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Боярської міської Ради </w:t>
      </w:r>
      <w:r w:rsidRPr="00445885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</w:t>
      </w:r>
      <w:r w:rsidRPr="004458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ІІІ скликання з питань </w:t>
      </w:r>
    </w:p>
    <w:p w:rsidR="004035B3" w:rsidRPr="00445885" w:rsidRDefault="004035B3" w:rsidP="004035B3">
      <w:pPr>
        <w:spacing w:after="160" w:line="259" w:lineRule="auto"/>
        <w:jc w:val="center"/>
        <w:rPr>
          <w:rFonts w:ascii="Times New Roman" w:eastAsiaTheme="minorHAnsi" w:hAnsi="Times New Roman"/>
          <w:b/>
          <w:sz w:val="27"/>
          <w:szCs w:val="27"/>
        </w:rPr>
      </w:pPr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 людини, законності, протидії корупції та регламенту депутатської діяльності, з питань</w:t>
      </w:r>
      <w:r w:rsidRPr="00445885">
        <w:rPr>
          <w:rFonts w:ascii="Times New Roman" w:eastAsia="Calibri" w:hAnsi="Times New Roman"/>
          <w:sz w:val="27"/>
          <w:szCs w:val="27"/>
        </w:rPr>
        <w:t xml:space="preserve"> </w:t>
      </w:r>
      <w:r w:rsidRPr="00445885">
        <w:rPr>
          <w:rFonts w:ascii="Times New Roman" w:eastAsiaTheme="minorHAnsi" w:hAnsi="Times New Roman"/>
          <w:sz w:val="27"/>
          <w:szCs w:val="27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4035B3" w:rsidRDefault="004035B3" w:rsidP="004035B3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Pr="001B2BB8">
        <w:rPr>
          <w:rFonts w:ascii="Times New Roman" w:hAnsi="Times New Roman"/>
          <w:b/>
          <w:sz w:val="27"/>
          <w:szCs w:val="27"/>
        </w:rPr>
        <w:t xml:space="preserve">м. Боярка   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30 вересня</w:t>
      </w:r>
      <w:r w:rsidRPr="001B2BB8">
        <w:rPr>
          <w:rFonts w:ascii="Times New Roman" w:hAnsi="Times New Roman"/>
          <w:b/>
          <w:sz w:val="27"/>
          <w:szCs w:val="27"/>
        </w:rPr>
        <w:t xml:space="preserve"> 2022 р.</w:t>
      </w:r>
    </w:p>
    <w:p w:rsidR="004035B3" w:rsidRPr="001B2BB8" w:rsidRDefault="004035B3" w:rsidP="004035B3">
      <w:pPr>
        <w:rPr>
          <w:rFonts w:ascii="Times New Roman" w:hAnsi="Times New Roman"/>
          <w:b/>
          <w:sz w:val="27"/>
          <w:szCs w:val="27"/>
        </w:rPr>
      </w:pPr>
    </w:p>
    <w:p w:rsidR="004035B3" w:rsidRPr="00445885" w:rsidRDefault="004035B3" w:rsidP="004035B3">
      <w:pPr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Pr="004458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Члени комісії: </w:t>
      </w:r>
    </w:p>
    <w:p w:rsidR="004035B3" w:rsidRPr="004458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Поліванова</w:t>
      </w:r>
      <w:proofErr w:type="spellEnd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Олена Миколаївна – голова комісії.</w:t>
      </w:r>
    </w:p>
    <w:p w:rsidR="004035B3" w:rsidRPr="004458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Сизон</w:t>
      </w:r>
      <w:proofErr w:type="spellEnd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Володимир Григорович – заступник голови комісії.</w:t>
      </w:r>
    </w:p>
    <w:p w:rsidR="004035B3" w:rsidRPr="004458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Гришина Ольга Миколаївна – секретар комісії.</w:t>
      </w:r>
    </w:p>
    <w:p w:rsidR="004035B3" w:rsidRPr="004458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Коржова</w:t>
      </w:r>
      <w:proofErr w:type="spellEnd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Валентина Миколаївна.</w:t>
      </w:r>
    </w:p>
    <w:p w:rsidR="004035B3" w:rsidRPr="004458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Григор’єва Аліна Олександрівна – голова комісії.</w:t>
      </w:r>
    </w:p>
    <w:p w:rsidR="004035B3" w:rsidRPr="004458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Гедульянов</w:t>
      </w:r>
      <w:proofErr w:type="spellEnd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Вадим Едуардович – заступник голови комісії.</w:t>
      </w:r>
    </w:p>
    <w:p w:rsidR="004035B3" w:rsidRPr="004458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Джалялов</w:t>
      </w:r>
      <w:proofErr w:type="spellEnd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Руслан </w:t>
      </w:r>
      <w:proofErr w:type="spellStart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Ісмаїлович</w:t>
      </w:r>
      <w:proofErr w:type="spellEnd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– секретар комісії (присутній онлайн).</w:t>
      </w:r>
    </w:p>
    <w:p w:rsidR="004035B3" w:rsidRPr="00445885" w:rsidRDefault="004035B3" w:rsidP="004035B3">
      <w:pPr>
        <w:keepNext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Pr="00445885">
        <w:rPr>
          <w:rFonts w:ascii="Times New Roman" w:eastAsia="Times New Roman" w:hAnsi="Times New Roman"/>
          <w:b/>
          <w:sz w:val="27"/>
          <w:szCs w:val="27"/>
          <w:lang w:eastAsia="ru-RU"/>
        </w:rPr>
        <w:t>Відсутні:</w:t>
      </w:r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Гедульянов</w:t>
      </w:r>
      <w:proofErr w:type="spellEnd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В.Е., Гришина О.М.</w:t>
      </w:r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spellStart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>Сизон</w:t>
      </w:r>
      <w:proofErr w:type="spellEnd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В.Г.</w:t>
      </w:r>
    </w:p>
    <w:p w:rsidR="004035B3" w:rsidRPr="00445885" w:rsidRDefault="004035B3" w:rsidP="004035B3">
      <w:pPr>
        <w:keepNext/>
        <w:ind w:firstLine="284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4458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Присутні: </w:t>
      </w:r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Перфілов О.Л., </w:t>
      </w:r>
      <w:proofErr w:type="spellStart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>Козяровська</w:t>
      </w:r>
      <w:proofErr w:type="spellEnd"/>
      <w:r w:rsidRPr="00445885">
        <w:rPr>
          <w:rFonts w:ascii="Times New Roman" w:eastAsia="Times New Roman" w:hAnsi="Times New Roman"/>
          <w:sz w:val="27"/>
          <w:szCs w:val="27"/>
          <w:lang w:eastAsia="ru-RU"/>
        </w:rPr>
        <w:t xml:space="preserve"> А.О.,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Т.П.,</w:t>
      </w:r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Зав’ялова М.Ю.,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>Саламатіна</w:t>
      </w:r>
      <w:proofErr w:type="spellEnd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Г.О., Савчук М.В., Пилипчук Г.С., Коваленко С.Р., </w:t>
      </w:r>
      <w:proofErr w:type="spellStart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>Комашинський</w:t>
      </w:r>
      <w:proofErr w:type="spellEnd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В.О.,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С.В., Петренко Т.М., </w:t>
      </w:r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Галь М.І., Науменко Н.В., </w:t>
      </w:r>
      <w:proofErr w:type="spellStart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>Ярошук</w:t>
      </w:r>
      <w:proofErr w:type="spellEnd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О.В., </w:t>
      </w:r>
      <w:proofErr w:type="spellStart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>Ліщук</w:t>
      </w:r>
      <w:proofErr w:type="spellEnd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А.М., </w:t>
      </w:r>
      <w:proofErr w:type="spellStart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>Мотрич</w:t>
      </w:r>
      <w:proofErr w:type="spellEnd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О., </w:t>
      </w:r>
      <w:proofErr w:type="spellStart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>Старкова</w:t>
      </w:r>
      <w:proofErr w:type="spellEnd"/>
      <w:r w:rsid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О.І..</w:t>
      </w:r>
    </w:p>
    <w:p w:rsidR="004035B3" w:rsidRPr="004035B3" w:rsidRDefault="004035B3" w:rsidP="004035B3">
      <w:pPr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CE2ED0">
        <w:rPr>
          <w:rFonts w:ascii="Times New Roman" w:hAnsi="Times New Roman"/>
          <w:b/>
          <w:i/>
          <w:sz w:val="27"/>
          <w:szCs w:val="27"/>
        </w:rPr>
        <w:t>Початок засідання 11</w:t>
      </w:r>
      <w:r w:rsidR="00E74385">
        <w:rPr>
          <w:rFonts w:ascii="Times New Roman" w:hAnsi="Times New Roman"/>
          <w:b/>
          <w:i/>
          <w:sz w:val="27"/>
          <w:szCs w:val="27"/>
        </w:rPr>
        <w:t xml:space="preserve"> год. 05</w:t>
      </w:r>
      <w:r w:rsidRPr="004035B3">
        <w:rPr>
          <w:rFonts w:ascii="Times New Roman" w:hAnsi="Times New Roman"/>
          <w:b/>
          <w:i/>
          <w:sz w:val="27"/>
          <w:szCs w:val="27"/>
        </w:rPr>
        <w:t xml:space="preserve"> хв.</w:t>
      </w:r>
    </w:p>
    <w:p w:rsidR="004035B3" w:rsidRDefault="004035B3" w:rsidP="004035B3">
      <w:pPr>
        <w:rPr>
          <w:rFonts w:ascii="Times New Roman" w:hAnsi="Times New Roman"/>
          <w:sz w:val="27"/>
          <w:szCs w:val="27"/>
        </w:rPr>
      </w:pPr>
      <w:r w:rsidRPr="001B2BB8">
        <w:rPr>
          <w:rFonts w:ascii="Times New Roman" w:hAnsi="Times New Roman"/>
          <w:sz w:val="27"/>
          <w:szCs w:val="27"/>
        </w:rPr>
        <w:t xml:space="preserve">      Слухали: </w:t>
      </w:r>
    </w:p>
    <w:p w:rsidR="00E74385" w:rsidRPr="00E74385" w:rsidRDefault="00E74385" w:rsidP="00E74385">
      <w:pPr>
        <w:shd w:val="clear" w:color="auto" w:fill="FFFFFF"/>
        <w:ind w:left="-284" w:right="-92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О.М. –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апропонувала провести спільне засідання комісії з питань прав людини, законності, протидії корупції та регламенту депутатської діяльності і комісії з питань промисловості, підприємницької діяльності, торгівлі, реклами, транспорту, зв’язку та питань залучення інвестицій і комісії</w:t>
      </w:r>
      <w:r w:rsidRPr="00E74385">
        <w:rPr>
          <w:rFonts w:ascii="Times New Roman" w:eastAsia="Calibri" w:hAnsi="Times New Roman"/>
          <w:sz w:val="28"/>
          <w:szCs w:val="28"/>
        </w:rPr>
        <w:t xml:space="preserve"> </w:t>
      </w:r>
      <w:r w:rsidRPr="00E74385">
        <w:rPr>
          <w:rFonts w:ascii="Times New Roman" w:eastAsia="Calibri" w:hAnsi="Times New Roman"/>
          <w:sz w:val="27"/>
          <w:szCs w:val="27"/>
        </w:rPr>
        <w:t xml:space="preserve">з питань </w:t>
      </w:r>
      <w:r w:rsidRPr="00E74385">
        <w:rPr>
          <w:rFonts w:ascii="Times New Roman" w:eastAsiaTheme="minorHAnsi" w:hAnsi="Times New Roman"/>
          <w:sz w:val="27"/>
          <w:szCs w:val="27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E74385" w:rsidRPr="00E74385" w:rsidRDefault="00E74385" w:rsidP="00E74385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r w:rsidRPr="00E74385">
        <w:rPr>
          <w:rFonts w:ascii="Times New Roman" w:eastAsiaTheme="minorHAnsi" w:hAnsi="Times New Roman"/>
          <w:sz w:val="27"/>
          <w:szCs w:val="27"/>
          <w:lang w:val="ru-RU"/>
        </w:rPr>
        <w:t xml:space="preserve">провести </w:t>
      </w:r>
      <w:proofErr w:type="spellStart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спільне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засідання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035B3" w:rsidRPr="00E74385" w:rsidRDefault="00E74385" w:rsidP="00E74385">
      <w:pPr>
        <w:spacing w:after="160"/>
        <w:ind w:left="-142" w:firstLine="142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suppressAutoHyphens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>Порядок денний</w:t>
      </w:r>
    </w:p>
    <w:p w:rsidR="004035B3" w:rsidRPr="00E74385" w:rsidRDefault="004035B3" w:rsidP="004035B3">
      <w:pPr>
        <w:suppressAutoHyphens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035B3" w:rsidRDefault="004035B3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1.</w:t>
      </w:r>
      <w:r w:rsidRPr="00E74385">
        <w:rPr>
          <w:rFonts w:ascii="Times New Roman" w:eastAsia="Times New Roman" w:hAnsi="Times New Roman"/>
          <w:sz w:val="27"/>
          <w:szCs w:val="27"/>
          <w:lang w:val="ru-RU" w:eastAsia="ru-RU"/>
        </w:rPr>
        <w:t> 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E74385">
        <w:rPr>
          <w:rFonts w:ascii="Times New Roman" w:eastAsia="Times New Roman" w:hAnsi="Times New Roman"/>
          <w:sz w:val="27"/>
          <w:szCs w:val="27"/>
          <w:lang w:val="ru-RU" w:eastAsia="ru-RU"/>
        </w:rPr>
        <w:t>V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ІІІ скликання.</w:t>
      </w:r>
    </w:p>
    <w:p w:rsidR="00E74385" w:rsidRPr="00E74385" w:rsidRDefault="00E74385" w:rsidP="00E74385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74385" w:rsidRPr="00E74385" w:rsidRDefault="00E74385" w:rsidP="00E74385">
      <w:pPr>
        <w:spacing w:after="160"/>
        <w:ind w:left="-142" w:firstLine="142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E74385" w:rsidRDefault="00E74385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Про дострокове припинення повноважень старости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Малютянського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старостинського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округу та внесення змін до складу виконавчого комітету  Боярської міської ради.</w:t>
      </w:r>
    </w:p>
    <w:p w:rsidR="00E74385" w:rsidRPr="00E74385" w:rsidRDefault="00E74385" w:rsidP="00E74385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74385" w:rsidRPr="00E74385" w:rsidRDefault="00E74385" w:rsidP="00E74385">
      <w:pPr>
        <w:spacing w:after="160"/>
        <w:ind w:left="-142" w:firstLine="142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lastRenderedPageBreak/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Default="004035B3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3. Про затвердження звіту про витрачання коштів резервного фонду бюджету   Боярської міської територіальної громади за червень 2022 року.</w:t>
      </w:r>
    </w:p>
    <w:p w:rsidR="00E74385" w:rsidRDefault="00E74385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A19D6">
        <w:rPr>
          <w:rFonts w:ascii="Times New Roman" w:eastAsia="Times New Roman" w:hAnsi="Times New Roman"/>
          <w:b/>
          <w:sz w:val="27"/>
          <w:szCs w:val="27"/>
          <w:lang w:eastAsia="ru-RU"/>
        </w:rPr>
        <w:t>Петренко Т.М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– доповіла.</w:t>
      </w:r>
    </w:p>
    <w:p w:rsidR="00EA19D6" w:rsidRPr="00E74385" w:rsidRDefault="00EA19D6" w:rsidP="00EA19D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A19D6" w:rsidRPr="00EA19D6" w:rsidRDefault="00EA19D6" w:rsidP="00EA19D6">
      <w:pPr>
        <w:spacing w:after="160"/>
        <w:ind w:left="-142" w:firstLine="142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ind w:left="-284" w:firstLine="284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4. Про внесення змін до рішення сесії Боярської міської ради </w:t>
      </w:r>
      <w:r w:rsidRPr="00E74385">
        <w:rPr>
          <w:rFonts w:ascii="Times New Roman" w:eastAsia="Times New Roman" w:hAnsi="Times New Roman"/>
          <w:sz w:val="27"/>
          <w:szCs w:val="27"/>
          <w:lang w:val="en-US" w:eastAsia="ru-RU"/>
        </w:rPr>
        <w:t>VII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І скликання від 23.12.2021 року №20/1283 «Про бюджет Боярської міської територіальної громади на 2022 рік».</w:t>
      </w:r>
    </w:p>
    <w:p w:rsidR="00EA19D6" w:rsidRDefault="00EA19D6" w:rsidP="00EA19D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A19D6">
        <w:rPr>
          <w:rFonts w:ascii="Times New Roman" w:eastAsia="Times New Roman" w:hAnsi="Times New Roman"/>
          <w:b/>
          <w:sz w:val="27"/>
          <w:szCs w:val="27"/>
          <w:lang w:eastAsia="ru-RU"/>
        </w:rPr>
        <w:t>Петренко Т.М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– доповіла. </w:t>
      </w:r>
    </w:p>
    <w:p w:rsidR="00EA19D6" w:rsidRDefault="00EA19D6" w:rsidP="00EA19D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Григор’єва А</w:t>
      </w:r>
      <w:r w:rsidRPr="00EA19D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О. </w:t>
      </w:r>
      <w:r w:rsidR="00676BF1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питання</w:t>
      </w:r>
      <w:r w:rsidR="00676BF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62ABF">
        <w:rPr>
          <w:rFonts w:ascii="Times New Roman" w:eastAsia="Times New Roman" w:hAnsi="Times New Roman"/>
          <w:sz w:val="27"/>
          <w:szCs w:val="27"/>
          <w:lang w:eastAsia="ru-RU"/>
        </w:rPr>
        <w:t>про видатки на відшкодування різниці в тарифах, з яких статей видатків перерозподіляються кошти.</w:t>
      </w:r>
    </w:p>
    <w:p w:rsidR="00262ABF" w:rsidRDefault="00262ABF" w:rsidP="00EA19D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Петренко Т</w:t>
      </w:r>
      <w:r w:rsidRPr="00262AB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М. – про те, що  перерозподіл коштів відбувається за рахунок економії під час простою в закладах освіти.</w:t>
      </w:r>
    </w:p>
    <w:p w:rsidR="00EA19D6" w:rsidRPr="00E74385" w:rsidRDefault="00EA19D6" w:rsidP="00EA19D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A19D6" w:rsidRPr="00EA19D6" w:rsidRDefault="00EA19D6" w:rsidP="00EA19D6">
      <w:pPr>
        <w:spacing w:after="160"/>
        <w:ind w:left="-142" w:firstLine="142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EA19D6" w:rsidP="004035B3">
      <w:pPr>
        <w:tabs>
          <w:tab w:val="left" w:pos="7513"/>
        </w:tabs>
        <w:ind w:left="-284" w:right="-2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4035B3"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r w:rsidR="004035B3" w:rsidRPr="00E74385">
        <w:rPr>
          <w:rFonts w:ascii="Times New Roman" w:eastAsia="Calibri" w:hAnsi="Times New Roman"/>
          <w:sz w:val="27"/>
          <w:szCs w:val="27"/>
          <w:lang w:eastAsia="ru-RU"/>
        </w:rPr>
        <w:t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 2022 рік, затвердженої рішенням чергової 20 сесії Боярської міської ради VІIІ скликання від 23.12.2021 року №20/1248.</w:t>
      </w:r>
    </w:p>
    <w:p w:rsidR="00EA19D6" w:rsidRDefault="00EA19D6" w:rsidP="00EA19D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Ліщук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А.М.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EA19D6" w:rsidRPr="00E74385" w:rsidRDefault="00EA19D6" w:rsidP="00EA19D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 w:rsidR="00101B26">
        <w:rPr>
          <w:rFonts w:ascii="Times New Roman" w:eastAsiaTheme="minorHAnsi" w:hAnsi="Times New Roman"/>
          <w:sz w:val="27"/>
          <w:szCs w:val="27"/>
          <w:lang w:val="ru-RU"/>
        </w:rPr>
        <w:t>рекомендува</w:t>
      </w:r>
      <w:r>
        <w:rPr>
          <w:rFonts w:ascii="Times New Roman" w:eastAsiaTheme="minorHAnsi" w:hAnsi="Times New Roman"/>
          <w:sz w:val="27"/>
          <w:szCs w:val="27"/>
          <w:lang w:val="ru-RU"/>
        </w:rPr>
        <w:t>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A19D6" w:rsidRPr="00EA19D6" w:rsidRDefault="00EA19D6" w:rsidP="00EA19D6">
      <w:pPr>
        <w:spacing w:after="160"/>
        <w:ind w:left="-142" w:firstLine="142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spacing w:after="160" w:line="259" w:lineRule="auto"/>
        <w:ind w:left="-426" w:firstLine="426"/>
        <w:contextualSpacing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6. </w:t>
      </w:r>
      <w:r w:rsidRPr="00E74385">
        <w:rPr>
          <w:rFonts w:ascii="Times New Roman" w:eastAsia="Calibri" w:hAnsi="Times New Roman"/>
          <w:color w:val="000000"/>
          <w:sz w:val="27"/>
          <w:szCs w:val="27"/>
        </w:rPr>
        <w:t xml:space="preserve">Про створення опорного закладу освіти «Боярський академічний ліцей </w:t>
      </w:r>
      <w:r w:rsidRPr="00E74385">
        <w:rPr>
          <w:rFonts w:ascii="Times New Roman" w:eastAsia="Calibri" w:hAnsi="Times New Roman"/>
          <w:color w:val="000000"/>
          <w:sz w:val="27"/>
          <w:szCs w:val="27"/>
        </w:rPr>
        <w:br/>
        <w:t xml:space="preserve">ім. Євгена Коновальця» Боярської міської ради та затвердження його Статуту. </w:t>
      </w:r>
    </w:p>
    <w:p w:rsidR="00EA19D6" w:rsidRDefault="00EA19D6" w:rsidP="00EA19D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724209" w:rsidRDefault="00724209" w:rsidP="00EA19D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 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 xml:space="preserve">зазначила, що </w:t>
      </w:r>
      <w:r w:rsidR="00FA3386">
        <w:rPr>
          <w:rFonts w:ascii="Times New Roman" w:eastAsia="Times New Roman" w:hAnsi="Times New Roman"/>
          <w:sz w:val="27"/>
          <w:szCs w:val="27"/>
          <w:lang w:eastAsia="ru-RU"/>
        </w:rPr>
        <w:t>згідно вимог законодавства України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щодо умов конкурсу</w:t>
      </w:r>
      <w:r w:rsidR="00FA3386" w:rsidRPr="00FA338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A3386">
        <w:rPr>
          <w:rFonts w:ascii="Times New Roman" w:eastAsia="Times New Roman" w:hAnsi="Times New Roman"/>
          <w:sz w:val="27"/>
          <w:szCs w:val="27"/>
          <w:lang w:eastAsia="ru-RU"/>
        </w:rPr>
        <w:t>має приймати засновник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 xml:space="preserve">. Вважає, що з </w:t>
      </w:r>
      <w:r w:rsidR="00902055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 xml:space="preserve">очки зору закону </w:t>
      </w:r>
      <w:proofErr w:type="spellStart"/>
      <w:r w:rsidR="00FA3386">
        <w:rPr>
          <w:rFonts w:ascii="Times New Roman" w:eastAsia="Times New Roman" w:hAnsi="Times New Roman"/>
          <w:sz w:val="27"/>
          <w:szCs w:val="27"/>
          <w:lang w:val="ru-RU" w:eastAsia="ru-RU"/>
        </w:rPr>
        <w:t>не</w:t>
      </w:r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зовсім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коректно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передавати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вирішення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даного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питання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на </w:t>
      </w:r>
      <w:proofErr w:type="spellStart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виконавчий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комітет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Боярської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>міської</w:t>
      </w:r>
      <w:proofErr w:type="spellEnd"/>
      <w:r w:rsidR="009020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ради.</w:t>
      </w:r>
    </w:p>
    <w:p w:rsidR="00902055" w:rsidRDefault="00902055" w:rsidP="00EA19D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П. – про те, що деякі питання передані на рішення виконавчого комітету в зв’язку з введенням воєнного стану. Зауважень щодо проведення конкурсу не надходило. </w:t>
      </w:r>
    </w:p>
    <w:p w:rsidR="00902055" w:rsidRPr="00902055" w:rsidRDefault="00902055" w:rsidP="00902055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М. – рекомендувала надати для ознайомлення документи що стосуються проведення конкурсу.</w:t>
      </w:r>
    </w:p>
    <w:p w:rsidR="00EA19D6" w:rsidRPr="00E74385" w:rsidRDefault="00EA19D6" w:rsidP="00EA19D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 w:rsidR="00724209">
        <w:rPr>
          <w:rFonts w:ascii="Times New Roman" w:eastAsiaTheme="minorHAnsi" w:hAnsi="Times New Roman"/>
          <w:sz w:val="27"/>
          <w:szCs w:val="27"/>
          <w:lang w:val="ru-RU"/>
        </w:rPr>
        <w:t>винести</w:t>
      </w:r>
      <w:proofErr w:type="spellEnd"/>
      <w:r w:rsidR="00724209"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 w:rsidR="00724209">
        <w:rPr>
          <w:rFonts w:ascii="Times New Roman" w:eastAsiaTheme="minorHAnsi" w:hAnsi="Times New Roman"/>
          <w:sz w:val="27"/>
          <w:szCs w:val="27"/>
          <w:lang w:val="ru-RU"/>
        </w:rPr>
        <w:t>розгляд</w:t>
      </w:r>
      <w:proofErr w:type="spellEnd"/>
      <w:r w:rsidR="00724209"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 w:rsidR="00724209">
        <w:rPr>
          <w:rFonts w:ascii="Times New Roman" w:eastAsiaTheme="minorHAnsi" w:hAnsi="Times New Roman"/>
          <w:sz w:val="27"/>
          <w:szCs w:val="27"/>
          <w:lang w:val="ru-RU"/>
        </w:rPr>
        <w:t>погоджувальної</w:t>
      </w:r>
      <w:proofErr w:type="spellEnd"/>
      <w:r w:rsidR="00724209">
        <w:rPr>
          <w:rFonts w:ascii="Times New Roman" w:eastAsiaTheme="minorHAnsi" w:hAnsi="Times New Roman"/>
          <w:sz w:val="27"/>
          <w:szCs w:val="27"/>
          <w:lang w:val="ru-RU"/>
        </w:rPr>
        <w:t xml:space="preserve"> ради з </w:t>
      </w:r>
      <w:proofErr w:type="spellStart"/>
      <w:r w:rsidR="00724209">
        <w:rPr>
          <w:rFonts w:ascii="Times New Roman" w:eastAsiaTheme="minorHAnsi" w:hAnsi="Times New Roman"/>
          <w:sz w:val="27"/>
          <w:szCs w:val="27"/>
          <w:lang w:val="ru-RU"/>
        </w:rPr>
        <w:t>урахуванням</w:t>
      </w:r>
      <w:proofErr w:type="spellEnd"/>
      <w:r w:rsidR="00724209"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 w:rsidR="00724209">
        <w:rPr>
          <w:rFonts w:ascii="Times New Roman" w:eastAsiaTheme="minorHAnsi" w:hAnsi="Times New Roman"/>
          <w:sz w:val="27"/>
          <w:szCs w:val="27"/>
          <w:lang w:val="ru-RU"/>
        </w:rPr>
        <w:t>рекомендацій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035B3" w:rsidRPr="00724209" w:rsidRDefault="00EA19D6" w:rsidP="00724209">
      <w:pPr>
        <w:spacing w:after="160"/>
        <w:ind w:left="-142" w:firstLine="142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 w:rsidR="00724209">
        <w:rPr>
          <w:rFonts w:ascii="Times New Roman" w:eastAsia="Calibri" w:hAnsi="Times New Roman"/>
          <w:b/>
          <w:i/>
          <w:sz w:val="27"/>
          <w:szCs w:val="27"/>
        </w:rPr>
        <w:t xml:space="preserve"> </w:t>
      </w:r>
    </w:p>
    <w:p w:rsidR="004035B3" w:rsidRPr="00E74385" w:rsidRDefault="004035B3" w:rsidP="004035B3">
      <w:pPr>
        <w:spacing w:after="160" w:line="259" w:lineRule="auto"/>
        <w:ind w:left="-426" w:firstLine="426"/>
        <w:contextualSpacing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 w:rsidRPr="00E74385">
        <w:rPr>
          <w:rFonts w:ascii="Times New Roman" w:eastAsia="Calibri" w:hAnsi="Times New Roman"/>
          <w:color w:val="000000"/>
          <w:sz w:val="27"/>
          <w:szCs w:val="27"/>
        </w:rPr>
        <w:lastRenderedPageBreak/>
        <w:t>7. Про затвердження Плану оптимізації мережі закладів освіти Боярської міської ради на 2022-2024 роки.</w:t>
      </w:r>
    </w:p>
    <w:p w:rsidR="00724209" w:rsidRDefault="00724209" w:rsidP="00724209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724209" w:rsidRDefault="00724209" w:rsidP="00C744D5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 </w:t>
      </w:r>
      <w:r w:rsidR="00E13539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13539">
        <w:rPr>
          <w:rFonts w:ascii="Times New Roman" w:eastAsia="Times New Roman" w:hAnsi="Times New Roman"/>
          <w:sz w:val="27"/>
          <w:szCs w:val="27"/>
          <w:lang w:eastAsia="ru-RU"/>
        </w:rPr>
        <w:t xml:space="preserve">задала питання про обґрунтування пониження </w:t>
      </w:r>
      <w:r w:rsidR="00C744D5">
        <w:rPr>
          <w:rFonts w:ascii="Times New Roman" w:eastAsia="Times New Roman" w:hAnsi="Times New Roman"/>
          <w:sz w:val="27"/>
          <w:szCs w:val="27"/>
          <w:lang w:eastAsia="ru-RU"/>
        </w:rPr>
        <w:t xml:space="preserve">ступеня, рекомендувала розглянути питання про </w:t>
      </w:r>
      <w:r w:rsidR="00C744D5" w:rsidRPr="00D465C7">
        <w:rPr>
          <w:rFonts w:ascii="Times New Roman" w:hAnsi="Times New Roman"/>
          <w:bCs/>
          <w:color w:val="000000"/>
          <w:sz w:val="27"/>
          <w:szCs w:val="27"/>
        </w:rPr>
        <w:t>перейменування Боярської загальноосвітньої школи І-ІІІ ступенів № 1 згідно вимог законодавства.</w:t>
      </w:r>
      <w:r w:rsidR="00C744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13539" w:rsidRDefault="00E13539" w:rsidP="00724209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П. – про те, що план оптимізації було розроблено після проведення аналіз</w:t>
      </w:r>
      <w:r w:rsidR="00187B1C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контингенту місцевості.</w:t>
      </w:r>
      <w:r w:rsidR="00C11E8A">
        <w:rPr>
          <w:rFonts w:ascii="Times New Roman" w:eastAsia="Times New Roman" w:hAnsi="Times New Roman"/>
          <w:sz w:val="27"/>
          <w:szCs w:val="27"/>
          <w:lang w:eastAsia="ru-RU"/>
        </w:rPr>
        <w:t xml:space="preserve"> Зазначила, що </w:t>
      </w:r>
      <w:r w:rsidR="00187B1C">
        <w:rPr>
          <w:rFonts w:ascii="Times New Roman" w:eastAsia="Times New Roman" w:hAnsi="Times New Roman"/>
          <w:sz w:val="27"/>
          <w:szCs w:val="27"/>
          <w:lang w:eastAsia="ru-RU"/>
        </w:rPr>
        <w:t>не всі учні здобувають повну</w:t>
      </w:r>
      <w:r w:rsidR="00D465C7">
        <w:rPr>
          <w:rFonts w:ascii="Times New Roman" w:eastAsia="Times New Roman" w:hAnsi="Times New Roman"/>
          <w:sz w:val="27"/>
          <w:szCs w:val="27"/>
          <w:lang w:eastAsia="ru-RU"/>
        </w:rPr>
        <w:t xml:space="preserve"> загальну середню освіту</w:t>
      </w:r>
      <w:r w:rsidR="00187B1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11E8A" w:rsidRDefault="00C11E8A" w:rsidP="00724209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Перфілов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Л. – задав питання про працівників освіти, чи буде скорочення після пониження ступеня.</w:t>
      </w:r>
    </w:p>
    <w:p w:rsidR="00C11E8A" w:rsidRDefault="00C11E8A" w:rsidP="00724209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О. – про </w:t>
      </w:r>
      <w:r w:rsidR="001A4864">
        <w:rPr>
          <w:rFonts w:ascii="Times New Roman" w:eastAsia="Times New Roman" w:hAnsi="Times New Roman"/>
          <w:sz w:val="27"/>
          <w:szCs w:val="27"/>
          <w:lang w:eastAsia="ru-RU"/>
        </w:rPr>
        <w:t xml:space="preserve">Закон України </w:t>
      </w:r>
      <w:r w:rsidR="003F2DED">
        <w:rPr>
          <w:rFonts w:ascii="Times New Roman" w:eastAsia="Times New Roman" w:hAnsi="Times New Roman"/>
          <w:sz w:val="27"/>
          <w:szCs w:val="27"/>
          <w:lang w:eastAsia="ru-RU"/>
        </w:rPr>
        <w:t>«П</w:t>
      </w:r>
      <w:r w:rsidR="001A4864">
        <w:rPr>
          <w:rFonts w:ascii="Times New Roman" w:eastAsia="Times New Roman" w:hAnsi="Times New Roman"/>
          <w:sz w:val="27"/>
          <w:szCs w:val="27"/>
          <w:lang w:eastAsia="ru-RU"/>
        </w:rPr>
        <w:t>ро загальну середню освіту</w:t>
      </w:r>
      <w:r w:rsidR="003F2DED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1A4864">
        <w:rPr>
          <w:rFonts w:ascii="Times New Roman" w:eastAsia="Times New Roman" w:hAnsi="Times New Roman"/>
          <w:sz w:val="27"/>
          <w:szCs w:val="27"/>
          <w:lang w:eastAsia="ru-RU"/>
        </w:rPr>
        <w:t xml:space="preserve"> та закон України </w:t>
      </w:r>
      <w:r w:rsidR="003F2DED">
        <w:rPr>
          <w:rFonts w:ascii="Times New Roman" w:eastAsia="Times New Roman" w:hAnsi="Times New Roman"/>
          <w:sz w:val="27"/>
          <w:szCs w:val="27"/>
          <w:lang w:eastAsia="ru-RU"/>
        </w:rPr>
        <w:t>«Про</w:t>
      </w:r>
      <w:r w:rsidR="001A4864">
        <w:rPr>
          <w:rFonts w:ascii="Times New Roman" w:eastAsia="Times New Roman" w:hAnsi="Times New Roman"/>
          <w:sz w:val="27"/>
          <w:szCs w:val="27"/>
          <w:lang w:eastAsia="ru-RU"/>
        </w:rPr>
        <w:t xml:space="preserve"> освіту</w:t>
      </w:r>
      <w:r w:rsidR="003F2DED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FA338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3F2DED">
        <w:rPr>
          <w:rFonts w:ascii="Times New Roman" w:eastAsia="Times New Roman" w:hAnsi="Times New Roman"/>
          <w:sz w:val="27"/>
          <w:szCs w:val="27"/>
          <w:lang w:eastAsia="ru-RU"/>
        </w:rPr>
        <w:t xml:space="preserve"> в яких  передбачено</w:t>
      </w:r>
      <w:r w:rsidR="001A4864">
        <w:rPr>
          <w:rFonts w:ascii="Times New Roman" w:eastAsia="Times New Roman" w:hAnsi="Times New Roman"/>
          <w:sz w:val="27"/>
          <w:szCs w:val="27"/>
          <w:lang w:eastAsia="ru-RU"/>
        </w:rPr>
        <w:t xml:space="preserve"> структуру ос</w:t>
      </w:r>
      <w:r w:rsidR="00FA3386">
        <w:rPr>
          <w:rFonts w:ascii="Times New Roman" w:eastAsia="Times New Roman" w:hAnsi="Times New Roman"/>
          <w:sz w:val="27"/>
          <w:szCs w:val="27"/>
          <w:lang w:eastAsia="ru-RU"/>
        </w:rPr>
        <w:t xml:space="preserve">вітнього процесу. Згідно Закону, для </w:t>
      </w:r>
      <w:r w:rsidR="003F2DED">
        <w:rPr>
          <w:rFonts w:ascii="Times New Roman" w:eastAsia="Times New Roman" w:hAnsi="Times New Roman"/>
          <w:sz w:val="27"/>
          <w:szCs w:val="27"/>
          <w:lang w:eastAsia="ru-RU"/>
        </w:rPr>
        <w:t xml:space="preserve">створення </w:t>
      </w:r>
      <w:r w:rsidR="001A4864">
        <w:rPr>
          <w:rFonts w:ascii="Times New Roman" w:eastAsia="Times New Roman" w:hAnsi="Times New Roman"/>
          <w:sz w:val="27"/>
          <w:szCs w:val="27"/>
          <w:lang w:eastAsia="ru-RU"/>
        </w:rPr>
        <w:t xml:space="preserve"> академічного ліцею ІІІ ступеня існують чіткі нормативи, в ліцеї має бути не менше двох паралелей 10-11 класів і трьох різних  профілів навчання. Зазначила, що до кінця 2024 року всі ЗОШ мають бути приведені в відпов</w:t>
      </w:r>
      <w:r w:rsidR="003F2DED">
        <w:rPr>
          <w:rFonts w:ascii="Times New Roman" w:eastAsia="Times New Roman" w:hAnsi="Times New Roman"/>
          <w:sz w:val="27"/>
          <w:szCs w:val="27"/>
          <w:lang w:eastAsia="ru-RU"/>
        </w:rPr>
        <w:t xml:space="preserve">ідність і </w:t>
      </w:r>
      <w:r w:rsidR="00FA3386">
        <w:rPr>
          <w:rFonts w:ascii="Times New Roman" w:eastAsia="Times New Roman" w:hAnsi="Times New Roman"/>
          <w:sz w:val="27"/>
          <w:szCs w:val="27"/>
          <w:lang w:eastAsia="ru-RU"/>
        </w:rPr>
        <w:t>перейменовані</w:t>
      </w:r>
      <w:r w:rsidR="003F2DED">
        <w:rPr>
          <w:rFonts w:ascii="Times New Roman" w:eastAsia="Times New Roman" w:hAnsi="Times New Roman"/>
          <w:sz w:val="27"/>
          <w:szCs w:val="27"/>
          <w:lang w:eastAsia="ru-RU"/>
        </w:rPr>
        <w:t xml:space="preserve"> в гімназі</w:t>
      </w:r>
      <w:r w:rsidR="001A4864">
        <w:rPr>
          <w:rFonts w:ascii="Times New Roman" w:eastAsia="Times New Roman" w:hAnsi="Times New Roman"/>
          <w:sz w:val="27"/>
          <w:szCs w:val="27"/>
          <w:lang w:eastAsia="ru-RU"/>
        </w:rPr>
        <w:t>ї або ліцеї. Проаналізувавши контингент дітей на 5 років було зроблено висновок що в ЗОШ № 1 середня наповнюваність 10-11 класів приблизно до 30 у</w:t>
      </w:r>
      <w:r w:rsidR="00187B1C">
        <w:rPr>
          <w:rFonts w:ascii="Times New Roman" w:eastAsia="Times New Roman" w:hAnsi="Times New Roman"/>
          <w:sz w:val="27"/>
          <w:szCs w:val="27"/>
          <w:lang w:eastAsia="ru-RU"/>
        </w:rPr>
        <w:t>чнів, що не відповідає нормативам для створення ліцею.</w:t>
      </w:r>
    </w:p>
    <w:p w:rsidR="00187B1C" w:rsidRDefault="00187B1C" w:rsidP="00724209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 – про розділ 13 Перехідні положення Закону України «Про освіту», згідно яких  до 28 вересня 2022 року необхідно перейменувати всі заклади освіти розташовані в територіальній громаді. Задала питання про юридичну обґрунтованість невиконання вимог законодавства. </w:t>
      </w:r>
    </w:p>
    <w:p w:rsidR="003F2DED" w:rsidRDefault="00187B1C" w:rsidP="003F2DED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О. – про </w:t>
      </w:r>
      <w:r w:rsidR="003F2DED">
        <w:rPr>
          <w:rFonts w:ascii="Times New Roman" w:eastAsia="Times New Roman" w:hAnsi="Times New Roman"/>
          <w:sz w:val="27"/>
          <w:szCs w:val="27"/>
          <w:lang w:eastAsia="ru-RU"/>
        </w:rPr>
        <w:t>необхідність</w:t>
      </w:r>
      <w:r w:rsidR="00FA3386">
        <w:rPr>
          <w:rFonts w:ascii="Times New Roman" w:eastAsia="Times New Roman" w:hAnsi="Times New Roman"/>
          <w:sz w:val="27"/>
          <w:szCs w:val="27"/>
          <w:lang w:eastAsia="ru-RU"/>
        </w:rPr>
        <w:t xml:space="preserve"> затвердження Плану оптимізації та в подальшому впорядкуванні мережі освіти.</w:t>
      </w:r>
    </w:p>
    <w:p w:rsidR="003F2DED" w:rsidRDefault="003F2DED" w:rsidP="003F2DED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 – </w:t>
      </w:r>
      <w:r w:rsidR="001756DC">
        <w:rPr>
          <w:rFonts w:ascii="Times New Roman" w:eastAsia="Times New Roman" w:hAnsi="Times New Roman"/>
          <w:sz w:val="27"/>
          <w:szCs w:val="27"/>
          <w:lang w:eastAsia="ru-RU"/>
        </w:rPr>
        <w:t xml:space="preserve">зазначила про необхідність </w:t>
      </w:r>
      <w:r w:rsidR="00FA3386">
        <w:rPr>
          <w:rFonts w:ascii="Times New Roman" w:eastAsia="Times New Roman" w:hAnsi="Times New Roman"/>
          <w:sz w:val="27"/>
          <w:szCs w:val="27"/>
          <w:lang w:eastAsia="ru-RU"/>
        </w:rPr>
        <w:t>підтримки та розвитку освіти в громаді.</w:t>
      </w:r>
    </w:p>
    <w:p w:rsidR="002D6EE9" w:rsidRDefault="001756DC" w:rsidP="002D6EE9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О. – про дефіцит освітньої субвенції, </w:t>
      </w:r>
      <w:r w:rsidR="00FA3386">
        <w:rPr>
          <w:rFonts w:ascii="Times New Roman" w:eastAsia="Times New Roman" w:hAnsi="Times New Roman"/>
          <w:sz w:val="27"/>
          <w:szCs w:val="27"/>
          <w:lang w:eastAsia="ru-RU"/>
        </w:rPr>
        <w:t>вважає причиною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дефіциту в тому</w:t>
      </w:r>
      <w:r w:rsidR="0079053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що середня наповнюваність класів не відповідає розрахункам передбаченим законодавством України</w:t>
      </w:r>
      <w:r w:rsidR="00FA338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143CC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 планування створення </w:t>
      </w:r>
      <w:r w:rsidR="006A20C0">
        <w:rPr>
          <w:rFonts w:ascii="Times New Roman" w:eastAsia="Times New Roman" w:hAnsi="Times New Roman"/>
          <w:sz w:val="27"/>
          <w:szCs w:val="27"/>
          <w:lang w:eastAsia="ru-RU"/>
        </w:rPr>
        <w:t xml:space="preserve">в м. Боярка </w:t>
      </w:r>
      <w:r w:rsidR="00143CCA">
        <w:rPr>
          <w:rFonts w:ascii="Times New Roman" w:eastAsia="Times New Roman" w:hAnsi="Times New Roman"/>
          <w:sz w:val="27"/>
          <w:szCs w:val="27"/>
          <w:lang w:eastAsia="ru-RU"/>
        </w:rPr>
        <w:t xml:space="preserve">профільного </w:t>
      </w:r>
      <w:r w:rsidR="002D6EE9">
        <w:rPr>
          <w:rFonts w:ascii="Times New Roman" w:eastAsia="Times New Roman" w:hAnsi="Times New Roman"/>
          <w:sz w:val="27"/>
          <w:szCs w:val="27"/>
          <w:lang w:eastAsia="ru-RU"/>
        </w:rPr>
        <w:t>академічного ліцею ІІІ ступеня.</w:t>
      </w:r>
    </w:p>
    <w:p w:rsidR="00143CCA" w:rsidRPr="00FD47AA" w:rsidRDefault="002D6EE9" w:rsidP="006A20C0">
      <w:pPr>
        <w:ind w:left="-284" w:firstLine="284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143CCA" w:rsidRPr="002D6EE9">
        <w:rPr>
          <w:rFonts w:ascii="Times New Roman" w:eastAsia="Times New Roman" w:hAnsi="Times New Roman"/>
          <w:b/>
          <w:sz w:val="27"/>
          <w:szCs w:val="27"/>
          <w:lang w:eastAsia="ru-RU"/>
        </w:rPr>
        <w:t>Т.</w:t>
      </w:r>
      <w:r w:rsidR="00143CCA" w:rsidRPr="00790536">
        <w:rPr>
          <w:rFonts w:ascii="Times New Roman" w:eastAsia="Times New Roman" w:hAnsi="Times New Roman"/>
          <w:b/>
          <w:sz w:val="27"/>
          <w:szCs w:val="27"/>
          <w:lang w:eastAsia="ru-RU"/>
        </w:rPr>
        <w:t>П.</w:t>
      </w:r>
      <w:r w:rsidR="00143CCA" w:rsidRPr="002D6EE9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запропонувала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EB6364" w:rsidRPr="002D6EE9">
        <w:rPr>
          <w:rFonts w:ascii="Times New Roman" w:eastAsia="Times New Roman" w:hAnsi="Times New Roman"/>
          <w:sz w:val="27"/>
          <w:szCs w:val="27"/>
          <w:lang w:eastAsia="ru-RU"/>
        </w:rPr>
        <w:t xml:space="preserve">винести на розгляд сесії питання </w:t>
      </w:r>
      <w:r w:rsidRPr="00FD47AA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D47AA">
        <w:rPr>
          <w:rFonts w:ascii="Times New Roman" w:hAnsi="Times New Roman"/>
          <w:bCs/>
          <w:color w:val="000000"/>
          <w:sz w:val="27"/>
          <w:szCs w:val="27"/>
        </w:rPr>
        <w:t>Про перейменування Боярської загальноосвітньої школи І-ІІІ ступенів №</w:t>
      </w:r>
      <w:r w:rsidR="009143B7" w:rsidRPr="00FD47AA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D47AA">
        <w:rPr>
          <w:rFonts w:ascii="Times New Roman" w:hAnsi="Times New Roman"/>
          <w:bCs/>
          <w:color w:val="000000"/>
          <w:sz w:val="27"/>
          <w:szCs w:val="27"/>
        </w:rPr>
        <w:t>4 Боярської міської ради та затвердження Статуту в новій редакції»</w:t>
      </w:r>
      <w:r w:rsidR="009143B7" w:rsidRPr="00FD47AA">
        <w:rPr>
          <w:rFonts w:ascii="Times New Roman" w:hAnsi="Times New Roman"/>
          <w:bCs/>
          <w:color w:val="000000"/>
          <w:sz w:val="27"/>
          <w:szCs w:val="27"/>
        </w:rPr>
        <w:t xml:space="preserve"> та включити зміни до Плану оптимізації; пониження ступеню </w:t>
      </w:r>
      <w:r w:rsidR="00ED3A6C" w:rsidRPr="00FD47AA">
        <w:rPr>
          <w:rFonts w:ascii="Times New Roman" w:hAnsi="Times New Roman"/>
          <w:bCs/>
          <w:color w:val="000000"/>
          <w:sz w:val="27"/>
          <w:szCs w:val="27"/>
        </w:rPr>
        <w:t>Боярської загальноосвітньої школи І-ІІІ ступенів</w:t>
      </w:r>
      <w:r w:rsidR="005E1E9A" w:rsidRPr="00FD47AA">
        <w:rPr>
          <w:rFonts w:ascii="Times New Roman" w:hAnsi="Times New Roman"/>
          <w:bCs/>
          <w:color w:val="000000"/>
          <w:sz w:val="27"/>
          <w:szCs w:val="27"/>
        </w:rPr>
        <w:t xml:space="preserve">  </w:t>
      </w:r>
      <w:r w:rsidR="00ED3A6C" w:rsidRPr="00FD47AA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="009143B7" w:rsidRPr="00FD47AA">
        <w:rPr>
          <w:rFonts w:ascii="Times New Roman" w:hAnsi="Times New Roman"/>
          <w:bCs/>
          <w:color w:val="000000"/>
          <w:sz w:val="27"/>
          <w:szCs w:val="27"/>
        </w:rPr>
        <w:t xml:space="preserve">№ 1 виключити з  плану оптимізації до вирішення </w:t>
      </w:r>
      <w:r w:rsidR="00DC7957" w:rsidRPr="00FD47AA">
        <w:rPr>
          <w:rFonts w:ascii="Times New Roman" w:hAnsi="Times New Roman"/>
          <w:bCs/>
          <w:color w:val="000000"/>
          <w:sz w:val="27"/>
          <w:szCs w:val="27"/>
        </w:rPr>
        <w:t xml:space="preserve">питань </w:t>
      </w:r>
      <w:r w:rsidR="00ED3A6C" w:rsidRPr="00FD47AA">
        <w:rPr>
          <w:rFonts w:ascii="Times New Roman" w:hAnsi="Times New Roman"/>
          <w:bCs/>
          <w:color w:val="000000"/>
          <w:sz w:val="27"/>
          <w:szCs w:val="27"/>
        </w:rPr>
        <w:t>обговорених на комісії.</w:t>
      </w:r>
      <w:r w:rsidR="009143B7" w:rsidRPr="00FD47AA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</w:p>
    <w:p w:rsidR="00724209" w:rsidRPr="00E74385" w:rsidRDefault="00724209" w:rsidP="00724209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винести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погоджувальної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ради з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урахуванням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7"/>
          <w:szCs w:val="27"/>
          <w:lang w:val="ru-RU"/>
        </w:rPr>
        <w:t>рекомендацій</w:t>
      </w:r>
      <w:proofErr w:type="spellEnd"/>
      <w:r w:rsidR="006A20C0">
        <w:rPr>
          <w:rFonts w:ascii="Times New Roman" w:eastAsiaTheme="minorHAnsi" w:hAnsi="Times New Roman"/>
          <w:sz w:val="27"/>
          <w:szCs w:val="27"/>
          <w:lang w:val="ru-RU"/>
        </w:rPr>
        <w:t xml:space="preserve">  і</w:t>
      </w:r>
      <w:proofErr w:type="gramEnd"/>
      <w:r w:rsidR="006A20C0"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 w:rsidR="006A20C0">
        <w:rPr>
          <w:rFonts w:ascii="Times New Roman" w:eastAsiaTheme="minorHAnsi" w:hAnsi="Times New Roman"/>
          <w:sz w:val="27"/>
          <w:szCs w:val="27"/>
          <w:lang w:val="ru-RU"/>
        </w:rPr>
        <w:t>пропозицій</w:t>
      </w:r>
      <w:proofErr w:type="spellEnd"/>
      <w:r w:rsidR="006A20C0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035B3" w:rsidRPr="00724209" w:rsidRDefault="00724209" w:rsidP="00724209">
      <w:pPr>
        <w:spacing w:after="160"/>
        <w:ind w:left="-142" w:firstLine="142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>
        <w:rPr>
          <w:rFonts w:ascii="Times New Roman" w:eastAsia="Calibri" w:hAnsi="Times New Roman"/>
          <w:b/>
          <w:i/>
          <w:sz w:val="27"/>
          <w:szCs w:val="27"/>
        </w:rPr>
        <w:t xml:space="preserve"> </w:t>
      </w:r>
      <w:r w:rsidR="007C3552">
        <w:rPr>
          <w:rFonts w:ascii="Times New Roman" w:eastAsia="Calibri" w:hAnsi="Times New Roman"/>
          <w:b/>
          <w:i/>
          <w:sz w:val="27"/>
          <w:szCs w:val="27"/>
        </w:rPr>
        <w:t xml:space="preserve">     </w:t>
      </w:r>
      <w:r w:rsidR="0026171C">
        <w:rPr>
          <w:rFonts w:ascii="Times New Roman" w:eastAsia="Calibri" w:hAnsi="Times New Roman"/>
          <w:b/>
          <w:i/>
          <w:sz w:val="27"/>
          <w:szCs w:val="27"/>
        </w:rPr>
        <w:t xml:space="preserve">       </w:t>
      </w:r>
      <w:r w:rsidR="009A2EB0">
        <w:rPr>
          <w:rFonts w:ascii="Times New Roman" w:eastAsia="Calibri" w:hAnsi="Times New Roman"/>
          <w:b/>
          <w:i/>
          <w:sz w:val="27"/>
          <w:szCs w:val="27"/>
        </w:rPr>
        <w:t xml:space="preserve">    </w:t>
      </w:r>
    </w:p>
    <w:p w:rsidR="004035B3" w:rsidRPr="00E74385" w:rsidRDefault="004035B3" w:rsidP="004035B3">
      <w:pPr>
        <w:spacing w:line="259" w:lineRule="auto"/>
        <w:ind w:left="-426" w:firstLine="284"/>
        <w:contextualSpacing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 w:rsidRPr="00E74385">
        <w:rPr>
          <w:rFonts w:ascii="Times New Roman" w:eastAsia="Calibri" w:hAnsi="Times New Roman"/>
          <w:color w:val="000000"/>
          <w:sz w:val="27"/>
          <w:szCs w:val="27"/>
        </w:rPr>
        <w:t xml:space="preserve">  8. Про затвердження Положення про конкурс на посаду керівника комунального закладу дошкільної освіти, керівника комунального закладу загальної середньої освіти, керівника комунального закладу позашкільної освіти.</w:t>
      </w:r>
    </w:p>
    <w:p w:rsidR="009A2EB0" w:rsidRDefault="009A2EB0" w:rsidP="009A2EB0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9A2EB0" w:rsidRDefault="009A2EB0" w:rsidP="00C744D5">
      <w:pPr>
        <w:ind w:left="-284" w:firstLine="284"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</w:t>
      </w:r>
      <w:r w:rsidRPr="009A2EB0">
        <w:rPr>
          <w:rFonts w:ascii="Times New Roman" w:eastAsia="Times New Roman" w:hAnsi="Times New Roman"/>
          <w:b/>
          <w:sz w:val="27"/>
          <w:szCs w:val="27"/>
          <w:lang w:eastAsia="ru-RU"/>
        </w:rPr>
        <w:t>.М.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="00C744D5">
        <w:rPr>
          <w:rFonts w:ascii="Times New Roman" w:eastAsia="Times New Roman" w:hAnsi="Times New Roman"/>
          <w:sz w:val="27"/>
          <w:szCs w:val="27"/>
          <w:lang w:eastAsia="ru-RU"/>
        </w:rPr>
        <w:t xml:space="preserve">задала питання про те, хто саме призначає на посаду керівника. Зазначила, що згідно </w:t>
      </w:r>
      <w:r w:rsid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ч. 2 </w:t>
      </w:r>
      <w:r w:rsidR="00E5729D"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ст. 26 </w:t>
      </w:r>
      <w:r w:rsidR="00C744D5"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Закону України </w:t>
      </w:r>
      <w:r w:rsidR="00C744D5">
        <w:rPr>
          <w:rFonts w:ascii="Times New Roman" w:eastAsia="Times New Roman" w:hAnsi="Times New Roman"/>
          <w:sz w:val="27"/>
          <w:szCs w:val="27"/>
          <w:lang w:eastAsia="ru-RU"/>
        </w:rPr>
        <w:t xml:space="preserve">«Про освіту» </w:t>
      </w:r>
      <w:r w:rsidR="00C744D5" w:rsidRPr="00E74385">
        <w:rPr>
          <w:rFonts w:ascii="Times New Roman" w:eastAsia="Calibri" w:hAnsi="Times New Roman"/>
          <w:color w:val="000000"/>
          <w:sz w:val="27"/>
          <w:szCs w:val="27"/>
        </w:rPr>
        <w:t>на посаду керівника комунального закладу освіти</w:t>
      </w:r>
      <w:r w:rsidR="00C744D5">
        <w:rPr>
          <w:rFonts w:ascii="Times New Roman" w:eastAsia="Calibri" w:hAnsi="Times New Roman"/>
          <w:color w:val="000000"/>
          <w:sz w:val="27"/>
          <w:szCs w:val="27"/>
        </w:rPr>
        <w:t xml:space="preserve"> призначається засновником, тобто Боярською міською радою та рішенням сесії.</w:t>
      </w:r>
    </w:p>
    <w:p w:rsidR="00C744D5" w:rsidRDefault="00C744D5" w:rsidP="00C744D5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Т.П. – </w:t>
      </w:r>
      <w:r w:rsidRPr="00C744D5">
        <w:rPr>
          <w:rFonts w:ascii="Times New Roman" w:eastAsia="Times New Roman" w:hAnsi="Times New Roman"/>
          <w:sz w:val="27"/>
          <w:szCs w:val="27"/>
          <w:lang w:eastAsia="ru-RU"/>
        </w:rPr>
        <w:t>про те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що </w:t>
      </w:r>
      <w:r w:rsidR="00E5729D">
        <w:rPr>
          <w:rFonts w:ascii="Times New Roman" w:eastAsia="Times New Roman" w:hAnsi="Times New Roman"/>
          <w:sz w:val="27"/>
          <w:szCs w:val="27"/>
          <w:lang w:eastAsia="ru-RU"/>
        </w:rPr>
        <w:t>призначає на посаду засновник в особі міського голови за результатами конкурсу.</w:t>
      </w:r>
    </w:p>
    <w:p w:rsidR="009A2EB0" w:rsidRPr="00790536" w:rsidRDefault="009A2EB0" w:rsidP="009A2EB0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</w:t>
      </w:r>
      <w:r w:rsidRPr="009A2EB0">
        <w:rPr>
          <w:rFonts w:ascii="Times New Roman" w:eastAsia="Times New Roman" w:hAnsi="Times New Roman"/>
          <w:b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– </w:t>
      </w:r>
      <w:r w:rsidR="00E5729D"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про те, що </w:t>
      </w:r>
      <w:r w:rsidR="00790536" w:rsidRPr="00790536">
        <w:rPr>
          <w:rFonts w:ascii="Times New Roman" w:eastAsia="Times New Roman" w:hAnsi="Times New Roman"/>
          <w:sz w:val="27"/>
          <w:szCs w:val="27"/>
          <w:lang w:eastAsia="ru-RU"/>
        </w:rPr>
        <w:t>після проведення конкурсу призначення має відбутись на протязі трьох робочих днів.</w:t>
      </w:r>
    </w:p>
    <w:p w:rsidR="009A2EB0" w:rsidRPr="00E5729D" w:rsidRDefault="009A2EB0" w:rsidP="00790536">
      <w:pPr>
        <w:ind w:left="-284" w:firstLine="284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proofErr w:type="spellStart"/>
      <w:r w:rsidRPr="00790536"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 w:rsidRPr="0079053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</w:t>
      </w:r>
      <w:r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.М. </w:t>
      </w:r>
      <w:r w:rsidR="00E5729D" w:rsidRPr="00790536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5729D"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про </w:t>
      </w:r>
      <w:r w:rsidR="00790536"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ч. 11 </w:t>
      </w:r>
      <w:r w:rsidR="00E5729D"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ст. 39 </w:t>
      </w:r>
      <w:r w:rsidR="00790536"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Закон України «Про повну загальну середню освіту». Запропонувала </w:t>
      </w:r>
      <w:proofErr w:type="spellStart"/>
      <w:r w:rsidR="00790536" w:rsidRPr="00790536">
        <w:rPr>
          <w:rFonts w:ascii="Times New Roman" w:eastAsia="Times New Roman" w:hAnsi="Times New Roman"/>
          <w:sz w:val="27"/>
          <w:szCs w:val="27"/>
          <w:lang w:eastAsia="ru-RU"/>
        </w:rPr>
        <w:t>внести</w:t>
      </w:r>
      <w:proofErr w:type="spellEnd"/>
      <w:r w:rsidR="00790536" w:rsidRPr="00790536">
        <w:rPr>
          <w:rFonts w:ascii="Times New Roman" w:eastAsia="Times New Roman" w:hAnsi="Times New Roman"/>
          <w:sz w:val="27"/>
          <w:szCs w:val="27"/>
          <w:lang w:eastAsia="ru-RU"/>
        </w:rPr>
        <w:t xml:space="preserve"> уточнення в </w:t>
      </w:r>
      <w:r w:rsidR="00790536" w:rsidRPr="00E74385">
        <w:rPr>
          <w:rFonts w:ascii="Times New Roman" w:eastAsia="Calibri" w:hAnsi="Times New Roman"/>
          <w:color w:val="000000"/>
          <w:sz w:val="27"/>
          <w:szCs w:val="27"/>
        </w:rPr>
        <w:t>Положення про конкурс на посаду керівника</w:t>
      </w:r>
      <w:r w:rsidR="00790536">
        <w:rPr>
          <w:rFonts w:ascii="Times New Roman" w:eastAsia="Calibri" w:hAnsi="Times New Roman"/>
          <w:color w:val="000000"/>
          <w:sz w:val="27"/>
          <w:szCs w:val="27"/>
        </w:rPr>
        <w:t>, а саме: вказати хто приймає рішення про проведення конкурсу і хто призначає керівника.</w:t>
      </w:r>
      <w:r w:rsidR="00644A87">
        <w:rPr>
          <w:rFonts w:ascii="Times New Roman" w:eastAsia="Calibri" w:hAnsi="Times New Roman"/>
          <w:color w:val="000000"/>
          <w:sz w:val="27"/>
          <w:szCs w:val="27"/>
        </w:rPr>
        <w:t xml:space="preserve"> Рекомендувала відкоригувати </w:t>
      </w:r>
      <w:proofErr w:type="spellStart"/>
      <w:r w:rsidR="00644A87">
        <w:rPr>
          <w:rFonts w:ascii="Times New Roman" w:eastAsia="Calibri" w:hAnsi="Times New Roman"/>
          <w:color w:val="000000"/>
          <w:sz w:val="27"/>
          <w:szCs w:val="27"/>
        </w:rPr>
        <w:t>проєкт</w:t>
      </w:r>
      <w:proofErr w:type="spellEnd"/>
      <w:r w:rsidR="00644A87">
        <w:rPr>
          <w:rFonts w:ascii="Times New Roman" w:eastAsia="Calibri" w:hAnsi="Times New Roman"/>
          <w:color w:val="000000"/>
          <w:sz w:val="27"/>
          <w:szCs w:val="27"/>
        </w:rPr>
        <w:t xml:space="preserve"> рішення у відповідності з Законом України «Про повну загальну середню освіту».</w:t>
      </w:r>
    </w:p>
    <w:p w:rsidR="009A2EB0" w:rsidRPr="00E74385" w:rsidRDefault="009A2EB0" w:rsidP="009A2EB0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винести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погоджувальної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ради з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урахуванням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рекомендацій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9A2EB0" w:rsidRDefault="009A2EB0" w:rsidP="009A2EB0">
      <w:pPr>
        <w:spacing w:after="160" w:line="259" w:lineRule="auto"/>
        <w:contextualSpacing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>
        <w:rPr>
          <w:rFonts w:ascii="Times New Roman" w:eastAsia="Calibri" w:hAnsi="Times New Roman"/>
          <w:b/>
          <w:i/>
          <w:sz w:val="27"/>
          <w:szCs w:val="27"/>
        </w:rPr>
        <w:t xml:space="preserve">  </w:t>
      </w:r>
    </w:p>
    <w:p w:rsidR="004035B3" w:rsidRPr="00E74385" w:rsidRDefault="009A2EB0" w:rsidP="009A2EB0">
      <w:pPr>
        <w:spacing w:after="160" w:line="259" w:lineRule="auto"/>
        <w:contextualSpacing/>
        <w:jc w:val="right"/>
        <w:rPr>
          <w:rFonts w:ascii="Times New Roman" w:eastAsia="Calibri" w:hAnsi="Times New Roman"/>
          <w:color w:val="000000"/>
          <w:sz w:val="27"/>
          <w:szCs w:val="27"/>
        </w:rPr>
      </w:pPr>
      <w:r>
        <w:rPr>
          <w:rFonts w:ascii="Times New Roman" w:eastAsia="Calibri" w:hAnsi="Times New Roman"/>
          <w:b/>
          <w:i/>
          <w:sz w:val="27"/>
          <w:szCs w:val="27"/>
        </w:rPr>
        <w:t xml:space="preserve">               </w:t>
      </w:r>
    </w:p>
    <w:p w:rsidR="004035B3" w:rsidRPr="00E74385" w:rsidRDefault="004035B3" w:rsidP="004035B3">
      <w:pPr>
        <w:spacing w:line="259" w:lineRule="auto"/>
        <w:ind w:left="-426" w:firstLine="426"/>
        <w:contextualSpacing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 w:rsidRPr="00E74385">
        <w:rPr>
          <w:rFonts w:ascii="Times New Roman" w:eastAsia="Calibri" w:hAnsi="Times New Roman"/>
          <w:color w:val="000000"/>
          <w:sz w:val="27"/>
          <w:szCs w:val="27"/>
        </w:rPr>
        <w:t xml:space="preserve">9. Про затвердження Статутів закладів дошкільної освіти Боярської міської ради у </w:t>
      </w:r>
      <w:r w:rsidR="00644A87">
        <w:rPr>
          <w:rFonts w:ascii="Times New Roman" w:eastAsia="Calibri" w:hAnsi="Times New Roman"/>
          <w:color w:val="000000"/>
          <w:sz w:val="27"/>
          <w:szCs w:val="27"/>
        </w:rPr>
        <w:t>новій редакції.</w:t>
      </w:r>
    </w:p>
    <w:p w:rsidR="005E039A" w:rsidRDefault="005E039A" w:rsidP="005E039A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644A87" w:rsidRDefault="00644A87" w:rsidP="005E039A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Перфілов О.</w:t>
      </w:r>
      <w:r w:rsidRPr="00644A87">
        <w:rPr>
          <w:rFonts w:ascii="Times New Roman" w:eastAsia="Times New Roman" w:hAnsi="Times New Roman"/>
          <w:b/>
          <w:sz w:val="27"/>
          <w:szCs w:val="27"/>
          <w:lang w:eastAsia="ru-RU"/>
        </w:rPr>
        <w:t>Л.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зауважив, що Статути в новій редакції не було надано депутатам на ознайомлення.</w:t>
      </w:r>
    </w:p>
    <w:p w:rsidR="005E039A" w:rsidRDefault="005E039A" w:rsidP="005E039A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</w:t>
      </w:r>
      <w:r w:rsidRPr="00644A87">
        <w:rPr>
          <w:rFonts w:ascii="Times New Roman" w:eastAsia="Times New Roman" w:hAnsi="Times New Roman"/>
          <w:b/>
          <w:sz w:val="27"/>
          <w:szCs w:val="27"/>
          <w:lang w:eastAsia="ru-RU"/>
        </w:rPr>
        <w:t>.М.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325F4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325F4">
        <w:rPr>
          <w:rFonts w:ascii="Times New Roman" w:eastAsia="Times New Roman" w:hAnsi="Times New Roman"/>
          <w:sz w:val="27"/>
          <w:szCs w:val="27"/>
          <w:lang w:eastAsia="ru-RU"/>
        </w:rPr>
        <w:t xml:space="preserve">рекомендувала надати депутатам на розгляд Статути в </w:t>
      </w:r>
      <w:r w:rsidR="00C325F4">
        <w:rPr>
          <w:rFonts w:ascii="Times New Roman" w:eastAsia="Calibri" w:hAnsi="Times New Roman"/>
          <w:color w:val="000000"/>
          <w:sz w:val="27"/>
          <w:szCs w:val="27"/>
        </w:rPr>
        <w:t>новій редакції до 03.10.2022 року.</w:t>
      </w:r>
    </w:p>
    <w:p w:rsidR="005E039A" w:rsidRPr="00E74385" w:rsidRDefault="005E039A" w:rsidP="005E039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 w:rsidR="005D5485">
        <w:rPr>
          <w:rFonts w:ascii="Times New Roman" w:eastAsiaTheme="minorHAnsi" w:hAnsi="Times New Roman"/>
          <w:sz w:val="27"/>
          <w:szCs w:val="27"/>
          <w:lang w:val="ru-RU"/>
        </w:rPr>
        <w:t>зняти</w:t>
      </w:r>
      <w:proofErr w:type="spellEnd"/>
      <w:r w:rsidR="005D5485"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 w:rsidR="005D5485">
        <w:rPr>
          <w:rFonts w:ascii="Times New Roman" w:eastAsiaTheme="minorHAnsi" w:hAnsi="Times New Roman"/>
          <w:sz w:val="27"/>
          <w:szCs w:val="27"/>
          <w:lang w:val="ru-RU"/>
        </w:rPr>
        <w:t>питання</w:t>
      </w:r>
      <w:proofErr w:type="spellEnd"/>
      <w:r w:rsidR="005D5485">
        <w:rPr>
          <w:rFonts w:ascii="Times New Roman" w:eastAsiaTheme="minorHAnsi" w:hAnsi="Times New Roman"/>
          <w:sz w:val="27"/>
          <w:szCs w:val="27"/>
          <w:lang w:val="ru-RU"/>
        </w:rPr>
        <w:t xml:space="preserve"> з </w:t>
      </w:r>
      <w:proofErr w:type="spellStart"/>
      <w:r w:rsidR="005D5485"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 w:rsidR="005D5485">
        <w:rPr>
          <w:rFonts w:ascii="Times New Roman" w:eastAsiaTheme="minorHAnsi" w:hAnsi="Times New Roman"/>
          <w:sz w:val="27"/>
          <w:szCs w:val="27"/>
          <w:lang w:val="ru-RU"/>
        </w:rPr>
        <w:t xml:space="preserve"> в </w:t>
      </w:r>
      <w:proofErr w:type="spellStart"/>
      <w:r w:rsidR="005D5485">
        <w:rPr>
          <w:rFonts w:ascii="Times New Roman" w:eastAsiaTheme="minorHAnsi" w:hAnsi="Times New Roman"/>
          <w:sz w:val="27"/>
          <w:szCs w:val="27"/>
          <w:lang w:val="ru-RU"/>
        </w:rPr>
        <w:t>зв'язку</w:t>
      </w:r>
      <w:proofErr w:type="spellEnd"/>
      <w:r w:rsidR="005D5485">
        <w:rPr>
          <w:rFonts w:ascii="Times New Roman" w:eastAsiaTheme="minorHAnsi" w:hAnsi="Times New Roman"/>
          <w:sz w:val="27"/>
          <w:szCs w:val="27"/>
          <w:lang w:val="ru-RU"/>
        </w:rPr>
        <w:t xml:space="preserve"> з </w:t>
      </w:r>
      <w:proofErr w:type="spellStart"/>
      <w:r w:rsidR="005D5485">
        <w:rPr>
          <w:rFonts w:ascii="Times New Roman" w:eastAsiaTheme="minorHAnsi" w:hAnsi="Times New Roman"/>
          <w:sz w:val="27"/>
          <w:szCs w:val="27"/>
          <w:lang w:val="ru-RU"/>
        </w:rPr>
        <w:t>необхідністю</w:t>
      </w:r>
      <w:proofErr w:type="spellEnd"/>
      <w:r w:rsidR="005D5485"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 w:rsidR="005D5485">
        <w:rPr>
          <w:rFonts w:ascii="Times New Roman" w:eastAsiaTheme="minorHAnsi" w:hAnsi="Times New Roman"/>
          <w:sz w:val="27"/>
          <w:szCs w:val="27"/>
          <w:lang w:val="ru-RU"/>
        </w:rPr>
        <w:t>доопрацюваня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з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урахуванням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рекомендацій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5E039A" w:rsidRDefault="005E039A" w:rsidP="005E039A">
      <w:pPr>
        <w:spacing w:after="160" w:line="259" w:lineRule="auto"/>
        <w:contextualSpacing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>
        <w:rPr>
          <w:rFonts w:ascii="Times New Roman" w:eastAsia="Calibri" w:hAnsi="Times New Roman"/>
          <w:b/>
          <w:i/>
          <w:sz w:val="27"/>
          <w:szCs w:val="27"/>
        </w:rPr>
        <w:t xml:space="preserve">    </w:t>
      </w:r>
    </w:p>
    <w:p w:rsidR="004035B3" w:rsidRPr="00E74385" w:rsidRDefault="005E039A" w:rsidP="005E039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>
        <w:rPr>
          <w:rFonts w:ascii="Times New Roman" w:eastAsia="Calibri" w:hAnsi="Times New Roman"/>
          <w:b/>
          <w:i/>
          <w:sz w:val="27"/>
          <w:szCs w:val="27"/>
        </w:rPr>
        <w:t xml:space="preserve">             </w:t>
      </w:r>
    </w:p>
    <w:p w:rsidR="004035B3" w:rsidRPr="00E74385" w:rsidRDefault="004035B3" w:rsidP="004035B3">
      <w:pPr>
        <w:spacing w:line="259" w:lineRule="auto"/>
        <w:ind w:left="-426" w:firstLine="284"/>
        <w:contextualSpacing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 w:rsidRPr="00E74385">
        <w:rPr>
          <w:rFonts w:ascii="Times New Roman" w:eastAsia="Calibri" w:hAnsi="Times New Roman"/>
          <w:color w:val="000000"/>
          <w:sz w:val="27"/>
          <w:szCs w:val="27"/>
        </w:rPr>
        <w:t xml:space="preserve"> 10. Про створення комунального закладу дошкільної освіти (дитячий садок) «Бджілка» Боярської міської ради.</w:t>
      </w:r>
    </w:p>
    <w:p w:rsidR="005D5485" w:rsidRDefault="005E039A" w:rsidP="005D5485">
      <w:pPr>
        <w:spacing w:after="120"/>
        <w:ind w:left="-284" w:firstLine="284"/>
        <w:jc w:val="both"/>
        <w:rPr>
          <w:rFonts w:ascii="Times New Roman" w:eastAsia="Calibri" w:hAnsi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  <w:r w:rsidR="005D5485" w:rsidRPr="005D5485">
        <w:rPr>
          <w:rFonts w:ascii="Times New Roman" w:eastAsia="Calibri" w:hAnsi="Times New Roman"/>
          <w:b/>
          <w:sz w:val="27"/>
          <w:szCs w:val="27"/>
          <w:lang w:val="ru-RU"/>
        </w:rPr>
        <w:t xml:space="preserve"> </w:t>
      </w:r>
    </w:p>
    <w:p w:rsidR="005E039A" w:rsidRPr="005D5485" w:rsidRDefault="005D5485" w:rsidP="005D5485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винести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035B3" w:rsidRDefault="005E039A" w:rsidP="005E039A">
      <w:pPr>
        <w:spacing w:line="259" w:lineRule="auto"/>
        <w:contextualSpacing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>
        <w:rPr>
          <w:rFonts w:ascii="Times New Roman" w:eastAsia="Calibri" w:hAnsi="Times New Roman"/>
          <w:b/>
          <w:i/>
          <w:sz w:val="27"/>
          <w:szCs w:val="27"/>
        </w:rPr>
        <w:t xml:space="preserve">                 </w:t>
      </w:r>
    </w:p>
    <w:p w:rsidR="005E039A" w:rsidRPr="00E74385" w:rsidRDefault="005E039A" w:rsidP="005E039A">
      <w:pPr>
        <w:spacing w:line="259" w:lineRule="auto"/>
        <w:contextualSpacing/>
        <w:jc w:val="both"/>
        <w:rPr>
          <w:rFonts w:ascii="Times New Roman" w:eastAsia="Calibri" w:hAnsi="Times New Roman"/>
          <w:color w:val="000000"/>
          <w:sz w:val="27"/>
          <w:szCs w:val="27"/>
        </w:rPr>
      </w:pPr>
    </w:p>
    <w:p w:rsidR="004035B3" w:rsidRPr="00E74385" w:rsidRDefault="004035B3" w:rsidP="004035B3">
      <w:pPr>
        <w:spacing w:line="259" w:lineRule="auto"/>
        <w:ind w:left="-426" w:firstLine="284"/>
        <w:contextualSpacing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 w:rsidRPr="00E74385">
        <w:rPr>
          <w:rFonts w:ascii="Times New Roman" w:eastAsia="Calibri" w:hAnsi="Times New Roman"/>
          <w:color w:val="000000"/>
          <w:sz w:val="27"/>
          <w:szCs w:val="27"/>
        </w:rPr>
        <w:t xml:space="preserve"> 11. Про припинення Боярського навчально-виховного об'єднання «Загальноосвітня школа І ступеня - дитячий садок» Боярської міської ради шляхом ліквідації.</w:t>
      </w:r>
    </w:p>
    <w:p w:rsidR="005D5485" w:rsidRDefault="005E039A" w:rsidP="005D5485">
      <w:pPr>
        <w:ind w:left="-284"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  <w:r w:rsidR="005D5485" w:rsidRPr="005D54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5D5485" w:rsidRDefault="005D5485" w:rsidP="005D5485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 – задала питання про склад ліквідаційної комісії, рекомендувала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доповнення в додаток до 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рішення, а саме: вказати склад комісії. </w:t>
      </w:r>
    </w:p>
    <w:p w:rsidR="005E039A" w:rsidRPr="005D5485" w:rsidRDefault="005D5485" w:rsidP="005D5485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винести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з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урахуванням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рекомендації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5E039A" w:rsidRPr="00AB1C54" w:rsidRDefault="005E039A" w:rsidP="005E039A">
      <w:pPr>
        <w:spacing w:line="259" w:lineRule="auto"/>
        <w:contextualSpacing/>
        <w:jc w:val="both"/>
        <w:rPr>
          <w:rFonts w:ascii="Times New Roman" w:eastAsia="Calibri" w:hAnsi="Times New Roman"/>
          <w:i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5E039A" w:rsidRDefault="005E039A" w:rsidP="005E039A">
      <w:pPr>
        <w:spacing w:line="259" w:lineRule="auto"/>
        <w:contextualSpacing/>
        <w:jc w:val="both"/>
        <w:rPr>
          <w:rFonts w:ascii="Times New Roman" w:eastAsia="Calibri" w:hAnsi="Times New Roman"/>
          <w:b/>
          <w:i/>
          <w:sz w:val="27"/>
          <w:szCs w:val="27"/>
        </w:rPr>
      </w:pPr>
      <w:r>
        <w:rPr>
          <w:rFonts w:ascii="Times New Roman" w:eastAsia="Calibri" w:hAnsi="Times New Roman"/>
          <w:b/>
          <w:i/>
          <w:sz w:val="27"/>
          <w:szCs w:val="27"/>
        </w:rPr>
        <w:lastRenderedPageBreak/>
        <w:t xml:space="preserve">                 </w:t>
      </w:r>
    </w:p>
    <w:p w:rsidR="004035B3" w:rsidRPr="00E74385" w:rsidRDefault="004035B3" w:rsidP="004035B3">
      <w:pPr>
        <w:spacing w:line="259" w:lineRule="auto"/>
        <w:ind w:left="-426" w:firstLine="284"/>
        <w:contextualSpacing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 w:rsidRPr="00E74385">
        <w:rPr>
          <w:rFonts w:ascii="Times New Roman" w:eastAsia="Calibri" w:hAnsi="Times New Roman"/>
          <w:color w:val="000000"/>
          <w:sz w:val="27"/>
          <w:szCs w:val="27"/>
        </w:rPr>
        <w:t xml:space="preserve">  12. Про затвердження Програми підтримки та розвитку Боярської міської дитячої школи мистецтв на 2022 рік у новій редакції.</w:t>
      </w:r>
    </w:p>
    <w:p w:rsidR="005E039A" w:rsidRDefault="005E039A" w:rsidP="005E039A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825CAD" w:rsidRDefault="00E229C6" w:rsidP="00825CAD">
      <w:pPr>
        <w:ind w:left="-284"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Галь М.І. – </w:t>
      </w:r>
      <w:r w:rsidR="00825CAD" w:rsidRPr="00825CAD">
        <w:rPr>
          <w:rFonts w:ascii="Times New Roman" w:eastAsia="Times New Roman" w:hAnsi="Times New Roman"/>
          <w:sz w:val="27"/>
          <w:szCs w:val="27"/>
          <w:lang w:eastAsia="ru-RU"/>
        </w:rPr>
        <w:t>доповіла.</w:t>
      </w:r>
    </w:p>
    <w:p w:rsidR="00E229C6" w:rsidRPr="00825CAD" w:rsidRDefault="00E229C6" w:rsidP="005E039A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Перфілов О.Л. </w:t>
      </w:r>
      <w:r w:rsidR="00825CAD">
        <w:rPr>
          <w:rFonts w:ascii="Times New Roman" w:eastAsia="Times New Roman" w:hAnsi="Times New Roman"/>
          <w:b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825CAD" w:rsidRPr="00825CAD">
        <w:rPr>
          <w:rFonts w:ascii="Times New Roman" w:eastAsia="Times New Roman" w:hAnsi="Times New Roman"/>
          <w:sz w:val="27"/>
          <w:szCs w:val="27"/>
          <w:lang w:eastAsia="ru-RU"/>
        </w:rPr>
        <w:t>задав питання про організацію та проведення заходу «</w:t>
      </w:r>
      <w:r w:rsidR="00825CAD" w:rsidRPr="00825CAD">
        <w:rPr>
          <w:rFonts w:ascii="Times New Roman" w:eastAsia="Times New Roman" w:hAnsi="Times New Roman"/>
          <w:sz w:val="27"/>
          <w:szCs w:val="27"/>
          <w:lang w:val="en-US" w:eastAsia="ru-RU"/>
        </w:rPr>
        <w:t>Street</w:t>
      </w:r>
      <w:r w:rsidR="00825CAD" w:rsidRPr="00825CA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825CAD" w:rsidRPr="00825CAD">
        <w:rPr>
          <w:rFonts w:ascii="Times New Roman" w:eastAsia="Times New Roman" w:hAnsi="Times New Roman"/>
          <w:sz w:val="27"/>
          <w:szCs w:val="27"/>
          <w:lang w:val="en-US" w:eastAsia="ru-RU"/>
        </w:rPr>
        <w:t>dance</w:t>
      </w:r>
      <w:r w:rsidR="00825CAD" w:rsidRPr="00825CAD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825CAD">
        <w:rPr>
          <w:rFonts w:ascii="Times New Roman" w:eastAsia="Times New Roman" w:hAnsi="Times New Roman"/>
          <w:sz w:val="27"/>
          <w:szCs w:val="27"/>
          <w:lang w:eastAsia="ru-RU"/>
        </w:rPr>
        <w:t xml:space="preserve">, рекомендував уточнити в </w:t>
      </w:r>
      <w:proofErr w:type="spellStart"/>
      <w:r w:rsidR="00825CAD">
        <w:rPr>
          <w:rFonts w:ascii="Times New Roman" w:eastAsia="Times New Roman" w:hAnsi="Times New Roman"/>
          <w:sz w:val="27"/>
          <w:szCs w:val="27"/>
          <w:lang w:eastAsia="ru-RU"/>
        </w:rPr>
        <w:t>проєкті</w:t>
      </w:r>
      <w:proofErr w:type="spellEnd"/>
      <w:r w:rsidR="00825CAD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термін проведення заходу.</w:t>
      </w:r>
    </w:p>
    <w:p w:rsidR="005E039A" w:rsidRPr="00E74385" w:rsidRDefault="005E039A" w:rsidP="005E039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винести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="00825CAD">
        <w:rPr>
          <w:rFonts w:ascii="Times New Roman" w:eastAsiaTheme="minorHAnsi" w:hAnsi="Times New Roman"/>
          <w:sz w:val="27"/>
          <w:szCs w:val="27"/>
          <w:lang w:val="ru-RU"/>
        </w:rPr>
        <w:t xml:space="preserve"> з </w:t>
      </w:r>
      <w:proofErr w:type="spellStart"/>
      <w:r w:rsidR="00825CAD">
        <w:rPr>
          <w:rFonts w:ascii="Times New Roman" w:eastAsiaTheme="minorHAnsi" w:hAnsi="Times New Roman"/>
          <w:sz w:val="27"/>
          <w:szCs w:val="27"/>
          <w:lang w:val="ru-RU"/>
        </w:rPr>
        <w:t>урахуванням</w:t>
      </w:r>
      <w:proofErr w:type="spellEnd"/>
      <w:r w:rsidR="00825CAD"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 w:rsidR="00825CAD">
        <w:rPr>
          <w:rFonts w:ascii="Times New Roman" w:eastAsiaTheme="minorHAnsi" w:hAnsi="Times New Roman"/>
          <w:sz w:val="27"/>
          <w:szCs w:val="27"/>
          <w:lang w:val="ru-RU"/>
        </w:rPr>
        <w:t>рекомендації</w:t>
      </w:r>
      <w:proofErr w:type="spellEnd"/>
      <w:r w:rsidR="00825CAD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035B3" w:rsidRPr="005E039A" w:rsidRDefault="005E039A" w:rsidP="005E039A">
      <w:pPr>
        <w:spacing w:line="259" w:lineRule="auto"/>
        <w:contextualSpacing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>
        <w:rPr>
          <w:rFonts w:ascii="Times New Roman" w:eastAsia="Calibri" w:hAnsi="Times New Roman"/>
          <w:b/>
          <w:i/>
          <w:sz w:val="27"/>
          <w:szCs w:val="27"/>
        </w:rPr>
        <w:t xml:space="preserve">                 </w:t>
      </w:r>
    </w:p>
    <w:p w:rsidR="004035B3" w:rsidRPr="00E74385" w:rsidRDefault="004035B3" w:rsidP="004035B3">
      <w:pPr>
        <w:spacing w:line="300" w:lineRule="exact"/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E74385" w:rsidRDefault="004035B3" w:rsidP="004035B3">
      <w:pPr>
        <w:spacing w:line="300" w:lineRule="exact"/>
        <w:ind w:left="-426" w:firstLine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13. Про надання дозволу на списання продуктів харчування, що обліковуються на балансах закладів дошкільної освіти Боярської міської ради.</w:t>
      </w:r>
    </w:p>
    <w:p w:rsidR="00E229C6" w:rsidRDefault="00E229C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Науменко Н.В.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E229C6" w:rsidRPr="00E74385" w:rsidRDefault="00E229C6" w:rsidP="00E229C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229C6" w:rsidRDefault="00E229C6" w:rsidP="00E229C6">
      <w:pPr>
        <w:spacing w:line="259" w:lineRule="auto"/>
        <w:contextualSpacing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>
        <w:rPr>
          <w:rFonts w:ascii="Times New Roman" w:eastAsia="Calibri" w:hAnsi="Times New Roman"/>
          <w:b/>
          <w:i/>
          <w:sz w:val="27"/>
          <w:szCs w:val="27"/>
        </w:rPr>
        <w:t xml:space="preserve">                 </w:t>
      </w:r>
    </w:p>
    <w:p w:rsidR="004035B3" w:rsidRPr="00E74385" w:rsidRDefault="004035B3" w:rsidP="004035B3">
      <w:pPr>
        <w:spacing w:line="300" w:lineRule="exact"/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E74385" w:rsidRDefault="004035B3" w:rsidP="004035B3">
      <w:pPr>
        <w:spacing w:line="300" w:lineRule="exact"/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14. Про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роки.</w:t>
      </w:r>
    </w:p>
    <w:p w:rsidR="00E229C6" w:rsidRDefault="00E229C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E229C6" w:rsidRPr="00E74385" w:rsidRDefault="00E229C6" w:rsidP="00E229C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229C6" w:rsidRDefault="00E229C6" w:rsidP="00E229C6">
      <w:pPr>
        <w:spacing w:line="259" w:lineRule="auto"/>
        <w:contextualSpacing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>
        <w:rPr>
          <w:rFonts w:ascii="Times New Roman" w:eastAsia="Calibri" w:hAnsi="Times New Roman"/>
          <w:b/>
          <w:i/>
          <w:sz w:val="27"/>
          <w:szCs w:val="27"/>
        </w:rPr>
        <w:t xml:space="preserve">                 </w:t>
      </w:r>
    </w:p>
    <w:p w:rsidR="004035B3" w:rsidRPr="00E74385" w:rsidRDefault="004035B3" w:rsidP="00E229C6">
      <w:pPr>
        <w:ind w:left="-284" w:firstLine="284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E74385" w:rsidRDefault="004035B3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15. Про внесення змін до додатку 1 Правил проведення земляних робіт на території Боярської міської територіальної громади.</w:t>
      </w:r>
    </w:p>
    <w:p w:rsidR="00E229C6" w:rsidRDefault="00E229C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E229C6" w:rsidRPr="00E74385" w:rsidRDefault="00E229C6" w:rsidP="00E229C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229C6" w:rsidRDefault="00E229C6" w:rsidP="00E229C6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E229C6" w:rsidRDefault="00E229C6" w:rsidP="00E229C6">
      <w:pPr>
        <w:ind w:left="-284" w:firstLine="284"/>
        <w:jc w:val="right"/>
        <w:rPr>
          <w:rFonts w:ascii="Times New Roman" w:eastAsia="Calibri" w:hAnsi="Times New Roman"/>
          <w:b/>
          <w:i/>
          <w:sz w:val="27"/>
          <w:szCs w:val="27"/>
        </w:rPr>
      </w:pPr>
      <w:r>
        <w:rPr>
          <w:rFonts w:ascii="Times New Roman" w:eastAsia="Calibri" w:hAnsi="Times New Roman"/>
          <w:b/>
          <w:i/>
          <w:sz w:val="27"/>
          <w:szCs w:val="27"/>
        </w:rPr>
        <w:t xml:space="preserve">                 </w:t>
      </w:r>
    </w:p>
    <w:p w:rsidR="004035B3" w:rsidRPr="00E74385" w:rsidRDefault="004035B3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16. Про затвердження Правил надання доступу до інфраструктури будинкової розподільної мережі та інфраструктури об’єкта будівництва у Боярській міській територіальній громаді.</w:t>
      </w:r>
    </w:p>
    <w:p w:rsidR="00E229C6" w:rsidRDefault="00E229C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E229C6" w:rsidRPr="00E74385" w:rsidRDefault="00E229C6" w:rsidP="00E229C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229C6" w:rsidRDefault="00E229C6" w:rsidP="00E229C6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E229C6">
      <w:pPr>
        <w:ind w:left="-284" w:firstLine="284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</w:p>
    <w:p w:rsidR="004035B3" w:rsidRDefault="004035B3" w:rsidP="004035B3">
      <w:pPr>
        <w:ind w:left="-284" w:firstLine="142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 17. Про припинення в результаті реорганізації КП «Оберіг» Боярської міської ради, шляхом приєднання до КП «БГВУЖКГ» Боярської міської ради.</w:t>
      </w:r>
    </w:p>
    <w:p w:rsidR="00E229C6" w:rsidRDefault="00E229C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E229C6" w:rsidRPr="00E74385" w:rsidRDefault="00E229C6" w:rsidP="00E229C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lastRenderedPageBreak/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229C6" w:rsidRDefault="00E229C6" w:rsidP="00E229C6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E229C6" w:rsidRPr="00E74385" w:rsidRDefault="00E229C6" w:rsidP="004035B3">
      <w:pPr>
        <w:ind w:left="-284" w:firstLine="142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E74385" w:rsidRDefault="004035B3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18. Про внесення змін до переліку багатоквартирних житлових будинків КП «БГВУЖКГ», що підлягають списанню.</w:t>
      </w:r>
    </w:p>
    <w:p w:rsidR="00E229C6" w:rsidRDefault="00E229C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E229C6" w:rsidRPr="00E74385" w:rsidRDefault="00E229C6" w:rsidP="00E229C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229C6" w:rsidRDefault="00E229C6" w:rsidP="00E229C6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E74385" w:rsidRDefault="004035B3" w:rsidP="004035B3">
      <w:pPr>
        <w:ind w:left="-284" w:firstLine="284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19. </w:t>
      </w:r>
      <w:r w:rsidRPr="00E74385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Про погодження </w:t>
      </w:r>
      <w:proofErr w:type="spellStart"/>
      <w:r w:rsidRPr="00E74385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Малютянській</w:t>
      </w:r>
      <w:proofErr w:type="spellEnd"/>
      <w:r w:rsidRPr="00E74385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гімназії Боярської міської ради передачу матеріальних цінностей комунального підприємства «Боярка-Водоканал» Боярської міської ради.</w:t>
      </w:r>
    </w:p>
    <w:p w:rsidR="00E229C6" w:rsidRDefault="00E229C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Савчук М.В.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E229C6" w:rsidRPr="00E74385" w:rsidRDefault="00E229C6" w:rsidP="00E229C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229C6" w:rsidRDefault="00E229C6" w:rsidP="00E229C6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spacing w:line="300" w:lineRule="exact"/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E74385" w:rsidRDefault="004035B3" w:rsidP="004035B3">
      <w:pPr>
        <w:spacing w:line="300" w:lineRule="exact"/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20. Про перенесення з балансу виконавчого комітету Боярської міської ради на позабалансовий рахунок багатоквартирні житлові будинки з подальшим списанням.</w:t>
      </w:r>
    </w:p>
    <w:p w:rsidR="00E229C6" w:rsidRDefault="00E229C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Комашинський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доповів.</w:t>
      </w:r>
    </w:p>
    <w:p w:rsidR="00101B26" w:rsidRPr="00101B26" w:rsidRDefault="00101B2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Перфілов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О.</w:t>
      </w:r>
      <w:r w:rsidR="00653094">
        <w:rPr>
          <w:rFonts w:ascii="Times New Roman" w:eastAsia="Times New Roman" w:hAnsi="Times New Roman"/>
          <w:sz w:val="27"/>
          <w:szCs w:val="27"/>
          <w:lang w:eastAsia="ru-RU"/>
        </w:rPr>
        <w:t xml:space="preserve">Л. – </w:t>
      </w:r>
      <w:proofErr w:type="gramStart"/>
      <w:r w:rsidR="00653094">
        <w:rPr>
          <w:rFonts w:ascii="Times New Roman" w:eastAsia="Times New Roman" w:hAnsi="Times New Roman"/>
          <w:sz w:val="27"/>
          <w:szCs w:val="27"/>
          <w:lang w:eastAsia="ru-RU"/>
        </w:rPr>
        <w:t>зазначив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 що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обслуговування будинку 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>до обрання мешканцями управлінської компанії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буде проводити КП «БГВУЖКГ»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229C6" w:rsidRDefault="00E229C6" w:rsidP="00E229C6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 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 xml:space="preserve">рекомендувала </w:t>
      </w:r>
      <w:proofErr w:type="spellStart"/>
      <w:r w:rsidR="00653094">
        <w:rPr>
          <w:rFonts w:ascii="Times New Roman" w:eastAsia="Times New Roman" w:hAnsi="Times New Roman"/>
          <w:sz w:val="27"/>
          <w:szCs w:val="27"/>
          <w:lang w:eastAsia="ru-RU"/>
        </w:rPr>
        <w:t>внести</w:t>
      </w:r>
      <w:proofErr w:type="spellEnd"/>
      <w:r w:rsidR="00653094">
        <w:rPr>
          <w:rFonts w:ascii="Times New Roman" w:eastAsia="Times New Roman" w:hAnsi="Times New Roman"/>
          <w:sz w:val="27"/>
          <w:szCs w:val="27"/>
          <w:lang w:eastAsia="ru-RU"/>
        </w:rPr>
        <w:t xml:space="preserve"> уточнення в додаток, а саме:</w:t>
      </w:r>
      <w:r w:rsidR="00B20A41">
        <w:rPr>
          <w:rFonts w:ascii="Times New Roman" w:eastAsia="Times New Roman" w:hAnsi="Times New Roman"/>
          <w:sz w:val="27"/>
          <w:szCs w:val="27"/>
          <w:lang w:eastAsia="ru-RU"/>
        </w:rPr>
        <w:t xml:space="preserve"> вказати </w:t>
      </w:r>
      <w:r w:rsidR="00653094">
        <w:rPr>
          <w:rFonts w:ascii="Times New Roman" w:eastAsia="Times New Roman" w:hAnsi="Times New Roman"/>
          <w:sz w:val="27"/>
          <w:szCs w:val="27"/>
          <w:lang w:eastAsia="ru-RU"/>
        </w:rPr>
        <w:t>повну адресу будинків, які переносяться на позабалансовий рахунок.</w:t>
      </w:r>
    </w:p>
    <w:p w:rsidR="00E229C6" w:rsidRPr="00E74385" w:rsidRDefault="00E229C6" w:rsidP="00E229C6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з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урахуванням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рекомендацій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E229C6" w:rsidRDefault="00E229C6" w:rsidP="00E229C6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spacing w:line="300" w:lineRule="exact"/>
        <w:ind w:left="-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E74385" w:rsidRDefault="004035B3" w:rsidP="004035B3">
      <w:pPr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21.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</w:t>
      </w:r>
      <w:r w:rsidR="00E229C6">
        <w:rPr>
          <w:rFonts w:ascii="Times New Roman" w:eastAsia="Times New Roman" w:hAnsi="Times New Roman"/>
          <w:sz w:val="27"/>
          <w:szCs w:val="27"/>
          <w:lang w:eastAsia="ru-RU"/>
        </w:rPr>
        <w:t xml:space="preserve"> Фастівський район,  м. Боярка,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вул. Шкільна 28.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 </w:t>
      </w:r>
      <w:r w:rsidR="00262ABF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62ABF">
        <w:rPr>
          <w:rFonts w:ascii="Times New Roman" w:eastAsia="Times New Roman" w:hAnsi="Times New Roman"/>
          <w:sz w:val="27"/>
          <w:szCs w:val="27"/>
          <w:lang w:eastAsia="ru-RU"/>
        </w:rPr>
        <w:t xml:space="preserve">зауважила про невідповідності в </w:t>
      </w:r>
      <w:proofErr w:type="spellStart"/>
      <w:r w:rsidR="00262ABF">
        <w:rPr>
          <w:rFonts w:ascii="Times New Roman" w:eastAsia="Times New Roman" w:hAnsi="Times New Roman"/>
          <w:sz w:val="27"/>
          <w:szCs w:val="27"/>
          <w:lang w:eastAsia="ru-RU"/>
        </w:rPr>
        <w:t>проєктах</w:t>
      </w:r>
      <w:proofErr w:type="spellEnd"/>
      <w:r w:rsidR="00262ABF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рішення, рекомендувала відкоригувати </w:t>
      </w:r>
      <w:proofErr w:type="spellStart"/>
      <w:r w:rsidR="00262ABF">
        <w:rPr>
          <w:rFonts w:ascii="Times New Roman" w:eastAsia="Times New Roman" w:hAnsi="Times New Roman"/>
          <w:sz w:val="27"/>
          <w:szCs w:val="27"/>
          <w:lang w:eastAsia="ru-RU"/>
        </w:rPr>
        <w:t>проєкти</w:t>
      </w:r>
      <w:proofErr w:type="spellEnd"/>
      <w:r w:rsidR="00262ABF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20182" w:rsidRDefault="00420182" w:rsidP="004035B3">
      <w:pPr>
        <w:ind w:left="-284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4035B3" w:rsidRPr="00E74385" w:rsidRDefault="004035B3" w:rsidP="004035B3">
      <w:pPr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22.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м. Боярка, вул. Соборності 51.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lastRenderedPageBreak/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</w:p>
    <w:p w:rsidR="004035B3" w:rsidRPr="00E74385" w:rsidRDefault="004035B3" w:rsidP="004035B3">
      <w:pPr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23.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: Київська область, Фастівський район,  м. Боярка,  вул.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Білогородська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13.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Default="004035B3" w:rsidP="004035B3">
      <w:pPr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24. Про погодження передачі частин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</w:t>
      </w:r>
      <w:r w:rsidR="00420182">
        <w:rPr>
          <w:rFonts w:ascii="Times New Roman" w:eastAsia="Times New Roman" w:hAnsi="Times New Roman"/>
          <w:sz w:val="27"/>
          <w:szCs w:val="27"/>
          <w:lang w:eastAsia="ru-RU"/>
        </w:rPr>
        <w:t xml:space="preserve">,  м. Боярка, 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вул. М. Грушевського 49.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 </w:t>
      </w:r>
      <w:r w:rsidR="0037061A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рекомендувала</w:t>
      </w:r>
      <w:r w:rsidR="0037061A">
        <w:rPr>
          <w:rFonts w:ascii="Times New Roman" w:eastAsia="Times New Roman" w:hAnsi="Times New Roman"/>
          <w:sz w:val="27"/>
          <w:szCs w:val="27"/>
          <w:lang w:eastAsia="ru-RU"/>
        </w:rPr>
        <w:t xml:space="preserve"> відкоригувати </w:t>
      </w:r>
      <w:proofErr w:type="spellStart"/>
      <w:r w:rsidR="0037061A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="0037061A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з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урахуванням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рекомендацій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20182" w:rsidRPr="00E74385" w:rsidRDefault="00420182" w:rsidP="004035B3">
      <w:pPr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20182" w:rsidRPr="00E74385" w:rsidRDefault="004035B3" w:rsidP="00420182">
      <w:pPr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25.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: Київська область, Фастівський район,  с.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Забір’я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,  вул.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Грисюка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4.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E74385" w:rsidRDefault="004035B3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26.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 м. Боярк</w:t>
      </w:r>
      <w:r w:rsidR="00420182">
        <w:rPr>
          <w:rFonts w:ascii="Times New Roman" w:eastAsia="Times New Roman" w:hAnsi="Times New Roman"/>
          <w:sz w:val="27"/>
          <w:szCs w:val="27"/>
          <w:lang w:eastAsia="ru-RU"/>
        </w:rPr>
        <w:t xml:space="preserve">а, 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вул. П. Сагайдачного 30.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20182">
      <w:pPr>
        <w:ind w:left="73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4035B3" w:rsidRPr="00E74385" w:rsidRDefault="004035B3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27.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: Київська область, Фастівський район, с.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Забір’я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,  вул. Гончаренка 12.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035B3" w:rsidRP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 w:rsidR="004035B3"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4035B3" w:rsidRPr="00E74385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</w:t>
      </w:r>
    </w:p>
    <w:p w:rsidR="004035B3" w:rsidRPr="00E74385" w:rsidRDefault="004035B3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E74385" w:rsidRDefault="004035B3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28.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 с</w:t>
      </w:r>
      <w:r w:rsidR="00420182">
        <w:rPr>
          <w:rFonts w:ascii="Times New Roman" w:eastAsia="Times New Roman" w:hAnsi="Times New Roman"/>
          <w:sz w:val="27"/>
          <w:szCs w:val="27"/>
          <w:lang w:eastAsia="ru-RU"/>
        </w:rPr>
        <w:t>. Тарасівка,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вул. Шевченка 50.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20182">
      <w:pPr>
        <w:ind w:left="73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4035B3" w:rsidRPr="00E74385" w:rsidRDefault="004035B3" w:rsidP="004035B3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29.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м. Бояр</w:t>
      </w:r>
      <w:r w:rsidR="00420182">
        <w:rPr>
          <w:rFonts w:ascii="Times New Roman" w:eastAsia="Times New Roman" w:hAnsi="Times New Roman"/>
          <w:sz w:val="27"/>
          <w:szCs w:val="27"/>
          <w:lang w:eastAsia="ru-RU"/>
        </w:rPr>
        <w:t xml:space="preserve">ка, 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вул. Сєдова 7.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20182">
      <w:pPr>
        <w:ind w:left="73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74385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</w:t>
      </w:r>
    </w:p>
    <w:p w:rsidR="004035B3" w:rsidRPr="00E74385" w:rsidRDefault="004035B3" w:rsidP="004035B3">
      <w:pPr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  <w:t>30. Про погодження внесення змін до договору оренди комунального майна територіальної громади м. Боярка.</w:t>
      </w:r>
    </w:p>
    <w:p w:rsidR="00420182" w:rsidRDefault="00420182" w:rsidP="00420182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20182">
      <w:pPr>
        <w:ind w:left="735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420182" w:rsidRDefault="004035B3" w:rsidP="00420182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31. </w:t>
      </w:r>
      <w:r w:rsidRPr="00E74385"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  <w:t>Про визначення переліку потенційних об’єктів оренди комунальної власності Боярської міської територіальної громади.</w:t>
      </w:r>
    </w:p>
    <w:p w:rsidR="00420182" w:rsidRDefault="00420182" w:rsidP="00420182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 w:rsidR="009C06A9"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="00BE7A31">
        <w:rPr>
          <w:rFonts w:ascii="Times New Roman" w:eastAsiaTheme="minorHAnsi" w:hAnsi="Times New Roman"/>
          <w:sz w:val="27"/>
          <w:szCs w:val="27"/>
          <w:lang w:val="ru-RU"/>
        </w:rPr>
        <w:t xml:space="preserve"> з </w:t>
      </w:r>
      <w:proofErr w:type="spellStart"/>
      <w:r w:rsidR="00BE7A31">
        <w:rPr>
          <w:rFonts w:ascii="Times New Roman" w:eastAsiaTheme="minorHAnsi" w:hAnsi="Times New Roman"/>
          <w:sz w:val="27"/>
          <w:szCs w:val="27"/>
          <w:lang w:val="ru-RU"/>
        </w:rPr>
        <w:t>уточненнями</w:t>
      </w:r>
      <w:proofErr w:type="spellEnd"/>
      <w:r w:rsidR="00BE7A31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20182" w:rsidRDefault="00420182" w:rsidP="00420182">
      <w:pPr>
        <w:jc w:val="both"/>
        <w:rPr>
          <w:rFonts w:ascii="Times New Roman" w:eastAsia="Calibri" w:hAnsi="Times New Roman"/>
          <w:b/>
          <w:i/>
          <w:sz w:val="27"/>
          <w:szCs w:val="27"/>
        </w:rPr>
      </w:pPr>
    </w:p>
    <w:p w:rsidR="004035B3" w:rsidRPr="00E74385" w:rsidRDefault="004035B3" w:rsidP="00420182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32. 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 погодження передачі з балансу КП "БГВУЖКГ" Боярської міської ради на баланс КП "Громада" Боярської міської ради обладнання.</w:t>
      </w:r>
    </w:p>
    <w:p w:rsidR="00420182" w:rsidRPr="00420182" w:rsidRDefault="00420182" w:rsidP="00420182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420182" w:rsidRPr="00E74385" w:rsidRDefault="00420182" w:rsidP="00420182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20182" w:rsidRDefault="00420182" w:rsidP="00420182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20182">
      <w:pPr>
        <w:ind w:left="735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74385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</w:t>
      </w:r>
    </w:p>
    <w:p w:rsidR="004035B3" w:rsidRPr="00E74385" w:rsidRDefault="004035B3" w:rsidP="004035B3">
      <w:pPr>
        <w:ind w:left="-284"/>
        <w:jc w:val="both"/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33. </w:t>
      </w:r>
      <w:r w:rsidRPr="00E74385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 xml:space="preserve">Про визначення належності та права комунальної власності на об’єкт нерухомого майна 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E74385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нежитлова будівля за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Київська область, Фастівський район, </w:t>
      </w:r>
      <w:r w:rsidRPr="00E74385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>м. Боярка, вул. І. Мазепи, № 8.</w:t>
      </w:r>
    </w:p>
    <w:p w:rsidR="005607EA" w:rsidRPr="00420182" w:rsidRDefault="005607EA" w:rsidP="005607EA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607EA" w:rsidRPr="00E74385" w:rsidRDefault="005607EA" w:rsidP="005607E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5607EA" w:rsidRDefault="005607EA" w:rsidP="005607EA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5607EA">
      <w:pPr>
        <w:ind w:left="735"/>
        <w:jc w:val="right"/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ab/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5607EA" w:rsidRPr="005607EA" w:rsidRDefault="004035B3" w:rsidP="005607EA">
      <w:pPr>
        <w:ind w:left="-284" w:firstLine="284"/>
        <w:jc w:val="both"/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lastRenderedPageBreak/>
        <w:t xml:space="preserve">34. Про визначення належності та права комунальної власності на об’єкт нерухомого майна 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E74385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Загальноосвітня школа за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Київська область, Фастівський район, </w:t>
      </w:r>
      <w:r w:rsidRPr="00E74385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>с. Дзвінкове, вул. Грушевського, № 34.</w:t>
      </w:r>
    </w:p>
    <w:p w:rsidR="005607EA" w:rsidRPr="00420182" w:rsidRDefault="005607EA" w:rsidP="005607EA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607EA" w:rsidRPr="00E74385" w:rsidRDefault="005607EA" w:rsidP="005607E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5607EA" w:rsidRDefault="005607EA" w:rsidP="005607EA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BE7A31" w:rsidRDefault="004035B3" w:rsidP="00FD47AA">
      <w:pPr>
        <w:jc w:val="both"/>
        <w:rPr>
          <w:rFonts w:ascii="Times New Roman" w:eastAsia="Times New Roman" w:hAnsi="Times New Roman"/>
          <w:b/>
          <w:bCs/>
          <w:color w:val="C00000"/>
          <w:sz w:val="27"/>
          <w:szCs w:val="27"/>
          <w:lang w:eastAsia="ru-RU"/>
        </w:rPr>
      </w:pPr>
    </w:p>
    <w:p w:rsidR="005607EA" w:rsidRPr="005607EA" w:rsidRDefault="004035B3" w:rsidP="005607EA">
      <w:pPr>
        <w:ind w:left="-284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E7438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E7438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35. Про </w:t>
      </w:r>
      <w:r w:rsidRPr="00E74385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надання згоди на прийняття у комунальну власність Боярської міської ради 6 (шести) </w:t>
      </w:r>
      <w:r w:rsidRPr="00E74385">
        <w:rPr>
          <w:rFonts w:ascii="Times New Roman" w:eastAsia="Times New Roman" w:hAnsi="Times New Roman"/>
          <w:bCs/>
          <w:sz w:val="27"/>
          <w:szCs w:val="27"/>
          <w:lang w:eastAsia="ru-RU"/>
        </w:rPr>
        <w:t>квартир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7438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за </w:t>
      </w:r>
      <w:proofErr w:type="spellStart"/>
      <w:r w:rsidRPr="00E7438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: Київська область, Фастівський район (раніше Києво-Святошинський), с. Тарасівка, вул. Братів </w:t>
      </w:r>
      <w:proofErr w:type="spellStart"/>
      <w:r w:rsidRPr="00E7438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Чмілів</w:t>
      </w:r>
      <w:proofErr w:type="spellEnd"/>
      <w:r w:rsidRPr="00E7438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,    буд.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  </w:t>
      </w:r>
      <w:r w:rsidR="005607EA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№№ 1-А, 1-Б, </w:t>
      </w:r>
      <w:r w:rsidRPr="00E7438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2-А, 2-Б.</w:t>
      </w:r>
    </w:p>
    <w:p w:rsidR="005607EA" w:rsidRPr="00420182" w:rsidRDefault="005607EA" w:rsidP="005607EA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607EA" w:rsidRPr="00E74385" w:rsidRDefault="005607EA" w:rsidP="005607E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5607EA" w:rsidRDefault="005607EA" w:rsidP="005607EA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ind w:left="-284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035B3" w:rsidRPr="00E74385" w:rsidRDefault="004035B3" w:rsidP="004035B3">
      <w:pPr>
        <w:ind w:left="-284" w:firstLine="284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E7438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36. Про </w:t>
      </w:r>
      <w:r w:rsidRPr="00E74385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надання згоди на прийняття у комунальну власність Боярської міської ради </w:t>
      </w:r>
      <w:r w:rsidRPr="00E7438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квартир № 166 та № 174 за </w:t>
      </w:r>
      <w:proofErr w:type="spellStart"/>
      <w:r w:rsidRPr="00E74385">
        <w:rPr>
          <w:rFonts w:ascii="Times New Roman" w:eastAsia="Times New Roman" w:hAnsi="Times New Roman"/>
          <w:bCs/>
          <w:sz w:val="27"/>
          <w:szCs w:val="27"/>
          <w:lang w:eastAsia="ru-RU"/>
        </w:rPr>
        <w:t>адресою</w:t>
      </w:r>
      <w:proofErr w:type="spellEnd"/>
      <w:r w:rsidRPr="00E7438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: Київська область, Фастівський район (раніше Києво-Святошинський), м. Боярка,   вул. </w:t>
      </w:r>
      <w:proofErr w:type="spellStart"/>
      <w:r w:rsidRPr="00E7438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Білогородс</w:t>
      </w:r>
      <w:r w:rsidR="005607EA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ька</w:t>
      </w:r>
      <w:proofErr w:type="spellEnd"/>
      <w:r w:rsidR="005607EA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, будинок</w:t>
      </w:r>
      <w:r w:rsidRPr="00E7438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№ 51, корпус 6.</w:t>
      </w:r>
    </w:p>
    <w:p w:rsidR="005607EA" w:rsidRPr="00420182" w:rsidRDefault="005607EA" w:rsidP="005607EA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607EA" w:rsidRPr="00E74385" w:rsidRDefault="005607EA" w:rsidP="005607E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4035B3" w:rsidRDefault="005607EA" w:rsidP="005607EA">
      <w:pPr>
        <w:ind w:left="-284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  <w:r w:rsidR="004035B3" w:rsidRPr="00E74385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FE3D4B" w:rsidRPr="005607EA" w:rsidRDefault="00FE3D4B" w:rsidP="005607EA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</w:p>
    <w:p w:rsidR="004035B3" w:rsidRDefault="004035B3" w:rsidP="004035B3">
      <w:pPr>
        <w:ind w:left="-426"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   37. Про внесення змін у відомості про засновника КНП «Стоматологічна поліклініка Боярської міської ради» та затвердження Статуту у новій редакції.</w:t>
      </w:r>
    </w:p>
    <w:p w:rsidR="005607EA" w:rsidRPr="00420182" w:rsidRDefault="005607EA" w:rsidP="005607EA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доповів.</w:t>
      </w:r>
    </w:p>
    <w:p w:rsidR="005607EA" w:rsidRPr="00E74385" w:rsidRDefault="005607EA" w:rsidP="005607E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5607EA" w:rsidRDefault="005607EA" w:rsidP="005607EA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5607EA" w:rsidRPr="00E74385" w:rsidRDefault="005607EA" w:rsidP="004035B3">
      <w:pPr>
        <w:ind w:left="-426"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35B3" w:rsidRPr="00101B26" w:rsidRDefault="004035B3" w:rsidP="004035B3">
      <w:pPr>
        <w:spacing w:after="87"/>
        <w:ind w:left="-426" w:right="-2" w:hanging="1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     38. </w:t>
      </w:r>
      <w:r w:rsidRPr="00101B2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 затвердження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 новій редакції </w:t>
      </w:r>
      <w:r w:rsidRPr="00101B2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Переліку  адміністративних послуг,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101B2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які 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передбачено надавати</w:t>
      </w:r>
      <w:r w:rsidRPr="00101B2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через 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 w:rsidRPr="00101B2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правління «Центр надання адміністративних послуг» виконавчого комітету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101B2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Боярської міської ради.</w:t>
      </w:r>
    </w:p>
    <w:p w:rsidR="005607EA" w:rsidRPr="00420182" w:rsidRDefault="005607EA" w:rsidP="005607EA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Мотрич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607EA" w:rsidRPr="00E74385" w:rsidRDefault="005607EA" w:rsidP="005607E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5607EA" w:rsidRDefault="005607EA" w:rsidP="005607EA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5607EA" w:rsidRPr="00E74385" w:rsidRDefault="005607EA" w:rsidP="004035B3">
      <w:pPr>
        <w:spacing w:after="87"/>
        <w:ind w:left="-426" w:right="-2" w:hanging="10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</w:pPr>
    </w:p>
    <w:p w:rsidR="004035B3" w:rsidRPr="00E74385" w:rsidRDefault="004035B3" w:rsidP="004035B3">
      <w:pPr>
        <w:shd w:val="clear" w:color="auto" w:fill="FFFFFF"/>
        <w:tabs>
          <w:tab w:val="left" w:pos="-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2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     39. Про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погодження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створення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парку-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пам'ятки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садово-паркового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мистецтва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місцевого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значення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"Парк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ім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. Т.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Шевченка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" та "Парк Перемоги".</w:t>
      </w:r>
    </w:p>
    <w:p w:rsidR="005607EA" w:rsidRDefault="005607EA" w:rsidP="005607EA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Севериненко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607EA" w:rsidRPr="00E74385" w:rsidRDefault="005607EA" w:rsidP="005607E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5607EA" w:rsidRDefault="005607EA" w:rsidP="005607EA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lastRenderedPageBreak/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4035B3" w:rsidRPr="00E74385" w:rsidRDefault="004035B3" w:rsidP="0040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</w:p>
    <w:p w:rsidR="004035B3" w:rsidRDefault="004035B3" w:rsidP="00560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2" w:firstLine="426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40. </w:t>
      </w:r>
      <w:proofErr w:type="gram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Про 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надання</w:t>
      </w:r>
      <w:proofErr w:type="spellEnd"/>
      <w:proofErr w:type="gram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статусу скверу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земельній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ділянці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розта</w:t>
      </w:r>
      <w:r w:rsidR="005607EA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шованій</w:t>
      </w:r>
      <w:proofErr w:type="spellEnd"/>
      <w:r w:rsidR="005607EA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5607EA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між</w:t>
      </w:r>
      <w:proofErr w:type="spellEnd"/>
      <w:r w:rsidR="005607EA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5607EA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вул</w:t>
      </w:r>
      <w:proofErr w:type="spellEnd"/>
      <w:r w:rsidR="005607EA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. </w:t>
      </w:r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П.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Сагайдачного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Миру та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вул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Покровська</w:t>
      </w:r>
      <w:proofErr w:type="spellEnd"/>
      <w:r w:rsidRPr="00E7438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в м. Боярка.</w:t>
      </w:r>
    </w:p>
    <w:p w:rsidR="005607EA" w:rsidRPr="00420182" w:rsidRDefault="005607EA" w:rsidP="005607EA">
      <w:pPr>
        <w:keepNext/>
        <w:keepLines/>
        <w:shd w:val="clear" w:color="auto" w:fill="FFFFFF"/>
        <w:ind w:left="-284" w:firstLine="284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Севериненко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607EA" w:rsidRPr="00E74385" w:rsidRDefault="005607EA" w:rsidP="005607EA">
      <w:pPr>
        <w:spacing w:after="120"/>
        <w:ind w:left="-284" w:firstLine="284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proofErr w:type="spellStart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Вирішили</w:t>
      </w:r>
      <w:proofErr w:type="spellEnd"/>
      <w:r w:rsidRPr="00E74385">
        <w:rPr>
          <w:rFonts w:ascii="Times New Roman" w:eastAsia="Calibri" w:hAnsi="Times New Roman"/>
          <w:b/>
          <w:sz w:val="27"/>
          <w:szCs w:val="27"/>
          <w:lang w:val="ru-RU"/>
        </w:rPr>
        <w:t>:</w:t>
      </w:r>
      <w:r w:rsidRPr="00E74385">
        <w:rPr>
          <w:rFonts w:eastAsiaTheme="minorHAnsi" w:cstheme="minorBidi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HAnsi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7"/>
          <w:szCs w:val="27"/>
          <w:lang w:val="ru-RU"/>
        </w:rPr>
        <w:t>сесії</w:t>
      </w:r>
      <w:proofErr w:type="spellEnd"/>
      <w:r w:rsidRPr="00E74385"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5607EA" w:rsidRDefault="005607EA" w:rsidP="005607EA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: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за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/>
          <w:i/>
          <w:sz w:val="27"/>
          <w:szCs w:val="27"/>
        </w:rPr>
        <w:t>4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проти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«0»,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утримались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</w:t>
      </w:r>
      <w:r w:rsidRPr="00E74385">
        <w:rPr>
          <w:rFonts w:ascii="Times New Roman" w:eastAsia="Calibri" w:hAnsi="Times New Roman"/>
          <w:i/>
          <w:sz w:val="27"/>
          <w:szCs w:val="27"/>
        </w:rPr>
        <w:t xml:space="preserve">- 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«</w:t>
      </w:r>
      <w:r w:rsidRPr="00E74385">
        <w:rPr>
          <w:rFonts w:ascii="Times New Roman" w:eastAsia="Calibri" w:hAnsi="Times New Roman"/>
          <w:i/>
          <w:sz w:val="27"/>
          <w:szCs w:val="27"/>
        </w:rPr>
        <w:t>0</w:t>
      </w:r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», не </w:t>
      </w:r>
      <w:proofErr w:type="spellStart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>голосували</w:t>
      </w:r>
      <w:proofErr w:type="spellEnd"/>
      <w:r w:rsidRPr="00E74385">
        <w:rPr>
          <w:rFonts w:ascii="Times New Roman" w:eastAsia="Calibri" w:hAnsi="Times New Roman"/>
          <w:i/>
          <w:sz w:val="27"/>
          <w:szCs w:val="27"/>
          <w:lang w:val="ru-RU"/>
        </w:rPr>
        <w:t xml:space="preserve"> - «0», </w:t>
      </w:r>
      <w:proofErr w:type="spellStart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>рішення</w:t>
      </w:r>
      <w:proofErr w:type="spellEnd"/>
      <w:r>
        <w:rPr>
          <w:rFonts w:ascii="Times New Roman" w:eastAsia="Calibri" w:hAnsi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E74385">
        <w:rPr>
          <w:rFonts w:ascii="Times New Roman" w:eastAsia="Calibri" w:hAnsi="Times New Roman"/>
          <w:b/>
          <w:i/>
          <w:sz w:val="27"/>
          <w:szCs w:val="27"/>
          <w:lang w:val="ru-RU"/>
        </w:rPr>
        <w:t>прийнято</w:t>
      </w:r>
      <w:proofErr w:type="spellEnd"/>
      <w:r w:rsidRPr="00E74385">
        <w:rPr>
          <w:rFonts w:ascii="Times New Roman" w:eastAsia="Calibri" w:hAnsi="Times New Roman"/>
          <w:b/>
          <w:i/>
          <w:sz w:val="27"/>
          <w:szCs w:val="27"/>
        </w:rPr>
        <w:t>.</w:t>
      </w:r>
    </w:p>
    <w:p w:rsidR="005607EA" w:rsidRPr="00E74385" w:rsidRDefault="005607EA" w:rsidP="00560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2" w:firstLine="426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</w:p>
    <w:p w:rsidR="004035B3" w:rsidRDefault="004035B3" w:rsidP="004035B3">
      <w:pPr>
        <w:ind w:left="-142" w:hanging="142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   41. Земельні питання.</w:t>
      </w:r>
    </w:p>
    <w:p w:rsidR="005607EA" w:rsidRPr="005607EA" w:rsidRDefault="005607EA" w:rsidP="004035B3">
      <w:pPr>
        <w:ind w:left="-142" w:hanging="142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607EA">
        <w:rPr>
          <w:rFonts w:ascii="Times New Roman" w:eastAsia="Times New Roman" w:hAnsi="Times New Roman"/>
          <w:b/>
          <w:sz w:val="27"/>
          <w:szCs w:val="27"/>
          <w:lang w:eastAsia="ru-RU"/>
        </w:rPr>
        <w:t>Не розглядали.</w:t>
      </w:r>
    </w:p>
    <w:p w:rsidR="004035B3" w:rsidRPr="00E74385" w:rsidRDefault="004035B3" w:rsidP="004035B3">
      <w:pPr>
        <w:jc w:val="right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4035B3" w:rsidRDefault="004035B3" w:rsidP="004035B3">
      <w:pPr>
        <w:ind w:left="-567" w:hanging="142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42. Архітектурні питання.</w:t>
      </w:r>
    </w:p>
    <w:p w:rsidR="004035B3" w:rsidRDefault="005607EA" w:rsidP="005607EA">
      <w:pPr>
        <w:ind w:left="-567" w:hanging="142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5607EA">
        <w:rPr>
          <w:rFonts w:ascii="Times New Roman" w:eastAsia="Times New Roman" w:hAnsi="Times New Roman"/>
          <w:b/>
          <w:sz w:val="27"/>
          <w:szCs w:val="27"/>
          <w:lang w:eastAsia="ru-RU"/>
        </w:rPr>
        <w:t>Не розглядали.</w:t>
      </w:r>
    </w:p>
    <w:p w:rsidR="005607EA" w:rsidRPr="005607EA" w:rsidRDefault="005607EA" w:rsidP="005607EA">
      <w:pPr>
        <w:ind w:left="-567" w:hanging="142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607EA" w:rsidRDefault="004035B3" w:rsidP="004035B3">
      <w:pPr>
        <w:spacing w:after="120" w:line="276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>Питання внесені з голосу</w:t>
      </w:r>
    </w:p>
    <w:p w:rsidR="00466E1F" w:rsidRDefault="00466E1F" w:rsidP="00466E1F">
      <w:pPr>
        <w:ind w:left="-284"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  <w:r w:rsidRPr="00466E1F"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  <w:t>Коваленко С.Р.</w:t>
      </w:r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– про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погодження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частин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нежитлових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приміщень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комунальної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власності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Боярської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міської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територіальної</w:t>
      </w:r>
      <w:proofErr w:type="spellEnd"/>
      <w:proofErr w:type="gram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громади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о</w:t>
      </w:r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ренду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без 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аукціону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.</w:t>
      </w:r>
    </w:p>
    <w:p w:rsidR="00466E1F" w:rsidRPr="00466E1F" w:rsidRDefault="00466E1F" w:rsidP="00466E1F">
      <w:pPr>
        <w:ind w:left="-284"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66E1F"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  <w:t>Вирішили</w:t>
      </w:r>
      <w:proofErr w:type="spellEnd"/>
      <w:r w:rsidRPr="00466E1F"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  <w:t>:</w:t>
      </w:r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8E613C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рекомендувати</w:t>
      </w:r>
      <w:proofErr w:type="spellEnd"/>
      <w:r w:rsidR="008E613C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внести </w:t>
      </w:r>
      <w:proofErr w:type="gram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до порядку</w:t>
      </w:r>
      <w:proofErr w:type="gram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денного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чергової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27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сесії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погодити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розгляду</w:t>
      </w:r>
      <w:proofErr w:type="spellEnd"/>
      <w:r w:rsidRPr="00466E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.</w:t>
      </w:r>
    </w:p>
    <w:p w:rsidR="004035B3" w:rsidRDefault="00466E1F" w:rsidP="008E613C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>:«</w:t>
      </w:r>
      <w:proofErr w:type="gramEnd"/>
      <w:r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>за» - 4</w:t>
      </w:r>
      <w:r w:rsidRPr="00466E1F"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>, «</w:t>
      </w:r>
      <w:proofErr w:type="spellStart"/>
      <w:r w:rsidRPr="00466E1F"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>проти</w:t>
      </w:r>
      <w:proofErr w:type="spellEnd"/>
      <w:r w:rsidRPr="00466E1F"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>»  - 0, «</w:t>
      </w:r>
      <w:proofErr w:type="spellStart"/>
      <w:r w:rsidRPr="00466E1F"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>утримались</w:t>
      </w:r>
      <w:proofErr w:type="spellEnd"/>
      <w:r w:rsidRPr="00466E1F"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 xml:space="preserve">» - 0, «не </w:t>
      </w:r>
      <w:proofErr w:type="spellStart"/>
      <w:r w:rsidRPr="00466E1F"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>проголосували</w:t>
      </w:r>
      <w:proofErr w:type="spellEnd"/>
      <w:r w:rsidRPr="00466E1F">
        <w:rPr>
          <w:rFonts w:ascii="Times New Roman" w:eastAsia="Times New Roman" w:hAnsi="Times New Roman"/>
          <w:i/>
          <w:color w:val="000000"/>
          <w:sz w:val="27"/>
          <w:szCs w:val="27"/>
          <w:lang w:val="ru-RU" w:eastAsia="ru-RU"/>
        </w:rPr>
        <w:t xml:space="preserve">» - 0,  </w:t>
      </w:r>
      <w:proofErr w:type="spellStart"/>
      <w:r w:rsidRPr="00466E1F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 w:eastAsia="ru-RU"/>
        </w:rPr>
        <w:t>рішення</w:t>
      </w:r>
      <w:proofErr w:type="spellEnd"/>
      <w:r w:rsidRPr="00466E1F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66E1F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 w:eastAsia="ru-RU"/>
        </w:rPr>
        <w:t>прийнято</w:t>
      </w:r>
      <w:proofErr w:type="spellEnd"/>
      <w:r w:rsidRPr="00466E1F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 w:eastAsia="ru-RU"/>
        </w:rPr>
        <w:t>.</w:t>
      </w:r>
    </w:p>
    <w:p w:rsidR="008E613C" w:rsidRPr="008E613C" w:rsidRDefault="008E613C" w:rsidP="008E613C">
      <w:pPr>
        <w:ind w:left="-284" w:firstLine="284"/>
        <w:jc w:val="both"/>
        <w:rPr>
          <w:rFonts w:ascii="Times New Roman" w:eastAsia="Calibri" w:hAnsi="Times New Roman"/>
          <w:b/>
          <w:i/>
          <w:sz w:val="27"/>
          <w:szCs w:val="27"/>
        </w:rPr>
      </w:pPr>
    </w:p>
    <w:p w:rsidR="004035B3" w:rsidRPr="00E74385" w:rsidRDefault="00466E1F" w:rsidP="004035B3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     </w:t>
      </w:r>
      <w:r w:rsidR="00CE2ED0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Комісія закінчила роботу о 13</w:t>
      </w:r>
      <w:bookmarkStart w:id="0" w:name="_GoBack"/>
      <w:bookmarkEnd w:id="0"/>
      <w:r w:rsidR="004035B3" w:rsidRPr="00E74385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год 25 хв</w:t>
      </w:r>
      <w:r w:rsidR="004035B3"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4035B3" w:rsidRPr="00E74385" w:rsidRDefault="004035B3" w:rsidP="004035B3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035B3" w:rsidRPr="00E74385" w:rsidRDefault="004035B3" w:rsidP="004035B3">
      <w:pPr>
        <w:ind w:left="-284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Голова комісії з питань</w:t>
      </w:r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прав людини, законності, протидії корупції та регламенту депутатської діяльності</w:t>
      </w:r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: __________________ / </w:t>
      </w:r>
      <w:proofErr w:type="spellStart"/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</w:t>
      </w:r>
      <w:proofErr w:type="spellEnd"/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О.М. </w:t>
      </w:r>
    </w:p>
    <w:p w:rsidR="004035B3" w:rsidRPr="00E74385" w:rsidRDefault="004035B3" w:rsidP="004035B3">
      <w:pPr>
        <w:ind w:left="-284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035B3" w:rsidRPr="00E74385" w:rsidRDefault="004035B3" w:rsidP="004035B3">
      <w:pPr>
        <w:spacing w:line="276" w:lineRule="auto"/>
        <w:ind w:left="-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Голова комісії з питань</w:t>
      </w:r>
      <w:r w:rsidRPr="00E74385">
        <w:rPr>
          <w:rFonts w:ascii="Times New Roman" w:eastAsia="Calibri" w:hAnsi="Times New Roman"/>
          <w:sz w:val="27"/>
          <w:szCs w:val="27"/>
        </w:rPr>
        <w:t xml:space="preserve"> </w:t>
      </w:r>
      <w:r w:rsidRPr="00E74385">
        <w:rPr>
          <w:rFonts w:ascii="Times New Roman" w:eastAsiaTheme="minorHAnsi" w:hAnsi="Times New Roman"/>
          <w:sz w:val="27"/>
          <w:szCs w:val="27"/>
        </w:rPr>
        <w:t>промисловості, підприємницької діяльності, торгівлі, реклами, транспорту, зв’язку та питань залучення інвестицій</w:t>
      </w:r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: _____________/ Григор’єва А.О. </w:t>
      </w:r>
    </w:p>
    <w:p w:rsidR="004035B3" w:rsidRPr="00E74385" w:rsidRDefault="004035B3" w:rsidP="004035B3">
      <w:pPr>
        <w:spacing w:line="276" w:lineRule="auto"/>
        <w:ind w:left="-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035B3" w:rsidRPr="000C5B7D" w:rsidRDefault="004035B3" w:rsidP="000C5B7D">
      <w:pPr>
        <w:spacing w:line="276" w:lineRule="auto"/>
        <w:ind w:left="-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74385">
        <w:rPr>
          <w:rFonts w:ascii="Times New Roman" w:eastAsia="Times New Roman" w:hAnsi="Times New Roman"/>
          <w:sz w:val="27"/>
          <w:szCs w:val="27"/>
          <w:lang w:eastAsia="ru-RU"/>
        </w:rPr>
        <w:t>Секретар комісії:</w:t>
      </w:r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___________________/ </w:t>
      </w:r>
      <w:proofErr w:type="spellStart"/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>Джалялов</w:t>
      </w:r>
      <w:proofErr w:type="spellEnd"/>
      <w:r w:rsidRPr="00E743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Р.І.</w:t>
      </w:r>
    </w:p>
    <w:p w:rsidR="00CF1118" w:rsidRDefault="00CF1118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Pr="00BE7A31" w:rsidRDefault="00FD47AA" w:rsidP="00FD47AA">
      <w:pPr>
        <w:ind w:left="-284"/>
        <w:jc w:val="both"/>
        <w:rPr>
          <w:rFonts w:ascii="Times New Roman" w:eastAsia="Times New Roman" w:hAnsi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C00000"/>
          <w:sz w:val="27"/>
          <w:szCs w:val="27"/>
          <w:lang w:eastAsia="ru-RU"/>
        </w:rPr>
        <w:t xml:space="preserve">    </w:t>
      </w:r>
      <w:proofErr w:type="spellStart"/>
      <w:r w:rsidRPr="00BE7A31">
        <w:rPr>
          <w:rFonts w:ascii="Times New Roman" w:eastAsia="Times New Roman" w:hAnsi="Times New Roman"/>
          <w:b/>
          <w:snapToGrid w:val="0"/>
          <w:color w:val="C00000"/>
          <w:sz w:val="27"/>
          <w:szCs w:val="27"/>
          <w:lang w:eastAsia="ru-RU"/>
        </w:rPr>
        <w:t>Поліванова</w:t>
      </w:r>
      <w:proofErr w:type="spellEnd"/>
      <w:r w:rsidRPr="00BE7A31">
        <w:rPr>
          <w:rFonts w:ascii="Times New Roman" w:eastAsia="Times New Roman" w:hAnsi="Times New Roman"/>
          <w:b/>
          <w:snapToGrid w:val="0"/>
          <w:color w:val="C00000"/>
          <w:sz w:val="27"/>
          <w:szCs w:val="27"/>
          <w:lang w:eastAsia="ru-RU"/>
        </w:rPr>
        <w:t xml:space="preserve"> О.М.  –</w:t>
      </w:r>
      <w:r w:rsidRPr="00BE7A31"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  <w:t xml:space="preserve"> </w:t>
      </w:r>
      <w:r w:rsidRPr="00BE7A31">
        <w:rPr>
          <w:rFonts w:ascii="Times New Roman" w:eastAsia="Times New Roman" w:hAnsi="Times New Roman"/>
          <w:bCs/>
          <w:color w:val="C00000"/>
          <w:sz w:val="27"/>
          <w:szCs w:val="27"/>
          <w:lang w:eastAsia="ru-RU"/>
        </w:rPr>
        <w:t>Інформація з обмеженим доступом</w:t>
      </w:r>
    </w:p>
    <w:p w:rsidR="00FD47AA" w:rsidRPr="00BE7A31" w:rsidRDefault="00FD47AA" w:rsidP="00FD47AA">
      <w:pPr>
        <w:spacing w:line="259" w:lineRule="auto"/>
        <w:contextualSpacing/>
        <w:jc w:val="both"/>
        <w:rPr>
          <w:rFonts w:ascii="Times New Roman" w:eastAsia="Times New Roman" w:hAnsi="Times New Roman"/>
          <w:color w:val="C00000"/>
          <w:sz w:val="27"/>
          <w:szCs w:val="27"/>
          <w:lang w:eastAsia="ru-RU"/>
        </w:rPr>
      </w:pPr>
      <w:r w:rsidRPr="00BE7A31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 xml:space="preserve">Запропонувала погодити </w:t>
      </w:r>
      <w:proofErr w:type="spellStart"/>
      <w:r w:rsidRPr="00BE7A31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>проєкт</w:t>
      </w:r>
      <w:proofErr w:type="spellEnd"/>
      <w:r w:rsidRPr="00BE7A31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 xml:space="preserve"> рішення на сесію.</w:t>
      </w:r>
    </w:p>
    <w:p w:rsidR="00FD47AA" w:rsidRPr="00BE7A31" w:rsidRDefault="00FD47AA" w:rsidP="00FD47AA">
      <w:pPr>
        <w:ind w:left="-142" w:right="282" w:firstLine="142"/>
        <w:jc w:val="both"/>
        <w:rPr>
          <w:rFonts w:ascii="Times New Roman" w:eastAsia="Times New Roman" w:hAnsi="Times New Roman"/>
          <w:i/>
          <w:color w:val="C00000"/>
          <w:sz w:val="27"/>
          <w:szCs w:val="27"/>
          <w:lang w:eastAsia="ru-RU"/>
        </w:rPr>
      </w:pPr>
      <w:r w:rsidRPr="00BE7A31">
        <w:rPr>
          <w:rFonts w:ascii="Times New Roman" w:eastAsia="Times New Roman" w:hAnsi="Times New Roman"/>
          <w:i/>
          <w:color w:val="C00000"/>
          <w:sz w:val="27"/>
          <w:szCs w:val="27"/>
          <w:lang w:eastAsia="ru-RU"/>
        </w:rPr>
        <w:t>Вирішили: погодити проект рішення на сесію.</w:t>
      </w:r>
    </w:p>
    <w:p w:rsidR="00FD47AA" w:rsidRPr="00BE7A31" w:rsidRDefault="00FD47AA" w:rsidP="00FD47AA">
      <w:pPr>
        <w:ind w:left="-142" w:right="282"/>
        <w:jc w:val="both"/>
        <w:rPr>
          <w:rFonts w:ascii="Times New Roman" w:eastAsia="Times New Roman" w:hAnsi="Times New Roman"/>
          <w:i/>
          <w:color w:val="C00000"/>
          <w:sz w:val="27"/>
          <w:szCs w:val="27"/>
          <w:lang w:eastAsia="ru-RU"/>
        </w:rPr>
      </w:pPr>
      <w:r w:rsidRPr="00BE7A31">
        <w:rPr>
          <w:rFonts w:ascii="Times New Roman" w:eastAsia="Times New Roman" w:hAnsi="Times New Roman"/>
          <w:i/>
          <w:color w:val="C00000"/>
          <w:sz w:val="27"/>
          <w:szCs w:val="27"/>
          <w:lang w:eastAsia="ru-RU"/>
        </w:rPr>
        <w:t xml:space="preserve">  Голосували: за «4», проти «0», утримались «0», рішення прийнято.</w:t>
      </w:r>
    </w:p>
    <w:p w:rsidR="00FD47AA" w:rsidRPr="00BE7A31" w:rsidRDefault="00FD47AA" w:rsidP="00FD47AA">
      <w:pPr>
        <w:ind w:left="-284"/>
        <w:jc w:val="both"/>
        <w:rPr>
          <w:rFonts w:ascii="Times New Roman" w:eastAsia="Times New Roman" w:hAnsi="Times New Roman"/>
          <w:i/>
          <w:color w:val="C00000"/>
          <w:sz w:val="27"/>
          <w:szCs w:val="27"/>
          <w:lang w:eastAsia="ru-RU"/>
        </w:rPr>
      </w:pPr>
    </w:p>
    <w:p w:rsidR="00FD47AA" w:rsidRPr="00BE7A31" w:rsidRDefault="00FD47AA" w:rsidP="00FD47AA">
      <w:pPr>
        <w:ind w:left="-284" w:firstLine="284"/>
        <w:jc w:val="both"/>
        <w:rPr>
          <w:rFonts w:ascii="Times New Roman" w:eastAsia="Times New Roman" w:hAnsi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  <w:proofErr w:type="spellStart"/>
      <w:r w:rsidRPr="00BE7A31">
        <w:rPr>
          <w:rFonts w:ascii="Times New Roman" w:eastAsia="Times New Roman" w:hAnsi="Times New Roman"/>
          <w:b/>
          <w:snapToGrid w:val="0"/>
          <w:color w:val="C00000"/>
          <w:sz w:val="27"/>
          <w:szCs w:val="27"/>
          <w:lang w:eastAsia="ru-RU"/>
        </w:rPr>
        <w:t>Поліванова</w:t>
      </w:r>
      <w:proofErr w:type="spellEnd"/>
      <w:r w:rsidRPr="00BE7A31">
        <w:rPr>
          <w:rFonts w:ascii="Times New Roman" w:eastAsia="Times New Roman" w:hAnsi="Times New Roman"/>
          <w:b/>
          <w:snapToGrid w:val="0"/>
          <w:color w:val="C00000"/>
          <w:sz w:val="27"/>
          <w:szCs w:val="27"/>
          <w:lang w:eastAsia="ru-RU"/>
        </w:rPr>
        <w:t xml:space="preserve"> О.М.  –</w:t>
      </w:r>
      <w:r w:rsidRPr="00BE7A31"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  <w:t xml:space="preserve"> </w:t>
      </w:r>
      <w:r w:rsidRPr="00BE7A31">
        <w:rPr>
          <w:rFonts w:ascii="Times New Roman" w:eastAsia="Times New Roman" w:hAnsi="Times New Roman"/>
          <w:bCs/>
          <w:color w:val="C00000"/>
          <w:sz w:val="27"/>
          <w:szCs w:val="27"/>
          <w:lang w:eastAsia="ru-RU"/>
        </w:rPr>
        <w:t>Інформація з обмеженим доступом</w:t>
      </w:r>
    </w:p>
    <w:p w:rsidR="00FD47AA" w:rsidRPr="00BE7A31" w:rsidRDefault="00FD47AA" w:rsidP="00FD47AA">
      <w:pPr>
        <w:spacing w:line="259" w:lineRule="auto"/>
        <w:contextualSpacing/>
        <w:jc w:val="both"/>
        <w:rPr>
          <w:rFonts w:ascii="Times New Roman" w:eastAsia="Times New Roman" w:hAnsi="Times New Roman"/>
          <w:color w:val="C00000"/>
          <w:sz w:val="27"/>
          <w:szCs w:val="27"/>
          <w:lang w:eastAsia="ru-RU"/>
        </w:rPr>
      </w:pPr>
      <w:r w:rsidRPr="00BE7A31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 xml:space="preserve">Запропонувала погодити </w:t>
      </w:r>
      <w:proofErr w:type="spellStart"/>
      <w:r w:rsidRPr="00BE7A31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>проєкт</w:t>
      </w:r>
      <w:proofErr w:type="spellEnd"/>
      <w:r w:rsidRPr="00BE7A31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 xml:space="preserve"> рішення на сесію.</w:t>
      </w:r>
    </w:p>
    <w:p w:rsidR="00FD47AA" w:rsidRPr="00BE7A31" w:rsidRDefault="00FD47AA" w:rsidP="00FD47AA">
      <w:pPr>
        <w:ind w:left="-142" w:right="282" w:firstLine="142"/>
        <w:jc w:val="both"/>
        <w:rPr>
          <w:rFonts w:ascii="Times New Roman" w:eastAsia="Times New Roman" w:hAnsi="Times New Roman"/>
          <w:i/>
          <w:color w:val="C00000"/>
          <w:sz w:val="27"/>
          <w:szCs w:val="27"/>
          <w:lang w:eastAsia="ru-RU"/>
        </w:rPr>
      </w:pPr>
      <w:r w:rsidRPr="00BE7A31">
        <w:rPr>
          <w:rFonts w:ascii="Times New Roman" w:eastAsia="Times New Roman" w:hAnsi="Times New Roman"/>
          <w:i/>
          <w:color w:val="C00000"/>
          <w:sz w:val="27"/>
          <w:szCs w:val="27"/>
          <w:lang w:eastAsia="ru-RU"/>
        </w:rPr>
        <w:t>Вирішили: погодити проект рішення на сесію.</w:t>
      </w:r>
    </w:p>
    <w:p w:rsidR="00FD47AA" w:rsidRPr="00BE7A31" w:rsidRDefault="00FD47AA" w:rsidP="00FD47AA">
      <w:pPr>
        <w:ind w:left="-142" w:right="282"/>
        <w:jc w:val="both"/>
        <w:rPr>
          <w:rFonts w:ascii="Times New Roman" w:eastAsia="Times New Roman" w:hAnsi="Times New Roman"/>
          <w:i/>
          <w:color w:val="C00000"/>
          <w:sz w:val="27"/>
          <w:szCs w:val="27"/>
          <w:lang w:eastAsia="ru-RU"/>
        </w:rPr>
      </w:pPr>
      <w:r w:rsidRPr="00BE7A31">
        <w:rPr>
          <w:rFonts w:ascii="Times New Roman" w:eastAsia="Times New Roman" w:hAnsi="Times New Roman"/>
          <w:i/>
          <w:color w:val="C00000"/>
          <w:sz w:val="27"/>
          <w:szCs w:val="27"/>
          <w:lang w:eastAsia="ru-RU"/>
        </w:rPr>
        <w:t xml:space="preserve">  Голосували: за «4», проти «0», утримались «0», рішення прийнято.</w:t>
      </w:r>
    </w:p>
    <w:p w:rsidR="00FD47AA" w:rsidRPr="00BE7A31" w:rsidRDefault="00FD47AA" w:rsidP="00FD47AA">
      <w:pPr>
        <w:jc w:val="both"/>
        <w:rPr>
          <w:rFonts w:ascii="Times New Roman" w:eastAsia="Times New Roman" w:hAnsi="Times New Roman"/>
          <w:b/>
          <w:bCs/>
          <w:color w:val="C00000"/>
          <w:sz w:val="27"/>
          <w:szCs w:val="27"/>
          <w:lang w:eastAsia="ru-RU"/>
        </w:rPr>
      </w:pPr>
    </w:p>
    <w:p w:rsidR="00FD47AA" w:rsidRDefault="00FD47AA">
      <w:pPr>
        <w:rPr>
          <w:sz w:val="27"/>
          <w:szCs w:val="27"/>
        </w:rPr>
      </w:pPr>
    </w:p>
    <w:p w:rsidR="00FD47AA" w:rsidRDefault="00FD47AA">
      <w:pPr>
        <w:rPr>
          <w:sz w:val="27"/>
          <w:szCs w:val="27"/>
        </w:rPr>
      </w:pPr>
    </w:p>
    <w:p w:rsidR="00FD47AA" w:rsidRPr="00E74385" w:rsidRDefault="00FD47AA">
      <w:pPr>
        <w:rPr>
          <w:sz w:val="27"/>
          <w:szCs w:val="27"/>
        </w:rPr>
      </w:pPr>
    </w:p>
    <w:sectPr w:rsidR="00FD47AA" w:rsidRPr="00E74385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29" w:rsidRDefault="00340029" w:rsidP="00E937BB">
      <w:r>
        <w:separator/>
      </w:r>
    </w:p>
  </w:endnote>
  <w:endnote w:type="continuationSeparator" w:id="0">
    <w:p w:rsidR="00340029" w:rsidRDefault="00340029" w:rsidP="00E9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238565"/>
      <w:docPartObj>
        <w:docPartGallery w:val="Page Numbers (Bottom of Page)"/>
        <w:docPartUnique/>
      </w:docPartObj>
    </w:sdtPr>
    <w:sdtEndPr/>
    <w:sdtContent>
      <w:p w:rsidR="00E937BB" w:rsidRDefault="00E937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D0" w:rsidRPr="00CE2ED0">
          <w:rPr>
            <w:noProof/>
            <w:lang w:val="ru-RU"/>
          </w:rPr>
          <w:t>10</w:t>
        </w:r>
        <w:r>
          <w:fldChar w:fldCharType="end"/>
        </w:r>
      </w:p>
    </w:sdtContent>
  </w:sdt>
  <w:p w:rsidR="00E937BB" w:rsidRDefault="00E93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29" w:rsidRDefault="00340029" w:rsidP="00E937BB">
      <w:r>
        <w:separator/>
      </w:r>
    </w:p>
  </w:footnote>
  <w:footnote w:type="continuationSeparator" w:id="0">
    <w:p w:rsidR="00340029" w:rsidRDefault="00340029" w:rsidP="00E9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2589"/>
    <w:multiLevelType w:val="multilevel"/>
    <w:tmpl w:val="5A0A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3"/>
    <w:rsid w:val="000C5B7D"/>
    <w:rsid w:val="000E6D12"/>
    <w:rsid w:val="00101B26"/>
    <w:rsid w:val="00143CCA"/>
    <w:rsid w:val="001756DC"/>
    <w:rsid w:val="00187B1C"/>
    <w:rsid w:val="001A4864"/>
    <w:rsid w:val="0026171C"/>
    <w:rsid w:val="00262ABF"/>
    <w:rsid w:val="0029478A"/>
    <w:rsid w:val="002D6EE9"/>
    <w:rsid w:val="00340029"/>
    <w:rsid w:val="0037061A"/>
    <w:rsid w:val="003F2DED"/>
    <w:rsid w:val="004035B3"/>
    <w:rsid w:val="00420182"/>
    <w:rsid w:val="00466E1F"/>
    <w:rsid w:val="005607EA"/>
    <w:rsid w:val="005C00B3"/>
    <w:rsid w:val="005D5485"/>
    <w:rsid w:val="005E039A"/>
    <w:rsid w:val="005E1E9A"/>
    <w:rsid w:val="005E4E47"/>
    <w:rsid w:val="00644A87"/>
    <w:rsid w:val="00653094"/>
    <w:rsid w:val="00676BF1"/>
    <w:rsid w:val="006A20C0"/>
    <w:rsid w:val="00724209"/>
    <w:rsid w:val="00790536"/>
    <w:rsid w:val="007C3552"/>
    <w:rsid w:val="00825CAD"/>
    <w:rsid w:val="008E613C"/>
    <w:rsid w:val="00902055"/>
    <w:rsid w:val="009143B7"/>
    <w:rsid w:val="009A2EB0"/>
    <w:rsid w:val="009C06A9"/>
    <w:rsid w:val="00A217F3"/>
    <w:rsid w:val="00A27233"/>
    <w:rsid w:val="00AB1C54"/>
    <w:rsid w:val="00AD0C70"/>
    <w:rsid w:val="00AE0660"/>
    <w:rsid w:val="00B20A41"/>
    <w:rsid w:val="00B871ED"/>
    <w:rsid w:val="00BE7A31"/>
    <w:rsid w:val="00C11E8A"/>
    <w:rsid w:val="00C325F4"/>
    <w:rsid w:val="00C412CE"/>
    <w:rsid w:val="00C744D5"/>
    <w:rsid w:val="00CE2ED0"/>
    <w:rsid w:val="00CF1118"/>
    <w:rsid w:val="00CF6E32"/>
    <w:rsid w:val="00D465C7"/>
    <w:rsid w:val="00DC7957"/>
    <w:rsid w:val="00E13539"/>
    <w:rsid w:val="00E229C6"/>
    <w:rsid w:val="00E5729D"/>
    <w:rsid w:val="00E74385"/>
    <w:rsid w:val="00E937BB"/>
    <w:rsid w:val="00EA19D6"/>
    <w:rsid w:val="00EB6364"/>
    <w:rsid w:val="00ED3A6C"/>
    <w:rsid w:val="00EE3C2D"/>
    <w:rsid w:val="00F97BE3"/>
    <w:rsid w:val="00FA3386"/>
    <w:rsid w:val="00FD47AA"/>
    <w:rsid w:val="00FE3D4B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0979"/>
  <w15:chartTrackingRefBased/>
  <w15:docId w15:val="{4AE4ECC5-C06E-44D9-AE31-1C396238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B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7B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7BB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37B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37BB"/>
    <w:rPr>
      <w:rFonts w:eastAsiaTheme="minorEastAsia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D6EE9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14001</Words>
  <Characters>7981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10</cp:revision>
  <dcterms:created xsi:type="dcterms:W3CDTF">2022-11-07T13:07:00Z</dcterms:created>
  <dcterms:modified xsi:type="dcterms:W3CDTF">2022-11-07T14:08:00Z</dcterms:modified>
</cp:coreProperties>
</file>