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4" w:rsidRDefault="00952F75" w:rsidP="001563C4">
      <w:pPr>
        <w:jc w:val="center"/>
        <w:rPr>
          <w:lang w:val="uk-UA"/>
        </w:rPr>
      </w:pPr>
      <w:r w:rsidRPr="00952F7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DBAD" wp14:editId="3C68420E">
                <wp:simplePos x="0" y="0"/>
                <wp:positionH relativeFrom="column">
                  <wp:posOffset>4995545</wp:posOffset>
                </wp:positionH>
                <wp:positionV relativeFrom="paragraph">
                  <wp:posOffset>287655</wp:posOffset>
                </wp:positionV>
                <wp:extent cx="1257300" cy="790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F75" w:rsidRPr="009F2F2F" w:rsidRDefault="00952F75" w:rsidP="00952F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:rsidR="00952F75" w:rsidRPr="009F2F2F" w:rsidRDefault="00952F75" w:rsidP="00952F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01-03/122</w:t>
                            </w:r>
                            <w:bookmarkStart w:id="0" w:name="_GoBack"/>
                            <w:bookmarkEnd w:id="0"/>
                          </w:p>
                          <w:p w:rsidR="00952F75" w:rsidRPr="009F2F2F" w:rsidRDefault="00952F75" w:rsidP="00952F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952F75" w:rsidRDefault="00952F75" w:rsidP="00952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DBAD" id="Прямоугольник 3" o:spid="_x0000_s1026" style="position:absolute;left:0;text-align:left;margin-left:393.35pt;margin-top:22.65pt;width:9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" fillcolor="window" strokecolor="windowText" strokeweight="1pt">
                <v:textbox>
                  <w:txbxContent>
                    <w:p w:rsidR="00952F75" w:rsidRPr="009F2F2F" w:rsidRDefault="00952F75" w:rsidP="00952F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F2F2F">
                        <w:rPr>
                          <w:rFonts w:ascii="Times New Roman" w:hAnsi="Times New Roman" w:cs="Times New Roman"/>
                          <w:b/>
                        </w:rPr>
                        <w:t>ПРОЄКТ</w:t>
                      </w:r>
                    </w:p>
                    <w:p w:rsidR="00952F75" w:rsidRPr="009F2F2F" w:rsidRDefault="00952F75" w:rsidP="00952F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№ 01-03/122</w:t>
                      </w:r>
                      <w:bookmarkStart w:id="1" w:name="_GoBack"/>
                      <w:bookmarkEnd w:id="1"/>
                    </w:p>
                    <w:p w:rsidR="00952F75" w:rsidRPr="009F2F2F" w:rsidRDefault="00952F75" w:rsidP="00952F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F2F2F">
                        <w:rPr>
                          <w:rFonts w:ascii="Times New Roman" w:hAnsi="Times New Roman" w:cs="Times New Roman"/>
                          <w:b/>
                        </w:rPr>
                        <w:t xml:space="preserve">  28.05.2025 р.</w:t>
                      </w:r>
                    </w:p>
                    <w:p w:rsidR="00952F75" w:rsidRDefault="00952F75" w:rsidP="00952F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63C4" w:rsidRPr="00D71D7D" w:rsidRDefault="001563C4" w:rsidP="001563C4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1A622686" wp14:editId="426CA79D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 _____ сесія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563C4" w:rsidRPr="00D71D7D" w:rsidRDefault="001563C4" w:rsidP="001563C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__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__/_____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563C4" w:rsidRPr="00D71D7D" w:rsidRDefault="001563C4" w:rsidP="001563C4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434EA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___ </w:t>
      </w:r>
      <w:r w:rsidR="00E4062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червня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8465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 w:rsidR="00501DF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051" w:rsidRDefault="00843051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5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E5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соціальних служб» </w:t>
      </w:r>
      <w:r w:rsidR="00843051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Default="00ED2474" w:rsidP="001065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посл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>уги»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>від 17.01.2019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>№ 2671-VIII,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 xml:space="preserve">постанов Кабінету Міністрів України </w:t>
      </w:r>
      <w:r w:rsidR="00106559" w:rsidRPr="00300167">
        <w:rPr>
          <w:rFonts w:ascii="Times New Roman" w:hAnsi="Times New Roman" w:cs="Times New Roman"/>
          <w:sz w:val="28"/>
          <w:szCs w:val="28"/>
          <w:lang w:val="uk-UA"/>
        </w:rPr>
        <w:t>від 1 червня 2020 р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оку № 479 «</w:t>
      </w:r>
      <w:r w:rsidR="00106559" w:rsidRPr="00300167">
        <w:rPr>
          <w:rFonts w:ascii="Times New Roman" w:hAnsi="Times New Roman" w:cs="Times New Roman"/>
          <w:sz w:val="28"/>
          <w:szCs w:val="28"/>
          <w:lang w:val="uk-UA"/>
        </w:rPr>
        <w:t>Деякі питання діяльності центрів соціальних служб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 xml:space="preserve">», від 1 червня 2020 року         </w:t>
      </w:r>
      <w:r w:rsidR="00A55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587 «</w:t>
      </w:r>
      <w:r w:rsidR="00106559" w:rsidRPr="00106559">
        <w:rPr>
          <w:rFonts w:ascii="Times New Roman" w:hAnsi="Times New Roman" w:cs="Times New Roman"/>
          <w:sz w:val="28"/>
          <w:szCs w:val="28"/>
          <w:lang w:val="uk-UA"/>
        </w:rPr>
        <w:t>Про організацію надання соціальних послуг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наказу Міністерства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У</w:t>
      </w:r>
      <w:r w:rsidR="0084652B" w:rsidRPr="0084652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 xml:space="preserve"> від 29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960">
        <w:rPr>
          <w:rFonts w:ascii="Times New Roman" w:hAnsi="Times New Roman" w:cs="Times New Roman"/>
          <w:sz w:val="28"/>
          <w:szCs w:val="28"/>
          <w:lang w:val="uk-UA"/>
        </w:rPr>
        <w:t xml:space="preserve">№ 518 «Про 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затвердження Випуску 80 «Соціальні послуги»</w:t>
      </w:r>
      <w:r w:rsidR="0084652B" w:rsidRPr="0084652B">
        <w:rPr>
          <w:rFonts w:ascii="Times New Roman" w:hAnsi="Times New Roman" w:cs="Times New Roman"/>
          <w:sz w:val="28"/>
          <w:szCs w:val="28"/>
          <w:lang w:val="uk-UA"/>
        </w:rPr>
        <w:t xml:space="preserve"> Довідника кваліфікаційних характеристик професій працівників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1D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D4441">
        <w:rPr>
          <w:rFonts w:ascii="Times New Roman" w:hAnsi="Times New Roman" w:cs="Times New Roman"/>
          <w:sz w:val="28"/>
          <w:szCs w:val="28"/>
          <w:lang w:val="uk-UA"/>
        </w:rPr>
        <w:t>приведення у відповідність</w:t>
      </w:r>
      <w:r w:rsidR="00441DFA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F6A" w:rsidRPr="007A0F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</w:t>
      </w:r>
      <w:r w:rsidR="00AE5209" w:rsidRPr="007A0F6A">
        <w:rPr>
          <w:rFonts w:ascii="Times New Roman" w:hAnsi="Times New Roman" w:cs="Times New Roman"/>
          <w:sz w:val="28"/>
          <w:szCs w:val="28"/>
          <w:lang w:val="uk-UA"/>
        </w:rPr>
        <w:t>підприємства «Центр соціальних служб»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501D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2960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</w:p>
    <w:p w:rsidR="001563C4" w:rsidRDefault="001563C4" w:rsidP="001563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67DCE" w:rsidRPr="00E94667" w:rsidRDefault="00B67DCE" w:rsidP="00E94667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667">
        <w:rPr>
          <w:rFonts w:ascii="Times New Roman" w:hAnsi="Times New Roman" w:cs="Times New Roman"/>
          <w:sz w:val="28"/>
          <w:szCs w:val="28"/>
          <w:lang w:val="uk-UA"/>
        </w:rPr>
        <w:t>Внести зміни до структури комунального некомерційного підприємства «Центр соціальних служб» Боярської міської ради, виклавши її в новій редакції (Додається).</w:t>
      </w:r>
    </w:p>
    <w:p w:rsidR="00E94667" w:rsidRDefault="00E94667" w:rsidP="00116298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</w:t>
      </w:r>
      <w:r w:rsidR="007D4AA5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 xml:space="preserve"> чергової 61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 xml:space="preserve"> сесії Боярської мі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>ської ради VIII скликання від 19.12.2024 № 61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 xml:space="preserve">3412 «Про внесення змін до структури комунального некомерційного підприємства </w:t>
      </w:r>
      <w:r w:rsidR="00116298" w:rsidRPr="00116298">
        <w:rPr>
          <w:rFonts w:ascii="Times New Roman" w:hAnsi="Times New Roman" w:cs="Times New Roman"/>
          <w:sz w:val="28"/>
          <w:szCs w:val="28"/>
          <w:lang w:val="uk-UA"/>
        </w:rPr>
        <w:t>«Центр соц</w:t>
      </w:r>
      <w:r w:rsidR="00116298">
        <w:rPr>
          <w:rFonts w:ascii="Times New Roman" w:hAnsi="Times New Roman" w:cs="Times New Roman"/>
          <w:sz w:val="28"/>
          <w:szCs w:val="28"/>
          <w:lang w:val="uk-UA"/>
        </w:rPr>
        <w:t>іальних служб» Боярської міської ради.</w:t>
      </w:r>
    </w:p>
    <w:p w:rsidR="00501DFF" w:rsidRDefault="00501DFF" w:rsidP="00631A7D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667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некомерційного підприємства «Центр соціальних служб» Боярської міської ради підготувати зміни до штатного розпису та посадових інструкцій працівників</w:t>
      </w:r>
      <w:r w:rsidR="00B67DCE" w:rsidRPr="00E946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затвердженої структури.</w:t>
      </w:r>
    </w:p>
    <w:p w:rsidR="001563C4" w:rsidRPr="00EB084C" w:rsidRDefault="001563C4" w:rsidP="00631A7D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84C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5209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BF3F67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депутатську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питань соціального захисту населення, охорони здоров’я, учасни</w:t>
      </w:r>
      <w:r w:rsidR="007D6FC1" w:rsidRPr="00EB084C">
        <w:rPr>
          <w:rFonts w:ascii="Times New Roman" w:hAnsi="Times New Roman" w:cs="Times New Roman"/>
          <w:sz w:val="28"/>
          <w:szCs w:val="28"/>
          <w:lang w:val="uk-UA"/>
        </w:rPr>
        <w:t>ків бойових дій, наслідків аварії на ЧА</w:t>
      </w:r>
      <w:r w:rsidR="00BF3F67" w:rsidRPr="00EB084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6FC1" w:rsidRPr="00EB084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B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3C4" w:rsidRDefault="001563C4" w:rsidP="0050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50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B4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комунального некомерційного 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«Центр соціальних служб» 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                                                                Ж. ПІЛЬГАНЧУК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>Л. МАРУЖЕНКО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УСЗН 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  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>О. ПАПОЯН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>Н. УЛЬЯНОВА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фінансів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92D8E">
        <w:rPr>
          <w:rFonts w:ascii="Times New Roman" w:hAnsi="Times New Roman" w:cs="Times New Roman"/>
          <w:sz w:val="28"/>
          <w:szCs w:val="28"/>
          <w:lang w:val="uk-UA"/>
        </w:rPr>
        <w:t>Т. ПЕТРЕНКО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8E">
        <w:rPr>
          <w:rFonts w:ascii="Times New Roman" w:hAnsi="Times New Roman" w:cs="Times New Roman"/>
          <w:sz w:val="28"/>
          <w:szCs w:val="28"/>
          <w:lang w:val="uk-UA"/>
        </w:rPr>
        <w:t>та виявлення корупції                                                                  О. НАРДЕКОВА</w:t>
      </w:r>
    </w:p>
    <w:p w:rsidR="00A92D8E" w:rsidRPr="00A92D8E" w:rsidRDefault="00A92D8E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11291E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Pr="008F318A" w:rsidRDefault="001563C4" w:rsidP="001563C4">
      <w:pPr>
        <w:rPr>
          <w:lang w:val="ru-RU"/>
        </w:rPr>
      </w:pP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153" w:rsidRDefault="008D3153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153" w:rsidRDefault="008D3153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Додаток</w:t>
      </w: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ЗАТВЕРДЖЕНО</w:t>
      </w:r>
    </w:p>
    <w:p w:rsidR="00B82852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Рішенням Боярської міської ради</w:t>
      </w: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від             №</w:t>
      </w:r>
    </w:p>
    <w:p w:rsidR="009E0201" w:rsidRPr="009E0201" w:rsidRDefault="009E0201" w:rsidP="009E0201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СТРУКТУРА ТА ЗАГАЛЬНА ЧИСЕЛЬНІСТЬ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КОМУНАЛЬНОГО НЕКОМЕРЦІЙНОГО ПІДПРИЄМСТВА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«ЦЕНТР СОЦІАЛЬНИХ СЛУЖБ»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БОЯРСЬКОЇ МІСЬКОЇ РАДИ</w:t>
      </w:r>
      <w:r w:rsidR="00321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(нова редакція)</w:t>
      </w:r>
    </w:p>
    <w:p w:rsidR="009E0201" w:rsidRPr="009E0201" w:rsidRDefault="009E0201" w:rsidP="009E02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 структурного підрозділу і посади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spellEnd"/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Pr="0027791F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Адміністративно-господарський</w:t>
            </w:r>
            <w:proofErr w:type="spellEnd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CE5" w:rsidTr="00D926EB">
        <w:tc>
          <w:tcPr>
            <w:tcW w:w="846" w:type="dxa"/>
          </w:tcPr>
          <w:p w:rsidR="003F6CE5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F6CE5" w:rsidRPr="003F6CE5" w:rsidRDefault="003F6CE5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837" w:type="dxa"/>
          </w:tcPr>
          <w:p w:rsidR="003F6CE5" w:rsidRPr="003F6CE5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AE5209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Прибиральни</w:t>
            </w:r>
            <w:proofErr w:type="spellEnd"/>
            <w:r w:rsidR="00AE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161770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7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9E0201" w:rsidRPr="001D25CD" w:rsidTr="00D926EB">
        <w:tc>
          <w:tcPr>
            <w:tcW w:w="846" w:type="dxa"/>
          </w:tcPr>
          <w:p w:rsidR="009E0201" w:rsidRPr="007A27C6" w:rsidRDefault="007A27C6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9E0201" w:rsidRPr="009E0201" w:rsidRDefault="007A27C6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Відділення </w:t>
            </w:r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соціальної роботи </w:t>
            </w:r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3935C1" w:rsidRDefault="00210F32" w:rsidP="006F2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1D2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-</w:t>
            </w:r>
            <w:r w:rsidR="006F2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1D2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37" w:type="dxa"/>
          </w:tcPr>
          <w:p w:rsidR="009E0201" w:rsidRPr="003935C1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4704B6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6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3935C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9E0201" w:rsidRPr="00952F75" w:rsidTr="00D926EB">
        <w:tc>
          <w:tcPr>
            <w:tcW w:w="846" w:type="dxa"/>
          </w:tcPr>
          <w:p w:rsidR="009E0201" w:rsidRPr="007A27C6" w:rsidRDefault="00FC4C1E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9E0201" w:rsidRPr="009E0201" w:rsidRDefault="007A27C6" w:rsidP="005638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ідділення</w:t>
            </w:r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надання соціальних послуг за місцем перебування</w:t>
            </w:r>
            <w:r w:rsidR="001065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/проживання</w:t>
            </w:r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AE5209" w:rsidRDefault="00D36B77" w:rsidP="006F2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E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  <w:r w:rsidR="006F2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F6CE5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37" w:type="dxa"/>
          </w:tcPr>
          <w:p w:rsidR="009E0201" w:rsidRPr="003F6CE5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9E0201" w:rsidRDefault="009E0201" w:rsidP="009E020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B54" w:rsidRPr="003935C1" w:rsidRDefault="006F2960" w:rsidP="006F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393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Наталія УЛЬЯНОВА</w:t>
      </w: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2960" w:rsidRDefault="006F2960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2960" w:rsidRDefault="006F2960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2960" w:rsidRDefault="006F2960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7D510B" w:rsidRPr="00CF66AF" w:rsidRDefault="00097A3F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проє</w:t>
      </w:r>
      <w:r w:rsidR="007D510B"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рішення ____ сесії </w:t>
      </w:r>
      <w:r w:rsidR="007D4AA5">
        <w:rPr>
          <w:rFonts w:ascii="Times New Roman" w:eastAsia="Times New Roman" w:hAnsi="Times New Roman" w:cs="Times New Roman"/>
          <w:sz w:val="28"/>
          <w:szCs w:val="28"/>
        </w:rPr>
        <w:t>VIII</w:t>
      </w:r>
      <w:r w:rsidR="007D4AA5" w:rsidRPr="002A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510B"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структури </w:t>
      </w:r>
      <w:r w:rsidR="000C2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«Центр соціальних </w:t>
      </w:r>
      <w:r w:rsidR="000C2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служб</w:t>
      </w: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7D510B" w:rsidRPr="00CF66AF" w:rsidRDefault="007D510B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Обґрунтування необхідності прийняття рішення:</w:t>
      </w:r>
    </w:p>
    <w:p w:rsidR="00890544" w:rsidRDefault="00A365CD" w:rsidP="007B2A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C25E1" w:rsidRPr="000C25E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0C25E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C25E1" w:rsidRPr="000C25E1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0C25E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C25E1" w:rsidRPr="000C25E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0C25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C25E1" w:rsidRPr="000C25E1">
        <w:rPr>
          <w:rFonts w:ascii="Times New Roman" w:hAnsi="Times New Roman" w:cs="Times New Roman"/>
          <w:sz w:val="28"/>
          <w:szCs w:val="28"/>
          <w:lang w:val="uk-UA"/>
        </w:rPr>
        <w:t>«Центр соціальних служб»</w:t>
      </w:r>
      <w:r w:rsidR="007B2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5E1" w:rsidRPr="000C25E1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83541B">
        <w:rPr>
          <w:rFonts w:ascii="Times New Roman" w:hAnsi="Times New Roman" w:cs="Times New Roman"/>
          <w:sz w:val="28"/>
          <w:szCs w:val="28"/>
          <w:lang w:val="uk-UA"/>
        </w:rPr>
        <w:t xml:space="preserve"> (далі-Центр, КНП «ЦСС» БМР)</w:t>
      </w:r>
      <w:r w:rsidR="007D510B" w:rsidRPr="00CF66AF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соціальними</w:t>
      </w:r>
      <w:r w:rsidR="00136DCA" w:rsidRPr="00CF66AF">
        <w:rPr>
          <w:rFonts w:ascii="Times New Roman" w:hAnsi="Times New Roman" w:cs="Times New Roman"/>
          <w:sz w:val="28"/>
          <w:szCs w:val="28"/>
          <w:lang w:val="uk-UA"/>
        </w:rPr>
        <w:t xml:space="preserve"> послугами </w:t>
      </w:r>
      <w:r w:rsidR="00890544">
        <w:rPr>
          <w:rFonts w:ascii="Times New Roman" w:hAnsi="Times New Roman" w:cs="Times New Roman"/>
          <w:sz w:val="28"/>
          <w:szCs w:val="28"/>
          <w:lang w:val="uk-UA"/>
        </w:rPr>
        <w:t>з метою мінімізації та/або подолання складних життєвих обставин</w:t>
      </w:r>
      <w:r w:rsidR="00434EAD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вразливі категорії</w:t>
      </w:r>
      <w:r w:rsidR="00595E4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населення, а саме: сімей</w:t>
      </w:r>
      <w:r w:rsidR="00706B18">
        <w:rPr>
          <w:rFonts w:ascii="Times New Roman" w:hAnsi="Times New Roman" w:cs="Times New Roman"/>
          <w:sz w:val="28"/>
          <w:szCs w:val="28"/>
          <w:lang w:val="uk-UA"/>
        </w:rPr>
        <w:t xml:space="preserve"> з дітьми</w:t>
      </w:r>
      <w:r w:rsidR="00595E47">
        <w:rPr>
          <w:rFonts w:ascii="Times New Roman" w:hAnsi="Times New Roman" w:cs="Times New Roman"/>
          <w:sz w:val="28"/>
          <w:szCs w:val="28"/>
          <w:lang w:val="uk-UA"/>
        </w:rPr>
        <w:t>, осіб, які перебувають у складних життєвих обставинах, дітей-сиріт та дітей позбавлених батьківського піклування, осіб з їх числа</w:t>
      </w:r>
      <w:r w:rsidR="00706B18">
        <w:rPr>
          <w:rFonts w:ascii="Times New Roman" w:hAnsi="Times New Roman" w:cs="Times New Roman"/>
          <w:sz w:val="28"/>
          <w:szCs w:val="28"/>
          <w:lang w:val="uk-UA"/>
        </w:rPr>
        <w:t>, прийомних сімей, дитячих будинків сімейного типу, опікунів, піклувальників та патронатних сімей, діте</w:t>
      </w:r>
      <w:r w:rsidR="008C7C40">
        <w:rPr>
          <w:rFonts w:ascii="Times New Roman" w:hAnsi="Times New Roman" w:cs="Times New Roman"/>
          <w:sz w:val="28"/>
          <w:szCs w:val="28"/>
          <w:lang w:val="uk-UA"/>
        </w:rPr>
        <w:t>й з інвалідністю,</w:t>
      </w:r>
      <w:r w:rsidR="007A27C6">
        <w:rPr>
          <w:rFonts w:ascii="Times New Roman" w:hAnsi="Times New Roman" w:cs="Times New Roman"/>
          <w:sz w:val="28"/>
          <w:szCs w:val="28"/>
          <w:lang w:val="uk-UA"/>
        </w:rPr>
        <w:t xml:space="preserve"> осіб у тому числі неповнолітні</w:t>
      </w:r>
      <w:r w:rsidR="00434EA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4EAD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звільнені з установ виконання покарань, засуджені без позбавлення </w:t>
      </w:r>
      <w:r w:rsidR="00434EAD">
        <w:rPr>
          <w:rFonts w:ascii="Times New Roman" w:hAnsi="Times New Roman" w:cs="Times New Roman"/>
          <w:sz w:val="28"/>
          <w:szCs w:val="28"/>
          <w:lang w:val="uk-UA"/>
        </w:rPr>
        <w:t xml:space="preserve">волі, та 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під слідством чи на обліку, як правопорушники. </w:t>
      </w:r>
      <w:r w:rsidR="00FF79DD">
        <w:rPr>
          <w:rFonts w:ascii="Times New Roman" w:hAnsi="Times New Roman" w:cs="Times New Roman"/>
          <w:sz w:val="28"/>
          <w:szCs w:val="28"/>
          <w:lang w:val="uk-UA"/>
        </w:rPr>
        <w:t>Також у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часники </w:t>
      </w:r>
      <w:r w:rsidR="00FF79DD">
        <w:rPr>
          <w:rFonts w:ascii="Times New Roman" w:hAnsi="Times New Roman" w:cs="Times New Roman"/>
          <w:sz w:val="28"/>
          <w:szCs w:val="28"/>
          <w:lang w:val="uk-UA"/>
        </w:rPr>
        <w:t xml:space="preserve">бойових дій та 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члени їх сімей, члени сімей загиблих учасників </w:t>
      </w:r>
      <w:r w:rsidR="00FF79DD">
        <w:rPr>
          <w:rFonts w:ascii="Times New Roman" w:hAnsi="Times New Roman" w:cs="Times New Roman"/>
          <w:sz w:val="28"/>
          <w:szCs w:val="28"/>
          <w:lang w:val="uk-UA"/>
        </w:rPr>
        <w:t>бойових дій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E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>етерани війни та члени</w:t>
      </w:r>
      <w:r w:rsidR="00E4325F">
        <w:rPr>
          <w:rFonts w:ascii="Times New Roman" w:hAnsi="Times New Roman" w:cs="Times New Roman"/>
          <w:sz w:val="28"/>
          <w:szCs w:val="28"/>
          <w:lang w:val="uk-UA"/>
        </w:rPr>
        <w:t xml:space="preserve"> їх сімей</w:t>
      </w:r>
      <w:r w:rsidR="007B2A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325F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члени</w:t>
      </w:r>
      <w:r w:rsidR="008D7615">
        <w:rPr>
          <w:rFonts w:ascii="Times New Roman" w:hAnsi="Times New Roman" w:cs="Times New Roman"/>
          <w:sz w:val="28"/>
          <w:szCs w:val="28"/>
          <w:lang w:val="uk-UA"/>
        </w:rPr>
        <w:t xml:space="preserve"> сімей загиблих (померлих) ветеранів війни</w:t>
      </w:r>
      <w:r w:rsidR="004C4E20">
        <w:rPr>
          <w:rFonts w:ascii="Times New Roman" w:hAnsi="Times New Roman" w:cs="Times New Roman"/>
          <w:sz w:val="28"/>
          <w:szCs w:val="28"/>
          <w:lang w:val="uk-UA"/>
        </w:rPr>
        <w:t>, внутрішньо переміщені особи.</w:t>
      </w:r>
    </w:p>
    <w:p w:rsidR="00B662CB" w:rsidRPr="00EB084C" w:rsidRDefault="00A51F63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>Внесення змін до структури комунального некомерційного підприємства</w:t>
      </w:r>
      <w:r w:rsidR="002A7104" w:rsidRPr="002A7104">
        <w:rPr>
          <w:rFonts w:ascii="Times New Roman" w:hAnsi="Times New Roman" w:cs="Times New Roman"/>
          <w:sz w:val="28"/>
          <w:szCs w:val="28"/>
          <w:lang w:val="uk-UA"/>
        </w:rPr>
        <w:t xml:space="preserve"> «Центр соціальних служб» Боярської міської ради 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>зумовлено необхідністю приведення у відповідність до н</w:t>
      </w:r>
      <w:r w:rsidR="002A7104" w:rsidRPr="002A7104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A7104" w:rsidRPr="002A7104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соціальної політики Україн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 xml:space="preserve">и від 29 березня 2017 року </w:t>
      </w:r>
      <w:r w:rsidR="002A7104" w:rsidRPr="002A7104">
        <w:rPr>
          <w:rFonts w:ascii="Times New Roman" w:hAnsi="Times New Roman" w:cs="Times New Roman"/>
          <w:sz w:val="28"/>
          <w:szCs w:val="28"/>
          <w:lang w:val="uk-UA"/>
        </w:rPr>
        <w:t>№ 518 «Про затвердження Випуску 80 «Соціальні послуги» Довідника кваліфікаційних характеристик професій працівників»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класифікації посад </w:t>
      </w:r>
      <w:r w:rsidR="0032168D" w:rsidRPr="00EB08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62CB" w:rsidRPr="00EB084C">
        <w:rPr>
          <w:rFonts w:ascii="Times New Roman" w:hAnsi="Times New Roman" w:cs="Times New Roman"/>
          <w:sz w:val="28"/>
          <w:szCs w:val="28"/>
          <w:lang w:val="uk-UA"/>
        </w:rPr>
        <w:t>Завідув</w:t>
      </w:r>
      <w:r w:rsidR="0032168D" w:rsidRPr="00EB084C">
        <w:rPr>
          <w:rFonts w:ascii="Times New Roman" w:hAnsi="Times New Roman" w:cs="Times New Roman"/>
          <w:sz w:val="28"/>
          <w:szCs w:val="28"/>
          <w:lang w:val="uk-UA"/>
        </w:rPr>
        <w:t>ач відділення соціальної роботи»</w:t>
      </w:r>
      <w:r w:rsidR="00EB084C" w:rsidRPr="002A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84C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>«Завідувач в</w:t>
      </w:r>
      <w:r w:rsidR="00EB084C" w:rsidRPr="00EB084C">
        <w:rPr>
          <w:rFonts w:ascii="Times New Roman" w:hAnsi="Times New Roman" w:cs="Times New Roman"/>
          <w:sz w:val="28"/>
          <w:szCs w:val="28"/>
          <w:lang w:val="uk-UA"/>
        </w:rPr>
        <w:t>ідділення надання соціальних послуг за місцем перебування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/проживання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84C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68D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B662CB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 xml:space="preserve">ві акти, </w:t>
      </w:r>
      <w:r w:rsidR="007D4AA5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>регулюють</w:t>
      </w:r>
      <w:r w:rsidR="007D4AA5">
        <w:rPr>
          <w:rFonts w:ascii="Times New Roman" w:hAnsi="Times New Roman" w:cs="Times New Roman"/>
          <w:sz w:val="28"/>
          <w:szCs w:val="28"/>
          <w:lang w:val="uk-UA"/>
        </w:rPr>
        <w:t xml:space="preserve"> це питання</w:t>
      </w:r>
      <w:r w:rsidR="00B662CB" w:rsidRPr="00EB08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62CB" w:rsidRDefault="0032168D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Закон України «Про соціальні послуги»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від 17.01.2019 № 2671-VIII. Цей Закон визначає правові та організаційні засади надання соціальних послуг, встановлює компетенцію органів державної влади та органів місцевого самоврядування у цій сфері, права та обов'язки отримувачів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і надавачів соціальних послуг;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0167" w:rsidRDefault="006E0E8A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300167" w:rsidRPr="00300167">
        <w:rPr>
          <w:rFonts w:ascii="Times New Roman" w:hAnsi="Times New Roman" w:cs="Times New Roman"/>
          <w:sz w:val="28"/>
          <w:szCs w:val="28"/>
          <w:lang w:val="uk-UA"/>
        </w:rPr>
        <w:t xml:space="preserve"> КМУ від 1 червня 2020 року № 479 «Деякі питання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центрів соціальних служб»;</w:t>
      </w:r>
    </w:p>
    <w:p w:rsidR="00106559" w:rsidRPr="00B662CB" w:rsidRDefault="00106559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Постанова КМУ від 1 червня 2020 року </w:t>
      </w:r>
      <w:r w:rsidRPr="00106559">
        <w:rPr>
          <w:rFonts w:ascii="Times New Roman" w:hAnsi="Times New Roman" w:cs="Times New Roman"/>
          <w:sz w:val="28"/>
          <w:szCs w:val="28"/>
          <w:lang w:val="uk-UA"/>
        </w:rPr>
        <w:t>№ 587 «Про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ацію надання соціальних послуг»;</w:t>
      </w:r>
    </w:p>
    <w:p w:rsidR="00B662CB" w:rsidRPr="00B662CB" w:rsidRDefault="00031D6C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Наказ Міністерства соціальної політик</w:t>
      </w:r>
      <w:r w:rsidR="001221A2">
        <w:rPr>
          <w:rFonts w:ascii="Times New Roman" w:hAnsi="Times New Roman" w:cs="Times New Roman"/>
          <w:sz w:val="28"/>
          <w:szCs w:val="28"/>
          <w:lang w:val="uk-UA"/>
        </w:rPr>
        <w:t>и України від 29 березня 2017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1A2">
        <w:rPr>
          <w:rFonts w:ascii="Times New Roman" w:hAnsi="Times New Roman" w:cs="Times New Roman"/>
          <w:sz w:val="28"/>
          <w:szCs w:val="28"/>
          <w:lang w:val="uk-UA"/>
        </w:rPr>
        <w:t xml:space="preserve">року      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518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21A2">
        <w:rPr>
          <w:rFonts w:ascii="Times New Roman" w:hAnsi="Times New Roman" w:cs="Times New Roman"/>
          <w:sz w:val="28"/>
          <w:szCs w:val="28"/>
          <w:lang w:val="uk-UA"/>
        </w:rPr>
        <w:t>Про затвердження Випуску 80 «Соціальні послуги»</w:t>
      </w:r>
      <w:r w:rsidRPr="00031D6C">
        <w:rPr>
          <w:rFonts w:ascii="Times New Roman" w:hAnsi="Times New Roman" w:cs="Times New Roman"/>
          <w:sz w:val="28"/>
          <w:szCs w:val="28"/>
          <w:lang w:val="uk-UA"/>
        </w:rPr>
        <w:t xml:space="preserve"> Довідника кваліфікаційних характеристик професій працівникі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в».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Цей наказ затверджує типову організаційну структуру Центру, де одним із структурних підрозділів є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відділення соціальної роботи, яке очолює завідувач. Наказ також визнача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різні види відділень соціальної роботи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потреб громади та спеціалізації Центру</w:t>
      </w:r>
      <w:r w:rsidR="0032168D">
        <w:rPr>
          <w:rFonts w:ascii="Times New Roman" w:hAnsi="Times New Roman" w:cs="Times New Roman"/>
          <w:sz w:val="28"/>
          <w:szCs w:val="28"/>
          <w:lang w:val="uk-UA"/>
        </w:rPr>
        <w:t xml:space="preserve">. Зокрема у </w:t>
      </w:r>
      <w:r w:rsidR="0032168D" w:rsidRPr="0032168D">
        <w:rPr>
          <w:rFonts w:ascii="Times New Roman" w:hAnsi="Times New Roman" w:cs="Times New Roman"/>
          <w:sz w:val="28"/>
          <w:szCs w:val="28"/>
          <w:lang w:val="uk-UA"/>
        </w:rPr>
        <w:t xml:space="preserve">КНП «ЦСС» БМР </w:t>
      </w:r>
      <w:r w:rsidR="00FD6515">
        <w:rPr>
          <w:rFonts w:ascii="Times New Roman" w:hAnsi="Times New Roman" w:cs="Times New Roman"/>
          <w:sz w:val="28"/>
          <w:szCs w:val="28"/>
          <w:lang w:val="uk-UA"/>
        </w:rPr>
        <w:t>є в</w:t>
      </w:r>
      <w:r w:rsidR="00FD6515" w:rsidRPr="00FD6515">
        <w:rPr>
          <w:rFonts w:ascii="Times New Roman" w:hAnsi="Times New Roman" w:cs="Times New Roman"/>
          <w:sz w:val="28"/>
          <w:szCs w:val="28"/>
          <w:lang w:val="uk-UA"/>
        </w:rPr>
        <w:t>ідділення надання соціальних послуг за місцем проживання/перебування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6515">
        <w:rPr>
          <w:rFonts w:ascii="Times New Roman" w:hAnsi="Times New Roman" w:cs="Times New Roman"/>
          <w:sz w:val="28"/>
          <w:szCs w:val="28"/>
          <w:lang w:val="uk-UA"/>
        </w:rPr>
        <w:t>і відповідно, посада завідувача цього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відді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>лення;</w:t>
      </w:r>
    </w:p>
    <w:p w:rsidR="00B662CB" w:rsidRDefault="00D003A0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Класифікатор професій ДК 003:2010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істить професійні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назви, 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можуть застосовуватися для позначення керівника відділення соціальної роботи в залежності від його спеціалізації.</w:t>
      </w:r>
    </w:p>
    <w:p w:rsidR="008149B6" w:rsidRPr="00B662CB" w:rsidRDefault="008149B6" w:rsidP="008149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Статут </w:t>
      </w:r>
      <w:r w:rsidRPr="008149B6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ємства «Центр соціальних служб» </w:t>
      </w:r>
      <w:r w:rsidRPr="008149B6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затверджений рішенням Боярської міської ради від 10 липня 2024 року № 53/2981.</w:t>
      </w:r>
    </w:p>
    <w:p w:rsidR="00B662CB" w:rsidRDefault="00A51F63" w:rsidP="00B66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>Отже, введення посад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відділення соціальної роботи </w:t>
      </w:r>
      <w:r w:rsidR="008149B6">
        <w:rPr>
          <w:rFonts w:ascii="Times New Roman" w:hAnsi="Times New Roman" w:cs="Times New Roman"/>
          <w:sz w:val="28"/>
          <w:szCs w:val="28"/>
          <w:lang w:val="uk-UA"/>
        </w:rPr>
        <w:t>та завідувача в</w:t>
      </w:r>
      <w:r w:rsidR="008149B6" w:rsidRPr="008149B6">
        <w:rPr>
          <w:rFonts w:ascii="Times New Roman" w:hAnsi="Times New Roman" w:cs="Times New Roman"/>
          <w:sz w:val="28"/>
          <w:szCs w:val="28"/>
          <w:lang w:val="uk-UA"/>
        </w:rPr>
        <w:t xml:space="preserve">ідділення надання соціальних послуг за місцем перебування КНП «ЦСС» БМР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є обґрунтованим та передбаченим чинним законодавством України у сфері соціальних послуг. </w:t>
      </w:r>
    </w:p>
    <w:p w:rsidR="00B662CB" w:rsidRDefault="002A7104" w:rsidP="002A7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дане рішення не призводить до збільшення чисельності</w:t>
      </w:r>
      <w:r w:rsidRPr="002A7104">
        <w:rPr>
          <w:lang w:val="ru-RU"/>
        </w:rPr>
        <w:t xml:space="preserve"> </w:t>
      </w:r>
      <w:r w:rsidRPr="002A7104">
        <w:rPr>
          <w:rFonts w:ascii="Times New Roman" w:hAnsi="Times New Roman" w:cs="Times New Roman"/>
          <w:sz w:val="28"/>
          <w:szCs w:val="28"/>
          <w:lang w:val="uk-UA"/>
        </w:rPr>
        <w:t>КНП «ЦСС» БМР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 змінює обсяги фінансування.</w:t>
      </w:r>
    </w:p>
    <w:p w:rsidR="00895B1A" w:rsidRPr="00895B1A" w:rsidRDefault="00895B1A" w:rsidP="0089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10B" w:rsidRPr="00CF66AF" w:rsidRDefault="007D510B" w:rsidP="00895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і шляхи її досягнення:</w:t>
      </w:r>
    </w:p>
    <w:p w:rsidR="007D510B" w:rsidRDefault="004B4F38" w:rsidP="007D5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6017744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4B4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риведення у відповідність </w:t>
      </w:r>
      <w:r w:rsidR="00441DFA" w:rsidRPr="004B4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чинного законодавства </w:t>
      </w:r>
      <w:r w:rsidRPr="004B4F38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комунального некомерційного підприємства «Центр соціальних служб» 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End w:id="2"/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раціональн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розподіл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праці, створ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дієв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механізм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розмежування функцій, повно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>важень і відповідальності, чітка регламентація</w:t>
      </w:r>
      <w:r w:rsidR="00441DFA" w:rsidRP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трудової діяльності працівників у</w:t>
      </w:r>
      <w:r w:rsidR="0044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Центрі.</w:t>
      </w:r>
    </w:p>
    <w:p w:rsidR="00441DFA" w:rsidRPr="00CF66AF" w:rsidRDefault="00441DFA" w:rsidP="007D5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10B" w:rsidRPr="003F35A2" w:rsidRDefault="007D510B" w:rsidP="00106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Правові аспекти: </w:t>
      </w:r>
      <w:r w:rsid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</w:t>
      </w:r>
      <w:r w:rsidR="006E0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соціальні послуги» від 17 січня 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2019  </w:t>
      </w:r>
      <w:r w:rsidR="006E0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06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2671-VIII, постанови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КМУ від 1 червня 2020 року № 479 «Деякі питання діяльності ц</w:t>
      </w:r>
      <w:r w:rsid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ентрів соціальних служб»,</w:t>
      </w:r>
      <w:r w:rsidR="00106559" w:rsidRPr="002A7104">
        <w:rPr>
          <w:lang w:val="uk-UA"/>
        </w:rPr>
        <w:t xml:space="preserve"> </w:t>
      </w:r>
      <w:r w:rsidR="00106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1 червня 2020 року   </w:t>
      </w:r>
      <w:r w:rsidR="00106559" w:rsidRPr="00106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587 «Про організацію надання соціальних послуг»,</w:t>
      </w:r>
      <w:r w:rsid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Міністерства соціальної політики України від 29</w:t>
      </w:r>
      <w:r w:rsidR="006E0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2017 </w:t>
      </w:r>
      <w:r w:rsidR="006E0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</w:t>
      </w:r>
      <w:r w:rsidR="003F35A2" w:rsidRP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518 «Про затвердження Випуску 80 «Соціальні послуги» Довідника кваліфікаційних хара</w:t>
      </w:r>
      <w:r w:rsidR="003F3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ктеристик професій працівників».</w:t>
      </w:r>
    </w:p>
    <w:p w:rsidR="002E3B21" w:rsidRPr="00CF66AF" w:rsidRDefault="00300167" w:rsidP="007D510B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обґрунтування:</w:t>
      </w:r>
    </w:p>
    <w:p w:rsidR="007D510B" w:rsidRPr="00CF66AF" w:rsidRDefault="008149B6" w:rsidP="00D86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5638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потребує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додаткового фінансування.</w:t>
      </w:r>
    </w:p>
    <w:p w:rsidR="007D510B" w:rsidRPr="00CF66AF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Позиція зацікавлених органів:</w:t>
      </w:r>
    </w:p>
    <w:p w:rsidR="007D510B" w:rsidRPr="00CF66AF" w:rsidRDefault="006E0E8A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7D510B"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 рішення не порушує інтересів інших органів.</w:t>
      </w:r>
    </w:p>
    <w:p w:rsidR="007D510B" w:rsidRPr="00CF66AF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Регіональний аспект:</w:t>
      </w:r>
    </w:p>
    <w:p w:rsidR="007D510B" w:rsidRPr="00CF66AF" w:rsidRDefault="007D4AA5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має</w:t>
      </w:r>
      <w:r w:rsidR="007D510B"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регіональному аспекту.</w:t>
      </w:r>
    </w:p>
    <w:p w:rsidR="007D510B" w:rsidRPr="00CF66AF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Громадське обговорення: </w:t>
      </w:r>
    </w:p>
    <w:p w:rsidR="007D510B" w:rsidRPr="00CF66AF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підлягає громадському обговоренню.</w:t>
      </w:r>
    </w:p>
    <w:p w:rsidR="007D510B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149B6" w:rsidRPr="00CF66AF" w:rsidRDefault="008149B6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10B" w:rsidRPr="00CF66AF" w:rsidRDefault="007D510B" w:rsidP="007D5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Прогноз результатів:</w:t>
      </w:r>
    </w:p>
    <w:p w:rsidR="00E939BE" w:rsidRPr="00E939BE" w:rsidRDefault="00E939BE" w:rsidP="00E93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ефективного управління, організації та координації роботи відділення для якісного надання соціальних послуг отримувачам.</w:t>
      </w:r>
    </w:p>
    <w:p w:rsidR="00C033D9" w:rsidRDefault="00E939BE" w:rsidP="00E93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чітка організація</w:t>
      </w:r>
      <w:r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відділень Центру, підвищення</w:t>
      </w:r>
      <w:r w:rsidR="007D4A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відповідальності та покращення</w:t>
      </w:r>
      <w:r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координації дій фахівців.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9E2ADA" w:rsidRDefault="00E939BE" w:rsidP="00E93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9E2ADA"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рганізація роботи та ефективної взаємодії всіх структурних підрозділів;</w:t>
      </w:r>
    </w:p>
    <w:p w:rsidR="00731AC3" w:rsidRPr="00E939BE" w:rsidRDefault="00E939BE" w:rsidP="00E93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731AC3"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рганізація поточної організаційно-виконавчої роботи </w:t>
      </w:r>
      <w:r w:rsidR="000955DC"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Центру</w:t>
      </w:r>
      <w:r w:rsidR="005931BE" w:rsidRPr="00E939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510B" w:rsidRPr="00CF66AF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10B" w:rsidRDefault="007D510B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03212" w:rsidRPr="00CF66AF" w:rsidRDefault="00C03212" w:rsidP="007D5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10B" w:rsidRPr="00CF66AF" w:rsidRDefault="004B4F38" w:rsidP="007D5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 ЦЕНТРУ</w:t>
      </w:r>
      <w:r w:rsidR="007D510B"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646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7D510B"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955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Жанна</w:t>
      </w:r>
      <w:r w:rsidR="00E646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55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ПІЛЬГАНЧУК</w:t>
      </w:r>
    </w:p>
    <w:p w:rsidR="00E51A2A" w:rsidRPr="00CF66AF" w:rsidRDefault="00E51A2A" w:rsidP="00D55A19">
      <w:pPr>
        <w:spacing w:after="0"/>
        <w:rPr>
          <w:lang w:val="uk-UA"/>
        </w:rPr>
      </w:pPr>
    </w:p>
    <w:sectPr w:rsidR="00E51A2A" w:rsidRPr="00CF66AF" w:rsidSect="0016265E">
      <w:pgSz w:w="12240" w:h="15840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1B"/>
    <w:multiLevelType w:val="multilevel"/>
    <w:tmpl w:val="87E858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70F58"/>
    <w:multiLevelType w:val="hybridMultilevel"/>
    <w:tmpl w:val="83E0CD9C"/>
    <w:lvl w:ilvl="0" w:tplc="D55E0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F167D8"/>
    <w:multiLevelType w:val="hybridMultilevel"/>
    <w:tmpl w:val="AA4CA6A0"/>
    <w:lvl w:ilvl="0" w:tplc="9AC4D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C553C4"/>
    <w:multiLevelType w:val="hybridMultilevel"/>
    <w:tmpl w:val="1BFE57EC"/>
    <w:lvl w:ilvl="0" w:tplc="A184C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2A"/>
    <w:rsid w:val="000019E5"/>
    <w:rsid w:val="00006250"/>
    <w:rsid w:val="00023FD3"/>
    <w:rsid w:val="00031D6C"/>
    <w:rsid w:val="00082F89"/>
    <w:rsid w:val="00094BFB"/>
    <w:rsid w:val="000955DC"/>
    <w:rsid w:val="00097A3F"/>
    <w:rsid w:val="000C25E1"/>
    <w:rsid w:val="000C46A0"/>
    <w:rsid w:val="000C4DF1"/>
    <w:rsid w:val="000C7474"/>
    <w:rsid w:val="000D1F29"/>
    <w:rsid w:val="0010312E"/>
    <w:rsid w:val="00106559"/>
    <w:rsid w:val="001159C2"/>
    <w:rsid w:val="00116298"/>
    <w:rsid w:val="001221A2"/>
    <w:rsid w:val="0012681C"/>
    <w:rsid w:val="00136DCA"/>
    <w:rsid w:val="001563C4"/>
    <w:rsid w:val="00161218"/>
    <w:rsid w:val="0016265E"/>
    <w:rsid w:val="00167527"/>
    <w:rsid w:val="00177F76"/>
    <w:rsid w:val="001910EC"/>
    <w:rsid w:val="001B6859"/>
    <w:rsid w:val="001D25CD"/>
    <w:rsid w:val="00210F32"/>
    <w:rsid w:val="00217293"/>
    <w:rsid w:val="00226403"/>
    <w:rsid w:val="002619B5"/>
    <w:rsid w:val="002812F8"/>
    <w:rsid w:val="00282C41"/>
    <w:rsid w:val="00287403"/>
    <w:rsid w:val="002A558E"/>
    <w:rsid w:val="002A5B53"/>
    <w:rsid w:val="002A7104"/>
    <w:rsid w:val="002E3B21"/>
    <w:rsid w:val="002F0E61"/>
    <w:rsid w:val="00300167"/>
    <w:rsid w:val="003028B3"/>
    <w:rsid w:val="00302B61"/>
    <w:rsid w:val="00303B30"/>
    <w:rsid w:val="0032168D"/>
    <w:rsid w:val="00326E67"/>
    <w:rsid w:val="00345979"/>
    <w:rsid w:val="003547AD"/>
    <w:rsid w:val="00365ADD"/>
    <w:rsid w:val="00382BEE"/>
    <w:rsid w:val="00387AF4"/>
    <w:rsid w:val="00392BA4"/>
    <w:rsid w:val="003935C1"/>
    <w:rsid w:val="003A7DAA"/>
    <w:rsid w:val="003B19AC"/>
    <w:rsid w:val="003B5A63"/>
    <w:rsid w:val="003E570C"/>
    <w:rsid w:val="003F35A2"/>
    <w:rsid w:val="003F6CE5"/>
    <w:rsid w:val="004008A8"/>
    <w:rsid w:val="00430035"/>
    <w:rsid w:val="004302A3"/>
    <w:rsid w:val="00434EAD"/>
    <w:rsid w:val="00441DFA"/>
    <w:rsid w:val="00465C7B"/>
    <w:rsid w:val="00477C81"/>
    <w:rsid w:val="004A3B96"/>
    <w:rsid w:val="004B4F38"/>
    <w:rsid w:val="004C4E20"/>
    <w:rsid w:val="004E2C9A"/>
    <w:rsid w:val="004F3DBF"/>
    <w:rsid w:val="00501DFF"/>
    <w:rsid w:val="00536FC4"/>
    <w:rsid w:val="00544FF3"/>
    <w:rsid w:val="00553921"/>
    <w:rsid w:val="00563891"/>
    <w:rsid w:val="00590694"/>
    <w:rsid w:val="005931BE"/>
    <w:rsid w:val="00593229"/>
    <w:rsid w:val="00595E47"/>
    <w:rsid w:val="005C341A"/>
    <w:rsid w:val="005C52E4"/>
    <w:rsid w:val="005D597C"/>
    <w:rsid w:val="005E38AC"/>
    <w:rsid w:val="00631A7D"/>
    <w:rsid w:val="00633ED1"/>
    <w:rsid w:val="00641D3D"/>
    <w:rsid w:val="00661C7D"/>
    <w:rsid w:val="0068348C"/>
    <w:rsid w:val="006C2971"/>
    <w:rsid w:val="006E02A0"/>
    <w:rsid w:val="006E0E8A"/>
    <w:rsid w:val="006F0DEB"/>
    <w:rsid w:val="006F1660"/>
    <w:rsid w:val="006F2960"/>
    <w:rsid w:val="00706B18"/>
    <w:rsid w:val="00723AE7"/>
    <w:rsid w:val="00731AC3"/>
    <w:rsid w:val="00735220"/>
    <w:rsid w:val="00735A02"/>
    <w:rsid w:val="0073605F"/>
    <w:rsid w:val="00782884"/>
    <w:rsid w:val="00787A0C"/>
    <w:rsid w:val="00791A7C"/>
    <w:rsid w:val="007923E1"/>
    <w:rsid w:val="007A0F6A"/>
    <w:rsid w:val="007A27C6"/>
    <w:rsid w:val="007B2A78"/>
    <w:rsid w:val="007B65DC"/>
    <w:rsid w:val="007D4AA5"/>
    <w:rsid w:val="007D510B"/>
    <w:rsid w:val="007D6FC1"/>
    <w:rsid w:val="007E21A3"/>
    <w:rsid w:val="008035EB"/>
    <w:rsid w:val="008149B6"/>
    <w:rsid w:val="0083541B"/>
    <w:rsid w:val="00836605"/>
    <w:rsid w:val="00843051"/>
    <w:rsid w:val="0084652B"/>
    <w:rsid w:val="00861326"/>
    <w:rsid w:val="0086520D"/>
    <w:rsid w:val="00890544"/>
    <w:rsid w:val="008929CE"/>
    <w:rsid w:val="00895B1A"/>
    <w:rsid w:val="008C5F0B"/>
    <w:rsid w:val="008C7C40"/>
    <w:rsid w:val="008D2B3D"/>
    <w:rsid w:val="008D3153"/>
    <w:rsid w:val="008D3484"/>
    <w:rsid w:val="008D6A96"/>
    <w:rsid w:val="008D7615"/>
    <w:rsid w:val="00902B54"/>
    <w:rsid w:val="00917E90"/>
    <w:rsid w:val="009364F2"/>
    <w:rsid w:val="00952F75"/>
    <w:rsid w:val="0097728A"/>
    <w:rsid w:val="00977707"/>
    <w:rsid w:val="00993E39"/>
    <w:rsid w:val="009966BE"/>
    <w:rsid w:val="009975B0"/>
    <w:rsid w:val="009A0FD9"/>
    <w:rsid w:val="009B6A2C"/>
    <w:rsid w:val="009C5297"/>
    <w:rsid w:val="009D4441"/>
    <w:rsid w:val="009E0201"/>
    <w:rsid w:val="009E2ADA"/>
    <w:rsid w:val="009E6127"/>
    <w:rsid w:val="00A07365"/>
    <w:rsid w:val="00A168B1"/>
    <w:rsid w:val="00A26216"/>
    <w:rsid w:val="00A323D2"/>
    <w:rsid w:val="00A365CD"/>
    <w:rsid w:val="00A4298F"/>
    <w:rsid w:val="00A50497"/>
    <w:rsid w:val="00A507B8"/>
    <w:rsid w:val="00A51F63"/>
    <w:rsid w:val="00A52D6D"/>
    <w:rsid w:val="00A55062"/>
    <w:rsid w:val="00A56FED"/>
    <w:rsid w:val="00A802A7"/>
    <w:rsid w:val="00A854FB"/>
    <w:rsid w:val="00A92D8E"/>
    <w:rsid w:val="00A934CA"/>
    <w:rsid w:val="00AB1450"/>
    <w:rsid w:val="00AE5209"/>
    <w:rsid w:val="00AE5561"/>
    <w:rsid w:val="00AF57F4"/>
    <w:rsid w:val="00B41E2A"/>
    <w:rsid w:val="00B44A73"/>
    <w:rsid w:val="00B506C6"/>
    <w:rsid w:val="00B50EDB"/>
    <w:rsid w:val="00B6585F"/>
    <w:rsid w:val="00B662CB"/>
    <w:rsid w:val="00B67DCE"/>
    <w:rsid w:val="00B74A61"/>
    <w:rsid w:val="00B82852"/>
    <w:rsid w:val="00B830B2"/>
    <w:rsid w:val="00BA7D16"/>
    <w:rsid w:val="00BC73FA"/>
    <w:rsid w:val="00BF3F67"/>
    <w:rsid w:val="00BF7695"/>
    <w:rsid w:val="00C03212"/>
    <w:rsid w:val="00C033D9"/>
    <w:rsid w:val="00C0630A"/>
    <w:rsid w:val="00C54F47"/>
    <w:rsid w:val="00C60978"/>
    <w:rsid w:val="00CA3B11"/>
    <w:rsid w:val="00CA3F34"/>
    <w:rsid w:val="00CA6762"/>
    <w:rsid w:val="00CB5D2B"/>
    <w:rsid w:val="00CB61A1"/>
    <w:rsid w:val="00CB6F48"/>
    <w:rsid w:val="00CB7012"/>
    <w:rsid w:val="00CC3737"/>
    <w:rsid w:val="00CD000B"/>
    <w:rsid w:val="00CE27A4"/>
    <w:rsid w:val="00CF66AF"/>
    <w:rsid w:val="00D003A0"/>
    <w:rsid w:val="00D22834"/>
    <w:rsid w:val="00D36B77"/>
    <w:rsid w:val="00D416DB"/>
    <w:rsid w:val="00D50A1E"/>
    <w:rsid w:val="00D55A19"/>
    <w:rsid w:val="00D675FD"/>
    <w:rsid w:val="00D80636"/>
    <w:rsid w:val="00D86385"/>
    <w:rsid w:val="00E4062C"/>
    <w:rsid w:val="00E4325F"/>
    <w:rsid w:val="00E51A2A"/>
    <w:rsid w:val="00E646B6"/>
    <w:rsid w:val="00E668EC"/>
    <w:rsid w:val="00E724C4"/>
    <w:rsid w:val="00E767A8"/>
    <w:rsid w:val="00E91F86"/>
    <w:rsid w:val="00E9234E"/>
    <w:rsid w:val="00E939BE"/>
    <w:rsid w:val="00E94667"/>
    <w:rsid w:val="00E96580"/>
    <w:rsid w:val="00EA5B74"/>
    <w:rsid w:val="00EA693C"/>
    <w:rsid w:val="00EB084C"/>
    <w:rsid w:val="00EC3240"/>
    <w:rsid w:val="00ED2474"/>
    <w:rsid w:val="00EE1D79"/>
    <w:rsid w:val="00EF13FF"/>
    <w:rsid w:val="00F101B3"/>
    <w:rsid w:val="00F71B2F"/>
    <w:rsid w:val="00F71E12"/>
    <w:rsid w:val="00F87FE6"/>
    <w:rsid w:val="00F92770"/>
    <w:rsid w:val="00F93EC8"/>
    <w:rsid w:val="00FB40A5"/>
    <w:rsid w:val="00FB4885"/>
    <w:rsid w:val="00FC4C1E"/>
    <w:rsid w:val="00FD6515"/>
    <w:rsid w:val="00FF250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52EB"/>
  <w15:docId w15:val="{8B810917-4D15-4B58-8BCB-B74EF7D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3"/>
    <w:rPr>
      <w:rFonts w:ascii="Segoe UI" w:hAnsi="Segoe UI" w:cs="Segoe UI"/>
      <w:sz w:val="18"/>
      <w:szCs w:val="18"/>
      <w:lang w:val="en-US"/>
    </w:rPr>
  </w:style>
  <w:style w:type="paragraph" w:customStyle="1" w:styleId="31">
    <w:name w:val="Основной текст с отступом 31"/>
    <w:basedOn w:val="a"/>
    <w:rsid w:val="00D55A19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6">
    <w:name w:val="Normal (Web)"/>
    <w:basedOn w:val="a"/>
    <w:uiPriority w:val="99"/>
    <w:semiHidden/>
    <w:unhideWhenUsed/>
    <w:rsid w:val="00B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3B19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D072-8066-45BE-AC00-9BCCECEE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5431</Words>
  <Characters>3097</Characters>
  <Application>Microsoft Office Word</Application>
  <DocSecurity>0</DocSecurity>
  <Lines>25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Trofimenko</dc:creator>
  <cp:lastModifiedBy>Марина Кляпка</cp:lastModifiedBy>
  <cp:revision>3</cp:revision>
  <cp:lastPrinted>2025-05-05T09:02:00Z</cp:lastPrinted>
  <dcterms:created xsi:type="dcterms:W3CDTF">2025-05-28T06:54:00Z</dcterms:created>
  <dcterms:modified xsi:type="dcterms:W3CDTF">2025-05-28T07:56:00Z</dcterms:modified>
</cp:coreProperties>
</file>