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19"/>
      </w:tblGrid>
      <w:tr w:rsidR="00B71D20" w:rsidRPr="00B71D20" w:rsidTr="00081ABA">
        <w:trPr>
          <w:trHeight w:val="1065"/>
        </w:trPr>
        <w:tc>
          <w:tcPr>
            <w:tcW w:w="9519" w:type="dxa"/>
          </w:tcPr>
          <w:p w:rsidR="00B71D20" w:rsidRPr="00B71D20" w:rsidRDefault="006979B8" w:rsidP="00B71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4756149</wp:posOffset>
                      </wp:positionH>
                      <wp:positionV relativeFrom="paragraph">
                        <wp:posOffset>184150</wp:posOffset>
                      </wp:positionV>
                      <wp:extent cx="1304925" cy="7905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49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79B8" w:rsidRPr="009F2F2F" w:rsidRDefault="006979B8" w:rsidP="006979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ПРОЄКТ</w:t>
                                  </w:r>
                                </w:p>
                                <w:p w:rsidR="006979B8" w:rsidRPr="009F2F2F" w:rsidRDefault="006979B8" w:rsidP="006979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№ 01-03/149</w:t>
                                  </w:r>
                                </w:p>
                                <w:p w:rsidR="006979B8" w:rsidRPr="009F2F2F" w:rsidRDefault="006979B8" w:rsidP="006979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29</w:t>
                                  </w:r>
                                  <w:r w:rsidRPr="009F2F2F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.05.2025 р.</w:t>
                                  </w:r>
                                </w:p>
                                <w:p w:rsidR="006979B8" w:rsidRDefault="006979B8" w:rsidP="006979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74.5pt;margin-top:14.5pt;width:102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" fillcolor="window" strokecolor="windowText" strokeweight="1pt">
                      <v:path arrowok="t"/>
                      <v:textbox>
                        <w:txbxContent>
                          <w:p w:rsidR="006979B8" w:rsidRPr="009F2F2F" w:rsidRDefault="006979B8" w:rsidP="006979B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:rsidR="006979B8" w:rsidRPr="009F2F2F" w:rsidRDefault="006979B8" w:rsidP="006979B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01-03/149</w:t>
                            </w:r>
                          </w:p>
                          <w:p w:rsidR="006979B8" w:rsidRPr="009F2F2F" w:rsidRDefault="006979B8" w:rsidP="006979B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29</w:t>
                            </w:r>
                            <w:bookmarkStart w:id="1" w:name="_GoBack"/>
                            <w:bookmarkEnd w:id="1"/>
                            <w:r w:rsidRPr="009F2F2F">
                              <w:rPr>
                                <w:rFonts w:ascii="Times New Roman" w:hAnsi="Times New Roman"/>
                                <w:b/>
                              </w:rPr>
                              <w:t>.05.2025 р.</w:t>
                            </w:r>
                          </w:p>
                          <w:p w:rsidR="006979B8" w:rsidRDefault="006979B8" w:rsidP="006979B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1D20" w:rsidRPr="00B71D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D9B9787" wp14:editId="6510E58A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D20" w:rsidRPr="00B71D20" w:rsidTr="00081ABA">
        <w:trPr>
          <w:trHeight w:val="1260"/>
        </w:trPr>
        <w:tc>
          <w:tcPr>
            <w:tcW w:w="9519" w:type="dxa"/>
          </w:tcPr>
          <w:p w:rsidR="00B71D20" w:rsidRPr="00B71D20" w:rsidRDefault="00B71D20" w:rsidP="00B7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БОЯРСЬКА МІСЬКА РАДА                      </w:t>
            </w:r>
          </w:p>
          <w:p w:rsidR="00B71D20" w:rsidRPr="00B71D20" w:rsidRDefault="00B71D20" w:rsidP="00B7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VШ СКЛИКАННЯ</w:t>
            </w:r>
          </w:p>
          <w:p w:rsidR="00B71D20" w:rsidRPr="00B71D20" w:rsidRDefault="00B71D20" w:rsidP="00B7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69</w:t>
            </w: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сесія</w:t>
            </w:r>
          </w:p>
          <w:p w:rsidR="00B71D20" w:rsidRPr="00B71D20" w:rsidRDefault="00B71D20" w:rsidP="00B7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71D20" w:rsidRPr="00B71D20" w:rsidRDefault="00B71D20" w:rsidP="00B71D20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69</w:t>
            </w: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/</w:t>
            </w:r>
          </w:p>
        </w:tc>
      </w:tr>
      <w:tr w:rsidR="00B71D20" w:rsidRPr="00B71D20" w:rsidTr="00081ABA">
        <w:trPr>
          <w:trHeight w:val="533"/>
        </w:trPr>
        <w:tc>
          <w:tcPr>
            <w:tcW w:w="9519" w:type="dxa"/>
          </w:tcPr>
          <w:p w:rsidR="00B71D20" w:rsidRPr="00B71D20" w:rsidRDefault="00B71D20" w:rsidP="00B71D20">
            <w:pPr>
              <w:suppressAutoHyphens/>
              <w:spacing w:after="0" w:line="240" w:lineRule="auto"/>
              <w:ind w:right="-22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від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05 червня  2025</w:t>
            </w: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 року                                                                        м. Боярка</w:t>
            </w:r>
          </w:p>
        </w:tc>
      </w:tr>
    </w:tbl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Про внесення змін до Регламенту</w:t>
      </w:r>
    </w:p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Боярської міської ради</w:t>
      </w:r>
      <w:r w:rsidRPr="00B71D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VІІІ скликання  </w:t>
      </w:r>
    </w:p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1D2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К</w:t>
      </w:r>
      <w:r w:rsidRPr="00B71D20">
        <w:rPr>
          <w:rFonts w:ascii="TimesNewRomanPSMT" w:eastAsia="Times New Roman" w:hAnsi="TimesNewRomanPSMT" w:cs="TimesNewRomanPSMT"/>
          <w:sz w:val="28"/>
          <w:szCs w:val="28"/>
          <w:lang w:eastAsia="zh-CN"/>
        </w:rPr>
        <w:t xml:space="preserve">еруючись </w:t>
      </w:r>
      <w:proofErr w:type="spellStart"/>
      <w:r w:rsidRPr="00B71D20">
        <w:rPr>
          <w:rFonts w:ascii="TimesNewRomanPSMT" w:eastAsia="Times New Roman" w:hAnsi="TimesNewRomanPSMT" w:cs="TimesNewRomanPSMT"/>
          <w:sz w:val="28"/>
          <w:szCs w:val="28"/>
          <w:lang w:eastAsia="zh-CN"/>
        </w:rPr>
        <w:t>ст.ст</w:t>
      </w:r>
      <w:proofErr w:type="spellEnd"/>
      <w:r w:rsidRPr="00B71D20">
        <w:rPr>
          <w:rFonts w:ascii="TimesNewRomanPSMT" w:eastAsia="Times New Roman" w:hAnsi="TimesNewRomanPSMT" w:cs="TimesNewRomanPSMT"/>
          <w:sz w:val="28"/>
          <w:szCs w:val="28"/>
          <w:lang w:eastAsia="zh-CN"/>
        </w:rPr>
        <w:t xml:space="preserve">. 46, 47 </w:t>
      </w:r>
      <w:r w:rsidRPr="00B71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Закону України «Про місцеве самоврядування в Україні», з метою </w:t>
      </w:r>
      <w:r w:rsidR="006C3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впорядкування функціонування постійних депутатських комісій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Боярської міської ради VІІІ скликання,</w:t>
      </w:r>
    </w:p>
    <w:p w:rsidR="00B71D20" w:rsidRPr="00B71D20" w:rsidRDefault="00B71D20" w:rsidP="00B71D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71D20" w:rsidRPr="00B71D20" w:rsidRDefault="00B71D20" w:rsidP="00B71D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БОЯРСЬКА МІСЬКА РАДА</w:t>
      </w:r>
    </w:p>
    <w:p w:rsidR="00B71D20" w:rsidRPr="00B71D20" w:rsidRDefault="00B71D20" w:rsidP="00B71D2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ВИРІШИЛА:</w:t>
      </w:r>
    </w:p>
    <w:p w:rsidR="00B71D20" w:rsidRPr="00B71D20" w:rsidRDefault="00B71D20" w:rsidP="006C3AC0">
      <w:pPr>
        <w:tabs>
          <w:tab w:val="left" w:pos="3261"/>
        </w:tabs>
        <w:suppressAutoHyphens/>
        <w:spacing w:after="120" w:line="276" w:lineRule="auto"/>
        <w:ind w:hanging="284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       1.  </w:t>
      </w:r>
      <w:proofErr w:type="spellStart"/>
      <w:r w:rsidR="006C3AC0" w:rsidRPr="006C3AC0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Внести</w:t>
      </w:r>
      <w:proofErr w:type="spellEnd"/>
      <w:r w:rsidR="006C3AC0" w:rsidRPr="006C3AC0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зміни до Регламенту Боярської міської ради VІІІ скликання затвердженого рішенням чергової 2 сесії Боярської міської ради VIIІ скликання від 04.12.2020  р. №2/8, а саме:</w:t>
      </w:r>
    </w:p>
    <w:p w:rsidR="00B71D20" w:rsidRPr="00B71D20" w:rsidRDefault="00B71D20" w:rsidP="00B71D20">
      <w:pPr>
        <w:tabs>
          <w:tab w:val="left" w:pos="3261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</w:pPr>
      <w:r w:rsidRPr="00B71D20"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 xml:space="preserve">    1) доповнити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>п. 4</w:t>
      </w:r>
      <w:r w:rsidRPr="00B71D20"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 xml:space="preserve"> </w:t>
      </w:r>
      <w:r w:rsidR="00D360B7"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 xml:space="preserve">ст. 12 </w:t>
      </w:r>
      <w:r w:rsidRPr="00B71D20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Регламенту Боярської міської ради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VІІІ скликання частиною  такого змісту: </w:t>
      </w:r>
      <w:bookmarkStart w:id="0" w:name="_GoBack"/>
      <w:bookmarkEnd w:id="0"/>
    </w:p>
    <w:p w:rsidR="00B71D20" w:rsidRPr="00B71D20" w:rsidRDefault="00B71D20" w:rsidP="00B71D20">
      <w:pPr>
        <w:shd w:val="clear" w:color="auto" w:fill="FFFFFF"/>
        <w:spacing w:after="15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n1800"/>
      <w:bookmarkEnd w:id="1"/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складі Ради функціонують наступні постійні депутатські комісії:</w:t>
      </w:r>
    </w:p>
    <w:p w:rsidR="00B71D20" w:rsidRPr="00B71D20" w:rsidRDefault="00B71D20" w:rsidP="00B71D20">
      <w:pPr>
        <w:shd w:val="clear" w:color="auto" w:fill="FFFFFF"/>
        <w:spacing w:after="15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постійна депутатська комісія Боярської міської Ради з питань освіти, науки, культури,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туризму,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молоді, фізичної культури та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1D20" w:rsidRPr="00AC38D6" w:rsidRDefault="00AC38D6" w:rsidP="00AC38D6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n1799"/>
      <w:bookmarkStart w:id="3" w:name="n778"/>
      <w:bookmarkStart w:id="4" w:name="n1795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C3AC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C38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D20" w:rsidRPr="00AC38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виконанням цього рішення покласти на постійну депутатську комісію Боярської міської ради VІІІ скликання  </w:t>
      </w:r>
      <w:r w:rsidR="00B71D20" w:rsidRPr="00AC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прав людини, законності, правопорядку, протидії корупції та регламенту депутатської діяльності та на секретаря Боярської міської ради.</w:t>
      </w:r>
    </w:p>
    <w:p w:rsidR="00B71D20" w:rsidRPr="00B71D20" w:rsidRDefault="00B71D20" w:rsidP="00B71D20">
      <w:pPr>
        <w:tabs>
          <w:tab w:val="left" w:pos="3261"/>
        </w:tabs>
        <w:suppressAutoHyphens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Міський голова </w:t>
      </w:r>
      <w:r w:rsidRPr="00B71D2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Олександр ЗАРУБІН</w:t>
      </w: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Підготувала:</w:t>
      </w:r>
    </w:p>
    <w:p w:rsidR="00B71D20" w:rsidRPr="00B71D20" w:rsidRDefault="00B71D20" w:rsidP="00B71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 о. н</w:t>
      </w: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Відділу супроводу роботи ради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Альона КОЗЯРОВСЬКА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Погоджено: 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 ради                                                                      Олексій ПЕРФІЛОВ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 юридичного відділу                                          Леся МАРУЖЕНКО</w:t>
      </w: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Головний</w:t>
      </w:r>
      <w:proofErr w:type="spellEnd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спеціаліст</w:t>
      </w:r>
      <w:proofErr w:type="spellEnd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з </w:t>
      </w:r>
      <w:proofErr w:type="spellStart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питань</w:t>
      </w:r>
      <w:proofErr w:type="spellEnd"/>
    </w:p>
    <w:p w:rsidR="00B71D20" w:rsidRPr="00B71D20" w:rsidRDefault="00B71D20" w:rsidP="00B71D2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запобігання</w:t>
      </w:r>
      <w:proofErr w:type="spellEnd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та </w:t>
      </w:r>
      <w:proofErr w:type="spellStart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виявлення</w:t>
      </w:r>
      <w:proofErr w:type="spellEnd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корупції</w:t>
      </w:r>
      <w:proofErr w:type="spellEnd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</w:t>
      </w:r>
      <w:proofErr w:type="spellStart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Олена</w:t>
      </w:r>
      <w:proofErr w:type="spellEnd"/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НАРДЕКОВА</w:t>
      </w:r>
    </w:p>
    <w:p w:rsidR="00E437BA" w:rsidRPr="00B71D20" w:rsidRDefault="00E437BA">
      <w:pPr>
        <w:rPr>
          <w:lang w:val="ru-RU"/>
        </w:rPr>
      </w:pPr>
    </w:p>
    <w:sectPr w:rsidR="00E437BA" w:rsidRPr="00B71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3F4A"/>
    <w:multiLevelType w:val="hybridMultilevel"/>
    <w:tmpl w:val="53C89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20"/>
    <w:rsid w:val="006163CE"/>
    <w:rsid w:val="006979B8"/>
    <w:rsid w:val="006C3AC0"/>
    <w:rsid w:val="00A11FA9"/>
    <w:rsid w:val="00AC38D6"/>
    <w:rsid w:val="00B71D20"/>
    <w:rsid w:val="00D360B7"/>
    <w:rsid w:val="00E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914C"/>
  <w15:chartTrackingRefBased/>
  <w15:docId w15:val="{7E44EBE2-FD77-457D-B0E2-F0030B5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5</cp:revision>
  <cp:lastPrinted>2025-05-29T07:25:00Z</cp:lastPrinted>
  <dcterms:created xsi:type="dcterms:W3CDTF">2025-05-29T06:54:00Z</dcterms:created>
  <dcterms:modified xsi:type="dcterms:W3CDTF">2025-05-29T11:07:00Z</dcterms:modified>
</cp:coreProperties>
</file>