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90004A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08.05</w:t>
      </w:r>
      <w:r w:rsidR="008D07D9" w:rsidRPr="00C01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C5B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776F44" w:rsidRPr="008952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№</w:t>
      </w:r>
      <w:r w:rsidR="005E2F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6/38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D07D9" w:rsidRDefault="008D07D9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452DC" w:rsidRDefault="00895226" w:rsidP="00895226">
      <w:pPr>
        <w:keepNext/>
        <w:spacing w:after="0" w:line="240" w:lineRule="auto"/>
        <w:ind w:right="4394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52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погодження встановлення </w:t>
      </w:r>
      <w:r w:rsidR="007452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обмежувальних елементів (</w:t>
      </w:r>
      <w:r w:rsidRPr="008952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півсфер</w:t>
      </w:r>
      <w:r w:rsidR="007452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)</w:t>
      </w:r>
      <w:r w:rsidRPr="008952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895226" w:rsidRPr="00895226" w:rsidRDefault="00895226" w:rsidP="00895226">
      <w:pPr>
        <w:keepNext/>
        <w:spacing w:after="0" w:line="240" w:lineRule="auto"/>
        <w:ind w:right="4394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52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 прибудинковій території</w:t>
      </w:r>
    </w:p>
    <w:p w:rsidR="008D07D9" w:rsidRDefault="00895226" w:rsidP="00895226">
      <w:pPr>
        <w:keepNext/>
        <w:spacing w:after="0" w:line="240" w:lineRule="auto"/>
        <w:ind w:right="4394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  <w:r w:rsidRPr="0089522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</w:t>
      </w:r>
      <w:proofErr w:type="spellStart"/>
      <w:r w:rsidRPr="008952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адресою</w:t>
      </w:r>
      <w:proofErr w:type="spellEnd"/>
      <w:r w:rsidRPr="008952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: м. Боярка, вул. Богдана Хмельницького, 98</w:t>
      </w:r>
    </w:p>
    <w:p w:rsidR="008D07D9" w:rsidRDefault="008D07D9" w:rsidP="008D07D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Закону України «Про місцеве самоврядування в Україні»</w:t>
      </w:r>
      <w:r>
        <w:rPr>
          <w:rFonts w:eastAsia="Batang"/>
          <w:sz w:val="28"/>
          <w:szCs w:val="28"/>
          <w:lang w:val="uk-UA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на виконання Правил благоустрою території Боярської міської територіальної громади, затверджених рішенням </w:t>
      </w:r>
      <w:r w:rsidR="0088324E">
        <w:rPr>
          <w:rFonts w:ascii="Times New Roman" w:eastAsia="Batang" w:hAnsi="Times New Roman" w:cs="Times New Roman"/>
          <w:sz w:val="28"/>
          <w:szCs w:val="28"/>
          <w:lang w:val="uk-UA"/>
        </w:rPr>
        <w:t>Боярської міської ради від 23.12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>.2021 року        № 20/1284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895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згідно листа КП «БГВУЖКГ» ( за </w:t>
      </w:r>
      <w:proofErr w:type="spellStart"/>
      <w:r w:rsidR="00895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вх</w:t>
      </w:r>
      <w:proofErr w:type="spellEnd"/>
      <w:r w:rsidR="00895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7B0C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08.04.2025р. №02-09/2561/0-25),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</w:t>
      </w:r>
      <w:r w:rsid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проведення благоустрою та п</w:t>
      </w:r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риведення в належний стан території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,-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95226" w:rsidRPr="00895226" w:rsidRDefault="00895226" w:rsidP="008952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Pr="00895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Погодити встановлення обмежувальних елементів (півсфер) на прибудинковій території біля будинку за </w:t>
      </w:r>
      <w:proofErr w:type="spellStart"/>
      <w:r w:rsidRPr="00895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Pr="00895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м. Боярка, вул. Богдана Хмельницького, 98.</w:t>
      </w:r>
    </w:p>
    <w:p w:rsidR="00895226" w:rsidRDefault="00895226" w:rsidP="008952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Pr="00895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Встановлення </w:t>
      </w:r>
      <w:r w:rsidR="002C60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обмежувальних елементів (</w:t>
      </w:r>
      <w:r w:rsidRPr="00895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півсфер</w:t>
      </w:r>
      <w:r w:rsidR="002C60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895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доручити КП «БГВУЖКГ», з дотриманням діючих норм та вимог щодо благоустрою території.</w:t>
      </w:r>
    </w:p>
    <w:p w:rsidR="00AA3CCA" w:rsidRDefault="006E7112" w:rsidP="008952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AA3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246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95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КП «БГВУЖКГ» </w:t>
      </w:r>
      <w:r w:rsidR="00AA3CCA" w:rsidRPr="002850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отримати дозвіл на порушення об’єкта благоустрою та погодити його з відповідними службами.</w:t>
      </w:r>
    </w:p>
    <w:p w:rsidR="008D07D9" w:rsidRPr="005552B4" w:rsidRDefault="006E7112" w:rsidP="005552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8D0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Контроль за виконанням цього рішення покласти на заступника міського голови за напрямом.</w:t>
      </w:r>
    </w:p>
    <w:p w:rsidR="008D07D9" w:rsidRDefault="008D07D9" w:rsidP="008D07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7D9" w:rsidRDefault="008D07D9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Олександр ЗАРУБІН</w:t>
      </w:r>
    </w:p>
    <w:p w:rsidR="005E2F6E" w:rsidRDefault="005E2F6E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</w:p>
    <w:p w:rsidR="005E2F6E" w:rsidRDefault="005E2F6E" w:rsidP="005E2F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оригіналом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E2F6E" w:rsidRPr="005E2F6E" w:rsidRDefault="005E2F6E" w:rsidP="005E2F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2F6E">
        <w:rPr>
          <w:rFonts w:ascii="Times New Roman" w:hAnsi="Times New Roman" w:cs="Times New Roman"/>
          <w:b/>
          <w:sz w:val="28"/>
          <w:szCs w:val="28"/>
        </w:rPr>
        <w:t>Керуюча</w:t>
      </w:r>
      <w:proofErr w:type="spellEnd"/>
      <w:r w:rsidRPr="005E2F6E">
        <w:rPr>
          <w:rFonts w:ascii="Times New Roman" w:hAnsi="Times New Roman" w:cs="Times New Roman"/>
          <w:b/>
          <w:sz w:val="28"/>
          <w:szCs w:val="28"/>
        </w:rPr>
        <w:t xml:space="preserve"> справами </w:t>
      </w:r>
    </w:p>
    <w:p w:rsidR="005E2F6E" w:rsidRPr="005E2F6E" w:rsidRDefault="005E2F6E" w:rsidP="005E2F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2F6E"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 w:rsidRPr="005E2F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2F6E"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  <w:r w:rsidRPr="005E2F6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bookmarkStart w:id="0" w:name="_GoBack"/>
      <w:bookmarkEnd w:id="0"/>
      <w:r w:rsidRPr="005E2F6E">
        <w:rPr>
          <w:rFonts w:ascii="Times New Roman" w:hAnsi="Times New Roman" w:cs="Times New Roman"/>
          <w:b/>
          <w:sz w:val="28"/>
          <w:szCs w:val="28"/>
        </w:rPr>
        <w:t>Ганна САЛАМАТІНА</w:t>
      </w:r>
    </w:p>
    <w:p w:rsidR="008D07D9" w:rsidRPr="007C5B8A" w:rsidRDefault="008D07D9" w:rsidP="008D0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7C5B8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7C5B8A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відділу з питань 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інфраструктури та ЖКГ                                                        </w:t>
      </w:r>
      <w:r w:rsidR="00403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Ольга М</w:t>
      </w:r>
      <w:r w:rsidR="00DC1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ИХЕЄНКО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3BD" w:rsidRPr="009903BD" w:rsidRDefault="009903BD" w:rsidP="009903B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903BD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з питань </w:t>
      </w:r>
    </w:p>
    <w:p w:rsidR="008D07D9" w:rsidRPr="009903BD" w:rsidRDefault="009903BD" w:rsidP="009903B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903BD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та виявлення корупції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903BD">
        <w:rPr>
          <w:rFonts w:ascii="Times New Roman" w:hAnsi="Times New Roman" w:cs="Times New Roman"/>
          <w:sz w:val="28"/>
          <w:szCs w:val="28"/>
          <w:lang w:val="uk-UA"/>
        </w:rPr>
        <w:t xml:space="preserve">   Олена НАРДЕКОВА</w:t>
      </w: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rPr>
          <w:lang w:val="uk-UA"/>
        </w:rPr>
      </w:pPr>
    </w:p>
    <w:p w:rsidR="006D240F" w:rsidRPr="00B06AA5" w:rsidRDefault="006D240F"/>
    <w:sectPr w:rsidR="006D240F" w:rsidRPr="00B06AA5" w:rsidSect="006E7112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459B6"/>
    <w:multiLevelType w:val="hybridMultilevel"/>
    <w:tmpl w:val="4524C1D6"/>
    <w:lvl w:ilvl="0" w:tplc="8DD21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13266F"/>
    <w:rsid w:val="00246132"/>
    <w:rsid w:val="002C6045"/>
    <w:rsid w:val="00403204"/>
    <w:rsid w:val="004A0603"/>
    <w:rsid w:val="005552B4"/>
    <w:rsid w:val="00567833"/>
    <w:rsid w:val="005E2F6E"/>
    <w:rsid w:val="006D240F"/>
    <w:rsid w:val="006E7112"/>
    <w:rsid w:val="007452DC"/>
    <w:rsid w:val="00776F44"/>
    <w:rsid w:val="007B0CB0"/>
    <w:rsid w:val="007C5B8A"/>
    <w:rsid w:val="007D08AB"/>
    <w:rsid w:val="0088324E"/>
    <w:rsid w:val="00895226"/>
    <w:rsid w:val="008C5577"/>
    <w:rsid w:val="008D07D9"/>
    <w:rsid w:val="0090004A"/>
    <w:rsid w:val="009903BD"/>
    <w:rsid w:val="00AA3CCA"/>
    <w:rsid w:val="00B06AA5"/>
    <w:rsid w:val="00B71805"/>
    <w:rsid w:val="00C012B5"/>
    <w:rsid w:val="00CF13D5"/>
    <w:rsid w:val="00DC1B4C"/>
    <w:rsid w:val="00DC67E5"/>
    <w:rsid w:val="00EB536D"/>
    <w:rsid w:val="00EF0305"/>
    <w:rsid w:val="00F3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48DB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9E393-E6A8-45D9-84C9-7C843C48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28</cp:revision>
  <cp:lastPrinted>2025-05-06T11:31:00Z</cp:lastPrinted>
  <dcterms:created xsi:type="dcterms:W3CDTF">2023-06-05T08:31:00Z</dcterms:created>
  <dcterms:modified xsi:type="dcterms:W3CDTF">2025-05-12T12:30:00Z</dcterms:modified>
</cp:coreProperties>
</file>