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0F" w:rsidRPr="004E6440" w:rsidRDefault="0085130F" w:rsidP="0085130F">
      <w:pPr>
        <w:tabs>
          <w:tab w:val="left" w:pos="994"/>
        </w:tabs>
        <w:spacing w:after="0"/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4E644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Протокол № 01-02/21</w:t>
      </w:r>
    </w:p>
    <w:p w:rsidR="0085130F" w:rsidRPr="004E6440" w:rsidRDefault="0085130F" w:rsidP="0085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засідання постійн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85130F" w:rsidRPr="004E6440" w:rsidRDefault="0085130F" w:rsidP="0085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85130F" w:rsidRPr="002825C0" w:rsidRDefault="0085130F" w:rsidP="0085130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25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соціального захисту населення, охорони здоров'я, учасників бойових дій, </w:t>
      </w:r>
    </w:p>
    <w:p w:rsidR="0085130F" w:rsidRPr="002825C0" w:rsidRDefault="0085130F" w:rsidP="0085130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25C0">
        <w:rPr>
          <w:rFonts w:ascii="Times New Roman" w:hAnsi="Times New Roman" w:cs="Times New Roman"/>
          <w:b/>
          <w:sz w:val="26"/>
          <w:szCs w:val="26"/>
          <w:lang w:val="ru-RU"/>
        </w:rPr>
        <w:t>наслідків аварії на ЧАЕС</w:t>
      </w:r>
    </w:p>
    <w:p w:rsidR="0085130F" w:rsidRPr="004E6440" w:rsidRDefault="0085130F" w:rsidP="0085130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E64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м. Боярка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30 трав</w:t>
      </w:r>
      <w:r w:rsidRPr="004E644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ня </w:t>
      </w:r>
      <w:r w:rsidRPr="004E6440">
        <w:rPr>
          <w:rFonts w:ascii="Times New Roman" w:hAnsi="Times New Roman" w:cs="Times New Roman"/>
          <w:b/>
          <w:sz w:val="26"/>
          <w:szCs w:val="26"/>
          <w:lang w:val="uk-UA"/>
        </w:rPr>
        <w:t>2025 р.</w:t>
      </w:r>
    </w:p>
    <w:p w:rsidR="0085130F" w:rsidRPr="004E6440" w:rsidRDefault="0085130F" w:rsidP="008513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E64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Члени комісії:</w:t>
      </w:r>
    </w:p>
    <w:p w:rsidR="0085130F" w:rsidRPr="004E6440" w:rsidRDefault="0085130F" w:rsidP="00851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6440">
        <w:rPr>
          <w:rFonts w:ascii="Times New Roman" w:hAnsi="Times New Roman" w:cs="Times New Roman"/>
          <w:sz w:val="26"/>
          <w:szCs w:val="26"/>
          <w:lang w:val="uk-UA"/>
        </w:rPr>
        <w:t xml:space="preserve">  Ткаченко Ірина </w:t>
      </w:r>
      <w:r>
        <w:rPr>
          <w:rFonts w:ascii="Times New Roman" w:hAnsi="Times New Roman" w:cs="Times New Roman"/>
          <w:sz w:val="26"/>
          <w:szCs w:val="26"/>
          <w:lang w:val="uk-UA"/>
        </w:rPr>
        <w:t>Володимирівна –  голова комісії</w:t>
      </w:r>
    </w:p>
    <w:p w:rsidR="0085130F" w:rsidRPr="004E6440" w:rsidRDefault="0085130F" w:rsidP="00851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6440">
        <w:rPr>
          <w:rFonts w:ascii="Times New Roman" w:hAnsi="Times New Roman" w:cs="Times New Roman"/>
          <w:sz w:val="26"/>
          <w:szCs w:val="26"/>
          <w:lang w:val="uk-UA"/>
        </w:rPr>
        <w:t xml:space="preserve">  Сидор Олег Степано</w:t>
      </w:r>
      <w:r>
        <w:rPr>
          <w:rFonts w:ascii="Times New Roman" w:hAnsi="Times New Roman" w:cs="Times New Roman"/>
          <w:sz w:val="26"/>
          <w:szCs w:val="26"/>
          <w:lang w:val="uk-UA"/>
        </w:rPr>
        <w:t>вич  – заступник голови комісії</w:t>
      </w:r>
    </w:p>
    <w:p w:rsidR="0085130F" w:rsidRPr="004E6440" w:rsidRDefault="0085130F" w:rsidP="00851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6440">
        <w:rPr>
          <w:rFonts w:ascii="Times New Roman" w:hAnsi="Times New Roman" w:cs="Times New Roman"/>
          <w:sz w:val="26"/>
          <w:szCs w:val="26"/>
          <w:lang w:val="uk-UA"/>
        </w:rPr>
        <w:t xml:space="preserve">  Воробйов Віталій </w:t>
      </w:r>
      <w:r>
        <w:rPr>
          <w:rFonts w:ascii="Times New Roman" w:hAnsi="Times New Roman" w:cs="Times New Roman"/>
          <w:sz w:val="26"/>
          <w:szCs w:val="26"/>
          <w:lang w:val="uk-UA"/>
        </w:rPr>
        <w:t>Анатолійович – секретар комісії</w:t>
      </w:r>
    </w:p>
    <w:p w:rsidR="0085130F" w:rsidRDefault="0085130F" w:rsidP="00851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6440">
        <w:rPr>
          <w:rFonts w:ascii="Times New Roman" w:hAnsi="Times New Roman" w:cs="Times New Roman"/>
          <w:sz w:val="26"/>
          <w:szCs w:val="26"/>
          <w:lang w:val="uk-UA"/>
        </w:rPr>
        <w:t xml:space="preserve">  Ірклієнко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Сергій Петрович </w:t>
      </w:r>
    </w:p>
    <w:p w:rsidR="0085130F" w:rsidRDefault="0085130F" w:rsidP="008513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Терьошина Світлана Анатоліівна</w:t>
      </w:r>
    </w:p>
    <w:p w:rsidR="0085130F" w:rsidRPr="004E6440" w:rsidRDefault="0085130F" w:rsidP="0085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Відсутні:</w:t>
      </w: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916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Ірклієнко С. П..</w:t>
      </w:r>
    </w:p>
    <w:p w:rsidR="0085130F" w:rsidRPr="004E6440" w:rsidRDefault="0085130F" w:rsidP="0085130F">
      <w:pPr>
        <w:keepNext/>
        <w:spacing w:after="0" w:line="240" w:lineRule="auto"/>
        <w:ind w:left="-170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916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Козяровська А. О., Маруженко Л. В., Шульга В. В., Коваленко Г. А., </w:t>
      </w:r>
      <w:r w:rsidR="00AB43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Грохольська В. І., </w:t>
      </w:r>
      <w:r w:rsidR="00A916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Мішура М. О., Кабанцова В. І., Гринюк С. В., Азаров О. І., </w:t>
      </w:r>
      <w:r w:rsidR="002825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A916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Пляцек В. А., Петренко Т. М., Мельникова К., Савчук М. В., Касян І. В., Сова А. М., Воловик С..</w:t>
      </w:r>
    </w:p>
    <w:p w:rsidR="0085130F" w:rsidRPr="004E6440" w:rsidRDefault="0085130F" w:rsidP="0085130F">
      <w:pPr>
        <w:spacing w:before="120" w:after="120" w:line="240" w:lineRule="auto"/>
        <w:ind w:left="-17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 В. – </w:t>
      </w: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те, що на засіданні комісії присутні </w:t>
      </w:r>
      <w:r w:rsidR="00433F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A916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члени</w:t>
      </w: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комісії, кворум є.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розпочати роботу комісії.</w:t>
      </w:r>
    </w:p>
    <w:p w:rsidR="0085130F" w:rsidRPr="004E6440" w:rsidRDefault="0085130F" w:rsidP="00D37786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розпочати роботу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зас</w:t>
      </w:r>
      <w:r w:rsid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ідання комісії, голосували: Ткаченко І. В. – «за»,  Воробйов В. А. – «за», Терьошина С. А. – «за»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</w:t>
      </w:r>
      <w:r w:rsid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4E644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прийнято.  </w:t>
      </w:r>
    </w:p>
    <w:p w:rsidR="0085130F" w:rsidRDefault="0085130F" w:rsidP="0085130F">
      <w:pPr>
        <w:keepNext/>
        <w:spacing w:after="0" w:line="240" w:lineRule="auto"/>
        <w:ind w:left="-170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П</w:t>
      </w:r>
      <w:r w:rsidR="00A916A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очаток засідання   о 13:10 год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85130F" w:rsidRPr="004E6440" w:rsidRDefault="0085130F" w:rsidP="0085130F">
      <w:pPr>
        <w:keepNext/>
        <w:spacing w:after="0" w:line="240" w:lineRule="auto"/>
        <w:ind w:left="-170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5130F" w:rsidRPr="004E6440" w:rsidRDefault="0085130F" w:rsidP="0085130F">
      <w:pPr>
        <w:shd w:val="clear" w:color="auto" w:fill="FFFFFF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Ткаченко І. В. </w:t>
      </w:r>
      <w:r w:rsidRPr="004E644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запропонувала затвердити РЕГЛАМЕНТ роботи засідання комісії:</w:t>
      </w:r>
    </w:p>
    <w:p w:rsidR="0085130F" w:rsidRPr="004E6440" w:rsidRDefault="0085130F" w:rsidP="0085130F">
      <w:pPr>
        <w:numPr>
          <w:ilvl w:val="0"/>
          <w:numId w:val="2"/>
        </w:num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Доповідь -  5 хв.</w:t>
      </w:r>
    </w:p>
    <w:p w:rsidR="0085130F" w:rsidRPr="004E6440" w:rsidRDefault="0085130F" w:rsidP="0085130F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тим, хто виступає в обговоренні – 3 хв.</w:t>
      </w:r>
    </w:p>
    <w:p w:rsidR="0085130F" w:rsidRPr="004E6440" w:rsidRDefault="0085130F" w:rsidP="0085130F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85130F" w:rsidRPr="004E6440" w:rsidRDefault="0085130F" w:rsidP="0085130F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у «Різному» – 4 хв.</w:t>
      </w:r>
    </w:p>
    <w:p w:rsidR="0085130F" w:rsidRPr="004E6440" w:rsidRDefault="0085130F" w:rsidP="0085130F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внесення депутатського запиту – 2 хв.</w:t>
      </w:r>
    </w:p>
    <w:p w:rsidR="0085130F" w:rsidRPr="004E6440" w:rsidRDefault="0085130F" w:rsidP="0085130F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внесення депутатського запитання – 1 хв.</w:t>
      </w:r>
    </w:p>
    <w:p w:rsidR="0085130F" w:rsidRPr="004E6440" w:rsidRDefault="0085130F" w:rsidP="0085130F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проголошення репліки – 1 хв.</w:t>
      </w:r>
    </w:p>
    <w:p w:rsidR="00A916AD" w:rsidRPr="004E6440" w:rsidRDefault="0085130F" w:rsidP="00A916AD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затвердити регламент роботи засіданн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я комісії, провести комісію за 2</w:t>
      </w:r>
      <w:r w:rsidRPr="004E644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год.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: </w:t>
      </w:r>
      <w:r w:rsidR="00433F51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Ткаченко І. В. – «за», Воробйов В. А. – «за», </w:t>
      </w:r>
      <w:r w:rsid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Терьошина С. А. – «за», </w:t>
      </w:r>
      <w:r w:rsidR="00A916AD" w:rsidRPr="004E644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прийнято.  </w:t>
      </w:r>
    </w:p>
    <w:p w:rsidR="0085130F" w:rsidRPr="004E6440" w:rsidRDefault="0085130F" w:rsidP="00A91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5130F" w:rsidRPr="004E6440" w:rsidRDefault="0085130F" w:rsidP="0085130F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Ткаченко І. В. – запропонувала затвердити порядок денний засідання постійної депутатської комісії Боярської міської ради з питань соціального захисту населення, охорони здоров'я, учасників бойових дій, наслідків аварії на ЧАЕС від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30.05.</w:t>
      </w: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2025 року (додається до протоколу).</w:t>
      </w:r>
    </w:p>
    <w:p w:rsidR="00A916AD" w:rsidRPr="004E6440" w:rsidRDefault="0085130F" w:rsidP="00A916AD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затвердити порядок денний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засідання комісії,</w:t>
      </w:r>
      <w:r w:rsidR="00A916AD" w:rsidRP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провести комісію за 2</w:t>
      </w:r>
      <w:r w:rsidR="00A916AD" w:rsidRPr="004E644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год.</w:t>
      </w:r>
      <w:r w:rsid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голосували:</w:t>
      </w:r>
      <w:r w:rsidR="00A916AD" w:rsidRP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433F51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Ткаченко І. В. – «за», </w:t>
      </w:r>
      <w:r w:rsid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Воробйов</w:t>
      </w:r>
      <w:r w:rsidR="00433F51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В. А. – «за», </w:t>
      </w:r>
      <w:r w:rsid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Терьошина С. А. – «за», </w:t>
      </w:r>
      <w:r w:rsidR="00A916AD" w:rsidRPr="004E644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прийнято.  </w:t>
      </w:r>
    </w:p>
    <w:p w:rsidR="0085130F" w:rsidRDefault="0085130F" w:rsidP="0085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130F" w:rsidRDefault="0085130F" w:rsidP="0085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644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 питання порядку денного:</w:t>
      </w:r>
    </w:p>
    <w:p w:rsidR="00A916AD" w:rsidRPr="00A916AD" w:rsidRDefault="00A916AD" w:rsidP="00A916A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16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1.</w:t>
      </w:r>
      <w:r w:rsidRPr="00145E1E">
        <w:rPr>
          <w:rFonts w:ascii="Times New Roman" w:hAnsi="Times New Roman" w:cs="Times New Roman"/>
          <w:sz w:val="28"/>
          <w:szCs w:val="28"/>
        </w:rPr>
        <w:t> </w:t>
      </w:r>
      <w:r w:rsidRPr="00A916AD">
        <w:rPr>
          <w:rFonts w:ascii="Times New Roman" w:hAnsi="Times New Roman" w:cs="Times New Roman"/>
          <w:sz w:val="28"/>
          <w:szCs w:val="28"/>
          <w:lang w:val="ru-RU"/>
        </w:rPr>
        <w:t xml:space="preserve">Про хід виконання депутатських запитів, звернень та рішень сесій Боярської міської ради </w:t>
      </w:r>
      <w:r w:rsidRPr="00145E1E">
        <w:rPr>
          <w:rFonts w:ascii="Times New Roman" w:hAnsi="Times New Roman" w:cs="Times New Roman"/>
          <w:sz w:val="28"/>
          <w:szCs w:val="28"/>
        </w:rPr>
        <w:t>V</w:t>
      </w:r>
      <w:r w:rsidRPr="00A916AD">
        <w:rPr>
          <w:rFonts w:ascii="Times New Roman" w:hAnsi="Times New Roman" w:cs="Times New Roman"/>
          <w:sz w:val="28"/>
          <w:szCs w:val="28"/>
          <w:lang w:val="ru-RU"/>
        </w:rPr>
        <w:t>ІІІ скликання.</w:t>
      </w:r>
    </w:p>
    <w:p w:rsidR="00A916AD" w:rsidRDefault="00A916AD" w:rsidP="00A916A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A916AD">
        <w:rPr>
          <w:rFonts w:ascii="Times New Roman" w:hAnsi="Times New Roman" w:cs="Times New Roman"/>
          <w:i/>
          <w:sz w:val="20"/>
          <w:szCs w:val="20"/>
          <w:lang w:val="ru-RU"/>
        </w:rPr>
        <w:t>Доповідач: Перфілов О.Л. – секретар ради</w:t>
      </w:r>
    </w:p>
    <w:p w:rsidR="00D37786" w:rsidRDefault="00D37786" w:rsidP="00D3778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="00433F5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="00433F51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прийняти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проєкт рішення 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до відома.</w:t>
      </w:r>
    </w:p>
    <w:p w:rsidR="00D37786" w:rsidRPr="00D37786" w:rsidRDefault="00D37786" w:rsidP="00D3778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Вирішили: прийняти до відома, голосували:</w:t>
      </w:r>
      <w:r w:rsidR="00433F51" w:rsidRPr="00433F51">
        <w:rPr>
          <w:lang w:val="ru-RU"/>
        </w:rPr>
        <w:t xml:space="preserve"> </w:t>
      </w:r>
      <w:r w:rsidR="00433F51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Воробйов В. А. – «за», Терьошина С. А. – «за», </w:t>
      </w:r>
      <w:r w:rsidR="00433F51"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="00433F51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A916AD" w:rsidRPr="00A916AD" w:rsidRDefault="00A916AD" w:rsidP="00A916A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A916AD" w:rsidRPr="00A916AD" w:rsidRDefault="00A916AD" w:rsidP="00A916AD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16A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A916AD">
        <w:rPr>
          <w:rFonts w:ascii="Times New Roman" w:hAnsi="Times New Roman" w:cs="Times New Roman"/>
          <w:sz w:val="28"/>
          <w:szCs w:val="28"/>
          <w:lang w:val="ru-RU" w:eastAsia="uk-UA" w:bidi="uk-UA"/>
        </w:rPr>
        <w:t xml:space="preserve">Про внесення змін до назви постійної депутатської комісії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A916AD">
        <w:rPr>
          <w:rFonts w:ascii="Times New Roman" w:hAnsi="Times New Roman" w:cs="Times New Roman"/>
          <w:sz w:val="28"/>
          <w:szCs w:val="28"/>
          <w:lang w:val="ru-RU"/>
        </w:rPr>
        <w:t xml:space="preserve">ІІІ скликання </w:t>
      </w:r>
      <w:r w:rsidRPr="00A916A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з питань освіти, науки, культури, молоді, фізичної культури та спорту та затвердження</w:t>
      </w:r>
      <w:r w:rsidRPr="00A916AD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16AD">
        <w:rPr>
          <w:rFonts w:ascii="Times New Roman" w:hAnsi="Times New Roman" w:cs="Times New Roman"/>
          <w:sz w:val="28"/>
          <w:szCs w:val="28"/>
          <w:lang w:val="ru-RU" w:eastAsia="uk-UA" w:bidi="uk-UA"/>
        </w:rPr>
        <w:t xml:space="preserve">Положення про постійні депутатські комісії Боярської міської ради </w:t>
      </w:r>
      <w:r w:rsidRPr="00DF3077">
        <w:rPr>
          <w:rFonts w:ascii="Times New Roman" w:hAnsi="Times New Roman" w:cs="Times New Roman"/>
          <w:sz w:val="28"/>
          <w:szCs w:val="28"/>
        </w:rPr>
        <w:t>V</w:t>
      </w:r>
      <w:r w:rsidRPr="00A916AD">
        <w:rPr>
          <w:rFonts w:ascii="Times New Roman" w:hAnsi="Times New Roman" w:cs="Times New Roman"/>
          <w:sz w:val="28"/>
          <w:szCs w:val="28"/>
          <w:lang w:val="ru-RU"/>
        </w:rPr>
        <w:t xml:space="preserve">ІІІ скликання у новій редакції. </w:t>
      </w:r>
    </w:p>
    <w:p w:rsidR="00A916AD" w:rsidRPr="00A916AD" w:rsidRDefault="00A916AD" w:rsidP="00A916A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A916AD">
        <w:rPr>
          <w:rFonts w:ascii="Times New Roman" w:hAnsi="Times New Roman" w:cs="Times New Roman"/>
          <w:i/>
          <w:sz w:val="20"/>
          <w:szCs w:val="20"/>
          <w:lang w:val="ru-RU"/>
        </w:rPr>
        <w:t>Доповідач: Перфілов О.Л. – секретар ради</w:t>
      </w:r>
    </w:p>
    <w:p w:rsidR="00433F51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33F51" w:rsidRPr="00D37786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Воробйов В. А. – «за», Терьошина С. А. – «за»,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A916AD" w:rsidRPr="00A916AD" w:rsidRDefault="00A916AD" w:rsidP="00A916A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A916AD" w:rsidRPr="00A916AD" w:rsidRDefault="00A916AD" w:rsidP="00A916AD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9D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16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916AD">
        <w:rPr>
          <w:rFonts w:ascii="Times New Roman" w:hAnsi="Times New Roman" w:cs="Times New Roman"/>
          <w:sz w:val="28"/>
          <w:szCs w:val="28"/>
          <w:lang w:val="ru-RU" w:eastAsia="uk-UA" w:bidi="uk-UA"/>
        </w:rPr>
        <w:t xml:space="preserve">Про внесення змін до Регламенту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A916AD">
        <w:rPr>
          <w:rFonts w:ascii="Times New Roman" w:hAnsi="Times New Roman" w:cs="Times New Roman"/>
          <w:sz w:val="28"/>
          <w:szCs w:val="28"/>
          <w:lang w:val="ru-RU"/>
        </w:rPr>
        <w:t>ІІІ скликання.</w:t>
      </w:r>
    </w:p>
    <w:p w:rsidR="00A916AD" w:rsidRPr="00A916AD" w:rsidRDefault="00A916AD" w:rsidP="00A916AD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A916AD">
        <w:rPr>
          <w:rFonts w:ascii="Times New Roman" w:hAnsi="Times New Roman" w:cs="Times New Roman"/>
          <w:i/>
          <w:sz w:val="20"/>
          <w:szCs w:val="20"/>
          <w:lang w:val="ru-RU"/>
        </w:rPr>
        <w:t>Доповідач: Перфілов О.Л. – секретар ради</w:t>
      </w:r>
    </w:p>
    <w:p w:rsidR="00433F51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33F51" w:rsidRPr="00D37786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Воробйов В. А. – «за», Терьошина С. А. – «за»,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A916AD" w:rsidRPr="00433F51" w:rsidRDefault="00A916AD" w:rsidP="00A916AD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A916AD" w:rsidRPr="00A916AD" w:rsidRDefault="00A916AD" w:rsidP="00A916A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A916A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    5. Про доповнення Плану діяльності з підготовки проєктів регуляторних актів на 2025 рік.</w:t>
      </w:r>
    </w:p>
    <w:p w:rsidR="00A916AD" w:rsidRDefault="00A916AD" w:rsidP="00A916AD">
      <w:pPr>
        <w:pStyle w:val="FR4"/>
        <w:jc w:val="right"/>
        <w:rPr>
          <w:rFonts w:ascii="Times New Roman" w:hAnsi="Times New Roman"/>
          <w:i/>
          <w:lang w:val="ru-RU"/>
        </w:rPr>
      </w:pPr>
      <w:r w:rsidRPr="00524C04">
        <w:rPr>
          <w:rFonts w:ascii="Times New Roman" w:hAnsi="Times New Roman"/>
          <w:i/>
          <w:lang w:val="ru-RU"/>
        </w:rPr>
        <w:t>Доповідач: Маруженко Л.В. – начальник юридичного відділу</w:t>
      </w:r>
    </w:p>
    <w:p w:rsidR="00433F51" w:rsidRPr="00433F51" w:rsidRDefault="00A50656" w:rsidP="00433F51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433F51" w:rsidRPr="00433F51">
        <w:rPr>
          <w:rFonts w:ascii="Times New Roman" w:hAnsi="Times New Roman"/>
          <w:b/>
          <w:sz w:val="26"/>
          <w:szCs w:val="26"/>
          <w:lang w:val="ru-RU"/>
        </w:rPr>
        <w:t xml:space="preserve">Маруженко Л. В. – </w:t>
      </w:r>
      <w:r w:rsidR="00433F51" w:rsidRPr="00433F51">
        <w:rPr>
          <w:rFonts w:ascii="Times New Roman" w:hAnsi="Times New Roman"/>
          <w:sz w:val="26"/>
          <w:szCs w:val="26"/>
          <w:lang w:val="ru-RU"/>
        </w:rPr>
        <w:t>доповіла.</w:t>
      </w:r>
    </w:p>
    <w:p w:rsidR="00433F51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33F51" w:rsidRPr="00D37786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Воробйов В. А. – «за», Терьошина С. А. – «за»,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A916AD" w:rsidRDefault="00A916AD" w:rsidP="00A916AD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A916AD" w:rsidRDefault="00A916AD" w:rsidP="00A916AD">
      <w:pPr>
        <w:pStyle w:val="FR4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</w:t>
      </w:r>
      <w:r w:rsidRPr="006E0F37">
        <w:rPr>
          <w:rFonts w:ascii="Times New Roman" w:hAnsi="Times New Roman"/>
          <w:sz w:val="28"/>
          <w:szCs w:val="28"/>
        </w:rPr>
        <w:t>Про затвердження Статуту Боярського академічного ліцею «Лідер» Боярсько</w:t>
      </w:r>
      <w:r>
        <w:rPr>
          <w:rFonts w:ascii="Times New Roman" w:hAnsi="Times New Roman"/>
          <w:sz w:val="28"/>
          <w:szCs w:val="28"/>
        </w:rPr>
        <w:t>ї міської ради в новій редакції.</w:t>
      </w:r>
    </w:p>
    <w:p w:rsidR="00A916AD" w:rsidRPr="00A916AD" w:rsidRDefault="00A916AD" w:rsidP="00A916A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A916AD">
        <w:rPr>
          <w:rFonts w:ascii="Times New Roman" w:hAnsi="Times New Roman" w:cs="Times New Roman"/>
          <w:i/>
          <w:sz w:val="20"/>
          <w:szCs w:val="20"/>
          <w:lang w:val="ru-RU"/>
        </w:rPr>
        <w:t>Доповідач: Шульга В.В. – начальник Управління освіти Боярської міської ради</w:t>
      </w:r>
    </w:p>
    <w:p w:rsidR="00433F51" w:rsidRPr="00433F51" w:rsidRDefault="00A50656" w:rsidP="00433F51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433F51">
        <w:rPr>
          <w:rFonts w:ascii="Times New Roman" w:hAnsi="Times New Roman"/>
          <w:b/>
          <w:sz w:val="26"/>
          <w:szCs w:val="26"/>
          <w:lang w:val="ru-RU"/>
        </w:rPr>
        <w:t>Шульга В. В.</w:t>
      </w:r>
      <w:r w:rsidR="00433F51" w:rsidRPr="00433F51">
        <w:rPr>
          <w:rFonts w:ascii="Times New Roman" w:hAnsi="Times New Roman"/>
          <w:b/>
          <w:sz w:val="26"/>
          <w:szCs w:val="26"/>
          <w:lang w:val="ru-RU"/>
        </w:rPr>
        <w:t xml:space="preserve"> – </w:t>
      </w:r>
      <w:r w:rsidR="00433F51">
        <w:rPr>
          <w:rFonts w:ascii="Times New Roman" w:hAnsi="Times New Roman"/>
          <w:sz w:val="26"/>
          <w:szCs w:val="26"/>
          <w:lang w:val="ru-RU"/>
        </w:rPr>
        <w:t>доповів</w:t>
      </w:r>
      <w:r w:rsidR="00433F51"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433F51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33F51" w:rsidRPr="00D37786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Воробйов В. А. – «за», Терьошина С. А. – «за»,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85130F" w:rsidRPr="00433F51" w:rsidRDefault="0085130F" w:rsidP="0085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A916AD" w:rsidRPr="00A916AD" w:rsidRDefault="00A916AD" w:rsidP="00A916A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16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13.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A916AD" w:rsidRPr="00A916AD" w:rsidRDefault="00A916AD" w:rsidP="00A916A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A916AD">
        <w:rPr>
          <w:rFonts w:ascii="Times New Roman" w:hAnsi="Times New Roman" w:cs="Times New Roman"/>
          <w:i/>
          <w:sz w:val="20"/>
          <w:szCs w:val="20"/>
          <w:lang w:val="ru-RU"/>
        </w:rPr>
        <w:t>Доповідач: Шульга В.В. – начальник Управління освіти Боярської міської ради</w:t>
      </w:r>
    </w:p>
    <w:p w:rsidR="00433F51" w:rsidRPr="00433F51" w:rsidRDefault="00A50656" w:rsidP="00433F51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433F51">
        <w:rPr>
          <w:rFonts w:ascii="Times New Roman" w:hAnsi="Times New Roman"/>
          <w:b/>
          <w:sz w:val="26"/>
          <w:szCs w:val="26"/>
          <w:lang w:val="ru-RU"/>
        </w:rPr>
        <w:t>Шульга В. В.</w:t>
      </w:r>
      <w:r w:rsidR="00433F51" w:rsidRPr="00433F51">
        <w:rPr>
          <w:rFonts w:ascii="Times New Roman" w:hAnsi="Times New Roman"/>
          <w:b/>
          <w:sz w:val="26"/>
          <w:szCs w:val="26"/>
          <w:lang w:val="ru-RU"/>
        </w:rPr>
        <w:t xml:space="preserve"> – </w:t>
      </w:r>
      <w:r w:rsidR="00433F51">
        <w:rPr>
          <w:rFonts w:ascii="Times New Roman" w:hAnsi="Times New Roman"/>
          <w:sz w:val="26"/>
          <w:szCs w:val="26"/>
          <w:lang w:val="ru-RU"/>
        </w:rPr>
        <w:t>доповів</w:t>
      </w:r>
      <w:r w:rsidR="00433F51"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433F51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33F51" w:rsidRPr="002825C0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 w:rsidRPr="002825C0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погодити проєкт рішення до розгляду на сесії, </w:t>
      </w:r>
      <w:proofErr w:type="gramStart"/>
      <w:r w:rsidRPr="002825C0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2825C0">
        <w:rPr>
          <w:lang w:val="ru-RU"/>
        </w:rPr>
        <w:t xml:space="preserve">   </w:t>
      </w:r>
      <w:proofErr w:type="gramEnd"/>
      <w:r w:rsidRPr="002825C0">
        <w:rPr>
          <w:lang w:val="ru-RU"/>
        </w:rPr>
        <w:t xml:space="preserve">                                           </w:t>
      </w:r>
      <w:r w:rsidRPr="002825C0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Воробйов В. А. – «за», Терьошина С. А. – «за», </w:t>
      </w:r>
      <w:r w:rsidRPr="002825C0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Pr="002825C0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433F51" w:rsidRPr="002825C0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433F51" w:rsidRPr="00433F51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Сидор О. С. Приєднався до засідання о13:17 год.</w:t>
      </w:r>
    </w:p>
    <w:p w:rsidR="00A916AD" w:rsidRPr="00A916AD" w:rsidRDefault="00A916AD" w:rsidP="00433F51">
      <w:pPr>
        <w:spacing w:after="0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A916AD" w:rsidRPr="00A916AD" w:rsidRDefault="00A916AD" w:rsidP="00A916A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16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</w:t>
      </w:r>
      <w:r w:rsidR="00433F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A916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23. Про надання дозволу Центру позашкільної освіти «Оберіг» Боярської міської ради на списання основних засобів.</w:t>
      </w:r>
    </w:p>
    <w:p w:rsidR="00A916AD" w:rsidRPr="00A916AD" w:rsidRDefault="00A916AD" w:rsidP="00A916A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A916AD">
        <w:rPr>
          <w:rFonts w:ascii="Times New Roman" w:hAnsi="Times New Roman" w:cs="Times New Roman"/>
          <w:i/>
          <w:sz w:val="20"/>
          <w:szCs w:val="20"/>
          <w:lang w:val="ru-RU"/>
        </w:rPr>
        <w:t>Доповідач: Шульга В.В. – начальник Управління освіти Боярської міської ради</w:t>
      </w:r>
    </w:p>
    <w:p w:rsidR="00433F51" w:rsidRPr="00433F51" w:rsidRDefault="00A50656" w:rsidP="00433F51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433F51">
        <w:rPr>
          <w:rFonts w:ascii="Times New Roman" w:hAnsi="Times New Roman"/>
          <w:b/>
          <w:sz w:val="26"/>
          <w:szCs w:val="26"/>
          <w:lang w:val="ru-RU"/>
        </w:rPr>
        <w:t>Шульга В. В.</w:t>
      </w:r>
      <w:r w:rsidR="00433F51" w:rsidRPr="00433F51">
        <w:rPr>
          <w:rFonts w:ascii="Times New Roman" w:hAnsi="Times New Roman"/>
          <w:b/>
          <w:sz w:val="26"/>
          <w:szCs w:val="26"/>
          <w:lang w:val="ru-RU"/>
        </w:rPr>
        <w:t xml:space="preserve"> – </w:t>
      </w:r>
      <w:r w:rsidR="00433F51">
        <w:rPr>
          <w:rFonts w:ascii="Times New Roman" w:hAnsi="Times New Roman"/>
          <w:sz w:val="26"/>
          <w:szCs w:val="26"/>
          <w:lang w:val="ru-RU"/>
        </w:rPr>
        <w:t>доповів</w:t>
      </w:r>
      <w:r w:rsidR="00433F51"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433F51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33F51" w:rsidRPr="00D37786" w:rsidRDefault="00433F51" w:rsidP="00433F51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Сидор О. С. – «за»,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Воробйов В. А. – «за», Терьошина С. А. – «за»,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A916AD" w:rsidRDefault="00A916AD" w:rsidP="0085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A916AD" w:rsidRPr="00A916AD" w:rsidRDefault="00A916AD" w:rsidP="00A916A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A916AD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Слухали: Питання з голосу</w:t>
      </w:r>
      <w:r w:rsidRPr="00A916AD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916AD" w:rsidRPr="00A916AD" w:rsidRDefault="00A916AD" w:rsidP="00A916A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A916A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Шульга В. В. –</w:t>
      </w:r>
      <w:r w:rsidRPr="00A916A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433F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«Про створення філії Комунальної установи «Інклюзивно-ресурсний центрБоярської міської ради» на території містечка Хансена за адресою: с. Тарасівка, вул. Княгині Ольги, 9».</w:t>
      </w:r>
      <w:r w:rsidRPr="00A916A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Pr="00A916A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Доповів про мету створення установи.</w:t>
      </w:r>
    </w:p>
    <w:p w:rsidR="00A916AD" w:rsidRDefault="00A916AD" w:rsidP="002825C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Ткаченко І. 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запропонувала</w:t>
      </w:r>
      <w:r w:rsidRPr="00A916A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3123CA">
        <w:rPr>
          <w:rFonts w:ascii="Times New Roman" w:eastAsia="Times New Roman" w:hAnsi="Times New Roman"/>
          <w:sz w:val="26"/>
          <w:szCs w:val="26"/>
          <w:lang w:val="ru-RU" w:eastAsia="uk-UA"/>
        </w:rPr>
        <w:t>рекомендувати включити питання до порядку денного чергової 69 сесії, погодити проєкт рішення до розгляду на сесії.</w:t>
      </w:r>
      <w:r w:rsidRPr="00A916A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 w:rsidRPr="00A916A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Вирішили: рекомендувати включити питання до порядку денного чергової 69 сесії, погодити проєкт рішення до розгляду на сесії.,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Ткаченко І. В. – «за»,</w:t>
      </w:r>
      <w:r w:rsidR="00EA578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Сидор О. С. – «за», Воробйов В. А. – «за», Терьошина С. А. – «за», </w:t>
      </w:r>
      <w:r w:rsidRPr="004E644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прийнято.  </w:t>
      </w:r>
    </w:p>
    <w:p w:rsidR="002825C0" w:rsidRPr="002825C0" w:rsidRDefault="002825C0" w:rsidP="002825C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B236C0" w:rsidRPr="00B236C0" w:rsidRDefault="00B236C0" w:rsidP="00B236C0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36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B23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Pr="00B236C0">
        <w:rPr>
          <w:rFonts w:ascii="Times New Roman" w:hAnsi="Times New Roman" w:cs="Times New Roman"/>
          <w:sz w:val="28"/>
          <w:szCs w:val="28"/>
          <w:lang w:val="uk-UA"/>
        </w:rPr>
        <w:t xml:space="preserve">  Про внесення змін до рішення  сесії Боярської міської ради </w:t>
      </w:r>
      <w:r w:rsidRPr="00B236C0">
        <w:rPr>
          <w:rFonts w:ascii="Times New Roman" w:hAnsi="Times New Roman" w:cs="Times New Roman"/>
          <w:sz w:val="28"/>
          <w:szCs w:val="28"/>
        </w:rPr>
        <w:t>VII</w:t>
      </w:r>
      <w:r w:rsidRPr="00B236C0">
        <w:rPr>
          <w:rFonts w:ascii="Times New Roman" w:hAnsi="Times New Roman" w:cs="Times New Roman"/>
          <w:sz w:val="28"/>
          <w:szCs w:val="28"/>
          <w:lang w:val="uk-UA"/>
        </w:rPr>
        <w:t>І скликання від 19.12.2024 року № 61/3462 «Про бюджет Боярської міської територіальної громади на 2025 рік» (із наступними змінами</w:t>
      </w:r>
      <w:r w:rsidRPr="00B23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).  </w:t>
      </w:r>
    </w:p>
    <w:p w:rsidR="00B236C0" w:rsidRPr="00D072A3" w:rsidRDefault="00B236C0" w:rsidP="00B236C0">
      <w:pPr>
        <w:pStyle w:val="a6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B236C0" w:rsidRDefault="00B236C0" w:rsidP="00B236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Петренко Т. М.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 те, що проєкт рішення в розробці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B236C0" w:rsidRDefault="00B236C0" w:rsidP="00B236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  <w:r w:rsidRPr="00B236C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Не розглядали.</w:t>
      </w:r>
    </w:p>
    <w:p w:rsidR="00B236C0" w:rsidRDefault="00B236C0" w:rsidP="00B236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</w:p>
    <w:p w:rsidR="00B236C0" w:rsidRPr="00B236C0" w:rsidRDefault="00B236C0" w:rsidP="00B23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7. Про внесення змін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 та затвердження Статуту у новій редакції.</w:t>
      </w:r>
    </w:p>
    <w:p w:rsidR="00B236C0" w:rsidRDefault="00B236C0" w:rsidP="00B236C0">
      <w:pPr>
        <w:pStyle w:val="FR4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>Доповідач: Коваленко Г.А. – директор КП «БІЦ» БМР</w:t>
      </w:r>
    </w:p>
    <w:p w:rsidR="00D7649B" w:rsidRPr="00433F51" w:rsidRDefault="00D7649B" w:rsidP="00D7649B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Коваленко Г. А.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 – </w:t>
      </w:r>
      <w:r w:rsidRPr="00433F51">
        <w:rPr>
          <w:rFonts w:ascii="Times New Roman" w:hAnsi="Times New Roman"/>
          <w:sz w:val="26"/>
          <w:szCs w:val="26"/>
          <w:lang w:val="ru-RU"/>
        </w:rPr>
        <w:t>доповіла.</w:t>
      </w:r>
    </w:p>
    <w:p w:rsidR="00D7649B" w:rsidRDefault="00D7649B" w:rsidP="00D7649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36C0" w:rsidRDefault="00D7649B" w:rsidP="00D7649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Сидор О. С. – «за»,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Воробйов В. А. – «за», Терьошина С. А. – «за»,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 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D7649B" w:rsidRDefault="00D7649B" w:rsidP="00D7649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D7649B" w:rsidRPr="00D7649B" w:rsidRDefault="00D7649B" w:rsidP="00D7649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7649B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Сидор О. С. Вийшов о 13:25 год.</w:t>
      </w:r>
    </w:p>
    <w:p w:rsidR="00D7649B" w:rsidRPr="00D7649B" w:rsidRDefault="00D7649B" w:rsidP="00D7649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8. Про внесення змін до концепції Індустріального парку «Боярка» затвердженої рішенням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B236C0">
        <w:rPr>
          <w:rFonts w:ascii="Times New Roman" w:hAnsi="Times New Roman" w:cs="Times New Roman"/>
          <w:sz w:val="28"/>
          <w:szCs w:val="28"/>
          <w:lang w:val="ru-RU"/>
        </w:rPr>
        <w:t>ІІІ скликання</w:t>
      </w: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 10.04.2025 року № 67/3638.</w:t>
      </w:r>
    </w:p>
    <w:p w:rsidR="00B236C0" w:rsidRPr="00B236C0" w:rsidRDefault="00B236C0" w:rsidP="00B236C0">
      <w:pPr>
        <w:spacing w:after="0"/>
        <w:ind w:left="-284" w:firstLine="284"/>
        <w:jc w:val="right"/>
        <w:rPr>
          <w:rFonts w:ascii="Times New Roman" w:hAnsi="Times New Roman" w:cs="Times New Roman"/>
          <w:i/>
          <w:lang w:val="ru-RU"/>
        </w:rPr>
      </w:pPr>
      <w:r w:rsidRPr="00B236C0">
        <w:rPr>
          <w:rFonts w:ascii="Times New Roman" w:hAnsi="Times New Roman" w:cs="Times New Roman"/>
          <w:i/>
          <w:lang w:val="ru-RU"/>
        </w:rPr>
        <w:t>Доповідач: Мельникова К. – директор КП «Боярська муніципальна енергосервісна компанія» БМР</w:t>
      </w:r>
    </w:p>
    <w:p w:rsidR="00D7649B" w:rsidRPr="00433F51" w:rsidRDefault="00D7649B" w:rsidP="00D7649B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Мельникова К.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 – </w:t>
      </w:r>
      <w:r w:rsidRPr="00433F51">
        <w:rPr>
          <w:rFonts w:ascii="Times New Roman" w:hAnsi="Times New Roman"/>
          <w:sz w:val="26"/>
          <w:szCs w:val="26"/>
          <w:lang w:val="ru-RU"/>
        </w:rPr>
        <w:t>доповіла.</w:t>
      </w:r>
    </w:p>
    <w:p w:rsidR="00D7649B" w:rsidRDefault="00D7649B" w:rsidP="00D7649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7649B" w:rsidRDefault="00614C19" w:rsidP="00D7649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="00D7649B"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="00D7649B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="00D7649B"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="00D7649B"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="00D7649B" w:rsidRPr="00433F51">
        <w:rPr>
          <w:lang w:val="ru-RU"/>
        </w:rPr>
        <w:t xml:space="preserve"> </w:t>
      </w:r>
      <w:r w:rsidR="00D7649B">
        <w:rPr>
          <w:lang w:val="ru-RU"/>
        </w:rPr>
        <w:t xml:space="preserve">  </w:t>
      </w:r>
      <w:proofErr w:type="gramEnd"/>
      <w:r w:rsidR="00D7649B">
        <w:rPr>
          <w:lang w:val="ru-RU"/>
        </w:rPr>
        <w:t xml:space="preserve">                                           </w:t>
      </w:r>
      <w:r w:rsidR="00D7649B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 w:rsidR="00D7649B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Сидор О. С. –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«не приймав участь в голосуванні</w:t>
      </w:r>
      <w:r w:rsidR="00D7649B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</w:t>
      </w:r>
      <w:r w:rsidR="00D7649B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Воробйов В. А. – «утримався</w:t>
      </w:r>
      <w:r w:rsidR="00D7649B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», Терьошина С. А. – «за», </w:t>
      </w:r>
      <w:r w:rsidR="00D7649B"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не </w:t>
      </w:r>
      <w:r w:rsidR="00D7649B"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="00D7649B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</w:p>
    <w:p w:rsidR="00B236C0" w:rsidRDefault="00B236C0" w:rsidP="00D7649B">
      <w:pPr>
        <w:pStyle w:val="FR4"/>
        <w:jc w:val="right"/>
        <w:rPr>
          <w:rFonts w:ascii="Times New Roman" w:hAnsi="Times New Roman"/>
          <w:i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9.  Про </w:t>
      </w:r>
      <w:proofErr w:type="gramStart"/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  Індустріального</w:t>
      </w:r>
      <w:proofErr w:type="gramEnd"/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парку «БОЯРКА».</w:t>
      </w:r>
    </w:p>
    <w:p w:rsidR="00B236C0" w:rsidRPr="00B236C0" w:rsidRDefault="00B236C0" w:rsidP="00B236C0">
      <w:pPr>
        <w:spacing w:after="0"/>
        <w:ind w:left="-284" w:firstLine="284"/>
        <w:jc w:val="right"/>
        <w:rPr>
          <w:rFonts w:ascii="Times New Roman" w:hAnsi="Times New Roman" w:cs="Times New Roman"/>
          <w:i/>
          <w:lang w:val="ru-RU"/>
        </w:rPr>
      </w:pPr>
      <w:r w:rsidRPr="00B236C0">
        <w:rPr>
          <w:rFonts w:ascii="Times New Roman" w:hAnsi="Times New Roman" w:cs="Times New Roman"/>
          <w:i/>
          <w:lang w:val="ru-RU"/>
        </w:rPr>
        <w:lastRenderedPageBreak/>
        <w:t>Доповідач: Мельникова К. – директор КП «Боярська муніципальна енергосервісна компанія» БМР</w:t>
      </w:r>
    </w:p>
    <w:p w:rsidR="00614C19" w:rsidRPr="00433F51" w:rsidRDefault="00614C19" w:rsidP="00614C19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Мельникова К.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 – </w:t>
      </w:r>
      <w:r w:rsidRPr="00433F51">
        <w:rPr>
          <w:rFonts w:ascii="Times New Roman" w:hAnsi="Times New Roman"/>
          <w:sz w:val="26"/>
          <w:szCs w:val="26"/>
          <w:lang w:val="ru-RU"/>
        </w:rPr>
        <w:t>доповіла.</w:t>
      </w:r>
    </w:p>
    <w:p w:rsidR="00614C19" w:rsidRDefault="00614C19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14C19" w:rsidRDefault="00614C19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«не приймав участь в голосуванні»,                         Воробйов В. А. – «утримався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», Терьошина С. А. – «за»,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не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2825C0" w:rsidRDefault="002825C0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B236C0" w:rsidRDefault="00614C19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614C19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Воробйов В. А. вийшов о 13:29 год. </w:t>
      </w:r>
    </w:p>
    <w:p w:rsidR="00614C19" w:rsidRPr="00614C19" w:rsidRDefault="00614C19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10. Про внесення змін до структури комунального некомерційного підприємства «Центр соціальних служб» Боярської міської ради.</w:t>
      </w:r>
    </w:p>
    <w:p w:rsidR="00B236C0" w:rsidRPr="00F47DC7" w:rsidRDefault="00B236C0" w:rsidP="00B236C0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Пільганчук Ж.</w:t>
      </w:r>
      <w:r w:rsidR="00614C19"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 xml:space="preserve">. - </w:t>
      </w:r>
      <w:r w:rsidRPr="00F47DC7">
        <w:rPr>
          <w:rFonts w:ascii="Times New Roman" w:hAnsi="Times New Roman"/>
          <w:i/>
        </w:rPr>
        <w:t xml:space="preserve">Директор комунального некомерційного </w:t>
      </w:r>
    </w:p>
    <w:p w:rsidR="00B236C0" w:rsidRDefault="00B236C0" w:rsidP="00B236C0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>підприємства «Центр соціальних служб»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614C19" w:rsidRPr="00433F51" w:rsidRDefault="00614C19" w:rsidP="00614C19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F55B5" w:rsidRPr="002825C0">
        <w:rPr>
          <w:rFonts w:ascii="Times New Roman" w:hAnsi="Times New Roman"/>
          <w:b/>
          <w:sz w:val="26"/>
          <w:szCs w:val="26"/>
          <w:lang w:val="ru-RU"/>
        </w:rPr>
        <w:t>Грохольська В. І.</w:t>
      </w:r>
      <w:r w:rsidRPr="002825C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 w:rsidRPr="00433F51">
        <w:rPr>
          <w:rFonts w:ascii="Times New Roman" w:hAnsi="Times New Roman"/>
          <w:sz w:val="26"/>
          <w:szCs w:val="26"/>
          <w:lang w:val="ru-RU"/>
        </w:rPr>
        <w:t>доповіла.</w:t>
      </w:r>
    </w:p>
    <w:p w:rsidR="00614C19" w:rsidRDefault="00614C19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14C19" w:rsidRDefault="00614C19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«не приймав участь в голосуванні»,                         Воробйов В. А. – «не приймав участь у голосуванні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не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2F55B5" w:rsidRDefault="002F55B5" w:rsidP="00614C19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2F55B5" w:rsidRDefault="002F55B5" w:rsidP="002F55B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614C19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Воробйов В. А.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повернувся о 13:30</w:t>
      </w:r>
      <w:r w:rsidRPr="00614C19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 год. </w:t>
      </w:r>
    </w:p>
    <w:p w:rsidR="00B236C0" w:rsidRDefault="00B236C0" w:rsidP="00614C19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 xml:space="preserve">    </w:t>
      </w:r>
    </w:p>
    <w:p w:rsidR="00B236C0" w:rsidRPr="00B236C0" w:rsidRDefault="00B236C0" w:rsidP="00B236C0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36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11. Про внесення змін до структури комунальної установи «Центр надання соціальних послуг» Боярської міської ради.</w:t>
      </w:r>
    </w:p>
    <w:p w:rsidR="00B236C0" w:rsidRPr="00F47DC7" w:rsidRDefault="00B236C0" w:rsidP="00B236C0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Мішура М. О. - </w:t>
      </w:r>
      <w:r w:rsidRPr="00F47DC7">
        <w:rPr>
          <w:rFonts w:ascii="Times New Roman" w:hAnsi="Times New Roman"/>
          <w:i/>
        </w:rPr>
        <w:t xml:space="preserve">Директор комунальної установи </w:t>
      </w:r>
    </w:p>
    <w:p w:rsidR="00B236C0" w:rsidRPr="00F47DC7" w:rsidRDefault="00B236C0" w:rsidP="00B236C0">
      <w:pPr>
        <w:pStyle w:val="FR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Pr="00F47DC7">
        <w:rPr>
          <w:rFonts w:ascii="Times New Roman" w:hAnsi="Times New Roman"/>
          <w:i/>
        </w:rPr>
        <w:t>«Центр надання соціальних послуг»</w:t>
      </w:r>
      <w:r>
        <w:rPr>
          <w:rFonts w:ascii="Times New Roman" w:hAnsi="Times New Roman"/>
          <w:i/>
        </w:rPr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                                                        </w:t>
      </w:r>
    </w:p>
    <w:p w:rsidR="002F55B5" w:rsidRPr="00433F51" w:rsidRDefault="002F55B5" w:rsidP="002F55B5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color w:val="FF0000"/>
          <w:sz w:val="26"/>
          <w:szCs w:val="26"/>
          <w:lang w:val="ru-RU"/>
        </w:rPr>
        <w:t xml:space="preserve"> 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Мішура М. О.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 w:rsidRPr="00433F51">
        <w:rPr>
          <w:rFonts w:ascii="Times New Roman" w:hAnsi="Times New Roman"/>
          <w:sz w:val="26"/>
          <w:szCs w:val="26"/>
          <w:lang w:val="ru-RU"/>
        </w:rPr>
        <w:t>доповіла.</w:t>
      </w:r>
    </w:p>
    <w:p w:rsidR="002F55B5" w:rsidRDefault="002F55B5" w:rsidP="002F55B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2F55B5" w:rsidRDefault="002F55B5" w:rsidP="002F55B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«не приймав участь в голосуванні»,                         Воробйов В. А. – «</w:t>
      </w:r>
      <w:r w:rsidR="0091433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 w:rsidR="0091433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="00914338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B236C0" w:rsidRPr="0012021D" w:rsidRDefault="00B236C0" w:rsidP="00B236C0">
      <w:pPr>
        <w:pStyle w:val="a7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12. </w:t>
      </w:r>
      <w:r w:rsidRPr="0012021D">
        <w:rPr>
          <w:rFonts w:eastAsia="Times New Roman"/>
          <w:sz w:val="28"/>
          <w:szCs w:val="28"/>
          <w:lang w:eastAsia="ru-RU"/>
        </w:rPr>
        <w:t xml:space="preserve">Про затвердження </w:t>
      </w:r>
      <w:r>
        <w:rPr>
          <w:rFonts w:eastAsia="Times New Roman"/>
          <w:sz w:val="28"/>
          <w:szCs w:val="28"/>
          <w:lang w:eastAsia="ru-RU"/>
        </w:rPr>
        <w:t xml:space="preserve">Положення про Управління культури, молоді та спорту Боярської міської ради </w:t>
      </w:r>
      <w:r w:rsidRPr="0012021D">
        <w:rPr>
          <w:rFonts w:eastAsia="Times New Roman"/>
          <w:sz w:val="28"/>
          <w:szCs w:val="28"/>
          <w:lang w:eastAsia="ru-RU"/>
        </w:rPr>
        <w:t>в новій редакції.</w:t>
      </w:r>
    </w:p>
    <w:p w:rsidR="00B236C0" w:rsidRDefault="00B236C0" w:rsidP="00B236C0">
      <w:pPr>
        <w:pStyle w:val="FR4"/>
        <w:jc w:val="right"/>
        <w:rPr>
          <w:rFonts w:ascii="Times New Roman" w:hAnsi="Times New Roman"/>
          <w:i/>
          <w:lang w:val="ru-RU"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Кабанцова В.І. - н</w:t>
      </w:r>
      <w:r w:rsidRPr="009D5414">
        <w:rPr>
          <w:rFonts w:ascii="Times New Roman" w:hAnsi="Times New Roman"/>
          <w:i/>
        </w:rPr>
        <w:t xml:space="preserve">ачальник </w:t>
      </w:r>
      <w:r>
        <w:rPr>
          <w:rFonts w:ascii="Times New Roman" w:hAnsi="Times New Roman"/>
          <w:i/>
        </w:rPr>
        <w:t>У</w:t>
      </w:r>
      <w:r w:rsidRPr="009D5414">
        <w:rPr>
          <w:rFonts w:ascii="Times New Roman" w:hAnsi="Times New Roman"/>
          <w:i/>
        </w:rPr>
        <w:t>правління</w:t>
      </w:r>
      <w:r>
        <w:rPr>
          <w:rFonts w:ascii="Times New Roman" w:hAnsi="Times New Roman"/>
          <w:i/>
        </w:rPr>
        <w:t xml:space="preserve"> </w:t>
      </w:r>
      <w:r w:rsidRPr="009D5414">
        <w:rPr>
          <w:rFonts w:ascii="Times New Roman" w:hAnsi="Times New Roman"/>
          <w:i/>
          <w:lang w:val="ru-RU"/>
        </w:rPr>
        <w:t>культури, молоді та спорту</w:t>
      </w:r>
    </w:p>
    <w:p w:rsidR="00914338" w:rsidRPr="00433F51" w:rsidRDefault="00914338" w:rsidP="00914338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Кабанцова В. І.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 w:rsidRPr="00433F51">
        <w:rPr>
          <w:rFonts w:ascii="Times New Roman" w:hAnsi="Times New Roman"/>
          <w:sz w:val="26"/>
          <w:szCs w:val="26"/>
          <w:lang w:val="ru-RU"/>
        </w:rPr>
        <w:t>доповіла.</w:t>
      </w:r>
    </w:p>
    <w:p w:rsidR="00914338" w:rsidRDefault="00914338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14338" w:rsidRDefault="00914338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«не приймав участь в голосуванні»,                        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914338" w:rsidRDefault="00914338" w:rsidP="00914338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B236C0" w:rsidRPr="00B236C0" w:rsidRDefault="00B236C0" w:rsidP="00B236C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14. Про затвердження Програми фінансової підтримки 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</w:t>
      </w:r>
      <w:proofErr w:type="gramStart"/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міської  територіальної</w:t>
      </w:r>
      <w:proofErr w:type="gramEnd"/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громади на 2025 рік.</w:t>
      </w:r>
    </w:p>
    <w:p w:rsidR="00B236C0" w:rsidRPr="00AB6E61" w:rsidRDefault="00B236C0" w:rsidP="00B236C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B236C0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914338" w:rsidRPr="00433F51" w:rsidRDefault="00914338" w:rsidP="00914338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Гринюк С.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доповів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914338" w:rsidRDefault="00914338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14338" w:rsidRDefault="00914338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lastRenderedPageBreak/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«не приймав участь в голосуванні»,                        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3D651E" w:rsidRDefault="003D651E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3D651E" w:rsidRDefault="003D651E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     </w:t>
      </w:r>
      <w:r w:rsidRPr="00914338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Сидор О. С. повернувся о 13:34 год.</w:t>
      </w:r>
    </w:p>
    <w:p w:rsidR="00B236C0" w:rsidRPr="007633B8" w:rsidRDefault="00B236C0" w:rsidP="00914338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15.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B236C0" w:rsidRPr="00AB6E61" w:rsidRDefault="00B236C0" w:rsidP="00B236C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B236C0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914338" w:rsidRPr="00433F51" w:rsidRDefault="00B236C0" w:rsidP="00914338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829D1">
        <w:rPr>
          <w:rFonts w:ascii="Times New Roman" w:hAnsi="Times New Roman"/>
          <w:sz w:val="28"/>
          <w:szCs w:val="28"/>
          <w:lang w:eastAsia="uk-UA"/>
        </w:rPr>
        <w:t> </w:t>
      </w:r>
      <w:r w:rsidR="00914338">
        <w:rPr>
          <w:rFonts w:ascii="Times New Roman" w:hAnsi="Times New Roman"/>
          <w:b/>
          <w:sz w:val="26"/>
          <w:szCs w:val="26"/>
          <w:lang w:val="ru-RU"/>
        </w:rPr>
        <w:t>Гринюк С. В.</w:t>
      </w:r>
      <w:r w:rsidR="00914338"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914338"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 w:rsidR="00914338">
        <w:rPr>
          <w:rFonts w:ascii="Times New Roman" w:hAnsi="Times New Roman"/>
          <w:sz w:val="26"/>
          <w:szCs w:val="26"/>
          <w:lang w:val="ru-RU"/>
        </w:rPr>
        <w:t>доповів</w:t>
      </w:r>
      <w:r w:rsidR="00914338"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914338" w:rsidRDefault="00914338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14338" w:rsidRDefault="00914338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Сидор О. С. – </w:t>
      </w:r>
      <w:r w:rsidR="003D651E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914338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16.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B236C0" w:rsidRPr="00AB6E61" w:rsidRDefault="00B236C0" w:rsidP="00B236C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B236C0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3D651E" w:rsidRPr="00433F51" w:rsidRDefault="00B236C0" w:rsidP="003D651E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829D1">
        <w:rPr>
          <w:rFonts w:ascii="Times New Roman" w:hAnsi="Times New Roman"/>
          <w:sz w:val="28"/>
          <w:szCs w:val="28"/>
          <w:lang w:eastAsia="uk-UA"/>
        </w:rPr>
        <w:t> </w:t>
      </w:r>
      <w:r w:rsidR="003D651E">
        <w:rPr>
          <w:rFonts w:ascii="Times New Roman" w:hAnsi="Times New Roman"/>
          <w:b/>
          <w:sz w:val="26"/>
          <w:szCs w:val="26"/>
          <w:lang w:val="ru-RU"/>
        </w:rPr>
        <w:t>Гринюк С. В.</w:t>
      </w:r>
      <w:r w:rsidR="003D651E"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D651E"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 w:rsidR="003D651E">
        <w:rPr>
          <w:rFonts w:ascii="Times New Roman" w:hAnsi="Times New Roman"/>
          <w:sz w:val="26"/>
          <w:szCs w:val="26"/>
          <w:lang w:val="ru-RU"/>
        </w:rPr>
        <w:t>доповів</w:t>
      </w:r>
      <w:r w:rsidR="003D651E"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3D651E" w:rsidRDefault="003D651E" w:rsidP="003D651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D651E" w:rsidRDefault="003D651E" w:rsidP="003D651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914338" w:rsidRPr="00914338" w:rsidRDefault="00914338" w:rsidP="003D651E">
      <w:pPr>
        <w:pStyle w:val="FR4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17.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B236C0" w:rsidRDefault="00B236C0" w:rsidP="00B236C0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B236C0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3D651E" w:rsidRPr="00433F51" w:rsidRDefault="00914338" w:rsidP="003D651E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D651E">
        <w:rPr>
          <w:rFonts w:ascii="Times New Roman" w:hAnsi="Times New Roman"/>
          <w:b/>
          <w:sz w:val="26"/>
          <w:szCs w:val="26"/>
          <w:lang w:val="ru-RU"/>
        </w:rPr>
        <w:t>Гринюк С. В.</w:t>
      </w:r>
      <w:r w:rsidR="003D651E"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D651E"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 w:rsidR="003D651E">
        <w:rPr>
          <w:rFonts w:ascii="Times New Roman" w:hAnsi="Times New Roman"/>
          <w:sz w:val="26"/>
          <w:szCs w:val="26"/>
          <w:lang w:val="ru-RU"/>
        </w:rPr>
        <w:t>доповів</w:t>
      </w:r>
      <w:r w:rsidR="003D651E"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3D651E" w:rsidRDefault="003D651E" w:rsidP="003D651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D651E" w:rsidRDefault="003D651E" w:rsidP="003D651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Default="00B236C0" w:rsidP="003D651E">
      <w:pPr>
        <w:pStyle w:val="FR4"/>
        <w:jc w:val="both"/>
        <w:rPr>
          <w:rFonts w:ascii="Times New Roman" w:hAnsi="Times New Roman"/>
          <w:i/>
          <w:lang w:val="ru-RU"/>
        </w:rPr>
      </w:pPr>
    </w:p>
    <w:p w:rsidR="00B236C0" w:rsidRPr="00524C04" w:rsidRDefault="00B236C0" w:rsidP="00B236C0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18.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B236C0" w:rsidRPr="00B236C0" w:rsidRDefault="00B236C0" w:rsidP="00B236C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B236C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 ради</w:t>
      </w:r>
    </w:p>
    <w:p w:rsidR="00914338" w:rsidRDefault="00914338" w:rsidP="0091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Савчук М.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 те, що проєкт рішення в розробці.</w:t>
      </w:r>
    </w:p>
    <w:p w:rsidR="00A52DD3" w:rsidRDefault="00A52DD3" w:rsidP="00A5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91433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Ткаченко І. 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запропонувала винести питання на розгляд профільної депутатаської комісії.</w:t>
      </w:r>
    </w:p>
    <w:p w:rsidR="00914338" w:rsidRPr="00914338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винести </w:t>
      </w:r>
      <w:r w:rsidRPr="00A52DD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винести питання на розгляд профільної депутатаської комісії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, голосували</w:t>
      </w:r>
      <w:r w:rsidR="00914338"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:</w:t>
      </w:r>
      <w:r>
        <w:rPr>
          <w:lang w:val="ru-RU"/>
        </w:rPr>
        <w:t xml:space="preserve"> </w:t>
      </w:r>
      <w:r w:rsidR="00914338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 w:rsidR="00914338" w:rsidRPr="003D651E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Сидор О. С. – </w:t>
      </w:r>
      <w:r w:rsidR="003D651E" w:rsidRPr="003D651E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«за», </w:t>
      </w:r>
      <w:r w:rsidR="00914338" w:rsidRPr="003D651E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Воробйов </w:t>
      </w:r>
      <w:r w:rsidR="0091433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В. А. – «за</w:t>
      </w:r>
      <w:proofErr w:type="gramStart"/>
      <w:r w:rsidR="00914338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», </w:t>
      </w:r>
      <w:r w:rsidR="003D651E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  <w:proofErr w:type="gramEnd"/>
      <w:r w:rsidR="003D651E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</w:t>
      </w:r>
      <w:r w:rsidR="00914338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Терьошина С. А. – «за»,</w:t>
      </w:r>
      <w:r w:rsidR="0091433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="00914338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="00914338"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="00914338"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914338" w:rsidRPr="00914338" w:rsidRDefault="00914338" w:rsidP="009143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</w:p>
    <w:p w:rsidR="00B236C0" w:rsidRDefault="00B236C0" w:rsidP="00B236C0">
      <w:pPr>
        <w:pStyle w:val="a6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19.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B236C0" w:rsidRPr="00B236C0" w:rsidRDefault="00B236C0" w:rsidP="00B236C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236C0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Боярської міської ради</w:t>
      </w:r>
    </w:p>
    <w:p w:rsidR="00914338" w:rsidRDefault="00914338" w:rsidP="0091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Савчук М. В.</w:t>
      </w:r>
      <w:r w:rsidRPr="00990FD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доповіла.</w:t>
      </w:r>
    </w:p>
    <w:p w:rsidR="00914338" w:rsidRDefault="00914338" w:rsidP="0091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91433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Ткаченко І. 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запропонувала винести питання на розгляд профільної депутатаської комісії.</w:t>
      </w:r>
    </w:p>
    <w:p w:rsidR="00914338" w:rsidRPr="00914338" w:rsidRDefault="00914338" w:rsidP="0091433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винести </w:t>
      </w:r>
      <w:r w:rsidR="00A52DD3" w:rsidRPr="00A52DD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винести питання на розгляд профільної депутатаської комісії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, голосували:</w:t>
      </w:r>
      <w:r w:rsidRPr="00433F51">
        <w:rPr>
          <w:lang w:val="ru-RU"/>
        </w:rPr>
        <w:t xml:space="preserve">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 w:rsidRPr="00A52DD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Сидор О. С. – </w:t>
      </w:r>
      <w:r w:rsidR="00A52DD3" w:rsidRPr="00A52DD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Воробйов В. А. – «за</w:t>
      </w:r>
      <w:proofErr w:type="gramStart"/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», </w:t>
      </w:r>
      <w:r w:rsidR="00A52DD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  <w:proofErr w:type="gramEnd"/>
      <w:r w:rsidR="00A52DD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914338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B236C0" w:rsidRPr="00524C04" w:rsidRDefault="00B236C0" w:rsidP="00B236C0">
      <w:pPr>
        <w:pStyle w:val="a6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з державної власності в комунальну власність Боярської міської територіальної громади пожежного автомобіля VOLVO.</w:t>
      </w:r>
    </w:p>
    <w:p w:rsidR="00B236C0" w:rsidRPr="00B236C0" w:rsidRDefault="00B236C0" w:rsidP="00B236C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236C0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Боярської міської ради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Савчук М.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Сидор О. С. –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A52DD3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B236C0" w:rsidRPr="00524C04" w:rsidRDefault="00B236C0" w:rsidP="00B236C0">
      <w:pPr>
        <w:pStyle w:val="a6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КП «БГВУЖКГ» передачі паливо-мастильних матеріалів.</w:t>
      </w:r>
    </w:p>
    <w:p w:rsidR="00B236C0" w:rsidRPr="00B236C0" w:rsidRDefault="00B236C0" w:rsidP="00B236C0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236C0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Боярської міської ради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Савчук М.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36C0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A52DD3" w:rsidRP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3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24. Про надання згоди на прийняття у комунальну власність Боярської територіальної громади квартири № 82.</w:t>
      </w: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Касян І.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36C0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A52DD3" w:rsidRP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25. Про надання згоди на прийняття у комунальну власність Боярської територіальної громади квартир № 33 та № 60.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26. Про надання згоди на прийняття у комунальну власність Боярської міської територіальної громади квартири № 124.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27. Про надання згоди на прийняття у комунальну власність Боярської міської територіальної громади квартири № 76.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28. Про надання згоди на прийняття у комунальну власність Боярської міської територіальної громади квартири № 85.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29. Про надання згоди на прийняття у комунальну власність Боярської міської територіальної громади квартири № 51.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30. Про надання згоди на прийняття у комунальну власність Боярської територіальної громади квартири № 30.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31. Про закріплення за Тарасівським закладом дошкільної освіти «Віночок» Боярської міської </w:t>
      </w:r>
      <w:proofErr w:type="gramStart"/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майна</w:t>
      </w:r>
      <w:proofErr w:type="gramEnd"/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комунальної власності Боярської територіальної громади на праві оперативного управління.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lastRenderedPageBreak/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32. 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36C0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A52DD3" w:rsidRP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33. 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адресою: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3D651E" w:rsidRDefault="00B236C0" w:rsidP="003D651E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3D651E" w:rsidRDefault="00A52DD3" w:rsidP="003D651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3D651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A52DD3" w:rsidRP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34.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адресою: Київська область, Фастівський район, м. Боярка, вул. Соборності 51 та включення в Перелік другого типу.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36C0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A52DD3" w:rsidRP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35.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адресою: Київська область, Фастівський район, м. Боярка, вул. Соборності 51 та включення в Перелік першого типу.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36.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адресою: Київська область, Фастівський район, м. Боярка, вул. Соборності 51 та включення в Перелік першого типу.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433F51" w:rsidRDefault="00A52DD3" w:rsidP="00A52DD3">
      <w:pPr>
        <w:pStyle w:val="FR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доповіла</w:t>
      </w:r>
      <w:r w:rsidRPr="00433F51">
        <w:rPr>
          <w:rFonts w:ascii="Times New Roman" w:hAnsi="Times New Roman"/>
          <w:sz w:val="26"/>
          <w:szCs w:val="26"/>
          <w:lang w:val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огодити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 рішення до розгляду на сесії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погодити проєкт рішення до розгляду на сесії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, </w:t>
      </w:r>
      <w:proofErr w:type="gramStart"/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голосували:</w:t>
      </w:r>
      <w:r w:rsidRPr="00433F51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Ткаченко І. В. – «за»,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6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37. 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B236C0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A52DD3" w:rsidRPr="00A52DD3" w:rsidRDefault="00A52DD3" w:rsidP="00A52DD3">
      <w:pPr>
        <w:pStyle w:val="FR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Касян І. В.</w:t>
      </w:r>
      <w:r w:rsidRPr="002F55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33F51">
        <w:rPr>
          <w:rFonts w:ascii="Times New Roman" w:hAnsi="Times New Roman"/>
          <w:b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52DD3">
        <w:rPr>
          <w:rFonts w:ascii="Times New Roman" w:hAnsi="Times New Roman"/>
          <w:sz w:val="26"/>
          <w:szCs w:val="26"/>
          <w:lang w:val="ru-RU"/>
        </w:rPr>
        <w:t xml:space="preserve">про необхідність зняти питання з розгляду в </w:t>
      </w:r>
      <w:proofErr w:type="gramStart"/>
      <w:r w:rsidRPr="00A52DD3">
        <w:rPr>
          <w:rFonts w:ascii="Times New Roman" w:hAnsi="Times New Roman"/>
          <w:sz w:val="26"/>
          <w:szCs w:val="26"/>
          <w:lang w:val="ru-RU"/>
        </w:rPr>
        <w:t xml:space="preserve">зв'язку </w:t>
      </w:r>
      <w:r w:rsidRPr="00A52DD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52DD3"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 w:rsidRPr="00A52DD3">
        <w:rPr>
          <w:rFonts w:ascii="Times New Roman" w:hAnsi="Times New Roman"/>
          <w:sz w:val="26"/>
          <w:szCs w:val="26"/>
          <w:lang w:val="ru-RU"/>
        </w:rPr>
        <w:t xml:space="preserve"> доопрацюванням.</w:t>
      </w:r>
    </w:p>
    <w:p w:rsidR="00A52DD3" w:rsidRDefault="00A52DD3" w:rsidP="00A52DD3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Вирішили: </w:t>
      </w:r>
      <w:r w:rsidRPr="00A52DD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зняти питання з розгляду,</w:t>
      </w:r>
      <w:r w:rsidRPr="00D37786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голосували:</w:t>
      </w:r>
      <w:r>
        <w:rPr>
          <w:lang w:val="ru-RU"/>
        </w:rPr>
        <w:t xml:space="preserve"> 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Ткаченко І. В. – «за</w:t>
      </w:r>
      <w:proofErr w:type="gramStart"/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»,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</w:t>
      </w:r>
      <w:proofErr w:type="gramEnd"/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Сидор О. С. – «за», Воробйов В. А. – «за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», Терьошина С. А. – «за»,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рішення </w:t>
      </w:r>
      <w:r w:rsidRPr="00433F51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прийнято.</w:t>
      </w:r>
      <w:r w:rsidRPr="00433F51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</w:p>
    <w:p w:rsidR="00B236C0" w:rsidRPr="00B236C0" w:rsidRDefault="00B236C0" w:rsidP="00B236C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</w:p>
    <w:p w:rsidR="00B236C0" w:rsidRPr="00B236C0" w:rsidRDefault="00A52DD3" w:rsidP="00B236C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B236C0" w:rsidRPr="00B236C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Слухали: Питання з голосу</w:t>
      </w:r>
      <w:r w:rsidR="00B236C0" w:rsidRPr="00B236C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36C0" w:rsidRPr="00B236C0" w:rsidRDefault="00B236C0" w:rsidP="00B236C0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236C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Сова А. М. –</w:t>
      </w:r>
      <w:r w:rsidRPr="00B236C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«Про встановлення мінімальної вартості місячної оренди 1 кв. м. загальної прлощі нерухомого майна фізичних осіб на території Боярської міської територіальної громади». </w:t>
      </w:r>
    </w:p>
    <w:p w:rsidR="00B236C0" w:rsidRPr="00A916AD" w:rsidRDefault="00B236C0" w:rsidP="00B236C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Ткаченко І. 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запропонувала</w:t>
      </w:r>
      <w:r w:rsidRPr="00B236C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рекомендувати включити питання до порядку денного чергової 69 сесії, погодити проєкт рішення до розгляду на сесії.</w:t>
      </w:r>
      <w:r w:rsidRPr="00B236C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 w:rsidRPr="00B236C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Вирішили: рекомендувати включити питання до порядку денного чергової 69 сесії, погодити проєкт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Ткаченко І. В. – «за»,                      Сидор О. С. – «за», Воробйов В. А. – «за», Терьошина С. А. – «за», </w:t>
      </w:r>
      <w:r w:rsidRPr="004E644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прийнято.  </w:t>
      </w:r>
    </w:p>
    <w:p w:rsidR="00EA5780" w:rsidRPr="00A916AD" w:rsidRDefault="00EA5780" w:rsidP="0085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5130F" w:rsidRPr="0085130F" w:rsidRDefault="00A52DD3" w:rsidP="0085130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85130F" w:rsidRPr="0085130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Ткаченко І. В. –</w:t>
      </w:r>
      <w:r w:rsidR="006715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="0085130F" w:rsidRPr="008513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апропонувала </w:t>
      </w:r>
      <w:r w:rsidR="003D65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закрити засідання комісії</w:t>
      </w:r>
      <w:r w:rsidR="0085130F" w:rsidRPr="008513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5130F" w:rsidRPr="0085130F" w:rsidRDefault="00A52DD3" w:rsidP="0085130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B236C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3D651E" w:rsidRPr="003D651E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закрити засідання комісії</w:t>
      </w:r>
      <w:bookmarkStart w:id="0" w:name="_GoBack"/>
      <w:bookmarkEnd w:id="0"/>
      <w:r w:rsidRPr="00B236C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Ткаченко І.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В.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Сидор О. С. – «за», Воробйов В. А. – «за», Терьошина С. А. – «за», </w:t>
      </w:r>
      <w:r w:rsidRPr="004E644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рішення прийнято.  </w:t>
      </w:r>
    </w:p>
    <w:p w:rsidR="0085130F" w:rsidRPr="001706C6" w:rsidRDefault="0085130F" w:rsidP="0085130F">
      <w:pPr>
        <w:spacing w:after="0" w:line="240" w:lineRule="auto"/>
        <w:ind w:left="-136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</w:t>
      </w:r>
      <w:r w:rsidRPr="001706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Комісія </w:t>
      </w:r>
      <w:r w:rsidR="00A52DD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закінчила роботу о 13:55 год</w:t>
      </w:r>
      <w:r w:rsidRPr="001706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85130F" w:rsidRPr="001706C6" w:rsidRDefault="0085130F" w:rsidP="0085130F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5130F" w:rsidRPr="001706C6" w:rsidRDefault="0085130F" w:rsidP="0085130F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5130F" w:rsidRPr="001706C6" w:rsidRDefault="0085130F" w:rsidP="0085130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706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комісії: ____________________ / Ірина ТКАЧЕНКО</w:t>
      </w:r>
    </w:p>
    <w:p w:rsidR="0085130F" w:rsidRPr="001706C6" w:rsidRDefault="0085130F" w:rsidP="0085130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5130F" w:rsidRPr="001706C6" w:rsidRDefault="0085130F" w:rsidP="0085130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706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    ____________________ / Віталій ВОРОБЙОВ                  </w:t>
      </w:r>
    </w:p>
    <w:p w:rsidR="00914338" w:rsidRPr="0085130F" w:rsidRDefault="00914338">
      <w:pPr>
        <w:rPr>
          <w:lang w:val="uk-UA"/>
        </w:rPr>
      </w:pPr>
    </w:p>
    <w:sectPr w:rsidR="00914338" w:rsidRPr="0085130F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6D" w:rsidRDefault="0048756D" w:rsidP="00914338">
      <w:pPr>
        <w:spacing w:after="0" w:line="240" w:lineRule="auto"/>
      </w:pPr>
      <w:r>
        <w:separator/>
      </w:r>
    </w:p>
  </w:endnote>
  <w:endnote w:type="continuationSeparator" w:id="0">
    <w:p w:rsidR="0048756D" w:rsidRDefault="0048756D" w:rsidP="0091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605257"/>
      <w:docPartObj>
        <w:docPartGallery w:val="Page Numbers (Bottom of Page)"/>
        <w:docPartUnique/>
      </w:docPartObj>
    </w:sdtPr>
    <w:sdtContent>
      <w:p w:rsidR="00914338" w:rsidRDefault="009143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1E" w:rsidRPr="003D651E">
          <w:rPr>
            <w:noProof/>
            <w:lang w:val="ru-RU"/>
          </w:rPr>
          <w:t>9</w:t>
        </w:r>
        <w:r>
          <w:fldChar w:fldCharType="end"/>
        </w:r>
      </w:p>
    </w:sdtContent>
  </w:sdt>
  <w:p w:rsidR="00914338" w:rsidRDefault="009143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6D" w:rsidRDefault="0048756D" w:rsidP="00914338">
      <w:pPr>
        <w:spacing w:after="0" w:line="240" w:lineRule="auto"/>
      </w:pPr>
      <w:r>
        <w:separator/>
      </w:r>
    </w:p>
  </w:footnote>
  <w:footnote w:type="continuationSeparator" w:id="0">
    <w:p w:rsidR="0048756D" w:rsidRDefault="0048756D" w:rsidP="0091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0F"/>
    <w:rsid w:val="002825C0"/>
    <w:rsid w:val="002F55B5"/>
    <w:rsid w:val="003D651E"/>
    <w:rsid w:val="00433F51"/>
    <w:rsid w:val="0045717F"/>
    <w:rsid w:val="0048756D"/>
    <w:rsid w:val="005A789B"/>
    <w:rsid w:val="00614C19"/>
    <w:rsid w:val="00671514"/>
    <w:rsid w:val="0085130F"/>
    <w:rsid w:val="00914338"/>
    <w:rsid w:val="00A50656"/>
    <w:rsid w:val="00A52DD3"/>
    <w:rsid w:val="00A916AD"/>
    <w:rsid w:val="00AB437B"/>
    <w:rsid w:val="00B236C0"/>
    <w:rsid w:val="00C32559"/>
    <w:rsid w:val="00D37786"/>
    <w:rsid w:val="00D7649B"/>
    <w:rsid w:val="00DE4A29"/>
    <w:rsid w:val="00E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74ED"/>
  <w15:chartTrackingRefBased/>
  <w15:docId w15:val="{A9659CB5-86CD-41E3-ACAE-75404284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0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0F"/>
    <w:rPr>
      <w:rFonts w:ascii="Segoe UI" w:hAnsi="Segoe UI" w:cs="Segoe UI"/>
      <w:sz w:val="18"/>
      <w:szCs w:val="18"/>
      <w:lang w:val="en-US"/>
    </w:rPr>
  </w:style>
  <w:style w:type="paragraph" w:customStyle="1" w:styleId="FR4">
    <w:name w:val="FR4"/>
    <w:rsid w:val="00A916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916AD"/>
    <w:rPr>
      <w:b/>
      <w:bCs/>
    </w:rPr>
  </w:style>
  <w:style w:type="paragraph" w:styleId="a6">
    <w:name w:val="List Paragraph"/>
    <w:basedOn w:val="a"/>
    <w:uiPriority w:val="34"/>
    <w:qFormat/>
    <w:rsid w:val="00B236C0"/>
    <w:pPr>
      <w:ind w:left="720"/>
      <w:contextualSpacing/>
    </w:pPr>
    <w:rPr>
      <w:lang w:val="uk-UA"/>
    </w:rPr>
  </w:style>
  <w:style w:type="paragraph" w:styleId="a7">
    <w:name w:val="Normal (Web)"/>
    <w:basedOn w:val="a"/>
    <w:uiPriority w:val="99"/>
    <w:unhideWhenUsed/>
    <w:rsid w:val="00B236C0"/>
    <w:rPr>
      <w:rFonts w:ascii="Times New Roman" w:hAnsi="Times New Roman" w:cs="Times New Roman"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9143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338"/>
    <w:rPr>
      <w:lang w:val="en-US"/>
    </w:rPr>
  </w:style>
  <w:style w:type="paragraph" w:styleId="aa">
    <w:name w:val="footer"/>
    <w:basedOn w:val="a"/>
    <w:link w:val="ab"/>
    <w:uiPriority w:val="99"/>
    <w:unhideWhenUsed/>
    <w:rsid w:val="009143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3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16487</Words>
  <Characters>9399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7</cp:revision>
  <cp:lastPrinted>2025-05-30T06:54:00Z</cp:lastPrinted>
  <dcterms:created xsi:type="dcterms:W3CDTF">2025-05-30T06:48:00Z</dcterms:created>
  <dcterms:modified xsi:type="dcterms:W3CDTF">2025-06-11T08:58:00Z</dcterms:modified>
</cp:coreProperties>
</file>