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CC5D" w14:textId="77777777" w:rsidR="003A4FA5" w:rsidRDefault="003A4FA5" w:rsidP="003A4A86">
      <w:pPr>
        <w:spacing w:after="0" w:line="240" w:lineRule="auto"/>
        <w:jc w:val="center"/>
        <w:rPr>
          <w:rFonts w:ascii="Times New Roman" w:eastAsia="Times New Roman" w:hAnsi="Times New Roman" w:cs="Times New Roman"/>
          <w:sz w:val="24"/>
          <w:szCs w:val="24"/>
          <w:lang w:eastAsia="ru-RU"/>
        </w:rPr>
      </w:pPr>
      <w:bookmarkStart w:id="0" w:name="_Toc167522386"/>
    </w:p>
    <w:p w14:paraId="18E502ED" w14:textId="77777777" w:rsidR="003A4FA5" w:rsidRDefault="003A4FA5" w:rsidP="003A4A86">
      <w:pPr>
        <w:spacing w:after="0" w:line="240" w:lineRule="auto"/>
        <w:jc w:val="center"/>
        <w:rPr>
          <w:rFonts w:ascii="Times New Roman" w:eastAsia="Times New Roman" w:hAnsi="Times New Roman" w:cs="Times New Roman"/>
          <w:sz w:val="24"/>
          <w:szCs w:val="24"/>
          <w:lang w:eastAsia="ru-RU"/>
        </w:rPr>
      </w:pPr>
    </w:p>
    <w:p w14:paraId="24ADEA62"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r>
        <w:rPr>
          <w:noProof/>
          <w:lang w:val="en-US"/>
        </w:rPr>
        <w:drawing>
          <wp:inline distT="0" distB="0" distL="0" distR="0" wp14:anchorId="1A4D97C1" wp14:editId="2DC38561">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15" cy="600710"/>
                    </a:xfrm>
                    <a:prstGeom prst="rect">
                      <a:avLst/>
                    </a:prstGeom>
                    <a:noFill/>
                    <a:ln>
                      <a:noFill/>
                    </a:ln>
                  </pic:spPr>
                </pic:pic>
              </a:graphicData>
            </a:graphic>
          </wp:inline>
        </w:drawing>
      </w:r>
    </w:p>
    <w:p w14:paraId="3F05727D" w14:textId="77777777" w:rsidR="003A4A86" w:rsidRDefault="003A4A86" w:rsidP="006A7502">
      <w:pPr>
        <w:spacing w:line="240" w:lineRule="auto"/>
        <w:jc w:val="center"/>
        <w:rPr>
          <w:rFonts w:ascii="Times New Roman" w:eastAsia="Times New Roman" w:hAnsi="Times New Roman" w:cs="Times New Roman"/>
          <w:b/>
          <w:sz w:val="28"/>
          <w:szCs w:val="28"/>
          <w:lang w:eastAsia="ru-RU"/>
        </w:rPr>
      </w:pPr>
      <w:r w:rsidRPr="00345303">
        <w:rPr>
          <w:rFonts w:ascii="Times New Roman" w:eastAsia="Times New Roman" w:hAnsi="Times New Roman" w:cs="Times New Roman"/>
          <w:b/>
          <w:sz w:val="28"/>
          <w:szCs w:val="28"/>
          <w:lang w:eastAsia="ru-RU"/>
        </w:rPr>
        <w:t>УКРАЇНА</w:t>
      </w:r>
    </w:p>
    <w:p w14:paraId="4F060ACA"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БОЯРСЬКА МІСЬКА</w:t>
      </w:r>
      <w:r w:rsidRPr="00345303">
        <w:rPr>
          <w:rFonts w:ascii="Times New Roman" w:eastAsia="Times New Roman" w:hAnsi="Times New Roman" w:cs="Times New Roman"/>
          <w:b/>
          <w:sz w:val="28"/>
          <w:szCs w:val="28"/>
          <w:lang w:eastAsia="ru-RU"/>
        </w:rPr>
        <w:t xml:space="preserve"> РАДА </w:t>
      </w:r>
    </w:p>
    <w:p w14:paraId="35D8B802"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КИЇВ</w:t>
      </w:r>
      <w:r w:rsidRPr="00345303">
        <w:rPr>
          <w:rFonts w:ascii="Times New Roman" w:eastAsia="Times New Roman" w:hAnsi="Times New Roman" w:cs="Times New Roman"/>
          <w:b/>
          <w:sz w:val="28"/>
          <w:szCs w:val="28"/>
          <w:lang w:eastAsia="ru-RU"/>
        </w:rPr>
        <w:t>СЬКОЇ ОБЛАСТІ</w:t>
      </w:r>
    </w:p>
    <w:p w14:paraId="5617E949"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14:paraId="6E5D7713" w14:textId="77777777" w:rsidR="003A4A86" w:rsidRPr="00782380" w:rsidRDefault="003A4A86" w:rsidP="003A4A8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14:paraId="12AE00C7"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14:paraId="386082EC"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sidRPr="00345303">
        <w:rPr>
          <w:rFonts w:ascii="Times New Roman" w:eastAsia="Times New Roman" w:hAnsi="Times New Roman" w:cs="Times New Roman"/>
          <w:b/>
          <w:sz w:val="28"/>
          <w:szCs w:val="28"/>
          <w:lang w:eastAsia="ru-RU"/>
        </w:rPr>
        <w:t>РІШЕННЯ</w:t>
      </w:r>
    </w:p>
    <w:p w14:paraId="698B6D27" w14:textId="77777777" w:rsidR="003A4A86" w:rsidRPr="006A7502" w:rsidRDefault="003A4A86" w:rsidP="003A4A86">
      <w:pPr>
        <w:spacing w:after="0" w:line="240" w:lineRule="auto"/>
        <w:jc w:val="center"/>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A7502" w14:paraId="22AC89F1" w14:textId="77777777" w:rsidTr="00021B1F">
        <w:tc>
          <w:tcPr>
            <w:tcW w:w="3209" w:type="dxa"/>
          </w:tcPr>
          <w:p w14:paraId="24E74DB5" w14:textId="0581BC14" w:rsidR="006A7502" w:rsidRPr="00EE3567" w:rsidRDefault="00174444" w:rsidP="000E4D51">
            <w:pPr>
              <w:ind w:hanging="113"/>
              <w:rPr>
                <w:rFonts w:ascii="Times New Roman" w:eastAsia="Times New Roman" w:hAnsi="Times New Roman" w:cs="Times New Roman"/>
                <w:b/>
                <w:sz w:val="26"/>
                <w:szCs w:val="26"/>
                <w:lang w:eastAsia="ru-RU"/>
              </w:rPr>
            </w:pPr>
            <w:r w:rsidRPr="00EE3567">
              <w:rPr>
                <w:rFonts w:ascii="Times New Roman" w:eastAsia="Times New Roman" w:hAnsi="Times New Roman" w:cs="Times New Roman"/>
                <w:sz w:val="26"/>
                <w:szCs w:val="26"/>
                <w:lang w:val="uk-UA" w:eastAsia="ru-RU"/>
              </w:rPr>
              <w:t xml:space="preserve">  </w:t>
            </w:r>
            <w:r w:rsidR="00B53350" w:rsidRPr="00EE3567">
              <w:rPr>
                <w:rFonts w:ascii="Times New Roman" w:eastAsia="Times New Roman" w:hAnsi="Times New Roman" w:cs="Times New Roman"/>
                <w:sz w:val="26"/>
                <w:szCs w:val="26"/>
                <w:lang w:val="uk-UA" w:eastAsia="ru-RU"/>
              </w:rPr>
              <w:t>10 квітня</w:t>
            </w:r>
            <w:r w:rsidR="002F78F5" w:rsidRPr="00EE3567">
              <w:rPr>
                <w:rFonts w:ascii="Times New Roman" w:eastAsia="Times New Roman" w:hAnsi="Times New Roman" w:cs="Times New Roman"/>
                <w:sz w:val="26"/>
                <w:szCs w:val="26"/>
                <w:lang w:val="uk-UA" w:eastAsia="ru-RU"/>
              </w:rPr>
              <w:t xml:space="preserve"> </w:t>
            </w:r>
            <w:r w:rsidR="00BB451F" w:rsidRPr="00EE3567">
              <w:rPr>
                <w:rFonts w:ascii="Times New Roman" w:eastAsia="Times New Roman" w:hAnsi="Times New Roman" w:cs="Times New Roman"/>
                <w:sz w:val="26"/>
                <w:szCs w:val="26"/>
                <w:lang w:eastAsia="ru-RU"/>
              </w:rPr>
              <w:t>202</w:t>
            </w:r>
            <w:r w:rsidR="003A4FA5" w:rsidRPr="00EE3567">
              <w:rPr>
                <w:rFonts w:ascii="Times New Roman" w:eastAsia="Times New Roman" w:hAnsi="Times New Roman" w:cs="Times New Roman"/>
                <w:sz w:val="26"/>
                <w:szCs w:val="26"/>
                <w:lang w:val="uk-UA" w:eastAsia="ru-RU"/>
              </w:rPr>
              <w:t>5</w:t>
            </w:r>
            <w:r w:rsidR="00C53CA0" w:rsidRPr="00EE3567">
              <w:rPr>
                <w:rFonts w:ascii="Times New Roman" w:eastAsia="Times New Roman" w:hAnsi="Times New Roman" w:cs="Times New Roman"/>
                <w:sz w:val="26"/>
                <w:szCs w:val="26"/>
                <w:lang w:val="uk-UA" w:eastAsia="ru-RU"/>
              </w:rPr>
              <w:t xml:space="preserve"> </w:t>
            </w:r>
            <w:r w:rsidR="00AD1F08" w:rsidRPr="00EE3567">
              <w:rPr>
                <w:rFonts w:ascii="Times New Roman" w:eastAsia="Times New Roman" w:hAnsi="Times New Roman" w:cs="Times New Roman"/>
                <w:sz w:val="26"/>
                <w:szCs w:val="26"/>
                <w:lang w:eastAsia="ru-RU"/>
              </w:rPr>
              <w:t>р</w:t>
            </w:r>
          </w:p>
        </w:tc>
        <w:tc>
          <w:tcPr>
            <w:tcW w:w="3209" w:type="dxa"/>
          </w:tcPr>
          <w:p w14:paraId="589CD8BE" w14:textId="77777777" w:rsidR="006A7502" w:rsidRPr="00EE3567" w:rsidRDefault="006A7502" w:rsidP="003A4A86">
            <w:pPr>
              <w:jc w:val="center"/>
              <w:rPr>
                <w:rFonts w:ascii="Times New Roman" w:eastAsia="Times New Roman" w:hAnsi="Times New Roman" w:cs="Times New Roman"/>
                <w:b/>
                <w:sz w:val="26"/>
                <w:szCs w:val="26"/>
                <w:lang w:eastAsia="ru-RU"/>
              </w:rPr>
            </w:pPr>
            <w:r w:rsidRPr="00EE3567">
              <w:rPr>
                <w:rFonts w:ascii="Times New Roman" w:eastAsia="Times New Roman" w:hAnsi="Times New Roman" w:cs="Times New Roman"/>
                <w:sz w:val="26"/>
                <w:szCs w:val="26"/>
                <w:lang w:val="uk-UA" w:eastAsia="ru-RU"/>
              </w:rPr>
              <w:t>м. Боярка</w:t>
            </w:r>
          </w:p>
        </w:tc>
        <w:tc>
          <w:tcPr>
            <w:tcW w:w="3210" w:type="dxa"/>
          </w:tcPr>
          <w:p w14:paraId="1433CF83" w14:textId="3C3F0291" w:rsidR="006A7502" w:rsidRPr="00EE3567" w:rsidRDefault="006A7502" w:rsidP="00283CE1">
            <w:pPr>
              <w:ind w:right="-256"/>
              <w:jc w:val="center"/>
              <w:rPr>
                <w:rFonts w:ascii="Times New Roman" w:eastAsia="Times New Roman" w:hAnsi="Times New Roman" w:cs="Times New Roman"/>
                <w:b/>
                <w:sz w:val="26"/>
                <w:szCs w:val="26"/>
                <w:lang w:eastAsia="ru-RU"/>
              </w:rPr>
            </w:pPr>
            <w:r w:rsidRPr="00EE3567">
              <w:rPr>
                <w:rFonts w:ascii="Times New Roman" w:eastAsia="Times New Roman" w:hAnsi="Times New Roman" w:cs="Times New Roman"/>
                <w:sz w:val="26"/>
                <w:szCs w:val="26"/>
                <w:lang w:val="uk-UA" w:eastAsia="ru-RU"/>
              </w:rPr>
              <w:t>№</w:t>
            </w:r>
            <w:r w:rsidR="00437C5C">
              <w:rPr>
                <w:rFonts w:ascii="Times New Roman" w:eastAsia="Times New Roman" w:hAnsi="Times New Roman" w:cs="Times New Roman"/>
                <w:sz w:val="26"/>
                <w:szCs w:val="26"/>
                <w:lang w:val="uk-UA" w:eastAsia="ru-RU"/>
              </w:rPr>
              <w:t xml:space="preserve"> 3/15</w:t>
            </w:r>
          </w:p>
        </w:tc>
      </w:tr>
    </w:tbl>
    <w:p w14:paraId="0E4F467E" w14:textId="77777777" w:rsidR="00C72558" w:rsidRDefault="00C72558" w:rsidP="009414FE">
      <w:pPr>
        <w:spacing w:line="240" w:lineRule="auto"/>
        <w:contextualSpacing/>
        <w:rPr>
          <w:rFonts w:ascii="Times New Roman" w:hAnsi="Times New Roman" w:cs="Times New Roman"/>
          <w:b/>
          <w:sz w:val="28"/>
          <w:szCs w:val="28"/>
        </w:rPr>
      </w:pPr>
    </w:p>
    <w:p w14:paraId="7F15E5C3" w14:textId="58859018" w:rsidR="00154DB2" w:rsidRPr="007F3C87" w:rsidRDefault="006F2A37" w:rsidP="00F96ED7">
      <w:pPr>
        <w:spacing w:line="240" w:lineRule="auto"/>
        <w:ind w:right="3543"/>
        <w:contextualSpacing/>
        <w:rPr>
          <w:rFonts w:ascii="Times New Roman" w:hAnsi="Times New Roman" w:cs="Times New Roman"/>
          <w:b/>
          <w:sz w:val="26"/>
          <w:szCs w:val="26"/>
          <w:lang w:val="uk-UA"/>
        </w:rPr>
      </w:pPr>
      <w:r w:rsidRPr="007F3C87">
        <w:rPr>
          <w:rFonts w:ascii="Times New Roman" w:hAnsi="Times New Roman" w:cs="Times New Roman"/>
          <w:b/>
          <w:sz w:val="26"/>
          <w:szCs w:val="26"/>
        </w:rPr>
        <w:t xml:space="preserve">Про </w:t>
      </w:r>
      <w:r w:rsidR="00F96ED7" w:rsidRPr="007F3C87">
        <w:rPr>
          <w:rFonts w:ascii="Times New Roman" w:hAnsi="Times New Roman" w:cs="Times New Roman"/>
          <w:b/>
          <w:sz w:val="26"/>
          <w:szCs w:val="26"/>
          <w:lang w:val="uk-UA"/>
        </w:rPr>
        <w:t>затвердження проєктної документації</w:t>
      </w:r>
      <w:r w:rsidR="007E3BEF" w:rsidRPr="007F3C87">
        <w:rPr>
          <w:rFonts w:ascii="Times New Roman" w:hAnsi="Times New Roman" w:cs="Times New Roman"/>
          <w:b/>
          <w:sz w:val="26"/>
          <w:szCs w:val="26"/>
          <w:lang w:val="uk-UA"/>
        </w:rPr>
        <w:t xml:space="preserve"> </w:t>
      </w:r>
      <w:r w:rsidR="00F96ED7" w:rsidRPr="007F3C87">
        <w:rPr>
          <w:rFonts w:ascii="Times New Roman" w:hAnsi="Times New Roman" w:cs="Times New Roman"/>
          <w:b/>
          <w:sz w:val="26"/>
          <w:szCs w:val="26"/>
          <w:lang w:val="uk-UA"/>
        </w:rPr>
        <w:t xml:space="preserve">по об’єкту будівництва: «Капітальний ремонт харчоблоку Боярського академічного ліцею «Гармонія» Боярської міської ради за адресою: Україна, </w:t>
      </w:r>
      <w:r w:rsidR="003A4FA5" w:rsidRPr="007F3C87">
        <w:rPr>
          <w:rFonts w:ascii="Times New Roman" w:hAnsi="Times New Roman" w:cs="Times New Roman"/>
          <w:b/>
          <w:sz w:val="26"/>
          <w:szCs w:val="26"/>
          <w:lang w:val="uk-UA"/>
        </w:rPr>
        <w:t>Київська область, Фастівський район</w:t>
      </w:r>
      <w:r w:rsidR="00A3723C" w:rsidRPr="007F3C87">
        <w:rPr>
          <w:rFonts w:ascii="Times New Roman" w:hAnsi="Times New Roman" w:cs="Times New Roman"/>
          <w:b/>
          <w:sz w:val="26"/>
          <w:szCs w:val="26"/>
          <w:lang w:val="uk-UA"/>
        </w:rPr>
        <w:t xml:space="preserve">, </w:t>
      </w:r>
      <w:r w:rsidR="00F96ED7" w:rsidRPr="007F3C87">
        <w:rPr>
          <w:rFonts w:ascii="Times New Roman" w:hAnsi="Times New Roman" w:cs="Times New Roman"/>
          <w:b/>
          <w:sz w:val="26"/>
          <w:szCs w:val="26"/>
          <w:lang w:val="uk-UA"/>
        </w:rPr>
        <w:t>м.Боярка</w:t>
      </w:r>
      <w:r w:rsidR="00B53350" w:rsidRPr="007F3C87">
        <w:rPr>
          <w:rFonts w:ascii="Times New Roman" w:hAnsi="Times New Roman" w:cs="Times New Roman"/>
          <w:b/>
          <w:sz w:val="26"/>
          <w:szCs w:val="26"/>
          <w:lang w:val="uk-UA"/>
        </w:rPr>
        <w:t>,</w:t>
      </w:r>
      <w:r w:rsidR="00F96ED7" w:rsidRPr="007F3C87">
        <w:rPr>
          <w:rFonts w:ascii="Times New Roman" w:hAnsi="Times New Roman" w:cs="Times New Roman"/>
          <w:b/>
          <w:sz w:val="26"/>
          <w:szCs w:val="26"/>
          <w:lang w:val="uk-UA"/>
        </w:rPr>
        <w:t xml:space="preserve"> Боярська територіальна громада,</w:t>
      </w:r>
    </w:p>
    <w:p w14:paraId="4EDDCE0E" w14:textId="5F03266A" w:rsidR="00B53350" w:rsidRPr="007F3C87" w:rsidRDefault="00B53350" w:rsidP="00B53350">
      <w:pPr>
        <w:spacing w:line="240" w:lineRule="auto"/>
        <w:ind w:right="3543"/>
        <w:contextualSpacing/>
        <w:rPr>
          <w:rFonts w:ascii="Times New Roman" w:hAnsi="Times New Roman" w:cs="Times New Roman"/>
          <w:b/>
          <w:sz w:val="26"/>
          <w:szCs w:val="26"/>
          <w:lang w:val="uk-UA"/>
        </w:rPr>
      </w:pPr>
      <w:r w:rsidRPr="007F3C87">
        <w:rPr>
          <w:rFonts w:ascii="Times New Roman" w:hAnsi="Times New Roman" w:cs="Times New Roman"/>
          <w:b/>
          <w:sz w:val="26"/>
          <w:szCs w:val="26"/>
          <w:lang w:val="uk-UA"/>
        </w:rPr>
        <w:t xml:space="preserve">вул. </w:t>
      </w:r>
      <w:r w:rsidR="00F96ED7" w:rsidRPr="007F3C87">
        <w:rPr>
          <w:rFonts w:ascii="Times New Roman" w:hAnsi="Times New Roman" w:cs="Times New Roman"/>
          <w:b/>
          <w:sz w:val="26"/>
          <w:szCs w:val="26"/>
          <w:lang w:val="uk-UA"/>
        </w:rPr>
        <w:t>І.Котляревського</w:t>
      </w:r>
      <w:r w:rsidRPr="007F3C87">
        <w:rPr>
          <w:rFonts w:ascii="Times New Roman" w:hAnsi="Times New Roman" w:cs="Times New Roman"/>
          <w:b/>
          <w:sz w:val="26"/>
          <w:szCs w:val="26"/>
          <w:lang w:val="uk-UA"/>
        </w:rPr>
        <w:t>, буд.7</w:t>
      </w:r>
      <w:r w:rsidR="00F96ED7" w:rsidRPr="007F3C87">
        <w:rPr>
          <w:rFonts w:ascii="Times New Roman" w:hAnsi="Times New Roman" w:cs="Times New Roman"/>
          <w:b/>
          <w:sz w:val="26"/>
          <w:szCs w:val="26"/>
          <w:lang w:val="uk-UA"/>
        </w:rPr>
        <w:t>»</w:t>
      </w:r>
    </w:p>
    <w:p w14:paraId="207D9795" w14:textId="77777777" w:rsidR="00B53350" w:rsidRPr="007F3C87" w:rsidRDefault="00B53350" w:rsidP="00154DB2">
      <w:pPr>
        <w:spacing w:line="240" w:lineRule="auto"/>
        <w:contextualSpacing/>
        <w:rPr>
          <w:rFonts w:ascii="Times New Roman" w:hAnsi="Times New Roman"/>
          <w:b/>
          <w:sz w:val="26"/>
          <w:szCs w:val="26"/>
          <w:lang w:val="uk-UA"/>
        </w:rPr>
      </w:pPr>
    </w:p>
    <w:p w14:paraId="0D562024" w14:textId="0E0F5224" w:rsidR="006F2A37" w:rsidRPr="007F3C87" w:rsidRDefault="00B74ABE" w:rsidP="00F0537B">
      <w:pPr>
        <w:keepNext/>
        <w:keepLines/>
        <w:tabs>
          <w:tab w:val="left" w:pos="0"/>
        </w:tabs>
        <w:spacing w:before="40" w:after="0" w:line="240" w:lineRule="auto"/>
        <w:ind w:right="-41" w:firstLine="851"/>
        <w:jc w:val="both"/>
        <w:outlineLvl w:val="2"/>
        <w:rPr>
          <w:rFonts w:ascii="Times New Roman" w:eastAsiaTheme="majorEastAsia" w:hAnsi="Times New Roman" w:cs="Times New Roman"/>
          <w:color w:val="243F60" w:themeColor="accent1" w:themeShade="7F"/>
          <w:sz w:val="26"/>
          <w:szCs w:val="26"/>
          <w:lang w:val="uk-UA"/>
        </w:rPr>
      </w:pPr>
      <w:r w:rsidRPr="007F3C87">
        <w:rPr>
          <w:rFonts w:ascii="Times New Roman" w:eastAsiaTheme="majorEastAsia" w:hAnsi="Times New Roman" w:cs="Times New Roman"/>
          <w:color w:val="000000"/>
          <w:sz w:val="26"/>
          <w:szCs w:val="26"/>
          <w:lang w:val="uk-UA"/>
        </w:rPr>
        <w:t>К</w:t>
      </w:r>
      <w:r w:rsidR="006F2A37" w:rsidRPr="007F3C87">
        <w:rPr>
          <w:rFonts w:ascii="Times New Roman" w:eastAsiaTheme="majorEastAsia" w:hAnsi="Times New Roman" w:cs="Times New Roman"/>
          <w:color w:val="000000"/>
          <w:sz w:val="26"/>
          <w:szCs w:val="26"/>
          <w:lang w:val="uk-UA"/>
        </w:rPr>
        <w:t>еруючись Законом України «Про місц</w:t>
      </w:r>
      <w:r w:rsidR="00A04510" w:rsidRPr="007F3C87">
        <w:rPr>
          <w:rFonts w:ascii="Times New Roman" w:eastAsiaTheme="majorEastAsia" w:hAnsi="Times New Roman" w:cs="Times New Roman"/>
          <w:color w:val="000000"/>
          <w:sz w:val="26"/>
          <w:szCs w:val="26"/>
          <w:lang w:val="uk-UA"/>
        </w:rPr>
        <w:t xml:space="preserve">еве самоврядування в Україні», </w:t>
      </w:r>
      <w:r w:rsidR="00E91AFD" w:rsidRPr="007F3C87">
        <w:rPr>
          <w:rFonts w:ascii="Times New Roman" w:eastAsiaTheme="majorEastAsia" w:hAnsi="Times New Roman" w:cs="Times New Roman"/>
          <w:color w:val="000000"/>
          <w:sz w:val="26"/>
          <w:szCs w:val="26"/>
          <w:lang w:val="uk-UA"/>
        </w:rPr>
        <w:t>ст.</w:t>
      </w:r>
      <w:r w:rsidR="00EE3567">
        <w:rPr>
          <w:rFonts w:ascii="Times New Roman" w:eastAsiaTheme="majorEastAsia" w:hAnsi="Times New Roman" w:cs="Times New Roman"/>
          <w:color w:val="000000"/>
          <w:sz w:val="26"/>
          <w:szCs w:val="26"/>
          <w:lang w:val="uk-UA"/>
        </w:rPr>
        <w:t xml:space="preserve"> </w:t>
      </w:r>
      <w:r w:rsidR="00E91AFD" w:rsidRPr="007F3C87">
        <w:rPr>
          <w:rFonts w:ascii="Times New Roman" w:eastAsiaTheme="majorEastAsia" w:hAnsi="Times New Roman" w:cs="Times New Roman"/>
          <w:color w:val="000000"/>
          <w:sz w:val="26"/>
          <w:szCs w:val="26"/>
          <w:lang w:val="uk-UA"/>
        </w:rPr>
        <w:t xml:space="preserve">31 Закону України «Про регулювання містобудівної діяльності», </w:t>
      </w:r>
      <w:r w:rsidR="006C00E6" w:rsidRPr="007F3C87">
        <w:rPr>
          <w:rFonts w:ascii="Times New Roman" w:eastAsiaTheme="majorEastAsia" w:hAnsi="Times New Roman" w:cs="Times New Roman"/>
          <w:color w:val="000000"/>
          <w:sz w:val="26"/>
          <w:szCs w:val="26"/>
          <w:lang w:val="uk-UA"/>
        </w:rPr>
        <w:t>Порядк</w:t>
      </w:r>
      <w:r w:rsidR="001A04B3" w:rsidRPr="007F3C87">
        <w:rPr>
          <w:rFonts w:ascii="Times New Roman" w:eastAsiaTheme="majorEastAsia" w:hAnsi="Times New Roman" w:cs="Times New Roman"/>
          <w:color w:val="000000"/>
          <w:sz w:val="26"/>
          <w:szCs w:val="26"/>
          <w:lang w:val="uk-UA"/>
        </w:rPr>
        <w:t>ом</w:t>
      </w:r>
      <w:r w:rsidR="006C00E6" w:rsidRPr="007F3C87">
        <w:rPr>
          <w:rFonts w:ascii="Times New Roman" w:eastAsiaTheme="majorEastAsia" w:hAnsi="Times New Roman" w:cs="Times New Roman"/>
          <w:color w:val="000000"/>
          <w:sz w:val="26"/>
          <w:szCs w:val="26"/>
          <w:lang w:val="uk-UA"/>
        </w:rPr>
        <w:t xml:space="preserve"> затвердження проектів будівництва і проведення їх експертизи, затверджен</w:t>
      </w:r>
      <w:r w:rsidR="001A04B3" w:rsidRPr="007F3C87">
        <w:rPr>
          <w:rFonts w:ascii="Times New Roman" w:eastAsiaTheme="majorEastAsia" w:hAnsi="Times New Roman" w:cs="Times New Roman"/>
          <w:color w:val="000000"/>
          <w:sz w:val="26"/>
          <w:szCs w:val="26"/>
          <w:lang w:val="uk-UA"/>
        </w:rPr>
        <w:t>им</w:t>
      </w:r>
      <w:r w:rsidR="006C00E6" w:rsidRPr="007F3C87">
        <w:rPr>
          <w:rFonts w:ascii="Times New Roman" w:eastAsiaTheme="majorEastAsia" w:hAnsi="Times New Roman" w:cs="Times New Roman"/>
          <w:color w:val="000000"/>
          <w:sz w:val="26"/>
          <w:szCs w:val="26"/>
          <w:lang w:val="uk-UA"/>
        </w:rPr>
        <w:t xml:space="preserve"> постановою Кабінету Міністрів України від 11.05.2011 № 560, враховуючи експертний </w:t>
      </w:r>
      <w:r w:rsidR="00080CAC" w:rsidRPr="007F3C87">
        <w:rPr>
          <w:rFonts w:ascii="Times New Roman" w:eastAsiaTheme="majorEastAsia" w:hAnsi="Times New Roman" w:cs="Times New Roman"/>
          <w:color w:val="000000"/>
          <w:sz w:val="26"/>
          <w:szCs w:val="26"/>
          <w:lang w:val="uk-UA"/>
        </w:rPr>
        <w:t>звіт</w:t>
      </w:r>
      <w:r w:rsidR="006C00E6" w:rsidRPr="007F3C87">
        <w:rPr>
          <w:rFonts w:ascii="Times New Roman" w:eastAsiaTheme="majorEastAsia" w:hAnsi="Times New Roman" w:cs="Times New Roman"/>
          <w:color w:val="000000"/>
          <w:sz w:val="26"/>
          <w:szCs w:val="26"/>
          <w:lang w:val="uk-UA"/>
        </w:rPr>
        <w:t xml:space="preserve"> (позитивний) щодо розгляду проектної документації на будівництво, виконаний Державним підприємством «Державний науково-дослідний та проектно-вишукувальний інститут «НДІПРОЕКТРЕКОНСТРУКЦІЯ»</w:t>
      </w:r>
      <w:r w:rsidR="00080CAC" w:rsidRPr="007F3C87">
        <w:rPr>
          <w:rFonts w:ascii="Times New Roman" w:eastAsiaTheme="majorEastAsia" w:hAnsi="Times New Roman" w:cs="Times New Roman"/>
          <w:color w:val="000000"/>
          <w:sz w:val="26"/>
          <w:szCs w:val="26"/>
          <w:lang w:val="uk-UA"/>
        </w:rPr>
        <w:t xml:space="preserve"> від 14.03.2025р. № 93/е/25, р/н ЕХ01:1814-4196-1033-8869</w:t>
      </w:r>
      <w:r w:rsidR="00974EFA" w:rsidRPr="007F3C87">
        <w:rPr>
          <w:rFonts w:ascii="Times New Roman" w:eastAsiaTheme="majorEastAsia" w:hAnsi="Times New Roman" w:cs="Times New Roman"/>
          <w:color w:val="000000"/>
          <w:sz w:val="26"/>
          <w:szCs w:val="26"/>
          <w:lang w:val="uk-UA"/>
        </w:rPr>
        <w:t>, розглянувши проєктну докумен</w:t>
      </w:r>
      <w:r w:rsidR="00080CAC" w:rsidRPr="007F3C87">
        <w:rPr>
          <w:rFonts w:ascii="Times New Roman" w:eastAsiaTheme="majorEastAsia" w:hAnsi="Times New Roman" w:cs="Times New Roman"/>
          <w:color w:val="000000"/>
          <w:sz w:val="26"/>
          <w:szCs w:val="26"/>
          <w:lang w:val="uk-UA"/>
        </w:rPr>
        <w:t>та</w:t>
      </w:r>
      <w:r w:rsidR="00974EFA" w:rsidRPr="007F3C87">
        <w:rPr>
          <w:rFonts w:ascii="Times New Roman" w:eastAsiaTheme="majorEastAsia" w:hAnsi="Times New Roman" w:cs="Times New Roman"/>
          <w:color w:val="000000"/>
          <w:sz w:val="26"/>
          <w:szCs w:val="26"/>
          <w:lang w:val="uk-UA"/>
        </w:rPr>
        <w:t>цію</w:t>
      </w:r>
      <w:r w:rsidR="00F0537B" w:rsidRPr="007F3C87">
        <w:rPr>
          <w:rFonts w:ascii="Times New Roman" w:eastAsiaTheme="majorEastAsia" w:hAnsi="Times New Roman" w:cs="Times New Roman"/>
          <w:color w:val="000000"/>
          <w:sz w:val="26"/>
          <w:szCs w:val="26"/>
          <w:lang w:val="uk-UA"/>
        </w:rPr>
        <w:t>, -</w:t>
      </w:r>
    </w:p>
    <w:p w14:paraId="3C1BB4BC" w14:textId="77777777" w:rsidR="006F2A37" w:rsidRPr="007F3C87" w:rsidRDefault="006F2A37" w:rsidP="00F43B9C">
      <w:pPr>
        <w:pStyle w:val="a9"/>
        <w:jc w:val="both"/>
        <w:rPr>
          <w:rFonts w:ascii="Times New Roman" w:hAnsi="Times New Roman"/>
          <w:b w:val="0"/>
          <w:color w:val="000000"/>
          <w:sz w:val="26"/>
          <w:szCs w:val="26"/>
        </w:rPr>
      </w:pPr>
    </w:p>
    <w:p w14:paraId="0DF157DB" w14:textId="77777777" w:rsidR="00B72502" w:rsidRPr="007F3C87" w:rsidRDefault="00D6582C" w:rsidP="00F43B9C">
      <w:pPr>
        <w:pStyle w:val="a9"/>
        <w:rPr>
          <w:rFonts w:ascii="Times New Roman" w:hAnsi="Times New Roman"/>
          <w:color w:val="000000"/>
          <w:sz w:val="26"/>
          <w:szCs w:val="26"/>
        </w:rPr>
      </w:pPr>
      <w:r w:rsidRPr="007F3C87">
        <w:rPr>
          <w:rFonts w:ascii="Times New Roman" w:hAnsi="Times New Roman"/>
          <w:color w:val="000000"/>
          <w:sz w:val="26"/>
          <w:szCs w:val="26"/>
        </w:rPr>
        <w:t>ВИКОНКОМ МІСЬКОЇ РАДИ</w:t>
      </w:r>
    </w:p>
    <w:p w14:paraId="7EC431F0" w14:textId="77777777" w:rsidR="00315A78" w:rsidRPr="007F3C87" w:rsidRDefault="00B72502" w:rsidP="00B05402">
      <w:pPr>
        <w:pStyle w:val="a9"/>
        <w:rPr>
          <w:rFonts w:ascii="Times New Roman" w:hAnsi="Times New Roman"/>
          <w:color w:val="000000"/>
          <w:sz w:val="26"/>
          <w:szCs w:val="26"/>
        </w:rPr>
      </w:pPr>
      <w:r w:rsidRPr="007F3C87">
        <w:rPr>
          <w:rFonts w:ascii="Times New Roman" w:hAnsi="Times New Roman"/>
          <w:color w:val="000000"/>
          <w:sz w:val="26"/>
          <w:szCs w:val="26"/>
        </w:rPr>
        <w:t>ВИРІШИВ:</w:t>
      </w:r>
    </w:p>
    <w:p w14:paraId="47BCCC08" w14:textId="77777777" w:rsidR="005965B7" w:rsidRPr="007F3C87" w:rsidRDefault="005965B7" w:rsidP="00BF5BF3">
      <w:pPr>
        <w:pStyle w:val="a9"/>
        <w:rPr>
          <w:rFonts w:ascii="Times New Roman" w:hAnsi="Times New Roman"/>
          <w:color w:val="000000"/>
          <w:sz w:val="26"/>
          <w:szCs w:val="26"/>
        </w:rPr>
      </w:pPr>
    </w:p>
    <w:p w14:paraId="1995D104" w14:textId="0E3C1823" w:rsidR="004353A7" w:rsidRPr="007F3C87" w:rsidRDefault="00F0537B" w:rsidP="004353A7">
      <w:pPr>
        <w:spacing w:line="240" w:lineRule="auto"/>
        <w:ind w:firstLine="708"/>
        <w:contextualSpacing/>
        <w:jc w:val="both"/>
        <w:rPr>
          <w:rFonts w:ascii="Times New Roman" w:hAnsi="Times New Roman" w:cs="Times New Roman"/>
          <w:color w:val="000000"/>
          <w:sz w:val="26"/>
          <w:szCs w:val="26"/>
          <w:lang w:val="uk-UA"/>
        </w:rPr>
      </w:pPr>
      <w:r w:rsidRPr="007F3C87">
        <w:rPr>
          <w:rFonts w:ascii="Times New Roman" w:hAnsi="Times New Roman" w:cs="Times New Roman"/>
          <w:sz w:val="26"/>
          <w:szCs w:val="26"/>
          <w:lang w:val="uk-UA"/>
        </w:rPr>
        <w:t xml:space="preserve">1. </w:t>
      </w:r>
      <w:r w:rsidR="004353A7" w:rsidRPr="007F3C87">
        <w:rPr>
          <w:rFonts w:ascii="Times New Roman" w:hAnsi="Times New Roman" w:cs="Times New Roman"/>
          <w:sz w:val="26"/>
          <w:szCs w:val="26"/>
          <w:lang w:val="uk-UA"/>
        </w:rPr>
        <w:t>Затвердити проєктну документацію по об’єкту:</w:t>
      </w:r>
      <w:r w:rsidR="004353A7" w:rsidRPr="007F3C87">
        <w:rPr>
          <w:rFonts w:ascii="Times New Roman" w:hAnsi="Times New Roman"/>
          <w:b/>
          <w:sz w:val="26"/>
          <w:szCs w:val="26"/>
          <w:lang w:val="uk-UA"/>
        </w:rPr>
        <w:t xml:space="preserve"> </w:t>
      </w:r>
      <w:r w:rsidR="004353A7" w:rsidRPr="007F3C87">
        <w:rPr>
          <w:rFonts w:ascii="Times New Roman" w:hAnsi="Times New Roman"/>
          <w:sz w:val="26"/>
          <w:szCs w:val="26"/>
          <w:lang w:val="uk-UA"/>
        </w:rPr>
        <w:t>«</w:t>
      </w:r>
      <w:r w:rsidR="004353A7" w:rsidRPr="007F3C87">
        <w:rPr>
          <w:rFonts w:ascii="Times New Roman" w:hAnsi="Times New Roman" w:cs="Times New Roman"/>
          <w:sz w:val="26"/>
          <w:szCs w:val="26"/>
          <w:lang w:val="uk-UA"/>
        </w:rPr>
        <w:t>Капітальний ремонт харчоблоку Боярського академічного ліцею «Гармонія» Боярської міської ради за адресою: Україна, Київська область, Фастівський район, м.Боярка, Боярська територіальна громада, вул. І. Котляревського, буд.7», загальною кошторисною вартістю будівництва 24 616 957,00 грн (двадцять чотири мільйона шістсот шістнадцять тисяч дев’ятсот п’ятдесят сім гривень 00 копійок).</w:t>
      </w:r>
    </w:p>
    <w:p w14:paraId="0D3F2BF5" w14:textId="77777777" w:rsidR="004353A7" w:rsidRPr="007F3C87" w:rsidRDefault="00F0537B" w:rsidP="004353A7">
      <w:pPr>
        <w:spacing w:line="240" w:lineRule="auto"/>
        <w:ind w:firstLine="709"/>
        <w:jc w:val="both"/>
        <w:rPr>
          <w:rFonts w:ascii="Times New Roman" w:hAnsi="Times New Roman"/>
          <w:sz w:val="26"/>
          <w:szCs w:val="26"/>
          <w:lang w:val="uk-UA"/>
        </w:rPr>
      </w:pPr>
      <w:r w:rsidRPr="007F3C87">
        <w:rPr>
          <w:rFonts w:ascii="Times New Roman" w:hAnsi="Times New Roman" w:cs="Times New Roman"/>
          <w:sz w:val="26"/>
          <w:szCs w:val="26"/>
          <w:lang w:val="uk-UA"/>
        </w:rPr>
        <w:t xml:space="preserve">2. </w:t>
      </w:r>
      <w:r w:rsidR="004353A7" w:rsidRPr="007F3C87">
        <w:rPr>
          <w:rFonts w:ascii="Times New Roman" w:hAnsi="Times New Roman" w:cs="Times New Roman"/>
          <w:sz w:val="26"/>
          <w:szCs w:val="26"/>
          <w:lang w:val="uk-UA"/>
        </w:rPr>
        <w:t>Контроль за виконанням даного рішення покласти на керуючого справами,  згідно з розподілом функціональних обов'язків.</w:t>
      </w:r>
    </w:p>
    <w:p w14:paraId="6A570040" w14:textId="77777777" w:rsidR="00C72558" w:rsidRPr="007F3C87" w:rsidRDefault="00C72558" w:rsidP="00A868D6">
      <w:pPr>
        <w:widowControl w:val="0"/>
        <w:spacing w:after="0" w:line="240" w:lineRule="auto"/>
        <w:jc w:val="both"/>
        <w:outlineLvl w:val="0"/>
        <w:rPr>
          <w:rFonts w:ascii="Times New Roman" w:eastAsia="Times New Roman" w:hAnsi="Times New Roman" w:cs="Times New Roman"/>
          <w:b/>
          <w:sz w:val="26"/>
          <w:szCs w:val="26"/>
          <w:lang w:val="uk-UA" w:eastAsia="ru-RU"/>
        </w:rPr>
      </w:pPr>
    </w:p>
    <w:p w14:paraId="26B19548" w14:textId="77777777" w:rsidR="00952957" w:rsidRPr="007F3C87" w:rsidRDefault="00952957" w:rsidP="00A868D6">
      <w:pPr>
        <w:widowControl w:val="0"/>
        <w:spacing w:after="0" w:line="240" w:lineRule="auto"/>
        <w:jc w:val="both"/>
        <w:outlineLvl w:val="0"/>
        <w:rPr>
          <w:rFonts w:ascii="Times New Roman" w:eastAsia="Times New Roman" w:hAnsi="Times New Roman" w:cs="Times New Roman"/>
          <w:b/>
          <w:sz w:val="26"/>
          <w:szCs w:val="26"/>
          <w:lang w:val="uk-UA" w:eastAsia="ru-RU"/>
        </w:rPr>
      </w:pPr>
    </w:p>
    <w:p w14:paraId="05B8B291" w14:textId="70CA4A57" w:rsidR="003A21C3" w:rsidRPr="007F3C87" w:rsidRDefault="00F653AB" w:rsidP="00A868D6">
      <w:pPr>
        <w:widowControl w:val="0"/>
        <w:spacing w:after="0" w:line="240" w:lineRule="auto"/>
        <w:jc w:val="both"/>
        <w:outlineLvl w:val="0"/>
        <w:rPr>
          <w:rFonts w:ascii="Times New Roman" w:eastAsia="Times New Roman" w:hAnsi="Times New Roman" w:cs="Times New Roman"/>
          <w:b/>
          <w:sz w:val="26"/>
          <w:szCs w:val="26"/>
          <w:lang w:val="uk-UA" w:eastAsia="ru-RU"/>
        </w:rPr>
      </w:pPr>
      <w:r w:rsidRPr="007F3C87">
        <w:rPr>
          <w:rFonts w:ascii="Times New Roman" w:eastAsia="Times New Roman" w:hAnsi="Times New Roman" w:cs="Times New Roman"/>
          <w:b/>
          <w:sz w:val="26"/>
          <w:szCs w:val="26"/>
          <w:lang w:val="uk-UA" w:eastAsia="ru-RU"/>
        </w:rPr>
        <w:t xml:space="preserve">Міський голова                                    </w:t>
      </w:r>
      <w:r w:rsidR="00B72502" w:rsidRPr="007F3C87">
        <w:rPr>
          <w:rFonts w:ascii="Times New Roman" w:eastAsia="Times New Roman" w:hAnsi="Times New Roman" w:cs="Times New Roman"/>
          <w:b/>
          <w:sz w:val="26"/>
          <w:szCs w:val="26"/>
          <w:lang w:val="uk-UA" w:eastAsia="ru-RU"/>
        </w:rPr>
        <w:t xml:space="preserve">             </w:t>
      </w:r>
      <w:r w:rsidR="00F43B9C" w:rsidRPr="007F3C87">
        <w:rPr>
          <w:rFonts w:ascii="Times New Roman" w:eastAsia="Times New Roman" w:hAnsi="Times New Roman" w:cs="Times New Roman"/>
          <w:b/>
          <w:sz w:val="26"/>
          <w:szCs w:val="26"/>
          <w:lang w:val="uk-UA" w:eastAsia="ru-RU"/>
        </w:rPr>
        <w:t xml:space="preserve">     </w:t>
      </w:r>
      <w:r w:rsidR="007F3C87">
        <w:rPr>
          <w:rFonts w:ascii="Times New Roman" w:eastAsia="Times New Roman" w:hAnsi="Times New Roman" w:cs="Times New Roman"/>
          <w:b/>
          <w:sz w:val="26"/>
          <w:szCs w:val="26"/>
          <w:lang w:val="uk-UA" w:eastAsia="ru-RU"/>
        </w:rPr>
        <w:t xml:space="preserve">     </w:t>
      </w:r>
      <w:r w:rsidR="00F43B9C" w:rsidRPr="007F3C87">
        <w:rPr>
          <w:rFonts w:ascii="Times New Roman" w:eastAsia="Times New Roman" w:hAnsi="Times New Roman" w:cs="Times New Roman"/>
          <w:b/>
          <w:sz w:val="26"/>
          <w:szCs w:val="26"/>
          <w:lang w:val="uk-UA" w:eastAsia="ru-RU"/>
        </w:rPr>
        <w:t xml:space="preserve">    </w:t>
      </w:r>
      <w:r w:rsidR="00B72502" w:rsidRPr="007F3C87">
        <w:rPr>
          <w:rFonts w:ascii="Times New Roman" w:eastAsia="Times New Roman" w:hAnsi="Times New Roman" w:cs="Times New Roman"/>
          <w:b/>
          <w:sz w:val="26"/>
          <w:szCs w:val="26"/>
          <w:lang w:val="uk-UA" w:eastAsia="ru-RU"/>
        </w:rPr>
        <w:t xml:space="preserve">    </w:t>
      </w:r>
      <w:r w:rsidRPr="007F3C87">
        <w:rPr>
          <w:rFonts w:ascii="Times New Roman" w:eastAsia="Times New Roman" w:hAnsi="Times New Roman" w:cs="Times New Roman"/>
          <w:b/>
          <w:sz w:val="26"/>
          <w:szCs w:val="26"/>
          <w:lang w:val="uk-UA" w:eastAsia="ru-RU"/>
        </w:rPr>
        <w:t>Олександр ЗАРУБІН</w:t>
      </w:r>
      <w:bookmarkEnd w:id="0"/>
      <w:r w:rsidR="001C50A4" w:rsidRPr="007F3C87">
        <w:rPr>
          <w:rFonts w:ascii="Times New Roman" w:eastAsia="Times New Roman" w:hAnsi="Times New Roman" w:cs="Times New Roman"/>
          <w:b/>
          <w:sz w:val="26"/>
          <w:szCs w:val="26"/>
          <w:lang w:val="uk-UA" w:eastAsia="ru-RU"/>
        </w:rPr>
        <w:t xml:space="preserve"> </w:t>
      </w:r>
    </w:p>
    <w:p w14:paraId="19A71C20" w14:textId="77777777" w:rsidR="00BE6021" w:rsidRPr="007F3C87" w:rsidRDefault="00FD188E" w:rsidP="00BE6021">
      <w:pPr>
        <w:widowControl w:val="0"/>
        <w:spacing w:after="0" w:line="240" w:lineRule="auto"/>
        <w:outlineLvl w:val="0"/>
        <w:rPr>
          <w:rFonts w:ascii="Times New Roman" w:eastAsia="Times New Roman" w:hAnsi="Times New Roman" w:cs="Times New Roman"/>
          <w:sz w:val="26"/>
          <w:szCs w:val="26"/>
          <w:lang w:val="uk-UA" w:eastAsia="ru-RU"/>
        </w:rPr>
      </w:pPr>
      <w:r w:rsidRPr="007F3C87">
        <w:rPr>
          <w:rFonts w:ascii="Times New Roman" w:eastAsia="Times New Roman" w:hAnsi="Times New Roman" w:cs="Times New Roman"/>
          <w:sz w:val="26"/>
          <w:szCs w:val="26"/>
          <w:lang w:val="uk-UA" w:eastAsia="ru-RU"/>
        </w:rPr>
        <w:t xml:space="preserve">  </w:t>
      </w:r>
    </w:p>
    <w:p w14:paraId="3AEEBAFC" w14:textId="77777777" w:rsidR="000A3A69" w:rsidRPr="00355A95" w:rsidRDefault="000A3A69" w:rsidP="000A3A69">
      <w:pPr>
        <w:widowControl w:val="0"/>
        <w:spacing w:after="0" w:line="240" w:lineRule="auto"/>
        <w:outlineLvl w:val="0"/>
        <w:rPr>
          <w:rFonts w:ascii="Times New Roman" w:eastAsia="Times New Roman" w:hAnsi="Times New Roman" w:cs="Times New Roman"/>
          <w:b/>
          <w:color w:val="FFFFFF" w:themeColor="background1"/>
          <w:sz w:val="26"/>
          <w:szCs w:val="26"/>
          <w:lang w:val="uk-UA" w:eastAsia="ru-RU"/>
        </w:rPr>
      </w:pPr>
      <w:r w:rsidRPr="00355A95">
        <w:rPr>
          <w:rFonts w:ascii="Times New Roman" w:eastAsia="Times New Roman" w:hAnsi="Times New Roman" w:cs="Times New Roman"/>
          <w:b/>
          <w:color w:val="FFFFFF" w:themeColor="background1"/>
          <w:sz w:val="26"/>
          <w:szCs w:val="26"/>
          <w:lang w:val="uk-UA" w:eastAsia="ru-RU"/>
        </w:rPr>
        <w:t>Згідно з оригіналом:</w:t>
      </w:r>
      <w:r w:rsidRPr="00355A95">
        <w:rPr>
          <w:rFonts w:ascii="Times New Roman" w:hAnsi="Times New Roman"/>
          <w:b/>
          <w:color w:val="FFFFFF" w:themeColor="background1"/>
          <w:sz w:val="26"/>
          <w:szCs w:val="26"/>
          <w:lang w:val="uk-UA"/>
        </w:rPr>
        <w:t xml:space="preserve">    </w:t>
      </w:r>
    </w:p>
    <w:p w14:paraId="73883AB2" w14:textId="77777777" w:rsidR="000A3A69" w:rsidRPr="00355A95" w:rsidRDefault="000A3A69" w:rsidP="000A3A69">
      <w:pPr>
        <w:widowControl w:val="0"/>
        <w:spacing w:after="0" w:line="240" w:lineRule="auto"/>
        <w:outlineLvl w:val="0"/>
        <w:rPr>
          <w:rFonts w:ascii="Times New Roman" w:eastAsia="Times New Roman" w:hAnsi="Times New Roman" w:cs="Times New Roman"/>
          <w:b/>
          <w:color w:val="FFFFFF" w:themeColor="background1"/>
          <w:sz w:val="26"/>
          <w:szCs w:val="26"/>
          <w:lang w:val="uk-UA" w:eastAsia="ru-RU"/>
        </w:rPr>
      </w:pPr>
      <w:r w:rsidRPr="00355A95">
        <w:rPr>
          <w:rFonts w:ascii="Times New Roman" w:eastAsia="Times New Roman" w:hAnsi="Times New Roman" w:cs="Times New Roman"/>
          <w:b/>
          <w:color w:val="FFFFFF" w:themeColor="background1"/>
          <w:sz w:val="26"/>
          <w:szCs w:val="26"/>
          <w:lang w:val="uk-UA" w:eastAsia="ru-RU"/>
        </w:rPr>
        <w:t xml:space="preserve">Керуючий справами </w:t>
      </w:r>
    </w:p>
    <w:p w14:paraId="6224012A" w14:textId="69CE81C9" w:rsidR="000E4D51" w:rsidRPr="00437C5C" w:rsidRDefault="000A3A69" w:rsidP="00437C5C">
      <w:pPr>
        <w:widowControl w:val="0"/>
        <w:spacing w:after="0" w:line="240" w:lineRule="auto"/>
        <w:outlineLvl w:val="0"/>
        <w:rPr>
          <w:rFonts w:ascii="Times New Roman" w:eastAsia="Times New Roman" w:hAnsi="Times New Roman" w:cs="Times New Roman"/>
          <w:b/>
          <w:color w:val="FFFFFF" w:themeColor="background1"/>
          <w:sz w:val="26"/>
          <w:szCs w:val="26"/>
          <w:lang w:val="uk-UA" w:eastAsia="ru-RU"/>
        </w:rPr>
      </w:pPr>
      <w:r w:rsidRPr="00355A95">
        <w:rPr>
          <w:rFonts w:ascii="Times New Roman" w:eastAsia="Times New Roman" w:hAnsi="Times New Roman" w:cs="Times New Roman"/>
          <w:b/>
          <w:color w:val="FFFFFF" w:themeColor="background1"/>
          <w:sz w:val="26"/>
          <w:szCs w:val="26"/>
          <w:lang w:val="uk-UA" w:eastAsia="ru-RU"/>
        </w:rPr>
        <w:t xml:space="preserve">виконавчого комітету                                   </w:t>
      </w:r>
      <w:r w:rsidR="00B53350" w:rsidRPr="00355A95">
        <w:rPr>
          <w:rFonts w:ascii="Times New Roman" w:eastAsia="Times New Roman" w:hAnsi="Times New Roman" w:cs="Times New Roman"/>
          <w:b/>
          <w:color w:val="FFFFFF" w:themeColor="background1"/>
          <w:sz w:val="26"/>
          <w:szCs w:val="26"/>
          <w:lang w:val="uk-UA" w:eastAsia="ru-RU"/>
        </w:rPr>
        <w:t xml:space="preserve"> </w:t>
      </w:r>
      <w:r w:rsidRPr="00355A95">
        <w:rPr>
          <w:rFonts w:ascii="Times New Roman" w:eastAsia="Times New Roman" w:hAnsi="Times New Roman" w:cs="Times New Roman"/>
          <w:b/>
          <w:color w:val="FFFFFF" w:themeColor="background1"/>
          <w:sz w:val="26"/>
          <w:szCs w:val="26"/>
          <w:lang w:val="uk-UA" w:eastAsia="ru-RU"/>
        </w:rPr>
        <w:t xml:space="preserve">      </w:t>
      </w:r>
      <w:r w:rsidR="007F3C87" w:rsidRPr="00355A95">
        <w:rPr>
          <w:rFonts w:ascii="Times New Roman" w:eastAsia="Times New Roman" w:hAnsi="Times New Roman" w:cs="Times New Roman"/>
          <w:b/>
          <w:color w:val="FFFFFF" w:themeColor="background1"/>
          <w:sz w:val="26"/>
          <w:szCs w:val="26"/>
          <w:lang w:val="uk-UA" w:eastAsia="ru-RU"/>
        </w:rPr>
        <w:t xml:space="preserve">    </w:t>
      </w:r>
      <w:r w:rsidRPr="00355A95">
        <w:rPr>
          <w:rFonts w:ascii="Times New Roman" w:eastAsia="Times New Roman" w:hAnsi="Times New Roman" w:cs="Times New Roman"/>
          <w:b/>
          <w:color w:val="FFFFFF" w:themeColor="background1"/>
          <w:sz w:val="26"/>
          <w:szCs w:val="26"/>
          <w:lang w:val="uk-UA" w:eastAsia="ru-RU"/>
        </w:rPr>
        <w:t xml:space="preserve">         Ганна САЛАМАТІНА</w:t>
      </w:r>
      <w:r w:rsidR="000E4D51" w:rsidRPr="00575A7D">
        <w:rPr>
          <w:rFonts w:ascii="Times New Roman" w:hAnsi="Times New Roman" w:cs="Times New Roman"/>
          <w:sz w:val="28"/>
          <w:szCs w:val="28"/>
        </w:rPr>
        <w:t xml:space="preserve"> </w:t>
      </w:r>
    </w:p>
    <w:sectPr w:rsidR="000E4D51" w:rsidRPr="00437C5C" w:rsidSect="00B53350">
      <w:pgSz w:w="11906" w:h="16838"/>
      <w:pgMar w:top="426"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Journ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019"/>
    <w:multiLevelType w:val="multilevel"/>
    <w:tmpl w:val="D6D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6C71"/>
    <w:multiLevelType w:val="multilevel"/>
    <w:tmpl w:val="191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80858"/>
    <w:multiLevelType w:val="hybridMultilevel"/>
    <w:tmpl w:val="21F662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5FB9"/>
    <w:multiLevelType w:val="multilevel"/>
    <w:tmpl w:val="FB5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D3561"/>
    <w:multiLevelType w:val="hybridMultilevel"/>
    <w:tmpl w:val="B7444202"/>
    <w:lvl w:ilvl="0" w:tplc="7B3652D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10E01C2F"/>
    <w:multiLevelType w:val="multilevel"/>
    <w:tmpl w:val="BFC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9026A"/>
    <w:multiLevelType w:val="hybridMultilevel"/>
    <w:tmpl w:val="7688C94A"/>
    <w:lvl w:ilvl="0" w:tplc="98624B7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C896F7B"/>
    <w:multiLevelType w:val="hybridMultilevel"/>
    <w:tmpl w:val="11BCA24C"/>
    <w:lvl w:ilvl="0" w:tplc="B9EE99EE">
      <w:start w:val="1"/>
      <w:numFmt w:val="decimal"/>
      <w:lvlText w:val="%1."/>
      <w:lvlJc w:val="left"/>
      <w:pPr>
        <w:ind w:left="1080" w:hanging="360"/>
      </w:pPr>
      <w:rPr>
        <w:rFonts w:ascii="Times New Roman" w:eastAsiaTheme="minorHAnsi"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D0C02A8"/>
    <w:multiLevelType w:val="multilevel"/>
    <w:tmpl w:val="48F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D438C"/>
    <w:multiLevelType w:val="hybridMultilevel"/>
    <w:tmpl w:val="3B22F8D6"/>
    <w:lvl w:ilvl="0" w:tplc="BA98DE68">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F4B2982"/>
    <w:multiLevelType w:val="hybridMultilevel"/>
    <w:tmpl w:val="0220E77E"/>
    <w:lvl w:ilvl="0" w:tplc="249CE7D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34015D5"/>
    <w:multiLevelType w:val="multilevel"/>
    <w:tmpl w:val="6EC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A79DC"/>
    <w:multiLevelType w:val="multilevel"/>
    <w:tmpl w:val="9C6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A63D2"/>
    <w:multiLevelType w:val="multilevel"/>
    <w:tmpl w:val="747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81C81"/>
    <w:multiLevelType w:val="hybridMultilevel"/>
    <w:tmpl w:val="72DCC2BA"/>
    <w:lvl w:ilvl="0" w:tplc="2688B474">
      <w:start w:val="1"/>
      <w:numFmt w:val="decimal"/>
      <w:lvlText w:val="%1."/>
      <w:lvlJc w:val="left"/>
      <w:pPr>
        <w:ind w:left="927" w:hanging="360"/>
      </w:pPr>
      <w:rPr>
        <w:rFonts w:eastAsiaTheme="minorHAnsi" w:cs="Times New Roman" w:hint="default"/>
        <w:b w:val="0"/>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2D2763AE"/>
    <w:multiLevelType w:val="hybridMultilevel"/>
    <w:tmpl w:val="410833FC"/>
    <w:lvl w:ilvl="0" w:tplc="926A943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611BC"/>
    <w:multiLevelType w:val="hybridMultilevel"/>
    <w:tmpl w:val="75CA3474"/>
    <w:lvl w:ilvl="0" w:tplc="DA48BD80">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38820C5A"/>
    <w:multiLevelType w:val="hybridMultilevel"/>
    <w:tmpl w:val="9D06919E"/>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C4B3F"/>
    <w:multiLevelType w:val="hybridMultilevel"/>
    <w:tmpl w:val="7D64DD92"/>
    <w:lvl w:ilvl="0" w:tplc="A51A525E">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A5337B3"/>
    <w:multiLevelType w:val="hybridMultilevel"/>
    <w:tmpl w:val="7EE6CE10"/>
    <w:lvl w:ilvl="0" w:tplc="7E5CF76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3AE77A80"/>
    <w:multiLevelType w:val="multilevel"/>
    <w:tmpl w:val="C6A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E07A8"/>
    <w:multiLevelType w:val="multilevel"/>
    <w:tmpl w:val="BE9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19B4"/>
    <w:multiLevelType w:val="hybridMultilevel"/>
    <w:tmpl w:val="368E33EC"/>
    <w:lvl w:ilvl="0" w:tplc="C188FD0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67B248C"/>
    <w:multiLevelType w:val="multilevel"/>
    <w:tmpl w:val="6E30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50E3C"/>
    <w:multiLevelType w:val="hybridMultilevel"/>
    <w:tmpl w:val="681A0D76"/>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A3126"/>
    <w:multiLevelType w:val="multilevel"/>
    <w:tmpl w:val="881E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26F60"/>
    <w:multiLevelType w:val="hybridMultilevel"/>
    <w:tmpl w:val="21B2F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3F15AE"/>
    <w:multiLevelType w:val="multilevel"/>
    <w:tmpl w:val="EFB4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346AF"/>
    <w:multiLevelType w:val="multilevel"/>
    <w:tmpl w:val="E830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1D28B2"/>
    <w:multiLevelType w:val="hybridMultilevel"/>
    <w:tmpl w:val="54221354"/>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A3BDF"/>
    <w:multiLevelType w:val="hybridMultilevel"/>
    <w:tmpl w:val="E7146680"/>
    <w:lvl w:ilvl="0" w:tplc="9E80468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176C"/>
    <w:multiLevelType w:val="multilevel"/>
    <w:tmpl w:val="7F0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E43BE"/>
    <w:multiLevelType w:val="hybridMultilevel"/>
    <w:tmpl w:val="43904412"/>
    <w:lvl w:ilvl="0" w:tplc="B46C1036">
      <w:start w:val="16"/>
      <w:numFmt w:val="bullet"/>
      <w:lvlText w:val="-"/>
      <w:lvlJc w:val="left"/>
      <w:pPr>
        <w:ind w:left="786" w:hanging="360"/>
      </w:pPr>
      <w:rPr>
        <w:rFonts w:ascii="Times New Roman" w:eastAsiaTheme="maj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1CC714D"/>
    <w:multiLevelType w:val="hybridMultilevel"/>
    <w:tmpl w:val="F45AA0FA"/>
    <w:lvl w:ilvl="0" w:tplc="AD0E7708">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FBD4CB5"/>
    <w:multiLevelType w:val="multilevel"/>
    <w:tmpl w:val="E7B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0"/>
  </w:num>
  <w:num w:numId="4">
    <w:abstractNumId w:val="28"/>
  </w:num>
  <w:num w:numId="5">
    <w:abstractNumId w:val="13"/>
  </w:num>
  <w:num w:numId="6">
    <w:abstractNumId w:val="5"/>
  </w:num>
  <w:num w:numId="7">
    <w:abstractNumId w:val="21"/>
  </w:num>
  <w:num w:numId="8">
    <w:abstractNumId w:val="8"/>
  </w:num>
  <w:num w:numId="9">
    <w:abstractNumId w:val="25"/>
  </w:num>
  <w:num w:numId="10">
    <w:abstractNumId w:val="3"/>
  </w:num>
  <w:num w:numId="11">
    <w:abstractNumId w:val="1"/>
  </w:num>
  <w:num w:numId="12">
    <w:abstractNumId w:val="27"/>
  </w:num>
  <w:num w:numId="13">
    <w:abstractNumId w:val="31"/>
  </w:num>
  <w:num w:numId="14">
    <w:abstractNumId w:val="20"/>
  </w:num>
  <w:num w:numId="15">
    <w:abstractNumId w:val="12"/>
  </w:num>
  <w:num w:numId="16">
    <w:abstractNumId w:val="34"/>
  </w:num>
  <w:num w:numId="17">
    <w:abstractNumId w:val="18"/>
  </w:num>
  <w:num w:numId="18">
    <w:abstractNumId w:val="14"/>
  </w:num>
  <w:num w:numId="19">
    <w:abstractNumId w:val="33"/>
  </w:num>
  <w:num w:numId="20">
    <w:abstractNumId w:val="26"/>
  </w:num>
  <w:num w:numId="21">
    <w:abstractNumId w:val="32"/>
  </w:num>
  <w:num w:numId="22">
    <w:abstractNumId w:val="2"/>
  </w:num>
  <w:num w:numId="23">
    <w:abstractNumId w:val="22"/>
  </w:num>
  <w:num w:numId="24">
    <w:abstractNumId w:val="6"/>
  </w:num>
  <w:num w:numId="25">
    <w:abstractNumId w:val="10"/>
  </w:num>
  <w:num w:numId="26">
    <w:abstractNumId w:val="29"/>
  </w:num>
  <w:num w:numId="27">
    <w:abstractNumId w:val="24"/>
  </w:num>
  <w:num w:numId="28">
    <w:abstractNumId w:val="17"/>
  </w:num>
  <w:num w:numId="29">
    <w:abstractNumId w:val="15"/>
  </w:num>
  <w:num w:numId="30">
    <w:abstractNumId w:val="30"/>
  </w:num>
  <w:num w:numId="31">
    <w:abstractNumId w:val="9"/>
  </w:num>
  <w:num w:numId="32">
    <w:abstractNumId w:val="7"/>
  </w:num>
  <w:num w:numId="33">
    <w:abstractNumId w:val="4"/>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DD"/>
    <w:rsid w:val="00021B1F"/>
    <w:rsid w:val="00022EB6"/>
    <w:rsid w:val="0002618F"/>
    <w:rsid w:val="00054EE7"/>
    <w:rsid w:val="00063039"/>
    <w:rsid w:val="00064A5C"/>
    <w:rsid w:val="00070E18"/>
    <w:rsid w:val="00071EEC"/>
    <w:rsid w:val="00077B68"/>
    <w:rsid w:val="00080CAC"/>
    <w:rsid w:val="0008173E"/>
    <w:rsid w:val="000A3A69"/>
    <w:rsid w:val="000E0BB7"/>
    <w:rsid w:val="000E42B6"/>
    <w:rsid w:val="000E4D51"/>
    <w:rsid w:val="000F244B"/>
    <w:rsid w:val="00102E2C"/>
    <w:rsid w:val="001203FC"/>
    <w:rsid w:val="00126104"/>
    <w:rsid w:val="001303D4"/>
    <w:rsid w:val="00154DB2"/>
    <w:rsid w:val="001661D4"/>
    <w:rsid w:val="00167E7E"/>
    <w:rsid w:val="00174444"/>
    <w:rsid w:val="00184E14"/>
    <w:rsid w:val="001A04B3"/>
    <w:rsid w:val="001C4ED6"/>
    <w:rsid w:val="001C50A4"/>
    <w:rsid w:val="001D3CE1"/>
    <w:rsid w:val="002477F4"/>
    <w:rsid w:val="002527BA"/>
    <w:rsid w:val="002678D6"/>
    <w:rsid w:val="00277585"/>
    <w:rsid w:val="00283CE1"/>
    <w:rsid w:val="0029527D"/>
    <w:rsid w:val="002C2D5B"/>
    <w:rsid w:val="002C600D"/>
    <w:rsid w:val="002D502A"/>
    <w:rsid w:val="002F78F5"/>
    <w:rsid w:val="00315A78"/>
    <w:rsid w:val="00322A57"/>
    <w:rsid w:val="00355A95"/>
    <w:rsid w:val="00364A72"/>
    <w:rsid w:val="003836C4"/>
    <w:rsid w:val="003A21C3"/>
    <w:rsid w:val="003A4A86"/>
    <w:rsid w:val="003A4FA5"/>
    <w:rsid w:val="003B04AC"/>
    <w:rsid w:val="003B170C"/>
    <w:rsid w:val="003C293F"/>
    <w:rsid w:val="003C39D1"/>
    <w:rsid w:val="003F2B71"/>
    <w:rsid w:val="003F2B82"/>
    <w:rsid w:val="00400C1B"/>
    <w:rsid w:val="00417A51"/>
    <w:rsid w:val="004353A7"/>
    <w:rsid w:val="00437C5C"/>
    <w:rsid w:val="0044570E"/>
    <w:rsid w:val="0045002C"/>
    <w:rsid w:val="00481999"/>
    <w:rsid w:val="0048246F"/>
    <w:rsid w:val="00492BF5"/>
    <w:rsid w:val="004973AB"/>
    <w:rsid w:val="004A18C8"/>
    <w:rsid w:val="004A2F68"/>
    <w:rsid w:val="004B23E0"/>
    <w:rsid w:val="004C0105"/>
    <w:rsid w:val="004C4F3D"/>
    <w:rsid w:val="004D1EFD"/>
    <w:rsid w:val="004D463D"/>
    <w:rsid w:val="004D53CC"/>
    <w:rsid w:val="004E59B3"/>
    <w:rsid w:val="004F67C1"/>
    <w:rsid w:val="00503647"/>
    <w:rsid w:val="00531C63"/>
    <w:rsid w:val="00562449"/>
    <w:rsid w:val="00591252"/>
    <w:rsid w:val="005965B7"/>
    <w:rsid w:val="005A3774"/>
    <w:rsid w:val="005C7A8C"/>
    <w:rsid w:val="005D65C3"/>
    <w:rsid w:val="005D6905"/>
    <w:rsid w:val="00613C41"/>
    <w:rsid w:val="006445A1"/>
    <w:rsid w:val="00683769"/>
    <w:rsid w:val="0068663E"/>
    <w:rsid w:val="006A7502"/>
    <w:rsid w:val="006B3446"/>
    <w:rsid w:val="006C00E6"/>
    <w:rsid w:val="006C6ECC"/>
    <w:rsid w:val="006D060E"/>
    <w:rsid w:val="006E0CD6"/>
    <w:rsid w:val="006F2A37"/>
    <w:rsid w:val="00701B3A"/>
    <w:rsid w:val="007252B0"/>
    <w:rsid w:val="007443A5"/>
    <w:rsid w:val="00745048"/>
    <w:rsid w:val="00750083"/>
    <w:rsid w:val="00766BAF"/>
    <w:rsid w:val="00793AB6"/>
    <w:rsid w:val="007B23A4"/>
    <w:rsid w:val="007B5E19"/>
    <w:rsid w:val="007D30B7"/>
    <w:rsid w:val="007E3BAF"/>
    <w:rsid w:val="007E3BEF"/>
    <w:rsid w:val="007E504E"/>
    <w:rsid w:val="007E6DDD"/>
    <w:rsid w:val="007F3C87"/>
    <w:rsid w:val="008273A1"/>
    <w:rsid w:val="00833098"/>
    <w:rsid w:val="00845D56"/>
    <w:rsid w:val="00846991"/>
    <w:rsid w:val="00863F8D"/>
    <w:rsid w:val="0086574C"/>
    <w:rsid w:val="00895B90"/>
    <w:rsid w:val="008A2C99"/>
    <w:rsid w:val="008D1090"/>
    <w:rsid w:val="008D180F"/>
    <w:rsid w:val="008E4004"/>
    <w:rsid w:val="008F5EBD"/>
    <w:rsid w:val="00900110"/>
    <w:rsid w:val="00906E2A"/>
    <w:rsid w:val="009228A2"/>
    <w:rsid w:val="00924B17"/>
    <w:rsid w:val="00925D0C"/>
    <w:rsid w:val="00927375"/>
    <w:rsid w:val="009351D0"/>
    <w:rsid w:val="00937823"/>
    <w:rsid w:val="009414FE"/>
    <w:rsid w:val="00952957"/>
    <w:rsid w:val="00974EFA"/>
    <w:rsid w:val="009874A5"/>
    <w:rsid w:val="00995440"/>
    <w:rsid w:val="009A44BD"/>
    <w:rsid w:val="009D65AC"/>
    <w:rsid w:val="009F01E9"/>
    <w:rsid w:val="00A04510"/>
    <w:rsid w:val="00A07612"/>
    <w:rsid w:val="00A25680"/>
    <w:rsid w:val="00A3723C"/>
    <w:rsid w:val="00A444C1"/>
    <w:rsid w:val="00A7001A"/>
    <w:rsid w:val="00A85962"/>
    <w:rsid w:val="00A868D6"/>
    <w:rsid w:val="00AC4838"/>
    <w:rsid w:val="00AD1F08"/>
    <w:rsid w:val="00AE26D5"/>
    <w:rsid w:val="00AE42E4"/>
    <w:rsid w:val="00B01806"/>
    <w:rsid w:val="00B05402"/>
    <w:rsid w:val="00B05C2A"/>
    <w:rsid w:val="00B14AC2"/>
    <w:rsid w:val="00B37BCB"/>
    <w:rsid w:val="00B45684"/>
    <w:rsid w:val="00B53350"/>
    <w:rsid w:val="00B66EEA"/>
    <w:rsid w:val="00B72502"/>
    <w:rsid w:val="00B74727"/>
    <w:rsid w:val="00B74ABE"/>
    <w:rsid w:val="00B90A5E"/>
    <w:rsid w:val="00B90CD3"/>
    <w:rsid w:val="00B93835"/>
    <w:rsid w:val="00BA4B41"/>
    <w:rsid w:val="00BB451F"/>
    <w:rsid w:val="00BC4D02"/>
    <w:rsid w:val="00BE6021"/>
    <w:rsid w:val="00BE691F"/>
    <w:rsid w:val="00BE7162"/>
    <w:rsid w:val="00BF27FB"/>
    <w:rsid w:val="00BF5BF3"/>
    <w:rsid w:val="00C07646"/>
    <w:rsid w:val="00C103BB"/>
    <w:rsid w:val="00C12820"/>
    <w:rsid w:val="00C12CA5"/>
    <w:rsid w:val="00C1385E"/>
    <w:rsid w:val="00C243F0"/>
    <w:rsid w:val="00C32820"/>
    <w:rsid w:val="00C35957"/>
    <w:rsid w:val="00C35970"/>
    <w:rsid w:val="00C4521C"/>
    <w:rsid w:val="00C524EF"/>
    <w:rsid w:val="00C52E8D"/>
    <w:rsid w:val="00C53CA0"/>
    <w:rsid w:val="00C61670"/>
    <w:rsid w:val="00C634D7"/>
    <w:rsid w:val="00C72558"/>
    <w:rsid w:val="00C75744"/>
    <w:rsid w:val="00C84E9B"/>
    <w:rsid w:val="00C979FC"/>
    <w:rsid w:val="00CA618D"/>
    <w:rsid w:val="00CB0369"/>
    <w:rsid w:val="00CB0DFB"/>
    <w:rsid w:val="00CC4CC9"/>
    <w:rsid w:val="00CD3540"/>
    <w:rsid w:val="00D504D4"/>
    <w:rsid w:val="00D57C2D"/>
    <w:rsid w:val="00D63ACD"/>
    <w:rsid w:val="00D6537F"/>
    <w:rsid w:val="00D6582C"/>
    <w:rsid w:val="00D771F8"/>
    <w:rsid w:val="00DA3789"/>
    <w:rsid w:val="00DC1A20"/>
    <w:rsid w:val="00DE2A34"/>
    <w:rsid w:val="00DF72C5"/>
    <w:rsid w:val="00E044A2"/>
    <w:rsid w:val="00E21284"/>
    <w:rsid w:val="00E91AFD"/>
    <w:rsid w:val="00E94FBF"/>
    <w:rsid w:val="00E95512"/>
    <w:rsid w:val="00E96A3C"/>
    <w:rsid w:val="00EA3797"/>
    <w:rsid w:val="00EB214E"/>
    <w:rsid w:val="00EB7659"/>
    <w:rsid w:val="00EC07D4"/>
    <w:rsid w:val="00ED42EF"/>
    <w:rsid w:val="00EE3376"/>
    <w:rsid w:val="00EE3567"/>
    <w:rsid w:val="00F0537B"/>
    <w:rsid w:val="00F0794E"/>
    <w:rsid w:val="00F163A2"/>
    <w:rsid w:val="00F164F3"/>
    <w:rsid w:val="00F16BD7"/>
    <w:rsid w:val="00F2268A"/>
    <w:rsid w:val="00F406DF"/>
    <w:rsid w:val="00F427A0"/>
    <w:rsid w:val="00F43B9C"/>
    <w:rsid w:val="00F653AB"/>
    <w:rsid w:val="00F830EE"/>
    <w:rsid w:val="00F940D9"/>
    <w:rsid w:val="00F96ED7"/>
    <w:rsid w:val="00FA5E2E"/>
    <w:rsid w:val="00FB37A7"/>
    <w:rsid w:val="00FD188E"/>
    <w:rsid w:val="00FD20A3"/>
    <w:rsid w:val="00FD25B4"/>
    <w:rsid w:val="00FD704E"/>
    <w:rsid w:val="00FD775D"/>
    <w:rsid w:val="00FE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D8B1"/>
  <w15:docId w15:val="{67D5D1D6-7070-47EE-AD23-EC7FB073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A78"/>
  </w:style>
  <w:style w:type="paragraph" w:styleId="1">
    <w:name w:val="heading 1"/>
    <w:basedOn w:val="a"/>
    <w:next w:val="a"/>
    <w:link w:val="10"/>
    <w:uiPriority w:val="9"/>
    <w:qFormat/>
    <w:rsid w:val="00054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725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C4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13C41"/>
    <w:rPr>
      <w:rFonts w:ascii="Tahoma" w:hAnsi="Tahoma" w:cs="Tahoma"/>
      <w:sz w:val="16"/>
      <w:szCs w:val="16"/>
    </w:rPr>
  </w:style>
  <w:style w:type="table" w:styleId="a5">
    <w:name w:val="Table Grid"/>
    <w:basedOn w:val="a1"/>
    <w:uiPriority w:val="59"/>
    <w:rsid w:val="0049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54EE7"/>
    <w:rPr>
      <w:color w:val="0000FF" w:themeColor="hyperlink"/>
      <w:u w:val="single"/>
    </w:rPr>
  </w:style>
  <w:style w:type="paragraph" w:styleId="a7">
    <w:name w:val="Normal (Web)"/>
    <w:basedOn w:val="a"/>
    <w:uiPriority w:val="99"/>
    <w:unhideWhenUsed/>
    <w:rsid w:val="00054EE7"/>
    <w:rPr>
      <w:rFonts w:ascii="Times New Roman" w:hAnsi="Times New Roman" w:cs="Times New Roman"/>
      <w:sz w:val="24"/>
      <w:szCs w:val="24"/>
    </w:rPr>
  </w:style>
  <w:style w:type="character" w:customStyle="1" w:styleId="10">
    <w:name w:val="Заголовок 1 Знак"/>
    <w:basedOn w:val="a0"/>
    <w:link w:val="1"/>
    <w:uiPriority w:val="9"/>
    <w:rsid w:val="00054EE7"/>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3A4A86"/>
    <w:pPr>
      <w:spacing w:after="0" w:line="240" w:lineRule="auto"/>
    </w:pPr>
  </w:style>
  <w:style w:type="character" w:customStyle="1" w:styleId="30">
    <w:name w:val="Заголовок 3 Знак"/>
    <w:basedOn w:val="a0"/>
    <w:link w:val="3"/>
    <w:uiPriority w:val="9"/>
    <w:semiHidden/>
    <w:rsid w:val="00B72502"/>
    <w:rPr>
      <w:rFonts w:asciiTheme="majorHAnsi" w:eastAsiaTheme="majorEastAsia" w:hAnsiTheme="majorHAnsi" w:cstheme="majorBidi"/>
      <w:color w:val="243F60" w:themeColor="accent1" w:themeShade="7F"/>
      <w:sz w:val="24"/>
      <w:szCs w:val="24"/>
    </w:rPr>
  </w:style>
  <w:style w:type="paragraph" w:styleId="a9">
    <w:name w:val="Subtitle"/>
    <w:basedOn w:val="a"/>
    <w:link w:val="aa"/>
    <w:qFormat/>
    <w:rsid w:val="00B72502"/>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a">
    <w:name w:val="Підзаголовок Знак"/>
    <w:basedOn w:val="a0"/>
    <w:link w:val="a9"/>
    <w:rsid w:val="00B72502"/>
    <w:rPr>
      <w:rFonts w:ascii="Bookman Old Style" w:eastAsia="Times New Roman" w:hAnsi="Bookman Old Style" w:cs="Times New Roman"/>
      <w:b/>
      <w:sz w:val="24"/>
      <w:szCs w:val="20"/>
      <w:lang w:val="uk-UA" w:eastAsia="ru-RU"/>
    </w:rPr>
  </w:style>
  <w:style w:type="paragraph" w:styleId="ab">
    <w:name w:val="List Paragraph"/>
    <w:basedOn w:val="a"/>
    <w:uiPriority w:val="34"/>
    <w:qFormat/>
    <w:rsid w:val="0068663E"/>
    <w:pPr>
      <w:ind w:left="720"/>
      <w:contextualSpacing/>
    </w:pPr>
  </w:style>
  <w:style w:type="paragraph" w:styleId="ac">
    <w:name w:val="Body Text"/>
    <w:basedOn w:val="a"/>
    <w:link w:val="ad"/>
    <w:rsid w:val="001C50A4"/>
    <w:pPr>
      <w:spacing w:after="0" w:line="240" w:lineRule="auto"/>
      <w:jc w:val="both"/>
    </w:pPr>
    <w:rPr>
      <w:rFonts w:ascii="Journal" w:eastAsia="Times New Roman" w:hAnsi="Journal" w:cs="Times New Roman"/>
      <w:sz w:val="28"/>
      <w:szCs w:val="20"/>
      <w:lang w:val="uk-UA" w:eastAsia="ru-RU"/>
    </w:rPr>
  </w:style>
  <w:style w:type="character" w:customStyle="1" w:styleId="ad">
    <w:name w:val="Основний текст Знак"/>
    <w:basedOn w:val="a0"/>
    <w:link w:val="ac"/>
    <w:rsid w:val="001C50A4"/>
    <w:rPr>
      <w:rFonts w:ascii="Journal" w:eastAsia="Times New Roman" w:hAnsi="Journal" w:cs="Times New Roman"/>
      <w:sz w:val="28"/>
      <w:szCs w:val="20"/>
      <w:lang w:val="uk-UA" w:eastAsia="ru-RU"/>
    </w:rPr>
  </w:style>
  <w:style w:type="paragraph" w:customStyle="1" w:styleId="ae">
    <w:name w:val="Знак"/>
    <w:basedOn w:val="a"/>
    <w:rsid w:val="00C979FC"/>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414">
      <w:bodyDiv w:val="1"/>
      <w:marLeft w:val="0"/>
      <w:marRight w:val="0"/>
      <w:marTop w:val="0"/>
      <w:marBottom w:val="0"/>
      <w:divBdr>
        <w:top w:val="none" w:sz="0" w:space="0" w:color="auto"/>
        <w:left w:val="none" w:sz="0" w:space="0" w:color="auto"/>
        <w:bottom w:val="none" w:sz="0" w:space="0" w:color="auto"/>
        <w:right w:val="none" w:sz="0" w:space="0" w:color="auto"/>
      </w:divBdr>
    </w:div>
    <w:div w:id="75639307">
      <w:bodyDiv w:val="1"/>
      <w:marLeft w:val="0"/>
      <w:marRight w:val="0"/>
      <w:marTop w:val="0"/>
      <w:marBottom w:val="0"/>
      <w:divBdr>
        <w:top w:val="none" w:sz="0" w:space="0" w:color="auto"/>
        <w:left w:val="none" w:sz="0" w:space="0" w:color="auto"/>
        <w:bottom w:val="none" w:sz="0" w:space="0" w:color="auto"/>
        <w:right w:val="none" w:sz="0" w:space="0" w:color="auto"/>
      </w:divBdr>
    </w:div>
    <w:div w:id="79985955">
      <w:bodyDiv w:val="1"/>
      <w:marLeft w:val="0"/>
      <w:marRight w:val="0"/>
      <w:marTop w:val="0"/>
      <w:marBottom w:val="0"/>
      <w:divBdr>
        <w:top w:val="none" w:sz="0" w:space="0" w:color="auto"/>
        <w:left w:val="none" w:sz="0" w:space="0" w:color="auto"/>
        <w:bottom w:val="none" w:sz="0" w:space="0" w:color="auto"/>
        <w:right w:val="none" w:sz="0" w:space="0" w:color="auto"/>
      </w:divBdr>
    </w:div>
    <w:div w:id="96222054">
      <w:bodyDiv w:val="1"/>
      <w:marLeft w:val="0"/>
      <w:marRight w:val="0"/>
      <w:marTop w:val="0"/>
      <w:marBottom w:val="0"/>
      <w:divBdr>
        <w:top w:val="none" w:sz="0" w:space="0" w:color="auto"/>
        <w:left w:val="none" w:sz="0" w:space="0" w:color="auto"/>
        <w:bottom w:val="none" w:sz="0" w:space="0" w:color="auto"/>
        <w:right w:val="none" w:sz="0" w:space="0" w:color="auto"/>
      </w:divBdr>
    </w:div>
    <w:div w:id="118301875">
      <w:bodyDiv w:val="1"/>
      <w:marLeft w:val="0"/>
      <w:marRight w:val="0"/>
      <w:marTop w:val="0"/>
      <w:marBottom w:val="0"/>
      <w:divBdr>
        <w:top w:val="none" w:sz="0" w:space="0" w:color="auto"/>
        <w:left w:val="none" w:sz="0" w:space="0" w:color="auto"/>
        <w:bottom w:val="none" w:sz="0" w:space="0" w:color="auto"/>
        <w:right w:val="none" w:sz="0" w:space="0" w:color="auto"/>
      </w:divBdr>
      <w:divsChild>
        <w:div w:id="1508056425">
          <w:marLeft w:val="0"/>
          <w:marRight w:val="0"/>
          <w:marTop w:val="0"/>
          <w:marBottom w:val="450"/>
          <w:divBdr>
            <w:top w:val="none" w:sz="0" w:space="0" w:color="auto"/>
            <w:left w:val="none" w:sz="0" w:space="0" w:color="auto"/>
            <w:bottom w:val="none" w:sz="0" w:space="0" w:color="auto"/>
            <w:right w:val="none" w:sz="0" w:space="0" w:color="auto"/>
          </w:divBdr>
        </w:div>
        <w:div w:id="1409155329">
          <w:marLeft w:val="0"/>
          <w:marRight w:val="0"/>
          <w:marTop w:val="0"/>
          <w:marBottom w:val="375"/>
          <w:divBdr>
            <w:top w:val="none" w:sz="0" w:space="0" w:color="auto"/>
            <w:left w:val="none" w:sz="0" w:space="0" w:color="auto"/>
            <w:bottom w:val="none" w:sz="0" w:space="0" w:color="auto"/>
            <w:right w:val="none" w:sz="0" w:space="0" w:color="auto"/>
          </w:divBdr>
        </w:div>
        <w:div w:id="127357467">
          <w:marLeft w:val="0"/>
          <w:marRight w:val="0"/>
          <w:marTop w:val="0"/>
          <w:marBottom w:val="0"/>
          <w:divBdr>
            <w:top w:val="none" w:sz="0" w:space="0" w:color="auto"/>
            <w:left w:val="none" w:sz="0" w:space="0" w:color="auto"/>
            <w:bottom w:val="none" w:sz="0" w:space="0" w:color="auto"/>
            <w:right w:val="none" w:sz="0" w:space="0" w:color="auto"/>
          </w:divBdr>
          <w:divsChild>
            <w:div w:id="298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982">
      <w:bodyDiv w:val="1"/>
      <w:marLeft w:val="0"/>
      <w:marRight w:val="0"/>
      <w:marTop w:val="0"/>
      <w:marBottom w:val="0"/>
      <w:divBdr>
        <w:top w:val="none" w:sz="0" w:space="0" w:color="auto"/>
        <w:left w:val="none" w:sz="0" w:space="0" w:color="auto"/>
        <w:bottom w:val="none" w:sz="0" w:space="0" w:color="auto"/>
        <w:right w:val="none" w:sz="0" w:space="0" w:color="auto"/>
      </w:divBdr>
    </w:div>
    <w:div w:id="298077768">
      <w:bodyDiv w:val="1"/>
      <w:marLeft w:val="0"/>
      <w:marRight w:val="0"/>
      <w:marTop w:val="0"/>
      <w:marBottom w:val="0"/>
      <w:divBdr>
        <w:top w:val="none" w:sz="0" w:space="0" w:color="auto"/>
        <w:left w:val="none" w:sz="0" w:space="0" w:color="auto"/>
        <w:bottom w:val="none" w:sz="0" w:space="0" w:color="auto"/>
        <w:right w:val="none" w:sz="0" w:space="0" w:color="auto"/>
      </w:divBdr>
    </w:div>
    <w:div w:id="317148976">
      <w:bodyDiv w:val="1"/>
      <w:marLeft w:val="0"/>
      <w:marRight w:val="0"/>
      <w:marTop w:val="0"/>
      <w:marBottom w:val="0"/>
      <w:divBdr>
        <w:top w:val="none" w:sz="0" w:space="0" w:color="auto"/>
        <w:left w:val="none" w:sz="0" w:space="0" w:color="auto"/>
        <w:bottom w:val="none" w:sz="0" w:space="0" w:color="auto"/>
        <w:right w:val="none" w:sz="0" w:space="0" w:color="auto"/>
      </w:divBdr>
    </w:div>
    <w:div w:id="323824393">
      <w:bodyDiv w:val="1"/>
      <w:marLeft w:val="0"/>
      <w:marRight w:val="0"/>
      <w:marTop w:val="0"/>
      <w:marBottom w:val="0"/>
      <w:divBdr>
        <w:top w:val="none" w:sz="0" w:space="0" w:color="auto"/>
        <w:left w:val="none" w:sz="0" w:space="0" w:color="auto"/>
        <w:bottom w:val="none" w:sz="0" w:space="0" w:color="auto"/>
        <w:right w:val="none" w:sz="0" w:space="0" w:color="auto"/>
      </w:divBdr>
      <w:divsChild>
        <w:div w:id="1359431342">
          <w:marLeft w:val="0"/>
          <w:marRight w:val="0"/>
          <w:marTop w:val="0"/>
          <w:marBottom w:val="375"/>
          <w:divBdr>
            <w:top w:val="none" w:sz="0" w:space="0" w:color="auto"/>
            <w:left w:val="none" w:sz="0" w:space="0" w:color="auto"/>
            <w:bottom w:val="none" w:sz="0" w:space="0" w:color="auto"/>
            <w:right w:val="none" w:sz="0" w:space="0" w:color="auto"/>
          </w:divBdr>
        </w:div>
        <w:div w:id="738016744">
          <w:marLeft w:val="0"/>
          <w:marRight w:val="0"/>
          <w:marTop w:val="0"/>
          <w:marBottom w:val="0"/>
          <w:divBdr>
            <w:top w:val="none" w:sz="0" w:space="0" w:color="auto"/>
            <w:left w:val="none" w:sz="0" w:space="0" w:color="auto"/>
            <w:bottom w:val="none" w:sz="0" w:space="0" w:color="auto"/>
            <w:right w:val="none" w:sz="0" w:space="0" w:color="auto"/>
          </w:divBdr>
        </w:div>
      </w:divsChild>
    </w:div>
    <w:div w:id="423691204">
      <w:bodyDiv w:val="1"/>
      <w:marLeft w:val="0"/>
      <w:marRight w:val="0"/>
      <w:marTop w:val="0"/>
      <w:marBottom w:val="0"/>
      <w:divBdr>
        <w:top w:val="none" w:sz="0" w:space="0" w:color="auto"/>
        <w:left w:val="none" w:sz="0" w:space="0" w:color="auto"/>
        <w:bottom w:val="none" w:sz="0" w:space="0" w:color="auto"/>
        <w:right w:val="none" w:sz="0" w:space="0" w:color="auto"/>
      </w:divBdr>
    </w:div>
    <w:div w:id="577061108">
      <w:bodyDiv w:val="1"/>
      <w:marLeft w:val="0"/>
      <w:marRight w:val="0"/>
      <w:marTop w:val="0"/>
      <w:marBottom w:val="0"/>
      <w:divBdr>
        <w:top w:val="none" w:sz="0" w:space="0" w:color="auto"/>
        <w:left w:val="none" w:sz="0" w:space="0" w:color="auto"/>
        <w:bottom w:val="none" w:sz="0" w:space="0" w:color="auto"/>
        <w:right w:val="none" w:sz="0" w:space="0" w:color="auto"/>
      </w:divBdr>
      <w:divsChild>
        <w:div w:id="1832214124">
          <w:marLeft w:val="0"/>
          <w:marRight w:val="0"/>
          <w:marTop w:val="0"/>
          <w:marBottom w:val="450"/>
          <w:divBdr>
            <w:top w:val="none" w:sz="0" w:space="0" w:color="auto"/>
            <w:left w:val="none" w:sz="0" w:space="0" w:color="auto"/>
            <w:bottom w:val="none" w:sz="0" w:space="0" w:color="auto"/>
            <w:right w:val="none" w:sz="0" w:space="0" w:color="auto"/>
          </w:divBdr>
        </w:div>
        <w:div w:id="1928494415">
          <w:marLeft w:val="0"/>
          <w:marRight w:val="0"/>
          <w:marTop w:val="0"/>
          <w:marBottom w:val="375"/>
          <w:divBdr>
            <w:top w:val="none" w:sz="0" w:space="0" w:color="auto"/>
            <w:left w:val="none" w:sz="0" w:space="0" w:color="auto"/>
            <w:bottom w:val="none" w:sz="0" w:space="0" w:color="auto"/>
            <w:right w:val="none" w:sz="0" w:space="0" w:color="auto"/>
          </w:divBdr>
        </w:div>
        <w:div w:id="1315523563">
          <w:marLeft w:val="0"/>
          <w:marRight w:val="0"/>
          <w:marTop w:val="0"/>
          <w:marBottom w:val="0"/>
          <w:divBdr>
            <w:top w:val="none" w:sz="0" w:space="0" w:color="auto"/>
            <w:left w:val="none" w:sz="0" w:space="0" w:color="auto"/>
            <w:bottom w:val="none" w:sz="0" w:space="0" w:color="auto"/>
            <w:right w:val="none" w:sz="0" w:space="0" w:color="auto"/>
          </w:divBdr>
        </w:div>
      </w:divsChild>
    </w:div>
    <w:div w:id="581569881">
      <w:bodyDiv w:val="1"/>
      <w:marLeft w:val="0"/>
      <w:marRight w:val="0"/>
      <w:marTop w:val="0"/>
      <w:marBottom w:val="0"/>
      <w:divBdr>
        <w:top w:val="none" w:sz="0" w:space="0" w:color="auto"/>
        <w:left w:val="none" w:sz="0" w:space="0" w:color="auto"/>
        <w:bottom w:val="none" w:sz="0" w:space="0" w:color="auto"/>
        <w:right w:val="none" w:sz="0" w:space="0" w:color="auto"/>
      </w:divBdr>
      <w:divsChild>
        <w:div w:id="1461000210">
          <w:marLeft w:val="0"/>
          <w:marRight w:val="0"/>
          <w:marTop w:val="0"/>
          <w:marBottom w:val="375"/>
          <w:divBdr>
            <w:top w:val="none" w:sz="0" w:space="0" w:color="auto"/>
            <w:left w:val="none" w:sz="0" w:space="0" w:color="auto"/>
            <w:bottom w:val="none" w:sz="0" w:space="0" w:color="auto"/>
            <w:right w:val="none" w:sz="0" w:space="0" w:color="auto"/>
          </w:divBdr>
        </w:div>
        <w:div w:id="2058387012">
          <w:marLeft w:val="0"/>
          <w:marRight w:val="0"/>
          <w:marTop w:val="0"/>
          <w:marBottom w:val="0"/>
          <w:divBdr>
            <w:top w:val="none" w:sz="0" w:space="0" w:color="auto"/>
            <w:left w:val="none" w:sz="0" w:space="0" w:color="auto"/>
            <w:bottom w:val="none" w:sz="0" w:space="0" w:color="auto"/>
            <w:right w:val="none" w:sz="0" w:space="0" w:color="auto"/>
          </w:divBdr>
        </w:div>
      </w:divsChild>
    </w:div>
    <w:div w:id="657655064">
      <w:bodyDiv w:val="1"/>
      <w:marLeft w:val="0"/>
      <w:marRight w:val="0"/>
      <w:marTop w:val="0"/>
      <w:marBottom w:val="0"/>
      <w:divBdr>
        <w:top w:val="none" w:sz="0" w:space="0" w:color="auto"/>
        <w:left w:val="none" w:sz="0" w:space="0" w:color="auto"/>
        <w:bottom w:val="none" w:sz="0" w:space="0" w:color="auto"/>
        <w:right w:val="none" w:sz="0" w:space="0" w:color="auto"/>
      </w:divBdr>
      <w:divsChild>
        <w:div w:id="78601966">
          <w:marLeft w:val="0"/>
          <w:marRight w:val="0"/>
          <w:marTop w:val="0"/>
          <w:marBottom w:val="450"/>
          <w:divBdr>
            <w:top w:val="none" w:sz="0" w:space="0" w:color="auto"/>
            <w:left w:val="none" w:sz="0" w:space="0" w:color="auto"/>
            <w:bottom w:val="none" w:sz="0" w:space="0" w:color="auto"/>
            <w:right w:val="none" w:sz="0" w:space="0" w:color="auto"/>
          </w:divBdr>
        </w:div>
        <w:div w:id="1878199373">
          <w:marLeft w:val="0"/>
          <w:marRight w:val="0"/>
          <w:marTop w:val="0"/>
          <w:marBottom w:val="375"/>
          <w:divBdr>
            <w:top w:val="none" w:sz="0" w:space="0" w:color="auto"/>
            <w:left w:val="none" w:sz="0" w:space="0" w:color="auto"/>
            <w:bottom w:val="none" w:sz="0" w:space="0" w:color="auto"/>
            <w:right w:val="none" w:sz="0" w:space="0" w:color="auto"/>
          </w:divBdr>
        </w:div>
        <w:div w:id="1605920529">
          <w:marLeft w:val="0"/>
          <w:marRight w:val="0"/>
          <w:marTop w:val="0"/>
          <w:marBottom w:val="0"/>
          <w:divBdr>
            <w:top w:val="none" w:sz="0" w:space="0" w:color="auto"/>
            <w:left w:val="none" w:sz="0" w:space="0" w:color="auto"/>
            <w:bottom w:val="none" w:sz="0" w:space="0" w:color="auto"/>
            <w:right w:val="none" w:sz="0" w:space="0" w:color="auto"/>
          </w:divBdr>
          <w:divsChild>
            <w:div w:id="1382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9682">
      <w:bodyDiv w:val="1"/>
      <w:marLeft w:val="0"/>
      <w:marRight w:val="0"/>
      <w:marTop w:val="0"/>
      <w:marBottom w:val="0"/>
      <w:divBdr>
        <w:top w:val="none" w:sz="0" w:space="0" w:color="auto"/>
        <w:left w:val="none" w:sz="0" w:space="0" w:color="auto"/>
        <w:bottom w:val="none" w:sz="0" w:space="0" w:color="auto"/>
        <w:right w:val="none" w:sz="0" w:space="0" w:color="auto"/>
      </w:divBdr>
    </w:div>
    <w:div w:id="771127958">
      <w:bodyDiv w:val="1"/>
      <w:marLeft w:val="0"/>
      <w:marRight w:val="0"/>
      <w:marTop w:val="0"/>
      <w:marBottom w:val="0"/>
      <w:divBdr>
        <w:top w:val="none" w:sz="0" w:space="0" w:color="auto"/>
        <w:left w:val="none" w:sz="0" w:space="0" w:color="auto"/>
        <w:bottom w:val="none" w:sz="0" w:space="0" w:color="auto"/>
        <w:right w:val="none" w:sz="0" w:space="0" w:color="auto"/>
      </w:divBdr>
      <w:divsChild>
        <w:div w:id="2125423667">
          <w:marLeft w:val="0"/>
          <w:marRight w:val="0"/>
          <w:marTop w:val="0"/>
          <w:marBottom w:val="375"/>
          <w:divBdr>
            <w:top w:val="none" w:sz="0" w:space="0" w:color="auto"/>
            <w:left w:val="none" w:sz="0" w:space="0" w:color="auto"/>
            <w:bottom w:val="none" w:sz="0" w:space="0" w:color="auto"/>
            <w:right w:val="none" w:sz="0" w:space="0" w:color="auto"/>
          </w:divBdr>
        </w:div>
        <w:div w:id="1272278595">
          <w:marLeft w:val="0"/>
          <w:marRight w:val="0"/>
          <w:marTop w:val="0"/>
          <w:marBottom w:val="0"/>
          <w:divBdr>
            <w:top w:val="none" w:sz="0" w:space="0" w:color="auto"/>
            <w:left w:val="none" w:sz="0" w:space="0" w:color="auto"/>
            <w:bottom w:val="none" w:sz="0" w:space="0" w:color="auto"/>
            <w:right w:val="none" w:sz="0" w:space="0" w:color="auto"/>
          </w:divBdr>
        </w:div>
      </w:divsChild>
    </w:div>
    <w:div w:id="810294750">
      <w:bodyDiv w:val="1"/>
      <w:marLeft w:val="0"/>
      <w:marRight w:val="0"/>
      <w:marTop w:val="0"/>
      <w:marBottom w:val="0"/>
      <w:divBdr>
        <w:top w:val="none" w:sz="0" w:space="0" w:color="auto"/>
        <w:left w:val="none" w:sz="0" w:space="0" w:color="auto"/>
        <w:bottom w:val="none" w:sz="0" w:space="0" w:color="auto"/>
        <w:right w:val="none" w:sz="0" w:space="0" w:color="auto"/>
      </w:divBdr>
    </w:div>
    <w:div w:id="812334543">
      <w:bodyDiv w:val="1"/>
      <w:marLeft w:val="0"/>
      <w:marRight w:val="0"/>
      <w:marTop w:val="0"/>
      <w:marBottom w:val="0"/>
      <w:divBdr>
        <w:top w:val="none" w:sz="0" w:space="0" w:color="auto"/>
        <w:left w:val="none" w:sz="0" w:space="0" w:color="auto"/>
        <w:bottom w:val="none" w:sz="0" w:space="0" w:color="auto"/>
        <w:right w:val="none" w:sz="0" w:space="0" w:color="auto"/>
      </w:divBdr>
    </w:div>
    <w:div w:id="926236128">
      <w:bodyDiv w:val="1"/>
      <w:marLeft w:val="0"/>
      <w:marRight w:val="0"/>
      <w:marTop w:val="0"/>
      <w:marBottom w:val="0"/>
      <w:divBdr>
        <w:top w:val="none" w:sz="0" w:space="0" w:color="auto"/>
        <w:left w:val="none" w:sz="0" w:space="0" w:color="auto"/>
        <w:bottom w:val="none" w:sz="0" w:space="0" w:color="auto"/>
        <w:right w:val="none" w:sz="0" w:space="0" w:color="auto"/>
      </w:divBdr>
    </w:div>
    <w:div w:id="944727032">
      <w:bodyDiv w:val="1"/>
      <w:marLeft w:val="0"/>
      <w:marRight w:val="0"/>
      <w:marTop w:val="0"/>
      <w:marBottom w:val="0"/>
      <w:divBdr>
        <w:top w:val="none" w:sz="0" w:space="0" w:color="auto"/>
        <w:left w:val="none" w:sz="0" w:space="0" w:color="auto"/>
        <w:bottom w:val="none" w:sz="0" w:space="0" w:color="auto"/>
        <w:right w:val="none" w:sz="0" w:space="0" w:color="auto"/>
      </w:divBdr>
    </w:div>
    <w:div w:id="1043410348">
      <w:bodyDiv w:val="1"/>
      <w:marLeft w:val="0"/>
      <w:marRight w:val="0"/>
      <w:marTop w:val="0"/>
      <w:marBottom w:val="0"/>
      <w:divBdr>
        <w:top w:val="none" w:sz="0" w:space="0" w:color="auto"/>
        <w:left w:val="none" w:sz="0" w:space="0" w:color="auto"/>
        <w:bottom w:val="none" w:sz="0" w:space="0" w:color="auto"/>
        <w:right w:val="none" w:sz="0" w:space="0" w:color="auto"/>
      </w:divBdr>
    </w:div>
    <w:div w:id="1311515911">
      <w:bodyDiv w:val="1"/>
      <w:marLeft w:val="0"/>
      <w:marRight w:val="0"/>
      <w:marTop w:val="0"/>
      <w:marBottom w:val="0"/>
      <w:divBdr>
        <w:top w:val="none" w:sz="0" w:space="0" w:color="auto"/>
        <w:left w:val="none" w:sz="0" w:space="0" w:color="auto"/>
        <w:bottom w:val="none" w:sz="0" w:space="0" w:color="auto"/>
        <w:right w:val="none" w:sz="0" w:space="0" w:color="auto"/>
      </w:divBdr>
    </w:div>
    <w:div w:id="1381394260">
      <w:bodyDiv w:val="1"/>
      <w:marLeft w:val="0"/>
      <w:marRight w:val="0"/>
      <w:marTop w:val="0"/>
      <w:marBottom w:val="0"/>
      <w:divBdr>
        <w:top w:val="none" w:sz="0" w:space="0" w:color="auto"/>
        <w:left w:val="none" w:sz="0" w:space="0" w:color="auto"/>
        <w:bottom w:val="none" w:sz="0" w:space="0" w:color="auto"/>
        <w:right w:val="none" w:sz="0" w:space="0" w:color="auto"/>
      </w:divBdr>
    </w:div>
    <w:div w:id="1406295155">
      <w:bodyDiv w:val="1"/>
      <w:marLeft w:val="0"/>
      <w:marRight w:val="0"/>
      <w:marTop w:val="0"/>
      <w:marBottom w:val="0"/>
      <w:divBdr>
        <w:top w:val="none" w:sz="0" w:space="0" w:color="auto"/>
        <w:left w:val="none" w:sz="0" w:space="0" w:color="auto"/>
        <w:bottom w:val="none" w:sz="0" w:space="0" w:color="auto"/>
        <w:right w:val="none" w:sz="0" w:space="0" w:color="auto"/>
      </w:divBdr>
    </w:div>
    <w:div w:id="1572500110">
      <w:bodyDiv w:val="1"/>
      <w:marLeft w:val="0"/>
      <w:marRight w:val="0"/>
      <w:marTop w:val="0"/>
      <w:marBottom w:val="0"/>
      <w:divBdr>
        <w:top w:val="none" w:sz="0" w:space="0" w:color="auto"/>
        <w:left w:val="none" w:sz="0" w:space="0" w:color="auto"/>
        <w:bottom w:val="none" w:sz="0" w:space="0" w:color="auto"/>
        <w:right w:val="none" w:sz="0" w:space="0" w:color="auto"/>
      </w:divBdr>
    </w:div>
    <w:div w:id="1720786175">
      <w:bodyDiv w:val="1"/>
      <w:marLeft w:val="0"/>
      <w:marRight w:val="0"/>
      <w:marTop w:val="0"/>
      <w:marBottom w:val="0"/>
      <w:divBdr>
        <w:top w:val="none" w:sz="0" w:space="0" w:color="auto"/>
        <w:left w:val="none" w:sz="0" w:space="0" w:color="auto"/>
        <w:bottom w:val="none" w:sz="0" w:space="0" w:color="auto"/>
        <w:right w:val="none" w:sz="0" w:space="0" w:color="auto"/>
      </w:divBdr>
    </w:div>
    <w:div w:id="1760833595">
      <w:bodyDiv w:val="1"/>
      <w:marLeft w:val="0"/>
      <w:marRight w:val="0"/>
      <w:marTop w:val="0"/>
      <w:marBottom w:val="0"/>
      <w:divBdr>
        <w:top w:val="none" w:sz="0" w:space="0" w:color="auto"/>
        <w:left w:val="none" w:sz="0" w:space="0" w:color="auto"/>
        <w:bottom w:val="none" w:sz="0" w:space="0" w:color="auto"/>
        <w:right w:val="none" w:sz="0" w:space="0" w:color="auto"/>
      </w:divBdr>
    </w:div>
    <w:div w:id="1764376767">
      <w:bodyDiv w:val="1"/>
      <w:marLeft w:val="0"/>
      <w:marRight w:val="0"/>
      <w:marTop w:val="0"/>
      <w:marBottom w:val="0"/>
      <w:divBdr>
        <w:top w:val="none" w:sz="0" w:space="0" w:color="auto"/>
        <w:left w:val="none" w:sz="0" w:space="0" w:color="auto"/>
        <w:bottom w:val="none" w:sz="0" w:space="0" w:color="auto"/>
        <w:right w:val="none" w:sz="0" w:space="0" w:color="auto"/>
      </w:divBdr>
    </w:div>
    <w:div w:id="1773167191">
      <w:bodyDiv w:val="1"/>
      <w:marLeft w:val="0"/>
      <w:marRight w:val="0"/>
      <w:marTop w:val="0"/>
      <w:marBottom w:val="0"/>
      <w:divBdr>
        <w:top w:val="none" w:sz="0" w:space="0" w:color="auto"/>
        <w:left w:val="none" w:sz="0" w:space="0" w:color="auto"/>
        <w:bottom w:val="none" w:sz="0" w:space="0" w:color="auto"/>
        <w:right w:val="none" w:sz="0" w:space="0" w:color="auto"/>
      </w:divBdr>
    </w:div>
    <w:div w:id="1858344330">
      <w:bodyDiv w:val="1"/>
      <w:marLeft w:val="0"/>
      <w:marRight w:val="0"/>
      <w:marTop w:val="0"/>
      <w:marBottom w:val="0"/>
      <w:divBdr>
        <w:top w:val="none" w:sz="0" w:space="0" w:color="auto"/>
        <w:left w:val="none" w:sz="0" w:space="0" w:color="auto"/>
        <w:bottom w:val="none" w:sz="0" w:space="0" w:color="auto"/>
        <w:right w:val="none" w:sz="0" w:space="0" w:color="auto"/>
      </w:divBdr>
    </w:div>
    <w:div w:id="1859997917">
      <w:bodyDiv w:val="1"/>
      <w:marLeft w:val="0"/>
      <w:marRight w:val="0"/>
      <w:marTop w:val="0"/>
      <w:marBottom w:val="0"/>
      <w:divBdr>
        <w:top w:val="none" w:sz="0" w:space="0" w:color="auto"/>
        <w:left w:val="none" w:sz="0" w:space="0" w:color="auto"/>
        <w:bottom w:val="none" w:sz="0" w:space="0" w:color="auto"/>
        <w:right w:val="none" w:sz="0" w:space="0" w:color="auto"/>
      </w:divBdr>
      <w:divsChild>
        <w:div w:id="639186622">
          <w:marLeft w:val="0"/>
          <w:marRight w:val="0"/>
          <w:marTop w:val="0"/>
          <w:marBottom w:val="450"/>
          <w:divBdr>
            <w:top w:val="none" w:sz="0" w:space="0" w:color="auto"/>
            <w:left w:val="none" w:sz="0" w:space="0" w:color="auto"/>
            <w:bottom w:val="none" w:sz="0" w:space="0" w:color="auto"/>
            <w:right w:val="none" w:sz="0" w:space="0" w:color="auto"/>
          </w:divBdr>
        </w:div>
        <w:div w:id="703334711">
          <w:marLeft w:val="0"/>
          <w:marRight w:val="0"/>
          <w:marTop w:val="0"/>
          <w:marBottom w:val="375"/>
          <w:divBdr>
            <w:top w:val="none" w:sz="0" w:space="0" w:color="auto"/>
            <w:left w:val="none" w:sz="0" w:space="0" w:color="auto"/>
            <w:bottom w:val="none" w:sz="0" w:space="0" w:color="auto"/>
            <w:right w:val="none" w:sz="0" w:space="0" w:color="auto"/>
          </w:divBdr>
        </w:div>
        <w:div w:id="1145584337">
          <w:marLeft w:val="0"/>
          <w:marRight w:val="0"/>
          <w:marTop w:val="0"/>
          <w:marBottom w:val="0"/>
          <w:divBdr>
            <w:top w:val="none" w:sz="0" w:space="0" w:color="auto"/>
            <w:left w:val="none" w:sz="0" w:space="0" w:color="auto"/>
            <w:bottom w:val="none" w:sz="0" w:space="0" w:color="auto"/>
            <w:right w:val="none" w:sz="0" w:space="0" w:color="auto"/>
          </w:divBdr>
          <w:divsChild>
            <w:div w:id="1953585686">
              <w:marLeft w:val="0"/>
              <w:marRight w:val="0"/>
              <w:marTop w:val="0"/>
              <w:marBottom w:val="0"/>
              <w:divBdr>
                <w:top w:val="none" w:sz="0" w:space="0" w:color="auto"/>
                <w:left w:val="none" w:sz="0" w:space="0" w:color="auto"/>
                <w:bottom w:val="none" w:sz="0" w:space="0" w:color="auto"/>
                <w:right w:val="none" w:sz="0" w:space="0" w:color="auto"/>
              </w:divBdr>
              <w:divsChild>
                <w:div w:id="458957452">
                  <w:marLeft w:val="0"/>
                  <w:marRight w:val="0"/>
                  <w:marTop w:val="0"/>
                  <w:marBottom w:val="0"/>
                  <w:divBdr>
                    <w:top w:val="none" w:sz="0" w:space="0" w:color="auto"/>
                    <w:left w:val="none" w:sz="0" w:space="0" w:color="auto"/>
                    <w:bottom w:val="none" w:sz="0" w:space="0" w:color="auto"/>
                    <w:right w:val="none" w:sz="0" w:space="0" w:color="auto"/>
                  </w:divBdr>
                  <w:divsChild>
                    <w:div w:id="2057730304">
                      <w:marLeft w:val="0"/>
                      <w:marRight w:val="0"/>
                      <w:marTop w:val="0"/>
                      <w:marBottom w:val="0"/>
                      <w:divBdr>
                        <w:top w:val="none" w:sz="0" w:space="0" w:color="auto"/>
                        <w:left w:val="none" w:sz="0" w:space="0" w:color="auto"/>
                        <w:bottom w:val="none" w:sz="0" w:space="0" w:color="auto"/>
                        <w:right w:val="none" w:sz="0" w:space="0" w:color="auto"/>
                      </w:divBdr>
                      <w:divsChild>
                        <w:div w:id="324627286">
                          <w:marLeft w:val="0"/>
                          <w:marRight w:val="0"/>
                          <w:marTop w:val="0"/>
                          <w:marBottom w:val="0"/>
                          <w:divBdr>
                            <w:top w:val="none" w:sz="0" w:space="0" w:color="auto"/>
                            <w:left w:val="none" w:sz="0" w:space="0" w:color="auto"/>
                            <w:bottom w:val="none" w:sz="0" w:space="0" w:color="auto"/>
                            <w:right w:val="none" w:sz="0" w:space="0" w:color="auto"/>
                          </w:divBdr>
                          <w:divsChild>
                            <w:div w:id="319696926">
                              <w:marLeft w:val="0"/>
                              <w:marRight w:val="0"/>
                              <w:marTop w:val="0"/>
                              <w:marBottom w:val="0"/>
                              <w:divBdr>
                                <w:top w:val="none" w:sz="0" w:space="0" w:color="auto"/>
                                <w:left w:val="none" w:sz="0" w:space="0" w:color="auto"/>
                                <w:bottom w:val="none" w:sz="0" w:space="0" w:color="auto"/>
                                <w:right w:val="none" w:sz="0" w:space="0" w:color="auto"/>
                              </w:divBdr>
                              <w:divsChild>
                                <w:div w:id="60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10274">
      <w:bodyDiv w:val="1"/>
      <w:marLeft w:val="0"/>
      <w:marRight w:val="0"/>
      <w:marTop w:val="0"/>
      <w:marBottom w:val="0"/>
      <w:divBdr>
        <w:top w:val="none" w:sz="0" w:space="0" w:color="auto"/>
        <w:left w:val="none" w:sz="0" w:space="0" w:color="auto"/>
        <w:bottom w:val="none" w:sz="0" w:space="0" w:color="auto"/>
        <w:right w:val="none" w:sz="0" w:space="0" w:color="auto"/>
      </w:divBdr>
      <w:divsChild>
        <w:div w:id="2143960263">
          <w:marLeft w:val="0"/>
          <w:marRight w:val="0"/>
          <w:marTop w:val="0"/>
          <w:marBottom w:val="375"/>
          <w:divBdr>
            <w:top w:val="none" w:sz="0" w:space="0" w:color="auto"/>
            <w:left w:val="none" w:sz="0" w:space="0" w:color="auto"/>
            <w:bottom w:val="none" w:sz="0" w:space="0" w:color="auto"/>
            <w:right w:val="none" w:sz="0" w:space="0" w:color="auto"/>
          </w:divBdr>
        </w:div>
        <w:div w:id="1018581511">
          <w:marLeft w:val="0"/>
          <w:marRight w:val="0"/>
          <w:marTop w:val="0"/>
          <w:marBottom w:val="0"/>
          <w:divBdr>
            <w:top w:val="none" w:sz="0" w:space="0" w:color="auto"/>
            <w:left w:val="none" w:sz="0" w:space="0" w:color="auto"/>
            <w:bottom w:val="none" w:sz="0" w:space="0" w:color="auto"/>
            <w:right w:val="none" w:sz="0" w:space="0" w:color="auto"/>
          </w:divBdr>
          <w:divsChild>
            <w:div w:id="20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944">
      <w:bodyDiv w:val="1"/>
      <w:marLeft w:val="0"/>
      <w:marRight w:val="0"/>
      <w:marTop w:val="0"/>
      <w:marBottom w:val="0"/>
      <w:divBdr>
        <w:top w:val="none" w:sz="0" w:space="0" w:color="auto"/>
        <w:left w:val="none" w:sz="0" w:space="0" w:color="auto"/>
        <w:bottom w:val="none" w:sz="0" w:space="0" w:color="auto"/>
        <w:right w:val="none" w:sz="0" w:space="0" w:color="auto"/>
      </w:divBdr>
    </w:div>
    <w:div w:id="1990748228">
      <w:bodyDiv w:val="1"/>
      <w:marLeft w:val="0"/>
      <w:marRight w:val="0"/>
      <w:marTop w:val="0"/>
      <w:marBottom w:val="0"/>
      <w:divBdr>
        <w:top w:val="none" w:sz="0" w:space="0" w:color="auto"/>
        <w:left w:val="none" w:sz="0" w:space="0" w:color="auto"/>
        <w:bottom w:val="none" w:sz="0" w:space="0" w:color="auto"/>
        <w:right w:val="none" w:sz="0" w:space="0" w:color="auto"/>
      </w:divBdr>
    </w:div>
    <w:div w:id="2004817245">
      <w:bodyDiv w:val="1"/>
      <w:marLeft w:val="0"/>
      <w:marRight w:val="0"/>
      <w:marTop w:val="0"/>
      <w:marBottom w:val="0"/>
      <w:divBdr>
        <w:top w:val="none" w:sz="0" w:space="0" w:color="auto"/>
        <w:left w:val="none" w:sz="0" w:space="0" w:color="auto"/>
        <w:bottom w:val="none" w:sz="0" w:space="0" w:color="auto"/>
        <w:right w:val="none" w:sz="0" w:space="0" w:color="auto"/>
      </w:divBdr>
    </w:div>
    <w:div w:id="2027972962">
      <w:bodyDiv w:val="1"/>
      <w:marLeft w:val="0"/>
      <w:marRight w:val="0"/>
      <w:marTop w:val="0"/>
      <w:marBottom w:val="0"/>
      <w:divBdr>
        <w:top w:val="none" w:sz="0" w:space="0" w:color="auto"/>
        <w:left w:val="none" w:sz="0" w:space="0" w:color="auto"/>
        <w:bottom w:val="none" w:sz="0" w:space="0" w:color="auto"/>
        <w:right w:val="none" w:sz="0" w:space="0" w:color="auto"/>
      </w:divBdr>
    </w:div>
    <w:div w:id="20651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C8153-82DE-491F-B8C9-9B7F1BE6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1163</Words>
  <Characters>663</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ZagViddil</dc:creator>
  <cp:keywords/>
  <dc:description/>
  <cp:lastModifiedBy>Maks</cp:lastModifiedBy>
  <cp:revision>4</cp:revision>
  <cp:lastPrinted>2025-03-24T07:47:00Z</cp:lastPrinted>
  <dcterms:created xsi:type="dcterms:W3CDTF">2025-07-14T08:51:00Z</dcterms:created>
  <dcterms:modified xsi:type="dcterms:W3CDTF">2025-07-14T08:52:00Z</dcterms:modified>
</cp:coreProperties>
</file>