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90" w:rsidRPr="00D060C3" w:rsidRDefault="000C2890" w:rsidP="000C2890">
      <w:pPr>
        <w:tabs>
          <w:tab w:val="left" w:pos="994"/>
        </w:tabs>
        <w:spacing w:after="0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 xml:space="preserve">                                                            </w:t>
      </w:r>
    </w:p>
    <w:p w:rsidR="000C2890" w:rsidRPr="00D060C3" w:rsidRDefault="000C2890" w:rsidP="000C2890">
      <w:pPr>
        <w:tabs>
          <w:tab w:val="left" w:pos="994"/>
        </w:tabs>
        <w:spacing w:after="0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 xml:space="preserve">                                           </w:t>
      </w:r>
      <w:r w:rsidR="00CE77B4" w:rsidRPr="00D060C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 xml:space="preserve">             Протокол № 01-02/58</w:t>
      </w:r>
    </w:p>
    <w:p w:rsidR="000C2890" w:rsidRPr="00D060C3" w:rsidRDefault="000C2890" w:rsidP="000C2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засідання постійної депутатської комісії Боярської міської Ради VІІІ скликання</w:t>
      </w:r>
    </w:p>
    <w:p w:rsidR="000C2890" w:rsidRPr="00D060C3" w:rsidRDefault="002755C6" w:rsidP="000C2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 питань С</w:t>
      </w:r>
      <w:r w:rsidR="000C2890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0C2890" w:rsidRPr="00D060C3" w:rsidRDefault="000C2890" w:rsidP="000C2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C2890" w:rsidRPr="00D060C3" w:rsidRDefault="000C2890" w:rsidP="000C2890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м. Боярка                                                                                     </w:t>
      </w:r>
      <w:r w:rsidR="00CE77B4" w:rsidRPr="00D060C3">
        <w:rPr>
          <w:rFonts w:ascii="Times New Roman" w:hAnsi="Times New Roman" w:cs="Times New Roman"/>
          <w:b/>
          <w:sz w:val="26"/>
          <w:szCs w:val="26"/>
          <w:lang w:val="uk-UA"/>
        </w:rPr>
        <w:t>7 липня</w:t>
      </w: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2025 р.</w:t>
      </w:r>
    </w:p>
    <w:p w:rsidR="001A762B" w:rsidRPr="00D060C3" w:rsidRDefault="001A762B" w:rsidP="001A76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Члени комісії: </w:t>
      </w:r>
    </w:p>
    <w:p w:rsidR="001A762B" w:rsidRPr="00D060C3" w:rsidRDefault="001A762B" w:rsidP="001A76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Борецький Олександр Петрович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– голова комісії</w:t>
      </w:r>
    </w:p>
    <w:p w:rsidR="001A762B" w:rsidRPr="00D060C3" w:rsidRDefault="001A762B" w:rsidP="001A76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Верголяс Олександр Іванович – заступник голови комісії</w:t>
      </w:r>
    </w:p>
    <w:p w:rsidR="001A762B" w:rsidRPr="00D060C3" w:rsidRDefault="001A762B" w:rsidP="001A76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Сафонов Володимир Михайлович – секретар комісії</w:t>
      </w:r>
    </w:p>
    <w:p w:rsidR="001A762B" w:rsidRPr="00D060C3" w:rsidRDefault="001A762B" w:rsidP="001A76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Сіленко Руслан Олександрович</w:t>
      </w:r>
    </w:p>
    <w:p w:rsidR="001A762B" w:rsidRPr="00D060C3" w:rsidRDefault="001A762B" w:rsidP="001A76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Плотніцький Олександр Павлович</w:t>
      </w:r>
    </w:p>
    <w:p w:rsidR="001A762B" w:rsidRPr="00D060C3" w:rsidRDefault="001A762B" w:rsidP="001A76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Калуга Юрій Олександрович </w:t>
      </w:r>
    </w:p>
    <w:p w:rsidR="001A762B" w:rsidRPr="00D060C3" w:rsidRDefault="001A762B" w:rsidP="001A76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Яценко Катерина Василівна</w:t>
      </w:r>
    </w:p>
    <w:p w:rsidR="00CE77B4" w:rsidRPr="00D060C3" w:rsidRDefault="00CE77B4" w:rsidP="001A76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CE77B4" w:rsidRPr="00D060C3" w:rsidRDefault="00CE77B4" w:rsidP="001A76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Відсутні: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44211"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Верголяс О.І., Калуга Ю.О.</w:t>
      </w:r>
    </w:p>
    <w:p w:rsidR="00044211" w:rsidRPr="00D060C3" w:rsidRDefault="00044211" w:rsidP="001A762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A762B" w:rsidRPr="00D060C3" w:rsidRDefault="001A762B" w:rsidP="001A762B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Присутні: </w:t>
      </w:r>
      <w:r w:rsidR="00044211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Кляпка М.В.,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Романюк А.О., Севериненко Т.О</w:t>
      </w:r>
      <w:r w:rsidR="00044211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.,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Гринюк С.В., </w:t>
      </w:r>
      <w:r w:rsidR="00044211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Колунаєва Т., Ліщук А.,</w:t>
      </w:r>
      <w:r w:rsidR="006B43FA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В., </w:t>
      </w:r>
      <w:r w:rsidR="00044211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Чернякова М.,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Мельникова К.</w:t>
      </w:r>
      <w:r w:rsidR="006B43FA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044211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Чехун П., </w:t>
      </w:r>
    </w:p>
    <w:p w:rsidR="00044211" w:rsidRPr="00D060C3" w:rsidRDefault="001A762B" w:rsidP="001A762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</w:t>
      </w:r>
    </w:p>
    <w:p w:rsidR="001A762B" w:rsidRPr="00D060C3" w:rsidRDefault="001A762B" w:rsidP="00044211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Слухали:</w:t>
      </w:r>
    </w:p>
    <w:p w:rsidR="000C2890" w:rsidRPr="00D060C3" w:rsidRDefault="000C2890" w:rsidP="000C2890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Борецький О. П.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про те, що на початок роботи комісії присутні </w:t>
      </w:r>
      <w:r w:rsidR="00044211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1A762B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членів комісії.                             Кворум є.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розпочати роботу комісії.</w:t>
      </w:r>
    </w:p>
    <w:p w:rsidR="000C2890" w:rsidRPr="00D060C3" w:rsidRDefault="000C2890" w:rsidP="000C289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розпочати роботу засідання комісії, голосували: </w:t>
      </w:r>
      <w:r w:rsidR="001A762B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Борецький О. П. – «за»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,</w:t>
      </w:r>
      <w:r w:rsidR="001A762B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Сафонов В. М. – «за», Сіленко Р. О. – «за»,    Плотніцький О. П. – «за»,  Яценко К. В.- «за»,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0C2890" w:rsidRPr="00D060C3" w:rsidRDefault="000C2890" w:rsidP="000C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Початок засідання комісії </w:t>
      </w:r>
      <w:r w:rsidR="001A762B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10:0</w:t>
      </w:r>
      <w:r w:rsidR="00044211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 w:rsidR="001A762B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год.</w:t>
      </w:r>
    </w:p>
    <w:p w:rsidR="000C2890" w:rsidRPr="00D060C3" w:rsidRDefault="000C2890" w:rsidP="000C28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C2890" w:rsidRPr="00D060C3" w:rsidRDefault="000C2890" w:rsidP="000C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 П.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запропонував затвердити РЕГЛАМЕНТ роботи засідання комісії:</w:t>
      </w:r>
    </w:p>
    <w:p w:rsidR="000C2890" w:rsidRPr="00D060C3" w:rsidRDefault="000C2890" w:rsidP="000C28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Доповідь -  5 хв.</w:t>
      </w:r>
    </w:p>
    <w:p w:rsidR="000C2890" w:rsidRPr="00D060C3" w:rsidRDefault="000C2890" w:rsidP="000C2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тим, хто виступає в обговоренні – 3 хв.</w:t>
      </w:r>
    </w:p>
    <w:p w:rsidR="000C2890" w:rsidRPr="00D060C3" w:rsidRDefault="000C2890" w:rsidP="000C2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0C2890" w:rsidRPr="00D060C3" w:rsidRDefault="000C2890" w:rsidP="000C2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виступів у «Різному» – 1 хв.</w:t>
      </w:r>
    </w:p>
    <w:p w:rsidR="000C2890" w:rsidRPr="00D060C3" w:rsidRDefault="000C2890" w:rsidP="000C2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проголошення репліки – 1 хв.</w:t>
      </w:r>
    </w:p>
    <w:p w:rsidR="008D7935" w:rsidRPr="00D060C3" w:rsidRDefault="008D7935" w:rsidP="008D79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D7935" w:rsidRPr="00D060C3" w:rsidRDefault="008D7935" w:rsidP="008D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закінчити комісію за 3 год.</w:t>
      </w:r>
    </w:p>
    <w:p w:rsidR="008D7935" w:rsidRPr="00D060C3" w:rsidRDefault="008D7935" w:rsidP="008D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C2890" w:rsidRPr="00D060C3" w:rsidRDefault="000C2890" w:rsidP="000C289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затвердити регламент роботи засідання комісії, </w:t>
      </w:r>
      <w:r w:rsidR="008D7935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комісію закінчити за 3 год., 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голосували:</w:t>
      </w:r>
      <w:r w:rsidR="001A762B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Борецький О. П. – «за», Сафонов В. М. – «за», Сіленко Р. О. – «за», Плотніцький О. П. – «за», Яценко К. 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0C2890" w:rsidRPr="00D060C3" w:rsidRDefault="000C2890" w:rsidP="000C289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 П.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запропонував </w:t>
      </w:r>
      <w:r w:rsidRPr="00D060C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затвердити порядок денний засідання постійної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депутатської комісії Боярської міської Ради VІІІ скликання з питань Стратегічного сталого розвитку, містобудування, архітектури, організації публічного простору,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земельних відносин, охорони навколишнього середовища, зеленого будівництва та рекреаційних зон від </w:t>
      </w:r>
      <w:r w:rsidR="00143A95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07.07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 року в цілому:</w:t>
      </w:r>
    </w:p>
    <w:p w:rsidR="000C2890" w:rsidRPr="00D060C3" w:rsidRDefault="000C2890" w:rsidP="002371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/>
          <w:sz w:val="26"/>
          <w:szCs w:val="26"/>
          <w:lang w:val="uk-UA" w:eastAsia="ru-RU"/>
        </w:rPr>
        <w:t>Земельні питання.</w:t>
      </w:r>
    </w:p>
    <w:p w:rsidR="00143A95" w:rsidRPr="00D060C3" w:rsidRDefault="000C2890" w:rsidP="00143A95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Доповідач: Севериненко Т.О. – началь</w:t>
      </w:r>
      <w:r w:rsidR="00143A95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ник  відділу землевпорядкування, </w:t>
      </w:r>
    </w:p>
    <w:p w:rsidR="000C2890" w:rsidRPr="00D060C3" w:rsidRDefault="000C2890" w:rsidP="00143A95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кадастру</w:t>
      </w:r>
      <w:r w:rsidR="00143A95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та екології</w:t>
      </w:r>
    </w:p>
    <w:p w:rsidR="00143A95" w:rsidRPr="00D060C3" w:rsidRDefault="00143A95" w:rsidP="00143A9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/>
          <w:sz w:val="26"/>
          <w:szCs w:val="26"/>
          <w:lang w:val="uk-UA" w:eastAsia="ru-RU"/>
        </w:rPr>
        <w:t>Архітектурні питання.</w:t>
      </w:r>
    </w:p>
    <w:p w:rsidR="00143A95" w:rsidRPr="00D060C3" w:rsidRDefault="00143A95" w:rsidP="00143A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Доповідач: Романюк А.О. – начальник. відділу містобудування та архітектури</w:t>
      </w:r>
    </w:p>
    <w:p w:rsidR="00143A95" w:rsidRPr="00D060C3" w:rsidRDefault="00143A95" w:rsidP="00143A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0C2890" w:rsidRPr="00D060C3" w:rsidRDefault="000C2890" w:rsidP="00143A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Питання порядку денного чергової </w:t>
      </w:r>
      <w:r w:rsidR="00143A95" w:rsidRPr="00D060C3">
        <w:rPr>
          <w:rFonts w:ascii="Times New Roman" w:eastAsia="Times New Roman" w:hAnsi="Times New Roman"/>
          <w:sz w:val="26"/>
          <w:szCs w:val="26"/>
          <w:lang w:val="uk-UA" w:eastAsia="ru-RU"/>
        </w:rPr>
        <w:t>70</w:t>
      </w:r>
      <w:r w:rsidRPr="00D060C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сесії</w:t>
      </w:r>
      <w:r w:rsidRPr="00D060C3">
        <w:rPr>
          <w:lang w:val="uk-UA"/>
        </w:rPr>
        <w:t xml:space="preserve"> </w:t>
      </w:r>
      <w:r w:rsidRPr="00D060C3">
        <w:rPr>
          <w:rFonts w:ascii="Times New Roman" w:eastAsia="Times New Roman" w:hAnsi="Times New Roman"/>
          <w:sz w:val="26"/>
          <w:szCs w:val="26"/>
          <w:lang w:val="uk-UA" w:eastAsia="ru-RU"/>
        </w:rPr>
        <w:t>Боярської міської ради VIII cкликання.</w:t>
      </w:r>
    </w:p>
    <w:p w:rsidR="000C2890" w:rsidRPr="00D060C3" w:rsidRDefault="000C2890" w:rsidP="002371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0C2890" w:rsidRPr="00D060C3" w:rsidRDefault="000C2890" w:rsidP="00143A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/>
          <w:sz w:val="26"/>
          <w:szCs w:val="26"/>
          <w:lang w:val="uk-UA" w:eastAsia="ru-RU"/>
        </w:rPr>
        <w:t>Розгляд заяв, звернень.</w:t>
      </w:r>
    </w:p>
    <w:p w:rsidR="000C2890" w:rsidRPr="00D060C3" w:rsidRDefault="000C2890" w:rsidP="002371B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0C2890" w:rsidRPr="00D060C3" w:rsidRDefault="000C2890" w:rsidP="00143A9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/>
          <w:sz w:val="26"/>
          <w:szCs w:val="26"/>
          <w:lang w:val="uk-UA" w:eastAsia="ru-RU"/>
        </w:rPr>
        <w:t>Різне.</w:t>
      </w:r>
    </w:p>
    <w:p w:rsidR="000C2890" w:rsidRPr="00D060C3" w:rsidRDefault="000C2890" w:rsidP="002371BA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0C2890" w:rsidRPr="00D060C3" w:rsidRDefault="000C2890" w:rsidP="002371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затвердити порядок денний засідання комісії, голосували:                                    </w:t>
      </w:r>
      <w:r w:rsidR="001A762B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Борецький О. П. – «за», Сафонов В. М. – «за», Сіленко Р. О. – «за», Плотніцький О. П. – «за», Яценко К. В. – «за», </w:t>
      </w:r>
      <w:r w:rsidR="001A762B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0C2890" w:rsidRPr="00D060C3" w:rsidRDefault="000C2890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12D9D" w:rsidRPr="00D060C3" w:rsidRDefault="00387754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Виступили:</w:t>
      </w:r>
    </w:p>
    <w:p w:rsidR="00387754" w:rsidRPr="00D060C3" w:rsidRDefault="00387754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12D9D" w:rsidRPr="00D060C3" w:rsidRDefault="00812D9D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Чехун П.В. –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зачитав звернення від побратимів – Ветеранів війни, щодо дотримання норм чинного законодавства в частині виділення земельних ділянок.</w:t>
      </w:r>
    </w:p>
    <w:p w:rsidR="00812D9D" w:rsidRPr="00D060C3" w:rsidRDefault="00812D9D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Також, звернувся з проханням поділу земельної ділянки орієнтовною площею 3,2 га в с. Малютянка з подальшою передачею земельни</w:t>
      </w:r>
      <w:r w:rsidR="001E7D7B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 ділянок у приватну власність В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етеранам війни.</w:t>
      </w:r>
    </w:p>
    <w:p w:rsidR="00812D9D" w:rsidRPr="00D060C3" w:rsidRDefault="001E7D7B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необхідність прийняття рішення на сесії, щодо резерву земельних ділянок, які перебувають у комунальній власності Боярської міської територіальної громади, за Ветеранами війни.</w:t>
      </w:r>
    </w:p>
    <w:p w:rsidR="001E7D7B" w:rsidRPr="00D060C3" w:rsidRDefault="001E7D7B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E7D7B" w:rsidRPr="00D060C3" w:rsidRDefault="001E7D7B" w:rsidP="00CF339D">
      <w:pPr>
        <w:tabs>
          <w:tab w:val="left" w:pos="0"/>
          <w:tab w:val="left" w:pos="9360"/>
        </w:tabs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 xml:space="preserve">Борецький О.П. –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Pr="00D060C3">
        <w:rPr>
          <w:rFonts w:ascii="Times New Roman" w:hAnsi="Times New Roman" w:cs="Times New Roman"/>
          <w:sz w:val="27"/>
          <w:szCs w:val="27"/>
          <w:lang w:val="uk-UA"/>
        </w:rPr>
        <w:t>ГО «Боярська міська організація учасників бойових дій, ветеранів</w:t>
      </w:r>
      <w:r w:rsidR="00CF339D" w:rsidRPr="00D060C3">
        <w:rPr>
          <w:rFonts w:ascii="Times New Roman" w:hAnsi="Times New Roman" w:cs="Times New Roman"/>
          <w:sz w:val="27"/>
          <w:szCs w:val="27"/>
          <w:lang w:val="uk-UA"/>
        </w:rPr>
        <w:t xml:space="preserve"> АТО та волонтерів «Боярка-АТО» та ветеранам</w:t>
      </w:r>
      <w:r w:rsidR="00CF339D" w:rsidRPr="00D060C3">
        <w:rPr>
          <w:b/>
          <w:sz w:val="27"/>
          <w:szCs w:val="27"/>
          <w:lang w:val="uk-UA"/>
        </w:rPr>
        <w:t xml:space="preserve">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долучитися до розроблення нового Порядку видачі земельних ділянок, оскільки діючий Порядок видачі земельних ділянок було затверджено, ще до початку повномасштабного вторгнення рф.</w:t>
      </w:r>
      <w:r w:rsidR="003D31DF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Також наголосив щодо обов’язковості першочергового врахування інтересів членів родин загиблих воїнів та інших пільгових категорій (бойові поранення, бойові травмування тощо). Долучитись до створення Ради ветеранів, як членам організацій, так і захисникам Сил Оборони України, що не входять до жодної з організацій на території ОТГ.</w:t>
      </w:r>
    </w:p>
    <w:p w:rsidR="001E7D7B" w:rsidRPr="00D060C3" w:rsidRDefault="00CF339D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Яценко К.В. –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внесла пропозицію скасувати рішення про передачу в оренду земельної ділянки </w:t>
      </w:r>
      <w:r w:rsidR="009136E8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площею 3,2 га в с. Малютянка та скасувати рішення про надання дозволу на розроблення детального плану території на вказану земельну ділянку.</w:t>
      </w:r>
    </w:p>
    <w:p w:rsidR="009136E8" w:rsidRPr="00D060C3" w:rsidRDefault="009136E8" w:rsidP="009136E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</w:p>
    <w:p w:rsidR="009136E8" w:rsidRPr="003E3A11" w:rsidRDefault="009136E8" w:rsidP="009136E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Борецький О. П. – </w:t>
      </w:r>
      <w:r w:rsidR="003D31DF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зауважив, що скасуван</w:t>
      </w:r>
      <w:r w:rsidR="00573FF1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ня рішення має бути обґрунтоване та такі види рішень оскаржуються в судовому порядку. Запропонував Яценко К.В. підготувати вказане вище </w:t>
      </w:r>
      <w:r w:rsidR="00D060C3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обґрунтування. П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оставив пропозицію Яценко </w:t>
      </w:r>
      <w:r w:rsidR="003E3A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К.В. на голосування.</w:t>
      </w:r>
    </w:p>
    <w:p w:rsidR="009136E8" w:rsidRPr="00D060C3" w:rsidRDefault="009136E8" w:rsidP="009136E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Голосували:  </w:t>
      </w:r>
      <w:r w:rsidR="00065CD0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Яценко К.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В. – «за», </w:t>
      </w:r>
      <w:r w:rsidR="007B55D3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інші не приймали участі у голосуванні,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рішення </w:t>
      </w:r>
      <w:r w:rsidR="007B55D3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не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прийнято.</w:t>
      </w:r>
    </w:p>
    <w:p w:rsidR="001E7D7B" w:rsidRPr="00D060C3" w:rsidRDefault="001E7D7B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E7D7B" w:rsidRPr="00D060C3" w:rsidRDefault="00387754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Далі розглянули питання порядку денного.</w:t>
      </w:r>
    </w:p>
    <w:p w:rsidR="00387754" w:rsidRPr="00D060C3" w:rsidRDefault="00387754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87754" w:rsidRPr="00D060C3" w:rsidRDefault="00387754" w:rsidP="00387754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1. Слухали питання 23. Про затвердження технічної документації з нормативної грошової оцінки земель Бoяpської міської територіальної громади Фастівського району Київської області.</w:t>
      </w:r>
    </w:p>
    <w:p w:rsidR="00387754" w:rsidRPr="00D060C3" w:rsidRDefault="00387754" w:rsidP="00387754">
      <w:pPr>
        <w:ind w:left="-426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060C3">
        <w:rPr>
          <w:rFonts w:ascii="Times New Roman" w:hAnsi="Times New Roman" w:cs="Times New Roman"/>
          <w:i/>
          <w:sz w:val="20"/>
          <w:szCs w:val="20"/>
          <w:lang w:val="uk-UA"/>
        </w:rPr>
        <w:t>Доповідач: Севериненко Т.О. –начальник  відділу землевпорядкування, кадастру та екології</w:t>
      </w:r>
    </w:p>
    <w:p w:rsidR="008C3741" w:rsidRPr="00D060C3" w:rsidRDefault="008C3741" w:rsidP="008C374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387754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Севериненко Т.О.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6B43FA" w:rsidRPr="00D060C3" w:rsidRDefault="006B43FA" w:rsidP="006B43F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-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 погодити проєкт рішення до розгляду на сесії.</w:t>
      </w:r>
    </w:p>
    <w:p w:rsidR="006B43FA" w:rsidRPr="00D060C3" w:rsidRDefault="006B43FA" w:rsidP="006B43F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проєкт рішення до розгляду на сесії, голосували:                                 </w:t>
      </w:r>
      <w:r w:rsidR="00CC4321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Борецький О. П. – «за», 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Сафонов В. М. – «за», Сіленко Р. О. – «за», Плотніцький О. П. – «за», Яценко К. 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8C3741" w:rsidRPr="00D060C3" w:rsidRDefault="008C3741" w:rsidP="008C37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uk-UA" w:eastAsia="ru-RU"/>
        </w:rPr>
        <w:t xml:space="preserve">    </w:t>
      </w:r>
    </w:p>
    <w:p w:rsidR="007551F6" w:rsidRPr="00D060C3" w:rsidRDefault="008C3741" w:rsidP="007551F6">
      <w:pPr>
        <w:spacing w:after="0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060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7551F6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2. Слухали питання</w:t>
      </w:r>
      <w:r w:rsidR="007551F6" w:rsidRPr="00D060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7551F6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24. Про встановлення ставок та пільг із сплати земельного податку на території Боярської міської територіальної громади Фастівського району Київської області.</w:t>
      </w:r>
    </w:p>
    <w:p w:rsidR="007551F6" w:rsidRPr="00D060C3" w:rsidRDefault="007551F6" w:rsidP="007551F6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060C3">
        <w:rPr>
          <w:rFonts w:ascii="Times New Roman" w:hAnsi="Times New Roman" w:cs="Times New Roman"/>
          <w:i/>
          <w:sz w:val="20"/>
          <w:szCs w:val="20"/>
          <w:lang w:val="uk-UA"/>
        </w:rPr>
        <w:t>Доповідач: Севериненко Т.О. –начальник  відділу землевпорядкування, кадастру та екології</w:t>
      </w:r>
    </w:p>
    <w:p w:rsidR="00791763" w:rsidRPr="00D060C3" w:rsidRDefault="00791763" w:rsidP="007551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551F6" w:rsidRPr="00D060C3" w:rsidRDefault="007551F6" w:rsidP="007551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Севериненко Т.О. –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7551F6" w:rsidRPr="00D060C3" w:rsidRDefault="007551F6" w:rsidP="007551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-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 </w:t>
      </w:r>
      <w:r w:rsidR="002B3FBB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проєкт рішення </w:t>
      </w:r>
      <w:r w:rsidR="002B3FBB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розгляд Погоджувальної ради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7551F6" w:rsidRPr="00D060C3" w:rsidRDefault="007551F6" w:rsidP="002B3FBB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="002B3FBB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винести проєкт рішення на розгляд Погоджувальної ради, 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голосували:                                 Борецький О. П. – «за», Сафонов В. М. – «за», Сіленко Р. О. – «за», Плотніцький О. П. – «за», Яценко К. 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7551F6" w:rsidRPr="00D060C3" w:rsidRDefault="007551F6" w:rsidP="008C3741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1E55" w:rsidRPr="00D060C3" w:rsidRDefault="00FB1480" w:rsidP="00A71E55">
      <w:pPr>
        <w:spacing w:after="0"/>
        <w:ind w:left="-425" w:firstLine="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3</w:t>
      </w:r>
      <w:r w:rsidR="00A71E55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. Слухали питання  </w:t>
      </w:r>
      <w:r w:rsidR="00A71E55" w:rsidRPr="00D060C3">
        <w:rPr>
          <w:rFonts w:ascii="Times New Roman" w:hAnsi="Times New Roman" w:cs="Times New Roman"/>
          <w:b/>
          <w:sz w:val="26"/>
          <w:szCs w:val="26"/>
          <w:lang w:val="uk-UA"/>
        </w:rPr>
        <w:t>25. Земельні питання.</w:t>
      </w:r>
    </w:p>
    <w:p w:rsidR="00A71E55" w:rsidRPr="00D060C3" w:rsidRDefault="00A71E55" w:rsidP="003E3A11">
      <w:pPr>
        <w:spacing w:after="120"/>
        <w:ind w:left="-425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060C3">
        <w:rPr>
          <w:rFonts w:ascii="Times New Roman" w:hAnsi="Times New Roman" w:cs="Times New Roman"/>
          <w:i/>
          <w:sz w:val="20"/>
          <w:szCs w:val="20"/>
          <w:lang w:val="uk-UA"/>
        </w:rPr>
        <w:t>Доповідач: Севериненко Т.О. –начальник  відділу землевпорядкування, кадастру та екології</w:t>
      </w:r>
    </w:p>
    <w:p w:rsidR="007551F6" w:rsidRPr="00D060C3" w:rsidRDefault="00E62749" w:rsidP="002A04B6">
      <w:pPr>
        <w:spacing w:after="12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Севериненко Т.О. – 1. </w:t>
      </w:r>
      <w:r w:rsidRPr="00D060C3"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  <w:t>Про надання дозволу на розроблення проекту землеустрою щодо відведення земельної ділянки у власність: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264"/>
        <w:gridCol w:w="3690"/>
        <w:gridCol w:w="2263"/>
      </w:tblGrid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Некрасов М.О.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Філоненко І.С.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ТГ, с. Тарасівка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Савченко М.М.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Місюк М.А.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Місюк М.А.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 га (ОСГ)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bookmarkStart w:id="0" w:name="_Hlk196743913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Камінський О.В.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bookmarkEnd w:id="0"/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Усатенко Д.С.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Зерницький Ю.В.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 га (ОСГ)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Бондаренко О.В.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 га (ОСГ)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Бондаренко О.В.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Ягупов А.В.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 га (ОСГ)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Ягупов А.В.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bookmarkStart w:id="1" w:name="_Hlk196746574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Мотіс Р.А.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bookmarkStart w:id="2" w:name="_Hlk196825066"/>
            <w:bookmarkEnd w:id="1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Давиденко Д.Г.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bookmarkEnd w:id="2"/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Миколаєнко В.М.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Яковенко В.В.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Яковенко В.В.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 га (ОСГ)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Яковенко В.В.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0,6 га (сад.)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Телух В.В.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Пономаренко О.Ю.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Попов П.І.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Жеребецький С.Г.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Недашковський Я.Р.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Шуляк М.М.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0,15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Явер’янов С.С.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0,1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Кельвіч І.І.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Зерницький Ю.В.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с. Малютянка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0,12 га (сад.)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Нікішенко О.Ю.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0,25 га (БОЖБ)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Нікішенко О.Ю.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0,1 га (дач)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Нікішенко О.Ю.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0,12 га садів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Нікішенко О.Ю.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Боярська ТГ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060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 га осг</w:t>
            </w:r>
          </w:p>
        </w:tc>
      </w:tr>
    </w:tbl>
    <w:p w:rsidR="00CB6895" w:rsidRPr="00D060C3" w:rsidRDefault="00CB6895" w:rsidP="00CB689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2C86" w:rsidRPr="00D060C3" w:rsidRDefault="00F02C86" w:rsidP="00CB689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Севериненко Т.О.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– зуважила, що гр. Давиденко Д.Г., Пономаренко О.Ю., не зареєстровані в громаді, гр. Нікішенко О.Ю. – зареєструвався у громаді у 2024 році.</w:t>
      </w:r>
    </w:p>
    <w:p w:rsidR="00E62749" w:rsidRPr="00D060C3" w:rsidRDefault="00F02C86" w:rsidP="00DE0AA2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рекомендував п. 1.14, 1.20, 1.28, </w:t>
      </w:r>
      <w:r w:rsidR="00382843" w:rsidRPr="00D060C3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29, 1.30, 1.31</w:t>
      </w:r>
      <w:r w:rsidR="00DE0AA2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відділу землевпорядкування, кадастру та екології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надати відповідь</w:t>
      </w:r>
      <w:r w:rsidR="00DE0AA2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норм чинного законодавства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32172" w:rsidRPr="00D060C3" w:rsidRDefault="00E32172" w:rsidP="00AB219C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 1.14, 1.20, 1.28, 1.29, 1.30, 1.31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B7547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B7547" w:rsidRPr="00D060C3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відділу землевпорядкування, кадастру та екології  надати відповідь відповідно до норм чинного законодавства, 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голосували:  Борецький О. П. – «за», Сафонов В. М. – «за», Сіленко Р. О. – «за», Плотніцький О. П. – «за», Яценко К. 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CB6895" w:rsidRPr="00D060C3" w:rsidRDefault="00CB6895" w:rsidP="002503E8">
      <w:pPr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Севериненко Т.О.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– поінформувала про те, що відповідно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Закону України № 2145-ІХ від 24.03.2022 «Про внесення змін до деяких законодавчих актів України щодо створення умов для забезпечення продовольчої безпеки в умовах воєнного стану»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</w:r>
      <w:bookmarkStart w:id="3" w:name="n50"/>
      <w:bookmarkEnd w:id="3"/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62749" w:rsidRPr="00D060C3" w:rsidRDefault="002503E8" w:rsidP="002503E8">
      <w:pPr>
        <w:ind w:left="-284" w:firstLine="284"/>
        <w:jc w:val="both"/>
        <w:rPr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 1.1 – 1.13, 1.15-1.19, 1.21-1.27 рекомендував</w:t>
      </w:r>
      <w:r w:rsidR="00DE0AA2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відділу землевпорядкування, кадастру та екології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підготувати та надати відповідь відповідно до норм чинного законодавства.</w:t>
      </w:r>
    </w:p>
    <w:p w:rsidR="00AB219C" w:rsidRPr="00D060C3" w:rsidRDefault="00AB219C" w:rsidP="00B17FC5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п. 1.1 – 1.13, 1.15-1.19, 1.21-1.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27 </w:t>
      </w:r>
      <w:r w:rsidR="002B7547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B7547" w:rsidRPr="00D060C3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відділу землевпорядкування, кадастру та екології   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підготувати та надати відповідь відповідно до норм чинного законодавства,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голосували: Борецький О. П. – «за», Сафонов В. М. – «за», Сіленко Р. О. – «за», Плотніцький О. П. – «за», Яценко К. 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B17FC5" w:rsidRPr="00D060C3" w:rsidRDefault="00B17FC5" w:rsidP="00B17FC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62749" w:rsidRPr="00D060C3" w:rsidRDefault="00B17FC5" w:rsidP="00B17FC5">
      <w:pPr>
        <w:ind w:left="-284" w:right="-142" w:firstLine="284"/>
        <w:jc w:val="both"/>
        <w:rPr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Севериненко Т.О. –</w:t>
      </w:r>
      <w:r w:rsidR="005A1768"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D060C3"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  <w:t>2.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690"/>
        <w:gridCol w:w="1845"/>
      </w:tblGrid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Науменко Ю.В.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В. Самійленка, 59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3222410300:01:018:0112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0,0244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Семенишина В.М., Мисик В.В., Раєвський Д.О., Раєвська О.В., Раєвська М.О.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В. Самійленка, 57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3222410300:01:018:0106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0,1000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Сергієнко С.О..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Надії, 36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3222410300:01:001:0073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0,0385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Черторижська О.В.</w:t>
            </w:r>
          </w:p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Зубюк А.М.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П. Сагайдачного, 99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3222410300:01:053:0186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0,0583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Бродська Л.Д.</w:t>
            </w:r>
          </w:p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Т. Шевченка, 23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3222410300:01:026:0118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0,0370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Барсук Т.З.</w:t>
            </w:r>
          </w:p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Вербна, 24/16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3222410300:01:033:0094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0,0313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Курносова І.О.</w:t>
            </w:r>
          </w:p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І. Франка, 160/11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3222410300:01:033:0094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0,0435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Павленко О.В. </w:t>
            </w:r>
          </w:p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Зелена, 89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3222410300:01:010:0113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0,0733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Войтенко О.В.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Коцюбинського, 71/17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3222410300:01:043:0112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0,0579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Лукомська Г.М. та Яковенко О.М.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 вул. О.Кониського, 50    3222410300:01:040:0148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0,0594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Шевчук Л.І., Холявка С.І.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Тарасівка, вул. Київська, 63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3222486601:006:0026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0,2482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Грекало С.В. та Грекало М.Ю.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Тарасівка, вул. Хутірська, 42    3222486601:01:007:0046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0,1494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Харченко Г.М.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Забір’я, вул. Калинова, 29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3222483201:01:003:0046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0,1760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Шляховий І.П.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Забір’я вул. Квітнева, 36  3222483201:01:005:0085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0,250 га</w:t>
            </w:r>
          </w:p>
        </w:tc>
      </w:tr>
      <w:tr w:rsidR="00E62749" w:rsidRPr="00D060C3" w:rsidTr="00B17FC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Писарев С.А. </w:t>
            </w:r>
          </w:p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Дзвінкове, вул. Грушевського, 61-</w:t>
            </w:r>
            <w:r w:rsidRPr="00D06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Е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3221482201:01:022:0063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0,0913 га</w:t>
            </w:r>
          </w:p>
        </w:tc>
      </w:tr>
    </w:tbl>
    <w:p w:rsidR="009C2021" w:rsidRPr="00D060C3" w:rsidRDefault="009C2021" w:rsidP="006B13A9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D334E1" w:rsidRPr="00D060C3" w:rsidRDefault="00D334E1" w:rsidP="006B13A9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Севериненко Т.О. –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по  п.2.1, 2.2 було здійснено виїзд на місцевість.</w:t>
      </w:r>
    </w:p>
    <w:p w:rsidR="006135FF" w:rsidRPr="00D060C3" w:rsidRDefault="006135FF" w:rsidP="008578B4">
      <w:pPr>
        <w:spacing w:after="120"/>
        <w:ind w:left="-284" w:firstLine="284"/>
        <w:jc w:val="both"/>
        <w:rPr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про само</w:t>
      </w:r>
      <w:r w:rsidR="006B13A9" w:rsidRPr="00D060C3">
        <w:rPr>
          <w:rFonts w:ascii="Times New Roman" w:hAnsi="Times New Roman" w:cs="Times New Roman"/>
          <w:sz w:val="26"/>
          <w:szCs w:val="26"/>
          <w:lang w:val="uk-UA"/>
        </w:rPr>
        <w:t>вільне зайняття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земель загального кор</w:t>
      </w:r>
      <w:r w:rsidR="003E3A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стування, рекомендував </w:t>
      </w:r>
      <w:r w:rsidR="001E6161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 відділу землевпорядкування, кадастру та екології 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підготувати та надати відповідь відповідно до норм чинного з</w:t>
      </w:r>
      <w:r w:rsidR="008578B4" w:rsidRPr="00D060C3">
        <w:rPr>
          <w:rFonts w:ascii="Times New Roman" w:hAnsi="Times New Roman" w:cs="Times New Roman"/>
          <w:sz w:val="26"/>
          <w:szCs w:val="26"/>
          <w:lang w:val="uk-UA"/>
        </w:rPr>
        <w:t>аконодавства.</w:t>
      </w:r>
    </w:p>
    <w:p w:rsidR="006135FF" w:rsidRPr="00D060C3" w:rsidRDefault="006135FF" w:rsidP="008578B4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п. 2.1, 2.2 </w:t>
      </w:r>
      <w:r w:rsidR="00EB522B" w:rsidRPr="00D060C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відділу землевпорядкування, кадастру та екології  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підготувати та надати відповідь відповідно до норм чинного законодавства,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голосували: Борецький О. П. – «за», Сафонов В. М. – «за», Сіленко Р. О. – «за», Плотніцький О. П. – «за», Яценко К. 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8578B4" w:rsidRPr="00D060C3" w:rsidRDefault="008578B4" w:rsidP="008578B4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334E1" w:rsidRPr="00D060C3" w:rsidRDefault="008578B4" w:rsidP="008578B4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п.2.3-2.7 рекоменду</w:t>
      </w:r>
      <w:r w:rsidR="00B4563F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вав погодити проєкти рішень та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винести питання на розгляд сесії.</w:t>
      </w:r>
    </w:p>
    <w:p w:rsidR="008578B4" w:rsidRPr="00D060C3" w:rsidRDefault="000D4B0E" w:rsidP="006B13A9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п.2.3-2.7 погодити проєкти рішень та  в</w:t>
      </w:r>
      <w:r w:rsidR="006B13A9" w:rsidRPr="00D060C3">
        <w:rPr>
          <w:rFonts w:ascii="Times New Roman" w:hAnsi="Times New Roman" w:cs="Times New Roman"/>
          <w:i/>
          <w:sz w:val="26"/>
          <w:szCs w:val="26"/>
          <w:lang w:val="uk-UA"/>
        </w:rPr>
        <w:t>инести питання на розгляд сесії, г</w:t>
      </w:r>
      <w:r w:rsidR="008578B4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 П. – «за», Сафонов В. М. – «за», Сіленко Р. О. – «за», Плотніцький О. П. – «за», Яценко К. В. – «за», </w:t>
      </w:r>
      <w:r w:rsidR="008578B4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021320" w:rsidRPr="00D060C3" w:rsidRDefault="00021320" w:rsidP="00021320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8578B4" w:rsidRPr="00D060C3" w:rsidRDefault="008578B4" w:rsidP="008578B4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Севериненко Т.О. –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по  п.2.8 було здійснено виїзд на місцевість.</w:t>
      </w:r>
    </w:p>
    <w:p w:rsidR="008578B4" w:rsidRPr="00D060C3" w:rsidRDefault="008578B4" w:rsidP="008578B4">
      <w:pPr>
        <w:spacing w:after="120"/>
        <w:ind w:left="-284" w:firstLine="284"/>
        <w:jc w:val="both"/>
        <w:rPr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про само</w:t>
      </w:r>
      <w:r w:rsidR="006B13A9" w:rsidRPr="00D060C3">
        <w:rPr>
          <w:rFonts w:ascii="Times New Roman" w:hAnsi="Times New Roman" w:cs="Times New Roman"/>
          <w:sz w:val="26"/>
          <w:szCs w:val="26"/>
          <w:lang w:val="uk-UA"/>
        </w:rPr>
        <w:t>вільне зайняття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земель загального кор</w:t>
      </w:r>
      <w:r w:rsidR="003E3A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стування, рекомендував </w:t>
      </w:r>
      <w:r w:rsidR="000D4B0E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відділу землевпорядкування, кадастру та екології 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підготувати та надати відповідь відповідно до норм чинного законодавства.</w:t>
      </w:r>
    </w:p>
    <w:p w:rsidR="008578B4" w:rsidRPr="00D060C3" w:rsidRDefault="00021320" w:rsidP="006B13A9">
      <w:pPr>
        <w:spacing w:after="0"/>
        <w:ind w:left="-284" w:firstLine="284"/>
        <w:jc w:val="both"/>
        <w:rPr>
          <w:i/>
          <w:lang w:val="uk-UA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lastRenderedPageBreak/>
        <w:t>Вирішили: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відділу землевпорядкування, кадастру та екології  підготувати та надати відповідь відповідн</w:t>
      </w:r>
      <w:r w:rsidR="006B13A9" w:rsidRPr="00D060C3">
        <w:rPr>
          <w:rFonts w:ascii="Times New Roman" w:hAnsi="Times New Roman" w:cs="Times New Roman"/>
          <w:i/>
          <w:sz w:val="26"/>
          <w:szCs w:val="26"/>
          <w:lang w:val="uk-UA"/>
        </w:rPr>
        <w:t xml:space="preserve">о до норм чинного законодавства, </w:t>
      </w:r>
      <w:r w:rsidR="006B13A9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г</w:t>
      </w:r>
      <w:r w:rsidR="008578B4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 П. – «за», Сафонов В. М. – «за», Сіленко Р. О. – «за», Плотніцький О. П. – «за», Яценко К. В. – «за», </w:t>
      </w:r>
      <w:r w:rsidR="008578B4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D334E1" w:rsidRPr="00D060C3" w:rsidRDefault="00D334E1" w:rsidP="008578B4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A25E6E" w:rsidRPr="00D060C3" w:rsidRDefault="00A25E6E" w:rsidP="00A25E6E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п.2.9-2.13 рекомендував погодити проєкти рішень та  винести питання на розгляд сесії.</w:t>
      </w:r>
    </w:p>
    <w:p w:rsidR="00A25E6E" w:rsidRPr="00D060C3" w:rsidRDefault="00CF6BFD" w:rsidP="006B13A9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п.2.9-2.13 погодити проєкти рішень та  в</w:t>
      </w:r>
      <w:r w:rsidR="006B13A9" w:rsidRPr="00D060C3">
        <w:rPr>
          <w:rFonts w:ascii="Times New Roman" w:hAnsi="Times New Roman" w:cs="Times New Roman"/>
          <w:i/>
          <w:sz w:val="26"/>
          <w:szCs w:val="26"/>
          <w:lang w:val="uk-UA"/>
        </w:rPr>
        <w:t>инести питання на розгляд сесії, г</w:t>
      </w:r>
      <w:r w:rsidR="00A25E6E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 П. – «за», Сафонов В. М. – «за», Сіленко Р. О. – «за», Плотніцький О. П. – «за», Яценко К. В. – «за», </w:t>
      </w:r>
      <w:r w:rsidR="00A25E6E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8578B4" w:rsidRPr="00D060C3" w:rsidRDefault="008578B4" w:rsidP="008578B4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D334E1" w:rsidRPr="00D060C3" w:rsidRDefault="00C82D92" w:rsidP="00C82D92">
      <w:pPr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Севериненко Т.О. –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по  п. 2.14 поінформувала, що вона направила звернення на старосту с. Забір’я Бондаренко О.</w:t>
      </w:r>
      <w:r w:rsidR="006B13A9"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В.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про  надання витягу із Поземельної книги.</w:t>
      </w:r>
    </w:p>
    <w:p w:rsidR="00C82D92" w:rsidRPr="00D060C3" w:rsidRDefault="00C82D92" w:rsidP="003E688A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Яценко К.В. –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запропонувала винести п. 2.14 на розгляд сесії.</w:t>
      </w:r>
    </w:p>
    <w:p w:rsidR="00C82D92" w:rsidRPr="00D060C3" w:rsidRDefault="00C82D92" w:rsidP="003E688A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Голосували: Яценко К.В. – «за», </w:t>
      </w:r>
      <w:r w:rsidR="00BC4269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Сафонов В. М. – «за», Плотніцький О. П. – «за», 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інші не голосували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не  прийнято.</w:t>
      </w:r>
    </w:p>
    <w:p w:rsidR="003E688A" w:rsidRPr="00D060C3" w:rsidRDefault="003E688A" w:rsidP="003E688A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2D92" w:rsidRPr="00D060C3" w:rsidRDefault="00CD12FC" w:rsidP="003E688A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</w:t>
      </w:r>
      <w:r w:rsidR="003E688A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запропонував зняти вказане пит</w:t>
      </w:r>
      <w:r w:rsidR="003E3A11">
        <w:rPr>
          <w:rFonts w:ascii="Times New Roman" w:hAnsi="Times New Roman" w:cs="Times New Roman"/>
          <w:sz w:val="26"/>
          <w:szCs w:val="26"/>
          <w:lang w:val="uk-UA"/>
        </w:rPr>
        <w:t>ання на доопрацювання, до отрима</w:t>
      </w:r>
      <w:r w:rsidR="003E688A" w:rsidRPr="00D060C3">
        <w:rPr>
          <w:rFonts w:ascii="Times New Roman" w:hAnsi="Times New Roman" w:cs="Times New Roman"/>
          <w:sz w:val="26"/>
          <w:szCs w:val="26"/>
          <w:lang w:val="uk-UA"/>
        </w:rPr>
        <w:t>ння витягу з Поземельної книги.</w:t>
      </w:r>
    </w:p>
    <w:p w:rsidR="006C684D" w:rsidRPr="00D060C3" w:rsidRDefault="007C6356" w:rsidP="007C6356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зняти вказане пит</w:t>
      </w:r>
      <w:r w:rsidR="003E3A11">
        <w:rPr>
          <w:rFonts w:ascii="Times New Roman" w:hAnsi="Times New Roman" w:cs="Times New Roman"/>
          <w:i/>
          <w:sz w:val="26"/>
          <w:szCs w:val="26"/>
          <w:lang w:val="uk-UA"/>
        </w:rPr>
        <w:t>ання на доопрацювання, до отрима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ння витягу з Поземельної книги,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</w:t>
      </w:r>
      <w:r w:rsidR="006C684D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П. – «за»,</w:t>
      </w:r>
      <w:r w:rsidR="00BC4269" w:rsidRPr="00D060C3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 w:eastAsia="ru-RU"/>
        </w:rPr>
        <w:t xml:space="preserve"> </w:t>
      </w:r>
      <w:r w:rsidR="00BC4269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Сафон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ов В. М. – «за», Плотніцький О.</w:t>
      </w:r>
      <w:r w:rsidR="00BC4269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П. – «за», </w:t>
      </w:r>
      <w:r w:rsidR="006C684D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Сіленко Р. О. – «за», Яценко К. В. – «проти», </w:t>
      </w:r>
      <w:r w:rsidR="006C684D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6C684D" w:rsidRPr="00D060C3" w:rsidRDefault="006C684D" w:rsidP="006C684D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3E688A" w:rsidRPr="00D060C3" w:rsidRDefault="002D4F22" w:rsidP="002D4F22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 2.15 запропонував здійснити виїзд на місцевість.</w:t>
      </w:r>
    </w:p>
    <w:p w:rsidR="002D4F22" w:rsidRPr="00D060C3" w:rsidRDefault="002A482C" w:rsidP="007C6356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 2.15</w:t>
      </w:r>
      <w:r w:rsidR="007C6356" w:rsidRPr="00D060C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здійснити виїзд на місцевість, г</w:t>
      </w:r>
      <w:r w:rsidR="002D4F22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 П. – «за», Сафонов В. М. – «за», Сіленко Р. О. – «за», Плотніцький О. П. – «за», Яценко К. В. – «за», </w:t>
      </w:r>
      <w:r w:rsidR="002D4F22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2D4F22" w:rsidRPr="00D060C3" w:rsidRDefault="002D4F22" w:rsidP="003E688A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B17FC5" w:rsidRPr="00D060C3" w:rsidRDefault="00B17FC5" w:rsidP="001C0995">
      <w:pPr>
        <w:spacing w:after="120"/>
        <w:ind w:left="-284" w:firstLine="284"/>
        <w:jc w:val="both"/>
        <w:rPr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Севериненко Т.О. –</w:t>
      </w:r>
      <w:r w:rsidR="005A1768"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9C2021" w:rsidRPr="00D060C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ar-SA"/>
        </w:rPr>
        <w:t>3. Про надання дозволу на зміну цільового призначення земельної ділянки: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690"/>
        <w:gridCol w:w="1845"/>
      </w:tblGrid>
      <w:tr w:rsidR="00E62749" w:rsidRPr="00D060C3" w:rsidTr="009C202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4" w:name="_Hlk142033174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«Інкол-Буд»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Тарасівка, вул. Шевченка, 1-А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3222486601:01:002:5035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0,1505 га</w:t>
            </w:r>
          </w:p>
        </w:tc>
      </w:tr>
      <w:tr w:rsidR="00E62749" w:rsidRPr="00D060C3" w:rsidTr="009C202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«Крок»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Тарасівка, вул. Шевченка, 1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3222486601:01:002:0042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0,1511 га</w:t>
            </w:r>
          </w:p>
        </w:tc>
      </w:tr>
    </w:tbl>
    <w:p w:rsidR="009C2021" w:rsidRPr="00D060C3" w:rsidRDefault="009C2021" w:rsidP="009C2021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C2021" w:rsidRPr="00D060C3" w:rsidRDefault="009C2021" w:rsidP="009C2021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 3 рекомендував погодити проєкти рішень та  винести питання на розгляд сесії.</w:t>
      </w:r>
    </w:p>
    <w:p w:rsidR="009C2021" w:rsidRPr="00D060C3" w:rsidRDefault="009C2021" w:rsidP="007C6356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4C3B94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="004C3B94"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 3 погодити проєкти рішень та  в</w:t>
      </w:r>
      <w:r w:rsidR="007C6356" w:rsidRPr="00D060C3">
        <w:rPr>
          <w:rFonts w:ascii="Times New Roman" w:hAnsi="Times New Roman" w:cs="Times New Roman"/>
          <w:i/>
          <w:sz w:val="26"/>
          <w:szCs w:val="26"/>
          <w:lang w:val="uk-UA"/>
        </w:rPr>
        <w:t>инести питання на розгляд сесії, г</w:t>
      </w:r>
      <w:r w:rsidR="007C6356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О.П. – «за», Сафонов В.М. – «за», Сіленко Р.О. – «за», Плотніцький О.П. – «за», Яценко К.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C2021" w:rsidRPr="00D060C3" w:rsidRDefault="009C2021" w:rsidP="00B17FC5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B17FC5" w:rsidRPr="00D060C3" w:rsidRDefault="00B17FC5" w:rsidP="00A40E5C">
      <w:pPr>
        <w:suppressAutoHyphens/>
        <w:snapToGrid w:val="0"/>
        <w:spacing w:after="12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Севериненко Т.О. –</w:t>
      </w:r>
      <w:r w:rsidR="00FB7088"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FB7088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4. Про надання дозволу на розробку технічної документації із землеустрою щодо інвентаризації земельної ділянки: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690"/>
        <w:gridCol w:w="1845"/>
      </w:tblGrid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3222486600:05:001:0110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5" w:name="_Hlk199749333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3222486600:05:001:0133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Боярська міська територіальна громада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3222486600:05:001:0123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3222486600:05:001:0098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Тарасівка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0,24 га</w:t>
            </w: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«Боярська автомобільна школа»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Боярка вул. Сагайдачного, 30-а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0,0776 га</w:t>
            </w: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Бондарчук Ю.В.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Перевіз  3221482202:02:015:0007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62749" w:rsidRPr="00D060C3" w:rsidTr="00A40E5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Білаш О.В.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Перевіз 3221482202:02:015:0004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14541D" w:rsidRPr="00D060C3" w:rsidRDefault="0014541D" w:rsidP="007C6356">
      <w:pPr>
        <w:spacing w:after="120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Яценко К.В. –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про те, що вона хоче володіти інформацією</w:t>
      </w:r>
      <w:r w:rsidR="003E3A11">
        <w:rPr>
          <w:rFonts w:ascii="Times New Roman" w:eastAsia="Calibri" w:hAnsi="Times New Roman" w:cs="Times New Roman"/>
          <w:sz w:val="26"/>
          <w:szCs w:val="26"/>
          <w:lang w:val="uk-UA"/>
        </w:rPr>
        <w:t>,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щодо площі земельних ділянок та їх цільового призначення.</w:t>
      </w:r>
    </w:p>
    <w:p w:rsidR="00C95611" w:rsidRPr="00D060C3" w:rsidRDefault="00C95611" w:rsidP="003269F1">
      <w:pPr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Севериненко Т.О. – уточнила інформацію (див. таблицю нижче). Поінформувала, що цільове призначення земельних ділянок для ведення фермерського господарства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690"/>
        <w:gridCol w:w="3966"/>
        <w:gridCol w:w="1559"/>
      </w:tblGrid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3222486600:05:001:0110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2,1118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3222486600:05:001:0133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2,0813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Боярська міська територіальна громада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3222486600:05:001:0123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2,0815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1,4408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1,5106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1,1316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1,6041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1,6025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1,3035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1,6041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3222486600:05:003:0043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1,5847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Тарасівка 3222486600:05:001:0098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2,0815 га</w:t>
            </w:r>
          </w:p>
        </w:tc>
      </w:tr>
    </w:tbl>
    <w:p w:rsidR="002345F9" w:rsidRPr="00D060C3" w:rsidRDefault="002345F9" w:rsidP="002345F9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 4.1 – 4.12 рекомендував погодити проєкти рішень та  винести питання на розгляд сесії.</w:t>
      </w:r>
    </w:p>
    <w:p w:rsidR="002345F9" w:rsidRPr="00D060C3" w:rsidRDefault="005D4A1A" w:rsidP="007C6356">
      <w:pPr>
        <w:spacing w:after="0"/>
        <w:ind w:left="-284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Pr="00D060C3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 4.1 – 4.12 погодити проєкти рішень та  в</w:t>
      </w:r>
      <w:r w:rsidR="007C6356" w:rsidRPr="00D060C3">
        <w:rPr>
          <w:rFonts w:ascii="Times New Roman" w:hAnsi="Times New Roman" w:cs="Times New Roman"/>
          <w:i/>
          <w:sz w:val="26"/>
          <w:szCs w:val="26"/>
          <w:lang w:val="uk-UA"/>
        </w:rPr>
        <w:t>инести питання на розгляд сесії, г</w:t>
      </w:r>
      <w:r w:rsidR="007C6356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О.П. – «за», Сафонов В.М. – «за», Сіленко Р.О. – «за», Плотніцький О.П. – «за», Яценко К.</w:t>
      </w:r>
      <w:r w:rsidR="002345F9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В. – «за», </w:t>
      </w:r>
      <w:r w:rsidR="002345F9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2345F9" w:rsidRPr="00D060C3" w:rsidRDefault="002345F9">
      <w:pPr>
        <w:rPr>
          <w:lang w:val="uk-UA"/>
        </w:rPr>
      </w:pPr>
    </w:p>
    <w:p w:rsidR="00442F67" w:rsidRPr="00D060C3" w:rsidRDefault="00442F67" w:rsidP="00442F67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Севериненко Т.О. -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4. Про надання дозволу на розробку технічної документації із землеустрою щодо інвентаризації земельної ділянки: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690"/>
        <w:gridCol w:w="3966"/>
        <w:gridCol w:w="1559"/>
      </w:tblGrid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Тарасівка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0,24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«Боярська автомобільна школа»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Боярка вул. Сагайдачного, 30-а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0,0776 га</w:t>
            </w: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Бондарчук Ю.В.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Перевіз  3221482202:02:015:0007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C95611" w:rsidRPr="00D060C3" w:rsidTr="000C510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C95611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Білаш О.В.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B13CE3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95611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Перевіз 3221482202:02:015:0004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1" w:rsidRPr="00D060C3" w:rsidRDefault="00C95611" w:rsidP="004B11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5A1768" w:rsidRPr="00D060C3" w:rsidRDefault="005A1768" w:rsidP="00442F67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42F67" w:rsidRPr="00D060C3" w:rsidRDefault="00442F67" w:rsidP="00442F67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 4.13 – 4.16 рекомендував погодити проєкти рішень та  винести питання на розгляд сесії.</w:t>
      </w:r>
    </w:p>
    <w:p w:rsidR="00442F67" w:rsidRPr="00D060C3" w:rsidRDefault="001B5033" w:rsidP="007C6356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 4.13 – 4.16 погодити проєкти рішень та  в</w:t>
      </w:r>
      <w:r w:rsidR="007C6356" w:rsidRPr="00D060C3">
        <w:rPr>
          <w:rFonts w:ascii="Times New Roman" w:hAnsi="Times New Roman" w:cs="Times New Roman"/>
          <w:i/>
          <w:sz w:val="26"/>
          <w:szCs w:val="26"/>
          <w:lang w:val="uk-UA"/>
        </w:rPr>
        <w:t>инести питання на розгляд сесії, г</w:t>
      </w:r>
      <w:r w:rsidR="00553128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О.П. – «за», Сафонов В.М. – «за», Сіленко Р.</w:t>
      </w:r>
      <w:r w:rsidR="00442F67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О. – «за», Плот</w:t>
      </w:r>
      <w:r w:rsidR="007C6356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ніцький О. П. – «за», Яценко К.</w:t>
      </w:r>
      <w:r w:rsidR="00442F67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В. – «за», </w:t>
      </w:r>
      <w:r w:rsidR="00442F67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553128" w:rsidRPr="00D060C3" w:rsidRDefault="00553128" w:rsidP="00442F67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14541D" w:rsidRPr="00D060C3" w:rsidRDefault="00791470" w:rsidP="005A1768">
      <w:pPr>
        <w:ind w:left="-284" w:firstLine="284"/>
        <w:jc w:val="both"/>
        <w:rPr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Севериненко Т.О. -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5. Про затвердження технічної документації із землеустрою щодо інвентаризації земельної ділянки</w:t>
      </w:r>
    </w:p>
    <w:bookmarkEnd w:id="5"/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690"/>
        <w:gridCol w:w="1845"/>
      </w:tblGrid>
      <w:tr w:rsidR="00E62749" w:rsidRPr="00D060C3" w:rsidTr="005A176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E62749"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Боярка вул. Білогородська, біля № 21   3222410300:01:053:0185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0,0040 га</w:t>
            </w:r>
          </w:p>
        </w:tc>
      </w:tr>
      <w:tr w:rsidR="00E62749" w:rsidRPr="00D060C3" w:rsidTr="005A176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B13CE3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E62749"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Боярка вул. Білогородська, біля № 144   3222410300:01:039:0036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0,0029 га</w:t>
            </w:r>
          </w:p>
        </w:tc>
      </w:tr>
    </w:tbl>
    <w:p w:rsidR="00B13CE3" w:rsidRPr="00D060C3" w:rsidRDefault="00B13CE3" w:rsidP="00B13CE3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13CE3" w:rsidRPr="00D060C3" w:rsidRDefault="00B13CE3" w:rsidP="00B13CE3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п.5 рекомендував погодити проєкти рішень та  винести питання на розгляд сесії.</w:t>
      </w:r>
    </w:p>
    <w:p w:rsidR="00B13CE3" w:rsidRPr="00D060C3" w:rsidRDefault="00E2625F" w:rsidP="007F72FB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п.5 погодити проєкти рішень та  в</w:t>
      </w:r>
      <w:r w:rsidR="007F72FB" w:rsidRPr="00D060C3">
        <w:rPr>
          <w:rFonts w:ascii="Times New Roman" w:hAnsi="Times New Roman" w:cs="Times New Roman"/>
          <w:i/>
          <w:sz w:val="26"/>
          <w:szCs w:val="26"/>
          <w:lang w:val="uk-UA"/>
        </w:rPr>
        <w:t>инести питання на розгляд сесії, г</w:t>
      </w:r>
      <w:r w:rsidR="007F72FB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О.П. – «за», Сафонов В.М. – «за», Сіленко Р.О. – «за», Плотніцький О.П. – «за», Яценко К.</w:t>
      </w:r>
      <w:r w:rsidR="00B13CE3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В. – «за», </w:t>
      </w:r>
      <w:r w:rsidR="00B13CE3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3E3A11" w:rsidRDefault="003E3A11" w:rsidP="00B17FC5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3E3A11" w:rsidRDefault="003E3A11" w:rsidP="00B17FC5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B17FC5" w:rsidRPr="00D060C3" w:rsidRDefault="00B17FC5" w:rsidP="00B17FC5">
      <w:pPr>
        <w:rPr>
          <w:b/>
          <w:sz w:val="26"/>
          <w:szCs w:val="26"/>
          <w:lang w:val="uk-UA"/>
        </w:rPr>
      </w:pPr>
      <w:bookmarkStart w:id="6" w:name="_GoBack"/>
      <w:bookmarkEnd w:id="6"/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lastRenderedPageBreak/>
        <w:t>Севериненко Т.О. –</w:t>
      </w:r>
      <w:r w:rsidR="00FC4547"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D07246"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6. Про встановлення земельного сервітуту: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690"/>
        <w:gridCol w:w="1845"/>
      </w:tblGrid>
      <w:tr w:rsidR="00E62749" w:rsidRPr="00D060C3" w:rsidTr="00D0724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Шубіна В.В.</w:t>
            </w:r>
            <w:r w:rsidR="00FC4547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FC4547" w:rsidRPr="00D06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- 2 роки 12%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м. Боярка, вул. Хрещатик, 2-Г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0,0050 га</w:t>
            </w:r>
          </w:p>
        </w:tc>
      </w:tr>
      <w:tr w:rsidR="00E62749" w:rsidRPr="00D060C3" w:rsidTr="00D0724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7" w:name="_Hlk198548616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Шульга А.П.</w:t>
            </w:r>
            <w:r w:rsidR="00FC4547" w:rsidRPr="00D06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- 2 роки 12%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 Тарасівка, вул. Шевченка, 188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0,0350 га</w:t>
            </w:r>
          </w:p>
        </w:tc>
      </w:tr>
      <w:tr w:rsidR="00E62749" w:rsidRPr="00D060C3" w:rsidTr="00D0724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ФОП Шатненко В.А.</w:t>
            </w:r>
            <w:r w:rsidR="00FC4547" w:rsidRPr="00D06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- 15 років 12%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D07246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E62749"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Боярка вул. Білогородська біля № 21     3222410300:01:053:0185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0,0040 га</w:t>
            </w:r>
          </w:p>
        </w:tc>
      </w:tr>
      <w:tr w:rsidR="00E62749" w:rsidRPr="00D060C3" w:rsidTr="00D0724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Неселевська П.Ю.</w:t>
            </w:r>
            <w:r w:rsidR="00FC4547" w:rsidRPr="00D06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- 15 років  12%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D07246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E62749"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Боярка вул. Білогородська, біля № 144   3222410300:01:039:0036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0,0029 га</w:t>
            </w:r>
          </w:p>
        </w:tc>
      </w:tr>
    </w:tbl>
    <w:p w:rsidR="00FC4547" w:rsidRPr="00D060C3" w:rsidRDefault="00FC4547" w:rsidP="00FC4547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4547" w:rsidRPr="00D060C3" w:rsidRDefault="00FC4547" w:rsidP="00FC4547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п.6 рекомендував погодити проєкти рішень та  винести питання на розгляд сесії.</w:t>
      </w:r>
    </w:p>
    <w:p w:rsidR="00FC4547" w:rsidRPr="00D060C3" w:rsidRDefault="00914CC5" w:rsidP="005846FE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п.6 погодити проєкти рішень та  в</w:t>
      </w:r>
      <w:r w:rsidR="005846FE" w:rsidRPr="00D060C3">
        <w:rPr>
          <w:rFonts w:ascii="Times New Roman" w:hAnsi="Times New Roman" w:cs="Times New Roman"/>
          <w:i/>
          <w:sz w:val="26"/>
          <w:szCs w:val="26"/>
          <w:lang w:val="uk-UA"/>
        </w:rPr>
        <w:t>инести питання на розгляд сесії, г</w:t>
      </w:r>
      <w:r w:rsidR="005846FE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О.П. – «за», Сафонов В.М. – «за», Сіленко Р.О. – «за», Плотніцький О.П. – «за», Яценко К.</w:t>
      </w:r>
      <w:r w:rsidR="00FC4547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В. – «за», </w:t>
      </w:r>
      <w:r w:rsidR="00FC4547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FC4547" w:rsidRPr="00D060C3" w:rsidRDefault="00FC4547" w:rsidP="00FC4547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FC4547" w:rsidRPr="00D060C3" w:rsidRDefault="00FC4547" w:rsidP="00FC4547">
      <w:pPr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Севериненко Т.О. – про включення з голосу питання 6.5 «Про встановлення земельного сервітуту»: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690"/>
        <w:gridCol w:w="3698"/>
        <w:gridCol w:w="1827"/>
      </w:tblGrid>
      <w:tr w:rsidR="00FC4547" w:rsidRPr="00D060C3" w:rsidTr="0079571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47" w:rsidRPr="00D060C3" w:rsidRDefault="00795713" w:rsidP="00FC4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="00FC4547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47" w:rsidRPr="00D060C3" w:rsidRDefault="00FC4547" w:rsidP="004B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ФОП Кузьменко О.Л.</w:t>
            </w:r>
            <w:r w:rsidR="007C2A7C" w:rsidRPr="00D06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- 15 років  12%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47" w:rsidRPr="00D060C3" w:rsidRDefault="00FC4547" w:rsidP="004B11F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м. Боярка, вул. Молодіжна, біля № 26  3222410300:01:040:0149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47" w:rsidRPr="00D060C3" w:rsidRDefault="00FC4547" w:rsidP="004B11F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0,0040 га</w:t>
            </w:r>
          </w:p>
        </w:tc>
      </w:tr>
    </w:tbl>
    <w:p w:rsidR="00FC4547" w:rsidRPr="00D060C3" w:rsidRDefault="00FC4547" w:rsidP="00FC4547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4547" w:rsidRPr="00D060C3" w:rsidRDefault="00FC4547" w:rsidP="00FC4547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п.6</w:t>
      </w:r>
      <w:r w:rsidR="00795713" w:rsidRPr="00D060C3">
        <w:rPr>
          <w:rFonts w:ascii="Times New Roman" w:hAnsi="Times New Roman" w:cs="Times New Roman"/>
          <w:sz w:val="26"/>
          <w:szCs w:val="26"/>
          <w:lang w:val="uk-UA"/>
        </w:rPr>
        <w:t>.5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рекомендував</w:t>
      </w:r>
      <w:r w:rsidR="00553128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включити п</w:t>
      </w:r>
      <w:r w:rsidR="00795713" w:rsidRPr="00D060C3">
        <w:rPr>
          <w:rFonts w:ascii="Times New Roman" w:hAnsi="Times New Roman" w:cs="Times New Roman"/>
          <w:sz w:val="26"/>
          <w:szCs w:val="26"/>
          <w:lang w:val="uk-UA"/>
        </w:rPr>
        <w:t>итання,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погодити проєкт</w:t>
      </w:r>
      <w:r w:rsidR="00795713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 рішення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та  винести питання на розгляд сесії.</w:t>
      </w:r>
    </w:p>
    <w:p w:rsidR="00FC4547" w:rsidRPr="00D060C3" w:rsidRDefault="0094074B" w:rsidP="005846FE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п.6.5 включити питання, погодити проєкт  рішення та  в</w:t>
      </w:r>
      <w:r w:rsidR="005846FE" w:rsidRPr="00D060C3">
        <w:rPr>
          <w:rFonts w:ascii="Times New Roman" w:hAnsi="Times New Roman" w:cs="Times New Roman"/>
          <w:i/>
          <w:sz w:val="26"/>
          <w:szCs w:val="26"/>
          <w:lang w:val="uk-UA"/>
        </w:rPr>
        <w:t>инести питання на розгляд сесії, г</w:t>
      </w:r>
      <w:r w:rsidR="005846FE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О.П. – «за», Сафонов В.М. – «за», Сіленко Р.</w:t>
      </w:r>
      <w:r w:rsidR="00FC4547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О. – «</w:t>
      </w:r>
      <w:r w:rsidR="00795713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утримався</w:t>
      </w:r>
      <w:r w:rsidR="00FC4547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», Плот</w:t>
      </w:r>
      <w:r w:rsidR="005846FE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ніцький О. П. – «за», Яценко К.</w:t>
      </w:r>
      <w:r w:rsidR="00FC4547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В. – «за», </w:t>
      </w:r>
      <w:r w:rsidR="00FC4547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D435E3" w:rsidRPr="00D060C3" w:rsidRDefault="00D435E3" w:rsidP="00B17FC5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B17FC5" w:rsidRPr="00D060C3" w:rsidRDefault="00B17FC5" w:rsidP="00D435E3">
      <w:pPr>
        <w:ind w:left="-284" w:firstLine="284"/>
        <w:jc w:val="both"/>
        <w:rPr>
          <w:b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Севериненко Т.О. –</w:t>
      </w:r>
      <w:r w:rsidR="00D435E3"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D435E3" w:rsidRPr="00D060C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7. Про передачу земельної ділянки на умовах оренди терміном на 49 років: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690"/>
        <w:gridCol w:w="1703"/>
      </w:tblGrid>
      <w:tr w:rsidR="00E62749" w:rsidRPr="00D060C3" w:rsidTr="00423A3C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1B4E8B">
            <w:pPr>
              <w:pStyle w:val="a7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8" w:name="_Hlk193277977"/>
            <w:bookmarkEnd w:id="7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1B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Житній В.П.</w:t>
            </w:r>
          </w:p>
          <w:p w:rsidR="00E62749" w:rsidRPr="00D060C3" w:rsidRDefault="00E62749" w:rsidP="001B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060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для ведення огородництва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1B4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с. Забір’я </w:t>
            </w:r>
          </w:p>
          <w:p w:rsidR="00E62749" w:rsidRPr="00D060C3" w:rsidRDefault="00E62749" w:rsidP="001B4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3222483201:01:020:0065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1B4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0,15 га</w:t>
            </w:r>
          </w:p>
        </w:tc>
      </w:tr>
    </w:tbl>
    <w:p w:rsidR="001B4E8B" w:rsidRPr="00D060C3" w:rsidRDefault="001B4E8B" w:rsidP="001B4E8B">
      <w:pPr>
        <w:spacing w:after="12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480AA5" w:rsidRPr="00D060C3" w:rsidRDefault="00480AA5" w:rsidP="001B4E8B">
      <w:pPr>
        <w:spacing w:after="120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Яценко К.В. –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запропонувала зарезервувати вказану ділянку за учасниками бойових дій.</w:t>
      </w:r>
    </w:p>
    <w:p w:rsidR="00501BFF" w:rsidRPr="00D060C3" w:rsidRDefault="00501BFF" w:rsidP="00480AA5">
      <w:pPr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зазначив, що вказану земельну ділянку не можливо буде використовувати під будівництво та обслуговування житлового будинку, господарських будівель та споруд, і не можливо змінити цільове призначення, оскільки</w:t>
      </w:r>
      <w:r w:rsidR="00AD3114"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ділянка розташована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D3114" w:rsidRPr="00D060C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 охоронній зоні ліній електропередач </w:t>
      </w:r>
      <w:r w:rsidR="00AD3114"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(ЛЕП).</w:t>
      </w:r>
    </w:p>
    <w:p w:rsidR="00501BFF" w:rsidRPr="00D060C3" w:rsidRDefault="00501BFF" w:rsidP="00480AA5">
      <w:pPr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Яценко К.В.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про те, що отримати земельну ділянку можливо по кожному цільовому призначенню.</w:t>
      </w:r>
    </w:p>
    <w:p w:rsidR="00501BFF" w:rsidRPr="00D060C3" w:rsidRDefault="00501BFF" w:rsidP="00480AA5">
      <w:pPr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Плотніцький О.П.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запропонував передати земельну ділянку на умовах оренди терміном на 2 роки.</w:t>
      </w:r>
    </w:p>
    <w:p w:rsidR="00501BFF" w:rsidRPr="00D060C3" w:rsidRDefault="00501BFF" w:rsidP="00480AA5">
      <w:pPr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Сіленко Р.О.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запропонував зняти питання з розгляду.</w:t>
      </w:r>
    </w:p>
    <w:p w:rsidR="00501BFF" w:rsidRPr="00D060C3" w:rsidRDefault="00BC612D" w:rsidP="00BC612D">
      <w:pPr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lastRenderedPageBreak/>
        <w:t>Борецький О.П.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запропонував зняти питання з розгляду.</w:t>
      </w:r>
    </w:p>
    <w:p w:rsidR="00BC612D" w:rsidRPr="00D060C3" w:rsidRDefault="00FB4F4F" w:rsidP="00AD3114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="00AD3114" w:rsidRPr="00D060C3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зняти питання з розгляду, г</w:t>
      </w:r>
      <w:r w:rsidR="00BC612D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</w:t>
      </w:r>
      <w:r w:rsidR="00AD3114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Борецький О.</w:t>
      </w:r>
      <w:r w:rsidR="00BC612D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П. – «не голосував</w:t>
      </w:r>
      <w:r w:rsidR="00AD3114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», Сафонов В.</w:t>
      </w:r>
      <w:r w:rsidR="00BC612D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М. – «за», Сіленко Р.О. – «</w:t>
      </w:r>
      <w:r w:rsidR="00FC69CF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за</w:t>
      </w:r>
      <w:r w:rsidR="00BC612D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», Плот</w:t>
      </w:r>
      <w:r w:rsidR="00AD3114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ніцький О.</w:t>
      </w:r>
      <w:r w:rsidR="00815DB0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П. – «за», Яценко К.</w:t>
      </w:r>
      <w:r w:rsidR="00BC612D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В. – «за», </w:t>
      </w:r>
      <w:r w:rsidR="00BC612D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036FE9" w:rsidRPr="00D060C3" w:rsidRDefault="00036FE9" w:rsidP="00F9566E">
      <w:pPr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B17FC5" w:rsidRPr="00D060C3" w:rsidRDefault="00B17FC5" w:rsidP="00F9566E">
      <w:pPr>
        <w:ind w:left="-284" w:firstLine="284"/>
        <w:jc w:val="both"/>
        <w:rPr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Севериненко Т.О. –</w:t>
      </w:r>
      <w:r w:rsidR="00F9566E"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F9566E" w:rsidRPr="00D060C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8. Про внесення змін до договору про встановлення земельного сервітуту: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834"/>
        <w:gridCol w:w="1701"/>
      </w:tblGrid>
      <w:tr w:rsidR="00553128" w:rsidRPr="003E3A11" w:rsidTr="0073761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ФОП Королюк Р.В.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Ярослава Мудрого, 50/61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3222410300:01:049:0145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0,024 га З 5 років на 15 років</w:t>
            </w:r>
          </w:p>
        </w:tc>
      </w:tr>
    </w:tbl>
    <w:p w:rsidR="00036FE9" w:rsidRPr="00D060C3" w:rsidRDefault="00036FE9" w:rsidP="00553128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3128" w:rsidRPr="00D060C3" w:rsidRDefault="00553128" w:rsidP="00553128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п.8 рекомендував погодити проєкт рішення до розгляду на сесії.</w:t>
      </w:r>
    </w:p>
    <w:p w:rsidR="00553128" w:rsidRPr="00D060C3" w:rsidRDefault="00553128" w:rsidP="00036FE9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ED6EDC"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="00ED6EDC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6EDC"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п.8 погодити проє</w:t>
      </w:r>
      <w:r w:rsidR="00036FE9" w:rsidRPr="00D060C3">
        <w:rPr>
          <w:rFonts w:ascii="Times New Roman" w:hAnsi="Times New Roman" w:cs="Times New Roman"/>
          <w:i/>
          <w:sz w:val="26"/>
          <w:szCs w:val="26"/>
          <w:lang w:val="uk-UA"/>
        </w:rPr>
        <w:t>кт рішення до розгляду на сесії, г</w:t>
      </w:r>
      <w:r w:rsidR="0073761E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О.П. – «за», Сафонов В.М. – «за», Сіленко Р.О. – «за», Плотніцький О.П. – «за», Яценко К.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036FE9" w:rsidRPr="00D060C3" w:rsidRDefault="00036FE9" w:rsidP="00B17FC5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B17FC5" w:rsidRPr="00D060C3" w:rsidRDefault="00B17FC5" w:rsidP="00B17FC5">
      <w:pPr>
        <w:rPr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Севериненко Т.О. –</w:t>
      </w:r>
      <w:r w:rsidR="0073761E"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73761E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9. Про внесення змін в рішення Боярської міської ради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690"/>
        <w:gridCol w:w="1845"/>
      </w:tblGrid>
      <w:tr w:rsidR="00DC005F" w:rsidRPr="003E3A11" w:rsidTr="00C644D4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C42364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ФОП Українець Р.О.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5D7218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ул. Магістральна (біля вул. Лінія 20)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0,0364 га З 5 років на 15 років</w:t>
            </w:r>
          </w:p>
        </w:tc>
      </w:tr>
    </w:tbl>
    <w:p w:rsidR="00C42364" w:rsidRPr="00D060C3" w:rsidRDefault="00C42364" w:rsidP="00DC005F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C005F" w:rsidRPr="00D060C3" w:rsidRDefault="00DC005F" w:rsidP="00DC005F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п.9 рекомендував погодити проєкт рішення до розгляду на сесії.</w:t>
      </w:r>
    </w:p>
    <w:p w:rsidR="00DC005F" w:rsidRPr="00D060C3" w:rsidRDefault="00DC005F" w:rsidP="00C42364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C601DB"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="00C601DB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01DB"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п.9 погодити проє</w:t>
      </w:r>
      <w:r w:rsidR="00C42364" w:rsidRPr="00D060C3">
        <w:rPr>
          <w:rFonts w:ascii="Times New Roman" w:hAnsi="Times New Roman" w:cs="Times New Roman"/>
          <w:i/>
          <w:sz w:val="26"/>
          <w:szCs w:val="26"/>
          <w:lang w:val="uk-UA"/>
        </w:rPr>
        <w:t>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О.П. – «за», Сафонов В.М. – «</w:t>
      </w:r>
      <w:r w:rsidR="00B0319A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утримався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», Сіленко Р.О. – «за», Плотніцький О.П. – «за», Яценко К.В. – «</w:t>
      </w:r>
      <w:r w:rsidR="00B0319A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утрималася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рішення </w:t>
      </w:r>
      <w:r w:rsidR="00B0319A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не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прийнято.</w:t>
      </w:r>
    </w:p>
    <w:p w:rsidR="00DE6A28" w:rsidRPr="00D060C3" w:rsidRDefault="00DE6A28" w:rsidP="00B17FC5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B17FC5" w:rsidRPr="00D060C3" w:rsidRDefault="00B17FC5" w:rsidP="00532D25">
      <w:pPr>
        <w:ind w:left="-284" w:right="-142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Севериненко Т.О. –</w:t>
      </w:r>
      <w:r w:rsidR="00DE6A28"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DE6A28" w:rsidRPr="00D060C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10. Про затвердження проекту землеустрою щодо відведення у власність земельної ділянки: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690"/>
        <w:gridCol w:w="1845"/>
      </w:tblGrid>
      <w:tr w:rsidR="00E62749" w:rsidRPr="00D060C3" w:rsidTr="00C644D4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E62749">
            <w:pPr>
              <w:pStyle w:val="a7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ОСББ «Хрещатик міста Боярка»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Боярка, вул. Хрещатик, 88-а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3222410300:01:005:0211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0,3700 га</w:t>
            </w:r>
          </w:p>
        </w:tc>
      </w:tr>
    </w:tbl>
    <w:p w:rsidR="00C644D4" w:rsidRPr="00D060C3" w:rsidRDefault="00C644D4" w:rsidP="00C644D4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644D4" w:rsidRPr="00D060C3" w:rsidRDefault="00C644D4" w:rsidP="00C644D4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Сіленко Р.О. –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запропонував затвердити проєкт рішення зі змінами та доповненнями, а саме:</w:t>
      </w: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32D25" w:rsidRPr="00D060C3">
        <w:rPr>
          <w:rFonts w:ascii="Times New Roman" w:hAnsi="Times New Roman" w:cs="Times New Roman"/>
          <w:b/>
          <w:sz w:val="26"/>
          <w:szCs w:val="26"/>
          <w:lang w:val="uk-UA"/>
        </w:rPr>
        <w:t>«П</w:t>
      </w:r>
      <w:r w:rsidRPr="00D060C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ро затвердження проекту землеустрою щодо відведення земельної ділянки у постійне користування</w:t>
      </w:r>
      <w:r w:rsidR="00532D25" w:rsidRPr="00D060C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»</w:t>
      </w:r>
      <w:r w:rsidRPr="00D060C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,відповідно до поданої зая</w:t>
      </w:r>
      <w:r w:rsidR="00532D25" w:rsidRPr="00D060C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ви</w:t>
      </w:r>
      <w:r w:rsidRPr="00D060C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:</w:t>
      </w:r>
    </w:p>
    <w:p w:rsidR="00C644D4" w:rsidRPr="00D060C3" w:rsidRDefault="00C644D4" w:rsidP="00C644D4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п.10 рекомендував погодити проєкт рішення до розгляду на сесії</w:t>
      </w:r>
      <w:r w:rsidR="00532D25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зі змінами та доповненнями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644D4" w:rsidRPr="00D060C3" w:rsidRDefault="00174B0D" w:rsidP="00C42364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п.10 погодити проєкт рішення до розгляду на с</w:t>
      </w:r>
      <w:r w:rsidR="00C42364" w:rsidRPr="00D060C3">
        <w:rPr>
          <w:rFonts w:ascii="Times New Roman" w:hAnsi="Times New Roman" w:cs="Times New Roman"/>
          <w:i/>
          <w:sz w:val="26"/>
          <w:szCs w:val="26"/>
          <w:lang w:val="uk-UA"/>
        </w:rPr>
        <w:t>есії зі змінами та доповненнями, г</w:t>
      </w:r>
      <w:r w:rsidR="00C644D4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О.П. – «за», Сафонов В.М. – «за», Сіленко Р.О. – «за», Плотніцький О.П. – «за», Яценко К.В. – «</w:t>
      </w:r>
      <w:r w:rsidR="00115E09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за</w:t>
      </w:r>
      <w:r w:rsidR="00C644D4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», </w:t>
      </w:r>
      <w:r w:rsidR="00C644D4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5D7218" w:rsidRPr="00D060C3" w:rsidRDefault="005D7218" w:rsidP="00B17FC5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B17FC5" w:rsidRPr="00D060C3" w:rsidRDefault="00B17FC5" w:rsidP="00B17FC5">
      <w:pPr>
        <w:rPr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Севериненко Т.О. –</w:t>
      </w:r>
      <w:r w:rsidR="005D7218"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5D7218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11. Про надання дозволу на викуп земельної ділянки: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690"/>
        <w:gridCol w:w="1845"/>
      </w:tblGrid>
      <w:tr w:rsidR="00E62749" w:rsidRPr="00D060C3" w:rsidTr="00E1579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5D7218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Верголяс О.І.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5D7218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Боярка, вул. Деснянська    3222410300:01:024:0092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0,1707 га</w:t>
            </w:r>
          </w:p>
        </w:tc>
      </w:tr>
    </w:tbl>
    <w:p w:rsidR="002C1840" w:rsidRPr="00D060C3" w:rsidRDefault="002C1840" w:rsidP="005D7218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D7218" w:rsidRPr="00D060C3" w:rsidRDefault="005D7218" w:rsidP="005D7218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п.11 рекомендував погодити проєкт рішення до розгляду на сесії.</w:t>
      </w:r>
    </w:p>
    <w:p w:rsidR="005D7218" w:rsidRPr="00D060C3" w:rsidRDefault="008F448A" w:rsidP="002C1840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 xml:space="preserve">п.11 погодити проєкт рішення до </w:t>
      </w:r>
      <w:r w:rsidR="002C1840" w:rsidRPr="00D060C3">
        <w:rPr>
          <w:rFonts w:ascii="Times New Roman" w:hAnsi="Times New Roman" w:cs="Times New Roman"/>
          <w:i/>
          <w:sz w:val="26"/>
          <w:szCs w:val="26"/>
          <w:lang w:val="uk-UA"/>
        </w:rPr>
        <w:t>розгляду на сесії, г</w:t>
      </w:r>
      <w:r w:rsidR="005D7218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«утримався», Сіленко Р.О. – «за», Плотніцький О.П. – «за», Яценко К.В. – «за», </w:t>
      </w:r>
      <w:r w:rsidR="005D7218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E1579E" w:rsidRPr="00D060C3" w:rsidRDefault="00E1579E" w:rsidP="00E1579E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B17FC5" w:rsidRPr="00D060C3" w:rsidRDefault="00E1579E" w:rsidP="00E1579E">
      <w:pPr>
        <w:ind w:left="-284" w:right="-142" w:firstLine="284"/>
        <w:jc w:val="both"/>
        <w:rPr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Севериненко Т.О. –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12. Про проведення земельних торгів у формі аукціону з продажу права оренди земельних  ділянок  комунальної власності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82"/>
        <w:gridCol w:w="3690"/>
        <w:gridCol w:w="1845"/>
      </w:tblGrid>
      <w:tr w:rsidR="00E62749" w:rsidRPr="00D060C3" w:rsidTr="00E1579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E1579E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1579E" w:rsidP="00D334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E62749"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Перевіз </w:t>
            </w:r>
          </w:p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3221482202:02:012:0030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9" w:rsidRPr="00D060C3" w:rsidRDefault="00E62749" w:rsidP="00D33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06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 га</w:t>
            </w:r>
          </w:p>
        </w:tc>
      </w:tr>
    </w:tbl>
    <w:p w:rsidR="002C1840" w:rsidRPr="00D060C3" w:rsidRDefault="002C1840" w:rsidP="00E1579E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1579E" w:rsidRPr="00D060C3" w:rsidRDefault="00E1579E" w:rsidP="00E1579E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п.12 рекомендував погодити проєкт рішення до розгляду на сесії.</w:t>
      </w:r>
    </w:p>
    <w:p w:rsidR="00E1579E" w:rsidRPr="00D060C3" w:rsidRDefault="0015719D" w:rsidP="002C1840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п.12 погодити проє</w:t>
      </w:r>
      <w:r w:rsidR="002C1840" w:rsidRPr="00D060C3">
        <w:rPr>
          <w:rFonts w:ascii="Times New Roman" w:hAnsi="Times New Roman" w:cs="Times New Roman"/>
          <w:i/>
          <w:sz w:val="26"/>
          <w:szCs w:val="26"/>
          <w:lang w:val="uk-UA"/>
        </w:rPr>
        <w:t>кт рішення до розгляду на сесії, г</w:t>
      </w:r>
      <w:r w:rsidR="00E1579E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«утрималася», </w:t>
      </w:r>
      <w:r w:rsidR="00E1579E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B17FC5" w:rsidRPr="00D060C3" w:rsidRDefault="00B17FC5">
      <w:pPr>
        <w:rPr>
          <w:lang w:val="uk-UA"/>
        </w:rPr>
      </w:pPr>
    </w:p>
    <w:p w:rsidR="00A1409D" w:rsidRPr="00D060C3" w:rsidRDefault="00A1409D" w:rsidP="00A1409D">
      <w:pPr>
        <w:ind w:left="-284" w:firstLine="284"/>
        <w:jc w:val="both"/>
        <w:rPr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Севериненко Т.О. –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13. Про скасування рішення Боярської міської ради від 14.03.2024 № 50/2845.</w:t>
      </w:r>
    </w:p>
    <w:p w:rsidR="00A1409D" w:rsidRPr="00D060C3" w:rsidRDefault="00A1409D" w:rsidP="00A1409D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п.12 рекомендував погодити проєкт рішення до розгляду на сесії.</w:t>
      </w:r>
    </w:p>
    <w:p w:rsidR="00A1409D" w:rsidRPr="00D060C3" w:rsidRDefault="00CB69FD" w:rsidP="002C1840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п.12 погодити проє</w:t>
      </w:r>
      <w:r w:rsidR="002C1840" w:rsidRPr="00D060C3">
        <w:rPr>
          <w:rFonts w:ascii="Times New Roman" w:hAnsi="Times New Roman" w:cs="Times New Roman"/>
          <w:i/>
          <w:sz w:val="26"/>
          <w:szCs w:val="26"/>
          <w:lang w:val="uk-UA"/>
        </w:rPr>
        <w:t>кт рішення до розгляду на сесії, г</w:t>
      </w:r>
      <w:r w:rsidR="00A1409D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«утрималася», </w:t>
      </w:r>
      <w:r w:rsidR="00A1409D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A1409D" w:rsidRPr="00D060C3" w:rsidRDefault="00A1409D" w:rsidP="00A1409D">
      <w:pPr>
        <w:rPr>
          <w:lang w:val="uk-UA"/>
        </w:rPr>
      </w:pPr>
    </w:p>
    <w:p w:rsidR="00A1409D" w:rsidRPr="00D060C3" w:rsidRDefault="00AD3C79" w:rsidP="00AD3C79">
      <w:pPr>
        <w:ind w:left="-284" w:firstLine="284"/>
        <w:rPr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Севериненко Т.О. –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 звернення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ТОВ «Вейст Еко менеджмент» про встановлення пільги із сплати земельного податку.</w:t>
      </w:r>
    </w:p>
    <w:p w:rsidR="00AD3C79" w:rsidRPr="00D060C3" w:rsidRDefault="00AD3C79" w:rsidP="00AD3C79">
      <w:pPr>
        <w:spacing w:line="256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Зазначила, що до порядку денного сесії включено питання «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встановлення ставок та пільг із сплати земельного податку на території Боярської міської територіальної громади Фастівського району Київської області».</w:t>
      </w:r>
    </w:p>
    <w:p w:rsidR="00AD3C79" w:rsidRPr="00D060C3" w:rsidRDefault="00AD3C79" w:rsidP="00AD3C79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 рекомендував </w:t>
      </w:r>
      <w:r w:rsidR="00CB69FD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відділу землевпорядкування, кадастру та екології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підготувати та надати відповідь, відповідно до норм чинного законодавства.</w:t>
      </w:r>
    </w:p>
    <w:p w:rsidR="00AD3C79" w:rsidRPr="00D060C3" w:rsidRDefault="00CB69FD" w:rsidP="002C1840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відділу землевпорядкування, кадастру та екології  підготувати  та надати відповідь, відповідн</w:t>
      </w:r>
      <w:r w:rsidR="002C1840" w:rsidRPr="00D060C3">
        <w:rPr>
          <w:rFonts w:ascii="Times New Roman" w:hAnsi="Times New Roman" w:cs="Times New Roman"/>
          <w:i/>
          <w:sz w:val="26"/>
          <w:szCs w:val="26"/>
          <w:lang w:val="uk-UA"/>
        </w:rPr>
        <w:t>о до норм чинного законодавства, г</w:t>
      </w:r>
      <w:r w:rsidR="00AD3C79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«за», </w:t>
      </w:r>
      <w:r w:rsidR="00AD3C79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B17FC5" w:rsidRPr="00D060C3" w:rsidRDefault="00B17FC5">
      <w:pPr>
        <w:rPr>
          <w:lang w:val="uk-UA"/>
        </w:rPr>
      </w:pPr>
    </w:p>
    <w:p w:rsidR="00B17FC5" w:rsidRPr="00D060C3" w:rsidRDefault="00FB1480" w:rsidP="00FB1480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4. СЛУХАЛИ: питання 26. Архітектурні питання.</w:t>
      </w:r>
    </w:p>
    <w:bookmarkEnd w:id="4"/>
    <w:p w:rsidR="008E028F" w:rsidRPr="00D060C3" w:rsidRDefault="008E028F" w:rsidP="008E028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Романюк А.О. - про розроблення детального плану території, обмеженого вулицями Шевченка та Парникова в с. Тарасівка Боярської міської територіальної громади Фастівського району Київської області, Дмитруку О.В., Дмитрук І.В. (будівництво житлової забудови орієнтовною площею – 0,5 га).</w:t>
      </w:r>
    </w:p>
    <w:p w:rsidR="008E028F" w:rsidRPr="00D060C3" w:rsidRDefault="008E028F" w:rsidP="008E028F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погодити проєкт рішення до розгляду на сесії.</w:t>
      </w:r>
    </w:p>
    <w:p w:rsidR="008E028F" w:rsidRPr="00D060C3" w:rsidRDefault="002C1840" w:rsidP="002C1840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lastRenderedPageBreak/>
        <w:t>Вирішили:  погодити проєкт рішення до розгляду на сесії, г</w:t>
      </w:r>
      <w:r w:rsidR="008E028F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«за», </w:t>
      </w:r>
      <w:r w:rsidR="008E028F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8E028F" w:rsidRPr="00D060C3" w:rsidRDefault="008E028F" w:rsidP="008E028F">
      <w:pPr>
        <w:spacing w:after="0"/>
        <w:ind w:left="-426" w:firstLine="426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</w:p>
    <w:p w:rsidR="008E028F" w:rsidRPr="00D060C3" w:rsidRDefault="008E028F" w:rsidP="008E028F">
      <w:pPr>
        <w:spacing w:after="120"/>
        <w:ind w:left="-425" w:firstLine="425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Романюк А.О. - про розроблення детального плану території обмеженого вулицями Олени Дубинчук та Сергія Нігояна в с. Тарасівка Боярської міської територіальної громади Фастівського району Київської області, Маруженку П.В. (громадська забудова орієнтовною площею – 0,0066 га).</w:t>
      </w:r>
    </w:p>
    <w:p w:rsidR="008E028F" w:rsidRPr="00D060C3" w:rsidRDefault="008E028F" w:rsidP="008E028F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погодити проєкт рішення до розгляду на сесії.</w:t>
      </w:r>
    </w:p>
    <w:p w:rsidR="002A6CDE" w:rsidRPr="00D060C3" w:rsidRDefault="002A6CDE" w:rsidP="002A6CDE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7551F6" w:rsidRPr="00D060C3" w:rsidRDefault="007551F6" w:rsidP="008C3741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B73FE" w:rsidRPr="00D060C3" w:rsidRDefault="006B73FE" w:rsidP="002515AB">
      <w:pPr>
        <w:spacing w:after="0" w:line="240" w:lineRule="auto"/>
        <w:ind w:left="-284" w:firstLine="284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5. СЛУХАЛИ:</w:t>
      </w:r>
      <w:r w:rsidRPr="00D060C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r w:rsidRPr="00D060C3">
        <w:rPr>
          <w:rFonts w:ascii="Times New Roman" w:eastAsia="Arial Unicode MS" w:hAnsi="Times New Roman" w:cs="Times New Roman"/>
          <w:b/>
          <w:sz w:val="26"/>
          <w:szCs w:val="26"/>
          <w:lang w:val="uk-UA" w:eastAsia="ru-RU"/>
        </w:rPr>
        <w:t>питання 11. Про затвердження Програми розвитку міжмуніципального співробітництва в рамках національного проєкту  «Пліч-о-пліч: згуртовані громади»  Боярської міської територіальної громади на 2025–2026</w:t>
      </w:r>
      <w:r w:rsidRPr="00D060C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роки.</w:t>
      </w:r>
    </w:p>
    <w:p w:rsidR="006B73FE" w:rsidRPr="00D060C3" w:rsidRDefault="006B73FE" w:rsidP="006B73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</w:pPr>
      <w:r w:rsidRPr="00D060C3">
        <w:rPr>
          <w:rFonts w:ascii="Times New Roman" w:hAnsi="Times New Roman" w:cs="Times New Roman"/>
          <w:i/>
          <w:sz w:val="20"/>
          <w:szCs w:val="20"/>
          <w:lang w:val="uk-UA"/>
        </w:rPr>
        <w:t xml:space="preserve">Доповідач: Чернякова М. - </w:t>
      </w:r>
      <w:r w:rsidRPr="00D060C3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  <w:t>спеціаліст відділу міжнародного  співробітництва  та ведення протоколу</w:t>
      </w:r>
    </w:p>
    <w:p w:rsidR="006B73FE" w:rsidRPr="00D060C3" w:rsidRDefault="006B73FE" w:rsidP="006B73F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515AB" w:rsidRPr="00D060C3" w:rsidRDefault="002515AB" w:rsidP="002515AB">
      <w:pPr>
        <w:spacing w:line="256" w:lineRule="auto"/>
        <w:ind w:left="-283" w:firstLine="283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Чернякова М.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  <w:r w:rsidRPr="00D060C3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 xml:space="preserve"> Про те, що  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Програму підготовлено з метою забезпечення системної реалізації ініціатив у межах національного проєкту «Пліч-о-пліч: згуртовані громади», </w:t>
      </w:r>
      <w:r w:rsidRPr="00D060C3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«Пліч-о-Пліч» — це державна ініціатива, започаткована у 2023 році, яка спрямована на зміцнення міжгромадянської солідарності в умовах війни. Основна мета — обʼєднати тилові громади з громадами, що постраждали від бойових дій, для забезпечення гуманітарної, технічної, культурної та моральної підтримки.</w:t>
      </w:r>
    </w:p>
    <w:p w:rsidR="002515AB" w:rsidRPr="00D060C3" w:rsidRDefault="002515AB" w:rsidP="002515AB">
      <w:pPr>
        <w:spacing w:line="256" w:lineRule="auto"/>
        <w:ind w:left="-283" w:firstLine="283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Ініціатива реалізується під патронатом Офісу Президента України, Міністерства розвитку громад, територій та інфраструктури, за підтримки міжнародних партнерів, донорських організацій та волонтерських ініціатив. </w:t>
      </w:r>
    </w:p>
    <w:p w:rsidR="002515AB" w:rsidRPr="00D060C3" w:rsidRDefault="002515AB" w:rsidP="002515AB">
      <w:pPr>
        <w:spacing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>Про з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агальний обсяг видатків, запланованих </w:t>
      </w: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 2025 рік – 231 000 гривень.</w:t>
      </w:r>
    </w:p>
    <w:p w:rsidR="002515AB" w:rsidRPr="00D060C3" w:rsidRDefault="002515AB" w:rsidP="002515AB">
      <w:pPr>
        <w:spacing w:line="256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>Про з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агальний обсяг видатків, запланованих </w:t>
      </w: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 2026 рік – 500 000 гривень.</w:t>
      </w:r>
    </w:p>
    <w:p w:rsidR="002515AB" w:rsidRPr="00D060C3" w:rsidRDefault="002515AB" w:rsidP="002515AB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погодити проєкт рішення до розгляду на сесії.</w:t>
      </w:r>
    </w:p>
    <w:p w:rsidR="002A6CDE" w:rsidRPr="00D060C3" w:rsidRDefault="002A6CDE" w:rsidP="002A6CDE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7551F6" w:rsidRPr="00D060C3" w:rsidRDefault="007551F6" w:rsidP="006B73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289C" w:rsidRPr="00D060C3" w:rsidRDefault="00E5289C" w:rsidP="00E5289C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6. Слухали: </w:t>
      </w:r>
      <w:r w:rsidRPr="00D060C3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 xml:space="preserve">  питання 13. Про передачу міжбюджетного трансферту.</w:t>
      </w:r>
    </w:p>
    <w:p w:rsidR="00E5289C" w:rsidRPr="00D060C3" w:rsidRDefault="00E5289C" w:rsidP="00E5289C">
      <w:pPr>
        <w:shd w:val="clear" w:color="auto" w:fill="FFFFFF"/>
        <w:spacing w:after="12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</w:pPr>
      <w:r w:rsidRPr="00D060C3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Доповідач: Колунаєва Т.В. – в.о. начальника Управління фінансів Боярської міської ради</w:t>
      </w:r>
    </w:p>
    <w:p w:rsidR="00E5289C" w:rsidRPr="00D060C3" w:rsidRDefault="00E5289C" w:rsidP="00E5289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Колунаєва Т.В.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доповіла.</w:t>
      </w:r>
    </w:p>
    <w:p w:rsidR="00E5289C" w:rsidRPr="00D060C3" w:rsidRDefault="00E5289C" w:rsidP="00E5289C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погодити проєкт рішення до розгляду на сесії.</w:t>
      </w:r>
    </w:p>
    <w:p w:rsidR="002A6CDE" w:rsidRPr="00D060C3" w:rsidRDefault="002A6CDE" w:rsidP="002A6CDE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E5289C" w:rsidRPr="00D060C3" w:rsidRDefault="00E5289C" w:rsidP="00E5289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5289C" w:rsidRPr="00D060C3" w:rsidRDefault="00E5289C" w:rsidP="00E5289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7. Слухали: питання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14. </w:t>
      </w:r>
      <w:r w:rsidRPr="00D060C3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>Про надання субвенції з бюджету Боярської міської територіальної громади для військової частини А 2167  Міністерства оборони України.</w:t>
      </w:r>
    </w:p>
    <w:p w:rsidR="00E5289C" w:rsidRPr="00D060C3" w:rsidRDefault="00E5289C" w:rsidP="00E5289C">
      <w:pPr>
        <w:shd w:val="clear" w:color="auto" w:fill="FFFFFF"/>
        <w:spacing w:after="12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</w:pPr>
      <w:r w:rsidRPr="00D060C3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Доповідач: Колунаєва Т.В. – в.о. начальника Управління фінансів Боярської міської ради</w:t>
      </w:r>
    </w:p>
    <w:p w:rsidR="00E5289C" w:rsidRPr="00D060C3" w:rsidRDefault="00E5289C" w:rsidP="00E5289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Колунаєва Т.В.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доповіла.</w:t>
      </w:r>
    </w:p>
    <w:p w:rsidR="00E5289C" w:rsidRPr="00D060C3" w:rsidRDefault="00E5289C" w:rsidP="00E5289C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погодити проєкт рішення до розгляду на сесії.</w:t>
      </w:r>
    </w:p>
    <w:p w:rsidR="002A6CDE" w:rsidRPr="00D060C3" w:rsidRDefault="002A6CDE" w:rsidP="002A6CDE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E5289C" w:rsidRPr="00D060C3" w:rsidRDefault="00E5289C" w:rsidP="00E5289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E5289C" w:rsidRPr="00D060C3" w:rsidRDefault="00EE030D" w:rsidP="00E5289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8</w:t>
      </w:r>
      <w:r w:rsidR="00E5289C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. Слухали: питання 15. </w:t>
      </w:r>
      <w:r w:rsidR="00E5289C" w:rsidRPr="00D060C3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 xml:space="preserve">Про надання субвенції з бюджету Боярської міської територіальної громади для військової частини А 7377  Міністерства оборони України. </w:t>
      </w:r>
    </w:p>
    <w:p w:rsidR="00E5289C" w:rsidRPr="00D060C3" w:rsidRDefault="00E5289C" w:rsidP="00E5289C">
      <w:pPr>
        <w:shd w:val="clear" w:color="auto" w:fill="FFFFFF"/>
        <w:spacing w:after="12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</w:pPr>
      <w:r w:rsidRPr="00D060C3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Доповідач: Колунаєва Т.В. – в.о. начальника Управління фінансів Боярської міської ради</w:t>
      </w:r>
    </w:p>
    <w:p w:rsidR="00E5289C" w:rsidRPr="00D060C3" w:rsidRDefault="00E5289C" w:rsidP="00E5289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Колунаєва Т.В.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доповіла.</w:t>
      </w:r>
    </w:p>
    <w:p w:rsidR="00EE030D" w:rsidRPr="00D060C3" w:rsidRDefault="00EE030D" w:rsidP="00EE030D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погодити проєкт рішення до розгляду на сесії.</w:t>
      </w:r>
    </w:p>
    <w:p w:rsidR="00DD7238" w:rsidRPr="00D060C3" w:rsidRDefault="00DD7238" w:rsidP="00DD7238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E5289C" w:rsidRPr="00D060C3" w:rsidRDefault="00E5289C" w:rsidP="00E5289C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5289C" w:rsidRPr="00D060C3" w:rsidRDefault="004B11F9" w:rsidP="00E5289C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9</w:t>
      </w:r>
      <w:r w:rsidR="00E5289C"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. Слухали: питання 16. </w:t>
      </w:r>
      <w:r w:rsidR="00E5289C" w:rsidRPr="00D060C3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 xml:space="preserve"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 (із наступними змінами).  </w:t>
      </w:r>
    </w:p>
    <w:p w:rsidR="00E5289C" w:rsidRPr="00D060C3" w:rsidRDefault="00E5289C" w:rsidP="00E5289C">
      <w:pPr>
        <w:shd w:val="clear" w:color="auto" w:fill="FFFFFF"/>
        <w:spacing w:after="12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</w:pPr>
      <w:r w:rsidRPr="00D060C3"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  <w:t>Доповідач: Колунаєва Т.В. – в.о. начальника Управління фінансів Боярської міської ради</w:t>
      </w:r>
    </w:p>
    <w:p w:rsidR="00E5289C" w:rsidRPr="00D060C3" w:rsidRDefault="00E5289C" w:rsidP="00E5289C">
      <w:pPr>
        <w:widowControl w:val="0"/>
        <w:spacing w:after="0" w:line="257" w:lineRule="auto"/>
        <w:ind w:left="-284" w:firstLine="284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A36457" w:rsidRPr="00D060C3" w:rsidRDefault="00E5289C" w:rsidP="004B11F9">
      <w:pPr>
        <w:tabs>
          <w:tab w:val="left" w:pos="284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Колунаєва Т.В.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доповіла.</w:t>
      </w:r>
    </w:p>
    <w:p w:rsidR="004B11F9" w:rsidRPr="00D060C3" w:rsidRDefault="004B11F9" w:rsidP="00A36457">
      <w:pPr>
        <w:tabs>
          <w:tab w:val="left" w:pos="284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Запропонувала внести зміни та доповнення, а саме по </w:t>
      </w:r>
      <w:r w:rsidRPr="00D060C3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Управлінню капітального будівництва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Боярської міської ради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D060C3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зменшити видатки на 100 000 грн. </w:t>
      </w:r>
      <w:r w:rsidRPr="00D060C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(перенаправлення видатків з співфінансування по о'бєкту "Реконструкція з добудовою приміщення Боярської загальноосвітньої школи І-ІІІ ступенів № 1 (реконструкція), за адресою: Україна,  Київська область, Фастівський район, Боярська територіальна громада, м. Боярка, вул. Лисенка, 11/23») та </w:t>
      </w: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збільшити видатки на 100 000,00 грн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(«Програма реформування і розвитку житлово-комунального господарства Боярської міської територіальної громади на 2022-2025 роки» ремонт та обслуговування системи оповіщення, КП "Муніципальна безпека").</w:t>
      </w:r>
    </w:p>
    <w:p w:rsidR="00A36457" w:rsidRPr="00D060C3" w:rsidRDefault="00A36457" w:rsidP="00A3645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36457" w:rsidRPr="00D060C3" w:rsidRDefault="00A36457" w:rsidP="00A3645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Яценко К.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 – про збільшення</w:t>
      </w:r>
      <w:r w:rsidR="00CF1A88"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видатків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блискавкозахист та пожежну сигналізацію закладам освіти: БАЛ « Престиж», Забірський ОЗО, Княжицька філія Забірського ОЗО, Дзвінківська філія Забірського ОЗО, Тарасівський академічний ліцей).</w:t>
      </w:r>
    </w:p>
    <w:p w:rsidR="00CF1A88" w:rsidRPr="00D060C3" w:rsidRDefault="00CF1A88" w:rsidP="00A36457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депутатське звернення до Управління освіти Боярської міської ради по вказаному питанню.</w:t>
      </w:r>
    </w:p>
    <w:p w:rsidR="00A36457" w:rsidRPr="00D060C3" w:rsidRDefault="00A36457" w:rsidP="00A36457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Колунаєва Т.В.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про співфінансування на блискавкозахист та пожежну сигналізацію закладам освіти з обласного бюджету у розмірі 50% та 50% з бюджету Боярської міської територіальної громади.</w:t>
      </w:r>
    </w:p>
    <w:p w:rsidR="00A36457" w:rsidRPr="00D060C3" w:rsidRDefault="00A36457" w:rsidP="00A36457">
      <w:pPr>
        <w:pStyle w:val="a7"/>
        <w:tabs>
          <w:tab w:val="left" w:pos="-284"/>
          <w:tab w:val="left" w:pos="0"/>
          <w:tab w:val="left" w:pos="284"/>
          <w:tab w:val="left" w:pos="851"/>
        </w:tabs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Times New Roman" w:hAnsi="Times New Roman"/>
          <w:sz w:val="26"/>
          <w:szCs w:val="26"/>
          <w:lang w:val="uk-UA" w:eastAsia="ru-RU"/>
        </w:rPr>
        <w:t>Поінформувала про те, що  заклади освіти юридично відокремлені особи і відповідальність за господарську діяльність  несуть особисто.</w:t>
      </w:r>
    </w:p>
    <w:p w:rsidR="004B11F9" w:rsidRPr="00D060C3" w:rsidRDefault="004B11F9" w:rsidP="004B11F9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погодити проєкт рішення до розгляду на сесії</w:t>
      </w:r>
      <w:r w:rsidR="0081633A" w:rsidRPr="00D060C3">
        <w:rPr>
          <w:rFonts w:ascii="Times New Roman" w:hAnsi="Times New Roman" w:cs="Times New Roman"/>
          <w:sz w:val="26"/>
          <w:szCs w:val="26"/>
          <w:lang w:val="uk-UA"/>
        </w:rPr>
        <w:t>, зі змінами та доповненнями, врахувавши рекомендацію профільної депутатської комісії.</w:t>
      </w:r>
    </w:p>
    <w:p w:rsidR="00DD7238" w:rsidRPr="00D060C3" w:rsidRDefault="00DD7238" w:rsidP="00DD7238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«утрималась»,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E5289C" w:rsidRPr="00D060C3" w:rsidRDefault="00E5289C" w:rsidP="006B73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40B7" w:rsidRPr="00D060C3" w:rsidRDefault="00F540B7" w:rsidP="00F540B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10. Слухали: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питання   </w:t>
      </w: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12. Про внесення змін до Програми фінансової підтримки Комунального підприємства «Боярська муніципальна енергосервісна компанія» Боярської міської ради, затвердженої рішенням чергової 61 сесії Боярської міської ради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VІІІ скликання  від 19.12.2025 року № 61/3458.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D060C3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 xml:space="preserve">                                             </w:t>
      </w:r>
    </w:p>
    <w:p w:rsidR="00F540B7" w:rsidRPr="00D060C3" w:rsidRDefault="00F540B7" w:rsidP="00F540B7">
      <w:pPr>
        <w:spacing w:after="120" w:line="257" w:lineRule="auto"/>
        <w:ind w:left="-425" w:firstLine="425"/>
        <w:jc w:val="right"/>
        <w:rPr>
          <w:rFonts w:ascii="Times New Roman" w:eastAsia="Calibri" w:hAnsi="Times New Roman" w:cs="Times New Roman"/>
          <w:i/>
          <w:lang w:val="uk-UA"/>
        </w:rPr>
      </w:pPr>
      <w:r w:rsidRPr="00D060C3">
        <w:rPr>
          <w:rFonts w:ascii="Times New Roman" w:eastAsia="Calibri" w:hAnsi="Times New Roman" w:cs="Times New Roman"/>
          <w:i/>
          <w:lang w:val="uk-UA"/>
        </w:rPr>
        <w:t>Доповідач: Мельникова К. – директор КП «Боярська муніципальна енергосервісна компанія» БМР</w:t>
      </w:r>
    </w:p>
    <w:p w:rsidR="00F540B7" w:rsidRPr="00D060C3" w:rsidRDefault="00F540B7" w:rsidP="00F540B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Мельникова К.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доповіла.</w:t>
      </w:r>
    </w:p>
    <w:p w:rsidR="00F540B7" w:rsidRPr="00D060C3" w:rsidRDefault="00F540B7" w:rsidP="00F540B7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погодити проєкт рішення до розгляду на сесії.</w:t>
      </w:r>
    </w:p>
    <w:p w:rsidR="00DD7238" w:rsidRPr="00D060C3" w:rsidRDefault="00DD7238" w:rsidP="00DD7238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«за»,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E5289C" w:rsidRPr="00D060C3" w:rsidRDefault="00E5289C" w:rsidP="006B73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6BA8" w:rsidRPr="00D060C3" w:rsidRDefault="00886BA8" w:rsidP="00886BA8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11. Слухали: питання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6. Про  затвердження Комплексної програми забезпечення прав дітей «Щаслива дитина-успішна родина» на 2022-2026 роки» у новій реакції.</w:t>
      </w:r>
    </w:p>
    <w:p w:rsidR="00886BA8" w:rsidRPr="00D060C3" w:rsidRDefault="00886BA8" w:rsidP="00886BA8">
      <w:pPr>
        <w:shd w:val="clear" w:color="auto" w:fill="FFFFFF"/>
        <w:spacing w:after="12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60C3">
        <w:rPr>
          <w:rFonts w:ascii="Times New Roman" w:hAnsi="Times New Roman" w:cs="Times New Roman"/>
          <w:i/>
          <w:sz w:val="20"/>
          <w:szCs w:val="20"/>
          <w:lang w:val="uk-UA"/>
        </w:rPr>
        <w:t>Доповідач: Слобоженко Т. – начальник служби у справах дітей</w:t>
      </w:r>
    </w:p>
    <w:p w:rsidR="00886BA8" w:rsidRPr="00D060C3" w:rsidRDefault="00886BA8" w:rsidP="00886BA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Глієва А.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доповіла.</w:t>
      </w:r>
    </w:p>
    <w:p w:rsidR="00886BA8" w:rsidRPr="00D060C3" w:rsidRDefault="00886BA8" w:rsidP="00886BA8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погодити проєкт рішення до розгляду на сесії.</w:t>
      </w:r>
    </w:p>
    <w:p w:rsidR="0004167E" w:rsidRPr="00D060C3" w:rsidRDefault="0004167E" w:rsidP="0004167E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олосували: Борецький О.П. – «за», Сафонов В.М. – «</w:t>
      </w:r>
      <w:r w:rsidR="001105AA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не голосував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», Сіленко Р.О. – «за»,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E5289C" w:rsidRPr="00D060C3" w:rsidRDefault="00E5289C" w:rsidP="006B73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F7F20" w:rsidRPr="00D060C3" w:rsidRDefault="009F7F20" w:rsidP="009F7F2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12. Слухали: 4. </w:t>
      </w:r>
      <w:r w:rsidRPr="00D060C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Про створення Комунального некомерційного підприємства «Центр соціальної підтримки» </w:t>
      </w:r>
      <w:r w:rsidRPr="00D060C3">
        <w:rPr>
          <w:rFonts w:ascii="Tahoma" w:eastAsia="Times New Roman" w:hAnsi="Tahoma" w:cs="Tahoma"/>
          <w:b/>
          <w:sz w:val="26"/>
          <w:szCs w:val="26"/>
          <w:shd w:val="clear" w:color="auto" w:fill="FFFFFF"/>
          <w:lang w:val="uk-UA" w:eastAsia="uk-UA"/>
        </w:rPr>
        <w:t xml:space="preserve"> </w:t>
      </w:r>
      <w:r w:rsidRPr="00D060C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Боярської міської ради та затвердження його Статуту.</w:t>
      </w:r>
    </w:p>
    <w:p w:rsidR="009F7F20" w:rsidRPr="00D060C3" w:rsidRDefault="009F7F20" w:rsidP="009F7F20">
      <w:pPr>
        <w:spacing w:after="120" w:line="240" w:lineRule="auto"/>
        <w:ind w:left="-284" w:firstLine="284"/>
        <w:jc w:val="right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D060C3">
        <w:rPr>
          <w:rFonts w:ascii="Times New Roman" w:hAnsi="Times New Roman" w:cs="Times New Roman"/>
          <w:i/>
          <w:sz w:val="20"/>
          <w:szCs w:val="20"/>
          <w:lang w:val="uk-UA"/>
        </w:rPr>
        <w:t>Доповідач: Папоян О.А. – начальник Управління соціального захисту населення</w:t>
      </w:r>
    </w:p>
    <w:p w:rsidR="009F7F20" w:rsidRPr="00D060C3" w:rsidRDefault="009F7F20" w:rsidP="009F7F20">
      <w:pPr>
        <w:spacing w:after="0"/>
        <w:ind w:left="-284" w:firstLine="284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Лісовський Є. – </w:t>
      </w:r>
      <w:r w:rsidRPr="00D060C3">
        <w:rPr>
          <w:rFonts w:ascii="Times New Roman" w:eastAsia="Times New Roman" w:hAnsi="Times New Roman"/>
          <w:sz w:val="26"/>
          <w:szCs w:val="26"/>
          <w:lang w:val="uk-UA" w:eastAsia="ru-RU"/>
        </w:rPr>
        <w:t>доповів.</w:t>
      </w:r>
    </w:p>
    <w:p w:rsidR="009F7F20" w:rsidRPr="00D060C3" w:rsidRDefault="009F7F20" w:rsidP="009F7F20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</w:t>
      </w:r>
      <w:r w:rsidR="00BC5304" w:rsidRPr="00D060C3">
        <w:rPr>
          <w:rFonts w:ascii="Times New Roman" w:hAnsi="Times New Roman" w:cs="Times New Roman"/>
          <w:sz w:val="26"/>
          <w:szCs w:val="26"/>
          <w:lang w:val="uk-UA"/>
        </w:rPr>
        <w:t>прийняти до відома, під час голосування врахувати рекомендації профільної комісії.</w:t>
      </w:r>
    </w:p>
    <w:p w:rsidR="0004167E" w:rsidRPr="00D060C3" w:rsidRDefault="0004167E" w:rsidP="0004167E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«не голосував», Сіленко Р.О. – «за»,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04167E" w:rsidRPr="00D060C3" w:rsidRDefault="0004167E" w:rsidP="009F7F20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6743DE" w:rsidRPr="00D060C3" w:rsidRDefault="006743DE" w:rsidP="006743DE">
      <w:pPr>
        <w:spacing w:after="0" w:line="256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13. Слухали: питання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5. </w:t>
      </w:r>
      <w:r w:rsidRPr="00D060C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Про затвердження Програми розвитку, функціонування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Pr="00D060C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та фінансової підтримки Комунального некомерційного підприємства </w:t>
      </w:r>
      <w:r w:rsidRPr="00D060C3">
        <w:rPr>
          <w:rFonts w:ascii="Tahoma" w:eastAsia="Times New Roman" w:hAnsi="Tahoma" w:cs="Tahoma"/>
          <w:b/>
          <w:sz w:val="26"/>
          <w:szCs w:val="26"/>
          <w:lang w:val="uk-UA" w:eastAsia="uk-UA"/>
        </w:rPr>
        <w:t xml:space="preserve"> </w:t>
      </w:r>
      <w:r w:rsidRPr="00D060C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«Центр соціальної підтримки» Боярської міської ради на 2025 рік. </w:t>
      </w:r>
    </w:p>
    <w:p w:rsidR="006743DE" w:rsidRPr="00D060C3" w:rsidRDefault="006743DE" w:rsidP="006743DE">
      <w:pPr>
        <w:spacing w:after="120" w:line="240" w:lineRule="auto"/>
        <w:ind w:left="-284" w:firstLine="284"/>
        <w:jc w:val="right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D060C3">
        <w:rPr>
          <w:rFonts w:ascii="Times New Roman" w:eastAsia="Calibri" w:hAnsi="Times New Roman" w:cs="Times New Roman"/>
          <w:i/>
          <w:sz w:val="20"/>
          <w:szCs w:val="20"/>
          <w:lang w:val="uk-UA"/>
        </w:rPr>
        <w:t>Доповідач: Папоян О.А. – начальник Управління соціального захисту населення</w:t>
      </w:r>
    </w:p>
    <w:p w:rsidR="006743DE" w:rsidRPr="00D060C3" w:rsidRDefault="006743DE" w:rsidP="0067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Лісовський Є.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261E0B" w:rsidRPr="00D060C3" w:rsidRDefault="00261E0B" w:rsidP="00261E0B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</w:t>
      </w:r>
      <w:r w:rsidR="00B600B7"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рекомендував прийняти до відома, під час голосування врахувати рекомендації профільної комісії.</w:t>
      </w:r>
    </w:p>
    <w:p w:rsidR="0004167E" w:rsidRPr="00D060C3" w:rsidRDefault="0004167E" w:rsidP="0004167E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«не голосував», Сіленко Р.О. – «за»,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E5289C" w:rsidRPr="00D060C3" w:rsidRDefault="00E5289C" w:rsidP="006B73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32D94" w:rsidRPr="00D060C3" w:rsidRDefault="009A3350" w:rsidP="00432D94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14</w:t>
      </w:r>
      <w:r w:rsidR="00432D94" w:rsidRPr="00D060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="00432D94" w:rsidRPr="00D060C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uk-UA"/>
        </w:rPr>
        <w:t>Слухали: питання з голосу: «</w:t>
      </w:r>
      <w:r w:rsidR="00432D94" w:rsidRPr="00D060C3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>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рік».</w:t>
      </w:r>
    </w:p>
    <w:p w:rsidR="00432D94" w:rsidRPr="00D060C3" w:rsidRDefault="00432D94" w:rsidP="00432D94">
      <w:pPr>
        <w:shd w:val="clear" w:color="auto" w:fill="FFFFFF"/>
        <w:spacing w:after="120" w:line="240" w:lineRule="auto"/>
        <w:ind w:left="-425"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D060C3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  <w:t>Доповідач: Гринюк С.В. – гол.</w:t>
      </w:r>
      <w:r w:rsidRPr="00D060C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спеціаліст сектору охорони здоров'я Боярської міської ради</w:t>
      </w:r>
    </w:p>
    <w:p w:rsidR="00432D94" w:rsidRPr="00D060C3" w:rsidRDefault="00432D94" w:rsidP="00432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Гринюк С.В.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доповів. Про </w:t>
      </w:r>
      <w:r w:rsidRPr="00D060C3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оплатау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 -  50 000 грн).</w:t>
      </w:r>
    </w:p>
    <w:p w:rsidR="00B600B7" w:rsidRPr="00D060C3" w:rsidRDefault="00B600B7" w:rsidP="00B600B7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Борецький О. П. –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запропонував включити вказане питання до порядку денного чергової 70 сесії Боярської міської ради та погодити проєкт рішення до розгляду на сесії.</w:t>
      </w:r>
    </w:p>
    <w:p w:rsidR="00B600B7" w:rsidRPr="00D060C3" w:rsidRDefault="00B600B7" w:rsidP="00B600B7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включити питання до порядку денного та погодити проєкт рішення до розгляду на сесії, голосували: Борецький О.П. – «за», Сафонов В.М. – «не голосував», Сіленко Р.О. – «за»,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E5289C" w:rsidRPr="00D060C3" w:rsidRDefault="00E5289C" w:rsidP="00B600B7">
      <w:pPr>
        <w:spacing w:after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50AAA" w:rsidRPr="00D060C3" w:rsidRDefault="00650AAA" w:rsidP="00650AA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15. </w:t>
      </w:r>
      <w:r w:rsidRPr="00D060C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uk-UA"/>
        </w:rPr>
        <w:t xml:space="preserve">Слухали: питання 1. </w:t>
      </w:r>
      <w:r w:rsidRPr="00D060C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uk-UA"/>
        </w:rPr>
        <w:t>Про затвердження Стратегії розвитку Боярської міської територіальної громади до 2027 року та Плану заходів на 2025-2027 роки з реалізації Стратегії розвитку Боярської міської територіальної громади до 2027 року.</w:t>
      </w:r>
    </w:p>
    <w:p w:rsidR="00650AAA" w:rsidRPr="00D060C3" w:rsidRDefault="00650AAA" w:rsidP="00650A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</w:pPr>
      <w:r w:rsidRPr="00D060C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Доповідчач: Ліщук А.М. - 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650AAA" w:rsidRPr="00D060C3" w:rsidRDefault="00F15F32" w:rsidP="00B600B7">
      <w:pPr>
        <w:spacing w:after="0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Ліщук А.М.</w:t>
      </w:r>
      <w:r w:rsidRPr="00D060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060C3">
        <w:rPr>
          <w:rFonts w:ascii="Times New Roman" w:eastAsia="Calibri" w:hAnsi="Times New Roman" w:cs="Times New Roman"/>
          <w:sz w:val="28"/>
          <w:szCs w:val="28"/>
          <w:lang w:val="uk-UA"/>
        </w:rPr>
        <w:t>– доповіла.</w:t>
      </w:r>
    </w:p>
    <w:p w:rsidR="001D0C07" w:rsidRPr="00D060C3" w:rsidRDefault="001D0C07" w:rsidP="00B600B7">
      <w:pPr>
        <w:spacing w:after="0"/>
        <w:ind w:left="-426"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зауважив, що необхідно залишити право контролю за виконанням</w:t>
      </w:r>
      <w:r w:rsidR="00844F8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Стратегії розвитку за громадою і створити відповідний орган, в склад якого будуть входити виключно жителі громади, що не є депутатами ради, працівниками виконавчих органів Боярської міської ради та/або інших Управлінь, Комунальних підприємств тощо, засновниками якого є Боярська міська рада.</w:t>
      </w:r>
    </w:p>
    <w:p w:rsidR="001D0C07" w:rsidRPr="00D060C3" w:rsidRDefault="001D0C07" w:rsidP="001D0C07">
      <w:pPr>
        <w:spacing w:after="0"/>
        <w:ind w:left="-426"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Також наголосив на тому, що у Стратегії розвитку Боярської міської територіальної громади повинні бути враховані бюджет Боярської міської територіальної громади </w:t>
      </w:r>
      <w:r w:rsidR="0004167E"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та План соціально,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економічного </w:t>
      </w:r>
      <w:r w:rsidR="0004167E"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та культурного </w:t>
      </w: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розвитку громади.</w:t>
      </w:r>
    </w:p>
    <w:p w:rsidR="001D0C07" w:rsidRPr="00D060C3" w:rsidRDefault="001D0C07" w:rsidP="001D0C07">
      <w:pPr>
        <w:spacing w:after="0"/>
        <w:ind w:left="-426"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060C3">
        <w:rPr>
          <w:rFonts w:ascii="Times New Roman" w:eastAsia="Calibri" w:hAnsi="Times New Roman" w:cs="Times New Roman"/>
          <w:sz w:val="26"/>
          <w:szCs w:val="26"/>
          <w:lang w:val="uk-UA"/>
        </w:rPr>
        <w:t>Про те, що всі заходи, які передбачені у вказаних рішеннях, повинні бути взаємопов’язані.</w:t>
      </w:r>
    </w:p>
    <w:p w:rsidR="001D0C07" w:rsidRPr="00D060C3" w:rsidRDefault="001D0C07" w:rsidP="001D0C07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 xml:space="preserve"> –рекомендував погодити проєкт рішення до розгляду на сесії</w:t>
      </w:r>
      <w:r w:rsidR="00D060C3">
        <w:rPr>
          <w:rFonts w:ascii="Times New Roman" w:hAnsi="Times New Roman" w:cs="Times New Roman"/>
          <w:sz w:val="26"/>
          <w:szCs w:val="26"/>
          <w:lang w:val="uk-UA"/>
        </w:rPr>
        <w:t xml:space="preserve"> із зазначеними зауваженнями</w:t>
      </w:r>
      <w:r w:rsidRPr="00D060C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4167E" w:rsidRPr="00D060C3" w:rsidRDefault="0004167E" w:rsidP="0004167E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60C3">
        <w:rPr>
          <w:rFonts w:ascii="Times New Roman" w:hAnsi="Times New Roman" w:cs="Times New Roman"/>
          <w:i/>
          <w:sz w:val="26"/>
          <w:szCs w:val="26"/>
          <w:lang w:val="uk-UA"/>
        </w:rPr>
        <w:t>Вирішили:  погодити проєкт рішення до розгляду на сесії, г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олосували: Борецький О.П. – «за», Сафонов В.М. – «за», Сіленко Р.О. – «не голосував», Плотніцький О.П. – «за», Яценко К.В.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04167E" w:rsidRPr="00D060C3" w:rsidRDefault="0004167E" w:rsidP="001D0C07">
      <w:pPr>
        <w:shd w:val="clear" w:color="auto" w:fill="FFFFFF"/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0C2890" w:rsidRPr="00D060C3" w:rsidRDefault="000C2890" w:rsidP="000C28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 П. – </w:t>
      </w:r>
      <w:r w:rsidRPr="00D060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закрити засіданя комісії.</w:t>
      </w:r>
    </w:p>
    <w:p w:rsidR="000C2890" w:rsidRPr="00D060C3" w:rsidRDefault="0089474C" w:rsidP="000C2890">
      <w:pPr>
        <w:ind w:left="-283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="000C2890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 закрити засідання</w:t>
      </w:r>
      <w:r w:rsidR="0004167E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комісії</w:t>
      </w:r>
      <w:r w:rsidR="000C2890"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</w:t>
      </w:r>
      <w:r w:rsidRPr="00D060C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Борецький О. П. – «за», Верголяс О. І. – «за», Сафонов В. М. – «за», Сіленко Р. О. – «за», Плотніцький О. П. – «за», Калуга Ю. О. – «за», Яценко К. В. – «за», 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0C2890" w:rsidRPr="00D060C3" w:rsidRDefault="000C2890" w:rsidP="000C289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Ко</w:t>
      </w:r>
      <w:r w:rsidR="0089474C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місія закінчила роботу о 12:</w:t>
      </w:r>
      <w:r w:rsidR="001D0C07"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16</w:t>
      </w:r>
      <w:r w:rsidRPr="00D060C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год.</w:t>
      </w:r>
    </w:p>
    <w:p w:rsidR="000C2890" w:rsidRPr="00D060C3" w:rsidRDefault="000C2890" w:rsidP="000C2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0C2890" w:rsidRPr="00D060C3" w:rsidRDefault="000C2890" w:rsidP="000C2890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Голова комісії: ____________________ / Олександр БОРЕЦЬКИЙ</w:t>
      </w:r>
    </w:p>
    <w:p w:rsidR="000C2890" w:rsidRPr="00D060C3" w:rsidRDefault="000C2890" w:rsidP="000C2890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207DE" w:rsidRPr="00D060C3" w:rsidRDefault="000C2890">
      <w:pPr>
        <w:rPr>
          <w:sz w:val="26"/>
          <w:szCs w:val="26"/>
          <w:lang w:val="uk-UA"/>
        </w:rPr>
      </w:pPr>
      <w:r w:rsidRPr="00D060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Секретар  комісії:    ____________________ / Володимир САФОНОВ          </w:t>
      </w:r>
    </w:p>
    <w:sectPr w:rsidR="004207DE" w:rsidRPr="00D060C3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19" w:rsidRDefault="002C6219" w:rsidP="001F5446">
      <w:pPr>
        <w:spacing w:after="0" w:line="240" w:lineRule="auto"/>
      </w:pPr>
      <w:r>
        <w:separator/>
      </w:r>
    </w:p>
  </w:endnote>
  <w:endnote w:type="continuationSeparator" w:id="0">
    <w:p w:rsidR="002C6219" w:rsidRDefault="002C6219" w:rsidP="001F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948004"/>
      <w:docPartObj>
        <w:docPartGallery w:val="Page Numbers (Bottom of Page)"/>
        <w:docPartUnique/>
      </w:docPartObj>
    </w:sdtPr>
    <w:sdtEndPr/>
    <w:sdtContent>
      <w:p w:rsidR="003D31DF" w:rsidRDefault="003D31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A11" w:rsidRPr="003E3A11">
          <w:rPr>
            <w:noProof/>
            <w:lang w:val="ru-RU"/>
          </w:rPr>
          <w:t>15</w:t>
        </w:r>
        <w:r>
          <w:fldChar w:fldCharType="end"/>
        </w:r>
      </w:p>
    </w:sdtContent>
  </w:sdt>
  <w:p w:rsidR="003D31DF" w:rsidRDefault="003D3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19" w:rsidRDefault="002C6219" w:rsidP="001F5446">
      <w:pPr>
        <w:spacing w:after="0" w:line="240" w:lineRule="auto"/>
      </w:pPr>
      <w:r>
        <w:separator/>
      </w:r>
    </w:p>
  </w:footnote>
  <w:footnote w:type="continuationSeparator" w:id="0">
    <w:p w:rsidR="002C6219" w:rsidRDefault="002C6219" w:rsidP="001F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4B36"/>
    <w:multiLevelType w:val="hybridMultilevel"/>
    <w:tmpl w:val="CC0C76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C10"/>
    <w:multiLevelType w:val="hybridMultilevel"/>
    <w:tmpl w:val="D58014A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EE7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226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36BE"/>
    <w:multiLevelType w:val="hybridMultilevel"/>
    <w:tmpl w:val="092AF7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77F8D"/>
    <w:multiLevelType w:val="hybridMultilevel"/>
    <w:tmpl w:val="7DE05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0D2B"/>
    <w:multiLevelType w:val="hybridMultilevel"/>
    <w:tmpl w:val="33AEE660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1F52"/>
    <w:multiLevelType w:val="hybridMultilevel"/>
    <w:tmpl w:val="45484A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D2B53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40E8"/>
    <w:multiLevelType w:val="hybridMultilevel"/>
    <w:tmpl w:val="A87042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13B2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37184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D1F50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F71"/>
    <w:multiLevelType w:val="hybridMultilevel"/>
    <w:tmpl w:val="EAD695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F29D6"/>
    <w:multiLevelType w:val="hybridMultilevel"/>
    <w:tmpl w:val="15C2200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03A20"/>
    <w:multiLevelType w:val="hybridMultilevel"/>
    <w:tmpl w:val="4FF835E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E5C26"/>
    <w:multiLevelType w:val="hybridMultilevel"/>
    <w:tmpl w:val="66F673D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F6BE1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5DFF"/>
    <w:multiLevelType w:val="hybridMultilevel"/>
    <w:tmpl w:val="3384A86A"/>
    <w:lvl w:ilvl="0" w:tplc="7D464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A0192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F0475"/>
    <w:multiLevelType w:val="hybridMultilevel"/>
    <w:tmpl w:val="239A2526"/>
    <w:lvl w:ilvl="0" w:tplc="88A2123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B36F4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92F8B"/>
    <w:multiLevelType w:val="hybridMultilevel"/>
    <w:tmpl w:val="3384A86A"/>
    <w:lvl w:ilvl="0" w:tplc="7D464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52AF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17296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51D03"/>
    <w:multiLevelType w:val="hybridMultilevel"/>
    <w:tmpl w:val="99164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5"/>
  </w:num>
  <w:num w:numId="5">
    <w:abstractNumId w:val="4"/>
  </w:num>
  <w:num w:numId="6">
    <w:abstractNumId w:val="27"/>
  </w:num>
  <w:num w:numId="7">
    <w:abstractNumId w:val="17"/>
  </w:num>
  <w:num w:numId="8">
    <w:abstractNumId w:val="16"/>
  </w:num>
  <w:num w:numId="9">
    <w:abstractNumId w:val="15"/>
  </w:num>
  <w:num w:numId="10">
    <w:abstractNumId w:val="1"/>
  </w:num>
  <w:num w:numId="11">
    <w:abstractNumId w:val="26"/>
  </w:num>
  <w:num w:numId="12">
    <w:abstractNumId w:val="23"/>
  </w:num>
  <w:num w:numId="13">
    <w:abstractNumId w:val="22"/>
  </w:num>
  <w:num w:numId="14">
    <w:abstractNumId w:val="18"/>
  </w:num>
  <w:num w:numId="15">
    <w:abstractNumId w:val="25"/>
  </w:num>
  <w:num w:numId="16">
    <w:abstractNumId w:val="8"/>
  </w:num>
  <w:num w:numId="17">
    <w:abstractNumId w:val="0"/>
  </w:num>
  <w:num w:numId="18">
    <w:abstractNumId w:val="7"/>
  </w:num>
  <w:num w:numId="19">
    <w:abstractNumId w:val="9"/>
  </w:num>
  <w:num w:numId="20">
    <w:abstractNumId w:val="2"/>
  </w:num>
  <w:num w:numId="21">
    <w:abstractNumId w:val="24"/>
  </w:num>
  <w:num w:numId="22">
    <w:abstractNumId w:val="14"/>
  </w:num>
  <w:num w:numId="23">
    <w:abstractNumId w:val="20"/>
  </w:num>
  <w:num w:numId="24">
    <w:abstractNumId w:val="12"/>
  </w:num>
  <w:num w:numId="25">
    <w:abstractNumId w:val="11"/>
  </w:num>
  <w:num w:numId="26">
    <w:abstractNumId w:val="13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90"/>
    <w:rsid w:val="000009A6"/>
    <w:rsid w:val="00021320"/>
    <w:rsid w:val="00022EBD"/>
    <w:rsid w:val="000337DF"/>
    <w:rsid w:val="00036FE9"/>
    <w:rsid w:val="0004167E"/>
    <w:rsid w:val="00044211"/>
    <w:rsid w:val="00065CD0"/>
    <w:rsid w:val="00075B85"/>
    <w:rsid w:val="000A350B"/>
    <w:rsid w:val="000A674D"/>
    <w:rsid w:val="000C2890"/>
    <w:rsid w:val="000C5106"/>
    <w:rsid w:val="000D4B0E"/>
    <w:rsid w:val="000D777E"/>
    <w:rsid w:val="000F731F"/>
    <w:rsid w:val="001105AA"/>
    <w:rsid w:val="00115E09"/>
    <w:rsid w:val="00130FB6"/>
    <w:rsid w:val="00143A95"/>
    <w:rsid w:val="0014541D"/>
    <w:rsid w:val="00151525"/>
    <w:rsid w:val="0015719D"/>
    <w:rsid w:val="00174B0D"/>
    <w:rsid w:val="001871ED"/>
    <w:rsid w:val="001A762B"/>
    <w:rsid w:val="001B4E8B"/>
    <w:rsid w:val="001B5033"/>
    <w:rsid w:val="001C0995"/>
    <w:rsid w:val="001D0C07"/>
    <w:rsid w:val="001D24F5"/>
    <w:rsid w:val="001E6161"/>
    <w:rsid w:val="001E7D7B"/>
    <w:rsid w:val="001F5446"/>
    <w:rsid w:val="002345F9"/>
    <w:rsid w:val="002371BA"/>
    <w:rsid w:val="002503E8"/>
    <w:rsid w:val="002515AB"/>
    <w:rsid w:val="00261E0B"/>
    <w:rsid w:val="002755C6"/>
    <w:rsid w:val="002A04B6"/>
    <w:rsid w:val="002A482C"/>
    <w:rsid w:val="002A6CDE"/>
    <w:rsid w:val="002B3FBB"/>
    <w:rsid w:val="002B7547"/>
    <w:rsid w:val="002C1840"/>
    <w:rsid w:val="002C6219"/>
    <w:rsid w:val="002D4F22"/>
    <w:rsid w:val="002E5EEF"/>
    <w:rsid w:val="002E77FC"/>
    <w:rsid w:val="003002FA"/>
    <w:rsid w:val="00316DFD"/>
    <w:rsid w:val="00325583"/>
    <w:rsid w:val="003269F1"/>
    <w:rsid w:val="00340100"/>
    <w:rsid w:val="0034021C"/>
    <w:rsid w:val="00374784"/>
    <w:rsid w:val="00382843"/>
    <w:rsid w:val="00387754"/>
    <w:rsid w:val="003D31DF"/>
    <w:rsid w:val="003E3A11"/>
    <w:rsid w:val="003E4E27"/>
    <w:rsid w:val="003E688A"/>
    <w:rsid w:val="0040677F"/>
    <w:rsid w:val="004115FE"/>
    <w:rsid w:val="004207DE"/>
    <w:rsid w:val="0042094D"/>
    <w:rsid w:val="00423A3C"/>
    <w:rsid w:val="0042578E"/>
    <w:rsid w:val="00432D94"/>
    <w:rsid w:val="00442F67"/>
    <w:rsid w:val="00457558"/>
    <w:rsid w:val="00480AA5"/>
    <w:rsid w:val="00486045"/>
    <w:rsid w:val="00496DA6"/>
    <w:rsid w:val="004B11F9"/>
    <w:rsid w:val="004C03B6"/>
    <w:rsid w:val="004C3B94"/>
    <w:rsid w:val="004E2F2A"/>
    <w:rsid w:val="004F1DF0"/>
    <w:rsid w:val="00501BFF"/>
    <w:rsid w:val="00511FB2"/>
    <w:rsid w:val="00514D9F"/>
    <w:rsid w:val="00531B70"/>
    <w:rsid w:val="00532D25"/>
    <w:rsid w:val="005437CF"/>
    <w:rsid w:val="00543E26"/>
    <w:rsid w:val="00553128"/>
    <w:rsid w:val="00564581"/>
    <w:rsid w:val="00573FF1"/>
    <w:rsid w:val="005763B3"/>
    <w:rsid w:val="005846FE"/>
    <w:rsid w:val="005A1768"/>
    <w:rsid w:val="005A789B"/>
    <w:rsid w:val="005D2C6E"/>
    <w:rsid w:val="005D4A1A"/>
    <w:rsid w:val="005D7218"/>
    <w:rsid w:val="006135FF"/>
    <w:rsid w:val="00650AAA"/>
    <w:rsid w:val="006679A1"/>
    <w:rsid w:val="006743DE"/>
    <w:rsid w:val="00692920"/>
    <w:rsid w:val="006A4F11"/>
    <w:rsid w:val="006A6052"/>
    <w:rsid w:val="006B0999"/>
    <w:rsid w:val="006B13A9"/>
    <w:rsid w:val="006B43FA"/>
    <w:rsid w:val="006B73FE"/>
    <w:rsid w:val="006C684D"/>
    <w:rsid w:val="006E377F"/>
    <w:rsid w:val="006F35D4"/>
    <w:rsid w:val="00712717"/>
    <w:rsid w:val="007129F2"/>
    <w:rsid w:val="00733D39"/>
    <w:rsid w:val="0073761E"/>
    <w:rsid w:val="007551F6"/>
    <w:rsid w:val="00765990"/>
    <w:rsid w:val="00791470"/>
    <w:rsid w:val="00791763"/>
    <w:rsid w:val="00795713"/>
    <w:rsid w:val="007B2C2E"/>
    <w:rsid w:val="007B55D3"/>
    <w:rsid w:val="007C2A7C"/>
    <w:rsid w:val="007C6356"/>
    <w:rsid w:val="007E1374"/>
    <w:rsid w:val="007F72FB"/>
    <w:rsid w:val="008075BF"/>
    <w:rsid w:val="00812D9D"/>
    <w:rsid w:val="00815DB0"/>
    <w:rsid w:val="008162F5"/>
    <w:rsid w:val="0081633A"/>
    <w:rsid w:val="00844F8A"/>
    <w:rsid w:val="00854621"/>
    <w:rsid w:val="008578B4"/>
    <w:rsid w:val="008640E1"/>
    <w:rsid w:val="00886BA8"/>
    <w:rsid w:val="0089474C"/>
    <w:rsid w:val="00895837"/>
    <w:rsid w:val="008C3741"/>
    <w:rsid w:val="008D7935"/>
    <w:rsid w:val="008E028F"/>
    <w:rsid w:val="008F448A"/>
    <w:rsid w:val="009004DA"/>
    <w:rsid w:val="00906CFD"/>
    <w:rsid w:val="009136E8"/>
    <w:rsid w:val="00914CC5"/>
    <w:rsid w:val="00926691"/>
    <w:rsid w:val="0094074B"/>
    <w:rsid w:val="009454A9"/>
    <w:rsid w:val="00947E04"/>
    <w:rsid w:val="00951BC3"/>
    <w:rsid w:val="00953649"/>
    <w:rsid w:val="00973584"/>
    <w:rsid w:val="00975030"/>
    <w:rsid w:val="009A3350"/>
    <w:rsid w:val="009B7718"/>
    <w:rsid w:val="009C030E"/>
    <w:rsid w:val="009C2021"/>
    <w:rsid w:val="009F5869"/>
    <w:rsid w:val="009F7F20"/>
    <w:rsid w:val="00A1409D"/>
    <w:rsid w:val="00A25E6E"/>
    <w:rsid w:val="00A36457"/>
    <w:rsid w:val="00A40E5C"/>
    <w:rsid w:val="00A71E55"/>
    <w:rsid w:val="00AB219C"/>
    <w:rsid w:val="00AD3114"/>
    <w:rsid w:val="00AD3C79"/>
    <w:rsid w:val="00AE2454"/>
    <w:rsid w:val="00AE66AB"/>
    <w:rsid w:val="00AF2490"/>
    <w:rsid w:val="00B0319A"/>
    <w:rsid w:val="00B13CE3"/>
    <w:rsid w:val="00B17FC5"/>
    <w:rsid w:val="00B201DA"/>
    <w:rsid w:val="00B40EEE"/>
    <w:rsid w:val="00B4563F"/>
    <w:rsid w:val="00B600B7"/>
    <w:rsid w:val="00B625DA"/>
    <w:rsid w:val="00B91E65"/>
    <w:rsid w:val="00BB11FE"/>
    <w:rsid w:val="00BC0D2F"/>
    <w:rsid w:val="00BC4269"/>
    <w:rsid w:val="00BC5304"/>
    <w:rsid w:val="00BC612D"/>
    <w:rsid w:val="00BE73E6"/>
    <w:rsid w:val="00C20BB3"/>
    <w:rsid w:val="00C20ED7"/>
    <w:rsid w:val="00C42364"/>
    <w:rsid w:val="00C601DB"/>
    <w:rsid w:val="00C644D4"/>
    <w:rsid w:val="00C82D92"/>
    <w:rsid w:val="00C91465"/>
    <w:rsid w:val="00C95611"/>
    <w:rsid w:val="00CB6895"/>
    <w:rsid w:val="00CB69FD"/>
    <w:rsid w:val="00CC4321"/>
    <w:rsid w:val="00CC4973"/>
    <w:rsid w:val="00CD0B7F"/>
    <w:rsid w:val="00CD12FC"/>
    <w:rsid w:val="00CE77B4"/>
    <w:rsid w:val="00CE79D8"/>
    <w:rsid w:val="00CF1A88"/>
    <w:rsid w:val="00CF339D"/>
    <w:rsid w:val="00CF6BFD"/>
    <w:rsid w:val="00D060C3"/>
    <w:rsid w:val="00D07246"/>
    <w:rsid w:val="00D334E1"/>
    <w:rsid w:val="00D435E3"/>
    <w:rsid w:val="00D81384"/>
    <w:rsid w:val="00D853A1"/>
    <w:rsid w:val="00DA6246"/>
    <w:rsid w:val="00DC005F"/>
    <w:rsid w:val="00DD71AF"/>
    <w:rsid w:val="00DD7238"/>
    <w:rsid w:val="00DE0AA2"/>
    <w:rsid w:val="00DE4A29"/>
    <w:rsid w:val="00DE6A28"/>
    <w:rsid w:val="00E0319D"/>
    <w:rsid w:val="00E1579E"/>
    <w:rsid w:val="00E17CFD"/>
    <w:rsid w:val="00E2625F"/>
    <w:rsid w:val="00E31C59"/>
    <w:rsid w:val="00E32172"/>
    <w:rsid w:val="00E5289C"/>
    <w:rsid w:val="00E62749"/>
    <w:rsid w:val="00E674E6"/>
    <w:rsid w:val="00E80BC5"/>
    <w:rsid w:val="00E9351E"/>
    <w:rsid w:val="00EA063B"/>
    <w:rsid w:val="00EB522B"/>
    <w:rsid w:val="00EC5133"/>
    <w:rsid w:val="00EC7C20"/>
    <w:rsid w:val="00ED6EDC"/>
    <w:rsid w:val="00EE030D"/>
    <w:rsid w:val="00EF12E0"/>
    <w:rsid w:val="00EF2AB4"/>
    <w:rsid w:val="00EF3874"/>
    <w:rsid w:val="00F02C86"/>
    <w:rsid w:val="00F15F32"/>
    <w:rsid w:val="00F407B9"/>
    <w:rsid w:val="00F433D4"/>
    <w:rsid w:val="00F540B7"/>
    <w:rsid w:val="00F7667F"/>
    <w:rsid w:val="00F93D1D"/>
    <w:rsid w:val="00F9566E"/>
    <w:rsid w:val="00FB1480"/>
    <w:rsid w:val="00FB381E"/>
    <w:rsid w:val="00FB4F4F"/>
    <w:rsid w:val="00FB7088"/>
    <w:rsid w:val="00FC4547"/>
    <w:rsid w:val="00FC69CF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C3D9"/>
  <w15:chartTrackingRefBased/>
  <w15:docId w15:val="{97271AB1-6437-4D82-B7FA-5AAB2A38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4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446"/>
    <w:rPr>
      <w:lang w:val="en-US"/>
    </w:rPr>
  </w:style>
  <w:style w:type="paragraph" w:styleId="a5">
    <w:name w:val="footer"/>
    <w:basedOn w:val="a"/>
    <w:link w:val="a6"/>
    <w:uiPriority w:val="99"/>
    <w:unhideWhenUsed/>
    <w:rsid w:val="001F5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446"/>
    <w:rPr>
      <w:lang w:val="en-US"/>
    </w:rPr>
  </w:style>
  <w:style w:type="paragraph" w:styleId="a7">
    <w:name w:val="List Paragraph"/>
    <w:basedOn w:val="a"/>
    <w:uiPriority w:val="34"/>
    <w:qFormat/>
    <w:rsid w:val="00143A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5C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D75B-4B39-48D6-90B9-56726760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23014</Words>
  <Characters>13118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3</cp:revision>
  <cp:lastPrinted>2025-07-22T08:27:00Z</cp:lastPrinted>
  <dcterms:created xsi:type="dcterms:W3CDTF">2025-07-22T10:41:00Z</dcterms:created>
  <dcterms:modified xsi:type="dcterms:W3CDTF">2025-07-22T10:41:00Z</dcterms:modified>
</cp:coreProperties>
</file>