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B" w:rsidRDefault="00B732CB" w:rsidP="00B732CB">
      <w:pPr>
        <w:jc w:val="both"/>
        <w:rPr>
          <w:sz w:val="28"/>
          <w:szCs w:val="28"/>
        </w:rPr>
      </w:pPr>
      <w:bookmarkStart w:id="0" w:name="_GoBack"/>
      <w:bookmarkEnd w:id="0"/>
    </w:p>
    <w:p w:rsidR="00B732CB" w:rsidRPr="00BF4BC5" w:rsidRDefault="00B732CB" w:rsidP="00C47678">
      <w:pPr>
        <w:jc w:val="both"/>
        <w:rPr>
          <w:sz w:val="24"/>
          <w:szCs w:val="24"/>
        </w:rPr>
      </w:pPr>
    </w:p>
    <w:p w:rsidR="00B732CB" w:rsidRPr="00BF4BC5" w:rsidRDefault="00B732CB" w:rsidP="00941E31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ПОЯСНЮВАЛЬНА ЗАПИСКА</w:t>
      </w:r>
    </w:p>
    <w:p w:rsidR="00A05C62" w:rsidRPr="00BF4BC5" w:rsidRDefault="00A05C62" w:rsidP="00C47678">
      <w:pPr>
        <w:jc w:val="both"/>
        <w:rPr>
          <w:b/>
          <w:sz w:val="24"/>
          <w:szCs w:val="24"/>
        </w:rPr>
      </w:pPr>
    </w:p>
    <w:p w:rsidR="00791CC0" w:rsidRPr="00BF4BC5" w:rsidRDefault="003E1D88" w:rsidP="00791CC0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 xml:space="preserve">до </w:t>
      </w:r>
      <w:proofErr w:type="spellStart"/>
      <w:r w:rsidRPr="00BF4BC5">
        <w:rPr>
          <w:b/>
          <w:sz w:val="24"/>
          <w:szCs w:val="24"/>
        </w:rPr>
        <w:t>проє</w:t>
      </w:r>
      <w:r w:rsidR="00B732CB" w:rsidRPr="00BF4BC5">
        <w:rPr>
          <w:b/>
          <w:sz w:val="24"/>
          <w:szCs w:val="24"/>
        </w:rPr>
        <w:t>кту</w:t>
      </w:r>
      <w:proofErr w:type="spellEnd"/>
      <w:r w:rsidR="00B732CB" w:rsidRPr="00BF4BC5">
        <w:rPr>
          <w:b/>
          <w:sz w:val="24"/>
          <w:szCs w:val="24"/>
        </w:rPr>
        <w:t xml:space="preserve"> рішення </w:t>
      </w:r>
      <w:r w:rsidR="008B3553" w:rsidRPr="00BF4BC5">
        <w:rPr>
          <w:b/>
          <w:sz w:val="24"/>
          <w:szCs w:val="24"/>
        </w:rPr>
        <w:t xml:space="preserve">чергової </w:t>
      </w:r>
      <w:r w:rsidR="00B732CB" w:rsidRPr="00BF4BC5">
        <w:rPr>
          <w:b/>
          <w:sz w:val="24"/>
          <w:szCs w:val="24"/>
        </w:rPr>
        <w:t>сесії</w:t>
      </w:r>
      <w:r w:rsidR="008B3553" w:rsidRPr="00BF4BC5">
        <w:rPr>
          <w:b/>
          <w:sz w:val="24"/>
          <w:szCs w:val="24"/>
        </w:rPr>
        <w:t xml:space="preserve"> Боярської</w:t>
      </w:r>
      <w:r w:rsidR="00B732CB" w:rsidRPr="00BF4BC5">
        <w:rPr>
          <w:b/>
          <w:sz w:val="24"/>
          <w:szCs w:val="24"/>
        </w:rPr>
        <w:t xml:space="preserve"> ради </w:t>
      </w:r>
    </w:p>
    <w:p w:rsidR="00210F3B" w:rsidRDefault="008B3553" w:rsidP="00CB7ED4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«</w:t>
      </w:r>
      <w:r w:rsidR="00791CC0" w:rsidRPr="00BF4BC5">
        <w:rPr>
          <w:b/>
          <w:sz w:val="24"/>
          <w:szCs w:val="24"/>
        </w:rPr>
        <w:t xml:space="preserve">Програма розвитку співробітництва </w:t>
      </w:r>
      <w:r w:rsidR="00234695">
        <w:rPr>
          <w:b/>
          <w:sz w:val="24"/>
          <w:szCs w:val="24"/>
        </w:rPr>
        <w:t xml:space="preserve">в рамках національного </w:t>
      </w:r>
      <w:proofErr w:type="spellStart"/>
      <w:r w:rsidR="00234695">
        <w:rPr>
          <w:b/>
          <w:sz w:val="24"/>
          <w:szCs w:val="24"/>
        </w:rPr>
        <w:t>проєкту</w:t>
      </w:r>
      <w:proofErr w:type="spellEnd"/>
      <w:r w:rsidR="00234695">
        <w:rPr>
          <w:b/>
          <w:sz w:val="24"/>
          <w:szCs w:val="24"/>
        </w:rPr>
        <w:t xml:space="preserve"> «Пліч-о-пліч</w:t>
      </w:r>
    </w:p>
    <w:p w:rsidR="00210F3B" w:rsidRDefault="00791CC0" w:rsidP="00210F3B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Боярської міськ</w:t>
      </w:r>
      <w:r w:rsidR="00CA7E0C">
        <w:rPr>
          <w:b/>
          <w:sz w:val="24"/>
          <w:szCs w:val="24"/>
        </w:rPr>
        <w:t>ої територіальної громади</w:t>
      </w:r>
      <w:r w:rsidR="005A4C4B">
        <w:rPr>
          <w:b/>
          <w:sz w:val="24"/>
          <w:szCs w:val="24"/>
        </w:rPr>
        <w:t xml:space="preserve"> на 2025-</w:t>
      </w:r>
      <w:r w:rsidR="00CA7E0C">
        <w:rPr>
          <w:b/>
          <w:sz w:val="24"/>
          <w:szCs w:val="24"/>
        </w:rPr>
        <w:t>2026</w:t>
      </w:r>
      <w:r w:rsidR="00210F3B">
        <w:rPr>
          <w:b/>
          <w:sz w:val="24"/>
          <w:szCs w:val="24"/>
        </w:rPr>
        <w:t xml:space="preserve"> рік</w:t>
      </w:r>
      <w:r w:rsidR="00683F62">
        <w:rPr>
          <w:b/>
          <w:sz w:val="24"/>
          <w:szCs w:val="24"/>
        </w:rPr>
        <w:t>»</w:t>
      </w:r>
    </w:p>
    <w:p w:rsidR="006D3654" w:rsidRPr="00CB7ED4" w:rsidRDefault="006D3654" w:rsidP="00210F3B">
      <w:pPr>
        <w:jc w:val="center"/>
        <w:rPr>
          <w:b/>
          <w:sz w:val="24"/>
          <w:szCs w:val="24"/>
        </w:rPr>
      </w:pPr>
    </w:p>
    <w:p w:rsidR="008B3553" w:rsidRDefault="00B732CB" w:rsidP="005A4C4B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5A4C4B">
        <w:rPr>
          <w:b/>
          <w:bCs/>
          <w:sz w:val="24"/>
          <w:szCs w:val="24"/>
        </w:rPr>
        <w:t xml:space="preserve">Обґрунтування необхідності прийняття рішення. </w:t>
      </w:r>
    </w:p>
    <w:p w:rsidR="000C1307" w:rsidRPr="000C1307" w:rsidRDefault="000C1307" w:rsidP="000C1307">
      <w:pPr>
        <w:rPr>
          <w:b/>
          <w:bCs/>
          <w:sz w:val="24"/>
          <w:szCs w:val="24"/>
        </w:rPr>
      </w:pPr>
    </w:p>
    <w:p w:rsidR="00F01A81" w:rsidRPr="00F01A81" w:rsidRDefault="00695D84" w:rsidP="00F01A81">
      <w:pPr>
        <w:rPr>
          <w:b/>
          <w:bCs/>
          <w:sz w:val="24"/>
          <w:szCs w:val="24"/>
        </w:rPr>
      </w:pPr>
      <w:r w:rsidRPr="000C1307">
        <w:rPr>
          <w:sz w:val="24"/>
          <w:szCs w:val="24"/>
        </w:rPr>
        <w:t xml:space="preserve">Програму підготовлено з метою забезпечення системної реалізації ініціатив у межах національного </w:t>
      </w:r>
      <w:proofErr w:type="spellStart"/>
      <w:r w:rsidRPr="000C1307">
        <w:rPr>
          <w:sz w:val="24"/>
          <w:szCs w:val="24"/>
        </w:rPr>
        <w:t>проєкту</w:t>
      </w:r>
      <w:proofErr w:type="spellEnd"/>
      <w:r w:rsidRPr="000C1307">
        <w:rPr>
          <w:sz w:val="24"/>
          <w:szCs w:val="24"/>
        </w:rPr>
        <w:t xml:space="preserve"> «Пліч-о-пліч: згуртовані громади»</w:t>
      </w:r>
      <w:r>
        <w:t xml:space="preserve">, </w:t>
      </w:r>
      <w:r w:rsidR="00F01A81" w:rsidRPr="00F01A81">
        <w:rPr>
          <w:b/>
          <w:bCs/>
          <w:sz w:val="24"/>
          <w:szCs w:val="24"/>
        </w:rPr>
        <w:t xml:space="preserve">«Пліч-о-Пліч» — це державна ініціатива, започаткована у 2023 році, яка спрямована на зміцнення </w:t>
      </w:r>
      <w:proofErr w:type="spellStart"/>
      <w:r w:rsidR="00F01A81" w:rsidRPr="00F01A81">
        <w:rPr>
          <w:b/>
          <w:bCs/>
          <w:sz w:val="24"/>
          <w:szCs w:val="24"/>
        </w:rPr>
        <w:t>міжгромадянської</w:t>
      </w:r>
      <w:proofErr w:type="spellEnd"/>
      <w:r w:rsidR="00F01A81" w:rsidRPr="00F01A81">
        <w:rPr>
          <w:b/>
          <w:bCs/>
          <w:sz w:val="24"/>
          <w:szCs w:val="24"/>
        </w:rPr>
        <w:t xml:space="preserve"> солідарності в умовах війни. Основна мета — </w:t>
      </w:r>
      <w:proofErr w:type="spellStart"/>
      <w:r w:rsidR="00F01A81" w:rsidRPr="00F01A81">
        <w:rPr>
          <w:b/>
          <w:bCs/>
          <w:sz w:val="24"/>
          <w:szCs w:val="24"/>
        </w:rPr>
        <w:t>обʼєднати</w:t>
      </w:r>
      <w:proofErr w:type="spellEnd"/>
      <w:r w:rsidR="00F01A81" w:rsidRPr="00F01A81">
        <w:rPr>
          <w:b/>
          <w:bCs/>
          <w:sz w:val="24"/>
          <w:szCs w:val="24"/>
        </w:rPr>
        <w:t xml:space="preserve"> тилові громади з громадами, що постраждали від бойових дій, для забезпечення гуманітарної, технічної, культурної та моральної підтримки.</w:t>
      </w:r>
    </w:p>
    <w:p w:rsidR="00695D84" w:rsidRDefault="00F01A81" w:rsidP="00695D84">
      <w:pPr>
        <w:pStyle w:val="a8"/>
        <w:rPr>
          <w:b/>
          <w:bCs/>
        </w:rPr>
      </w:pPr>
      <w:r w:rsidRPr="00F01A81">
        <w:rPr>
          <w:b/>
          <w:bCs/>
        </w:rPr>
        <w:t>Ініціатива реа</w:t>
      </w:r>
      <w:r w:rsidR="000C1307">
        <w:rPr>
          <w:b/>
          <w:bCs/>
        </w:rPr>
        <w:t>л</w:t>
      </w:r>
      <w:r w:rsidRPr="00F01A81">
        <w:rPr>
          <w:b/>
          <w:bCs/>
        </w:rPr>
        <w:t>ізується під патронатом Офісу Президента України, Міністерства розвитку громад, територій та інфраструктури, за підтримки міжнародних партнерів, донорських організацій та волонтерських ініціатив</w:t>
      </w:r>
      <w:r>
        <w:rPr>
          <w:b/>
          <w:bCs/>
        </w:rPr>
        <w:t xml:space="preserve">. </w:t>
      </w:r>
    </w:p>
    <w:p w:rsidR="00695D84" w:rsidRDefault="00695D84" w:rsidP="00695D84">
      <w:pPr>
        <w:pStyle w:val="a8"/>
      </w:pPr>
      <w:r>
        <w:t xml:space="preserve">Програма (Боярської громади) спрямована на розвиток міжмуніципального співробітництва, формування стабільних </w:t>
      </w:r>
      <w:proofErr w:type="spellStart"/>
      <w:r>
        <w:t>партнерств</w:t>
      </w:r>
      <w:proofErr w:type="spellEnd"/>
      <w:r>
        <w:t xml:space="preserve">, обмін досвідом, реалізацію спільних ініціатив у гуманітарній, культурній, освітній, комунікаційній та організаційній сферах. </w:t>
      </w:r>
      <w:r>
        <w:rPr>
          <w:rStyle w:val="a4"/>
        </w:rPr>
        <w:t xml:space="preserve">Необхідність у формалізації, плануванні та фінансуванні цієї взаємодії передбачена безпосередньо положеннями </w:t>
      </w:r>
      <w:proofErr w:type="spellStart"/>
      <w:r>
        <w:rPr>
          <w:rStyle w:val="a4"/>
        </w:rPr>
        <w:t>проєкту</w:t>
      </w:r>
      <w:proofErr w:type="spellEnd"/>
      <w:r>
        <w:rPr>
          <w:rStyle w:val="a4"/>
        </w:rPr>
        <w:t xml:space="preserve"> «Пліч-о-пліч»,</w:t>
      </w:r>
      <w:r>
        <w:t xml:space="preserve"> який орієнтований на довгострокове партнерство між громадами, підтримку громад-форпостів, згуртування українського суспільства, а також посилення горизонтальних </w:t>
      </w:r>
      <w:proofErr w:type="spellStart"/>
      <w:r>
        <w:t>зв’язків</w:t>
      </w:r>
      <w:proofErr w:type="spellEnd"/>
      <w:r>
        <w:t xml:space="preserve"> між громадами України.</w:t>
      </w:r>
    </w:p>
    <w:p w:rsidR="005A4C4B" w:rsidRDefault="005A4C4B" w:rsidP="005A4C4B">
      <w:pPr>
        <w:pStyle w:val="a8"/>
      </w:pPr>
      <w:r>
        <w:t xml:space="preserve">У </w:t>
      </w:r>
      <w:r w:rsidR="00AB120C" w:rsidRPr="00EA4347">
        <w:rPr>
          <w:lang w:val="ru-RU"/>
        </w:rPr>
        <w:t>2</w:t>
      </w:r>
      <w:r>
        <w:t xml:space="preserve">025 році Боярська міська територіальна громада вже уклала два Меморандуми про співпрацю в межах </w:t>
      </w:r>
      <w:proofErr w:type="spellStart"/>
      <w:r>
        <w:t>проєкту</w:t>
      </w:r>
      <w:proofErr w:type="spellEnd"/>
      <w:r>
        <w:t xml:space="preserve"> «Пліч-о-пліч» — із Савинською та Первомайською територіальними громадами. Налагоджено регулярну комунікацію, відбулися взаємні візити, обміни делегаціями, організовано спільні культурні заходи, зокрема для молоді.</w:t>
      </w:r>
    </w:p>
    <w:p w:rsidR="005A4C4B" w:rsidRDefault="005A4C4B" w:rsidP="005A4C4B">
      <w:pPr>
        <w:pStyle w:val="a8"/>
      </w:pPr>
      <w:r>
        <w:t xml:space="preserve">Крім того, відповідно до листа Міністерства розвитку громад, територій та інфраструктури України, Боярська громада включена до </w:t>
      </w:r>
      <w:r>
        <w:rPr>
          <w:rStyle w:val="a4"/>
        </w:rPr>
        <w:t xml:space="preserve">третьої хвилі </w:t>
      </w:r>
      <w:proofErr w:type="spellStart"/>
      <w:r>
        <w:rPr>
          <w:rStyle w:val="a4"/>
        </w:rPr>
        <w:t>проєкту</w:t>
      </w:r>
      <w:proofErr w:type="spellEnd"/>
      <w:r>
        <w:rPr>
          <w:rStyle w:val="a4"/>
        </w:rPr>
        <w:t xml:space="preserve"> «Пліч-о-пліч»</w:t>
      </w:r>
      <w:r>
        <w:t xml:space="preserve"> і найближчим часом укладе Меморандум про співпрацю з </w:t>
      </w:r>
      <w:proofErr w:type="spellStart"/>
      <w:r>
        <w:rPr>
          <w:rStyle w:val="a4"/>
        </w:rPr>
        <w:t>Широківською</w:t>
      </w:r>
      <w:proofErr w:type="spellEnd"/>
      <w:r>
        <w:rPr>
          <w:rStyle w:val="a4"/>
        </w:rPr>
        <w:t xml:space="preserve"> сільською територіальною громадою Запорізького району</w:t>
      </w:r>
      <w:r>
        <w:t>.</w:t>
      </w:r>
    </w:p>
    <w:p w:rsidR="009E0032" w:rsidRDefault="009E0032" w:rsidP="005A4C4B">
      <w:pPr>
        <w:pStyle w:val="a8"/>
      </w:pPr>
      <w:r>
        <w:t>Переваги програми :</w:t>
      </w:r>
    </w:p>
    <w:p w:rsidR="009E0032" w:rsidRDefault="009E0032" w:rsidP="009E0032">
      <w:pPr>
        <w:pStyle w:val="a8"/>
        <w:numPr>
          <w:ilvl w:val="0"/>
          <w:numId w:val="20"/>
        </w:numPr>
        <w:tabs>
          <w:tab w:val="left" w:pos="3540"/>
        </w:tabs>
      </w:pPr>
      <w:r>
        <w:t>Зміцнення горизонтальних зв</w:t>
      </w:r>
      <w:r>
        <w:rPr>
          <w:lang w:val="en-US"/>
        </w:rPr>
        <w:t>’</w:t>
      </w:r>
      <w:proofErr w:type="spellStart"/>
      <w:r>
        <w:t>язків</w:t>
      </w:r>
      <w:proofErr w:type="spellEnd"/>
      <w:r>
        <w:t>;</w:t>
      </w:r>
    </w:p>
    <w:p w:rsidR="009E0032" w:rsidRDefault="009E0032" w:rsidP="009E0032">
      <w:pPr>
        <w:pStyle w:val="a8"/>
        <w:numPr>
          <w:ilvl w:val="0"/>
          <w:numId w:val="20"/>
        </w:numPr>
        <w:tabs>
          <w:tab w:val="left" w:pos="3540"/>
        </w:tabs>
      </w:pPr>
      <w:r>
        <w:t>Підвищення іміджу громади;</w:t>
      </w:r>
    </w:p>
    <w:p w:rsidR="009E0032" w:rsidRDefault="009E0032" w:rsidP="009E0032">
      <w:pPr>
        <w:pStyle w:val="a8"/>
        <w:numPr>
          <w:ilvl w:val="0"/>
          <w:numId w:val="20"/>
        </w:numPr>
        <w:tabs>
          <w:tab w:val="left" w:pos="3540"/>
        </w:tabs>
      </w:pPr>
      <w:r>
        <w:t>Підвищення згуртованості;</w:t>
      </w:r>
    </w:p>
    <w:p w:rsidR="009E0032" w:rsidRDefault="009E0032" w:rsidP="009E00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Планується, що г</w:t>
      </w:r>
      <w:r w:rsidRPr="00F01A81">
        <w:rPr>
          <w:b/>
          <w:bCs/>
          <w:sz w:val="24"/>
          <w:szCs w:val="24"/>
        </w:rPr>
        <w:t xml:space="preserve">ромади, які заздалегідь виявили ініціативу, у першу чергу включаються в пілотні </w:t>
      </w:r>
      <w:proofErr w:type="spellStart"/>
      <w:r w:rsidRPr="00F01A81">
        <w:rPr>
          <w:b/>
          <w:bCs/>
          <w:sz w:val="24"/>
          <w:szCs w:val="24"/>
        </w:rPr>
        <w:t>проєкти</w:t>
      </w:r>
      <w:proofErr w:type="spellEnd"/>
      <w:r w:rsidRPr="00F01A81">
        <w:rPr>
          <w:b/>
          <w:bCs/>
          <w:sz w:val="24"/>
          <w:szCs w:val="24"/>
        </w:rPr>
        <w:t>: відновлення шкіл, центрів реабілітації, житла тощо.</w:t>
      </w:r>
      <w:r>
        <w:rPr>
          <w:b/>
          <w:bCs/>
          <w:sz w:val="24"/>
          <w:szCs w:val="24"/>
        </w:rPr>
        <w:t xml:space="preserve"> </w:t>
      </w:r>
      <w:r w:rsidRPr="00F01A81">
        <w:rPr>
          <w:b/>
          <w:bCs/>
          <w:sz w:val="24"/>
          <w:szCs w:val="24"/>
        </w:rPr>
        <w:t>Платформа «Пліч-о-Пліч» дає доступ до:</w:t>
      </w:r>
    </w:p>
    <w:p w:rsidR="009E0032" w:rsidRDefault="009E0032" w:rsidP="009E0032">
      <w:pPr>
        <w:rPr>
          <w:b/>
          <w:bCs/>
          <w:sz w:val="24"/>
          <w:szCs w:val="24"/>
        </w:rPr>
      </w:pPr>
    </w:p>
    <w:p w:rsidR="009E0032" w:rsidRPr="009E0032" w:rsidRDefault="009E0032" w:rsidP="009E0032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 w:rsidRPr="009E0032">
        <w:rPr>
          <w:rStyle w:val="a4"/>
          <w:sz w:val="24"/>
          <w:szCs w:val="24"/>
        </w:rPr>
        <w:t xml:space="preserve">Просування ініціатив через </w:t>
      </w:r>
      <w:proofErr w:type="spellStart"/>
      <w:r w:rsidRPr="009E0032">
        <w:rPr>
          <w:rStyle w:val="a4"/>
          <w:sz w:val="24"/>
          <w:szCs w:val="24"/>
        </w:rPr>
        <w:t>Мінвідновлення</w:t>
      </w:r>
      <w:proofErr w:type="spellEnd"/>
      <w:r w:rsidRPr="009E0032">
        <w:rPr>
          <w:sz w:val="24"/>
          <w:szCs w:val="24"/>
        </w:rPr>
        <w:t xml:space="preserve"> — наприклад, для включення тилової громади до спільних </w:t>
      </w:r>
      <w:proofErr w:type="spellStart"/>
      <w:r w:rsidRPr="009E0032">
        <w:rPr>
          <w:sz w:val="24"/>
          <w:szCs w:val="24"/>
        </w:rPr>
        <w:t>проєктів</w:t>
      </w:r>
      <w:proofErr w:type="spellEnd"/>
      <w:r w:rsidRPr="009E0032">
        <w:rPr>
          <w:sz w:val="24"/>
          <w:szCs w:val="24"/>
        </w:rPr>
        <w:t xml:space="preserve"> від донорів</w:t>
      </w:r>
    </w:p>
    <w:p w:rsidR="009E0032" w:rsidRPr="009E0032" w:rsidRDefault="009E0032" w:rsidP="009E0032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proofErr w:type="spellStart"/>
      <w:r w:rsidRPr="009E0032">
        <w:rPr>
          <w:b/>
          <w:bCs/>
          <w:sz w:val="24"/>
          <w:szCs w:val="24"/>
        </w:rPr>
        <w:t>проєктного</w:t>
      </w:r>
      <w:proofErr w:type="spellEnd"/>
      <w:r w:rsidRPr="009E0032">
        <w:rPr>
          <w:b/>
          <w:bCs/>
          <w:sz w:val="24"/>
          <w:szCs w:val="24"/>
        </w:rPr>
        <w:t xml:space="preserve"> супроводу від державних структур; </w:t>
      </w:r>
    </w:p>
    <w:p w:rsidR="009E0032" w:rsidRPr="009E0032" w:rsidRDefault="009E0032" w:rsidP="009E0032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 w:rsidRPr="009E0032">
        <w:rPr>
          <w:b/>
          <w:bCs/>
          <w:sz w:val="24"/>
          <w:szCs w:val="24"/>
        </w:rPr>
        <w:t>координації з міжнародними донорами;</w:t>
      </w:r>
    </w:p>
    <w:p w:rsidR="009E0032" w:rsidRPr="009E0032" w:rsidRDefault="009E0032" w:rsidP="009E0032">
      <w:pPr>
        <w:pStyle w:val="a8"/>
        <w:tabs>
          <w:tab w:val="left" w:pos="3540"/>
        </w:tabs>
      </w:pPr>
    </w:p>
    <w:p w:rsidR="00695D84" w:rsidRDefault="00695D84" w:rsidP="008914E4">
      <w:pPr>
        <w:pStyle w:val="a8"/>
      </w:pPr>
    </w:p>
    <w:p w:rsidR="005A4C4B" w:rsidRDefault="005A4C4B" w:rsidP="005A4C4B">
      <w:pPr>
        <w:pStyle w:val="4"/>
      </w:pPr>
      <w:r>
        <w:rPr>
          <w:rStyle w:val="a4"/>
          <w:b/>
          <w:bCs/>
        </w:rPr>
        <w:t>2. Нормативно-правове підґрунтя розроблення Програми:</w:t>
      </w:r>
    </w:p>
    <w:p w:rsidR="005A4C4B" w:rsidRDefault="005A4C4B" w:rsidP="005A4C4B">
      <w:pPr>
        <w:pStyle w:val="a8"/>
        <w:numPr>
          <w:ilvl w:val="0"/>
          <w:numId w:val="6"/>
        </w:numPr>
      </w:pPr>
      <w:r>
        <w:rPr>
          <w:rStyle w:val="a4"/>
        </w:rPr>
        <w:t>Закон України «Про місцеве самоврядування в Україні»</w:t>
      </w:r>
      <w:r>
        <w:t xml:space="preserve"> — визначає правові основи діяльності органів місцевого самоврядування, зокрема у сфері розвитку громади, співпраці з іншими територіальними громадами, розроблення та реалізації місцевих програм.</w:t>
      </w:r>
    </w:p>
    <w:p w:rsidR="005A4C4B" w:rsidRDefault="005A4C4B" w:rsidP="005A4C4B">
      <w:pPr>
        <w:pStyle w:val="a8"/>
        <w:numPr>
          <w:ilvl w:val="0"/>
          <w:numId w:val="6"/>
        </w:numPr>
      </w:pPr>
      <w:r>
        <w:rPr>
          <w:rStyle w:val="a4"/>
        </w:rPr>
        <w:t>Закон України «Про співробітництво територіальних громад»</w:t>
      </w:r>
      <w:r>
        <w:t xml:space="preserve"> — встановлює правові механізми реалізації спільних </w:t>
      </w:r>
      <w:proofErr w:type="spellStart"/>
      <w:r>
        <w:t>проєктів</w:t>
      </w:r>
      <w:proofErr w:type="spellEnd"/>
      <w:r>
        <w:t xml:space="preserve"> між громадами, форми міжмуніципальної співпраці та порядок їх фінансування.</w:t>
      </w:r>
    </w:p>
    <w:p w:rsidR="00EE12F0" w:rsidRPr="00EE12F0" w:rsidRDefault="00EE12F0" w:rsidP="005A4C4B">
      <w:pPr>
        <w:pStyle w:val="a8"/>
        <w:numPr>
          <w:ilvl w:val="0"/>
          <w:numId w:val="6"/>
        </w:numPr>
        <w:rPr>
          <w:color w:val="000000" w:themeColor="text1"/>
        </w:rPr>
      </w:pPr>
      <w:r>
        <w:rPr>
          <w:rStyle w:val="a4"/>
        </w:rPr>
        <w:t xml:space="preserve">Постанова Кабінету міністрів від 31 січня 2025 року №97 </w:t>
      </w:r>
      <w:r w:rsidRPr="00EE12F0">
        <w:rPr>
          <w:b/>
          <w:bCs/>
          <w:color w:val="000000" w:themeColor="text1"/>
          <w:shd w:val="clear" w:color="auto" w:fill="FFFFFF"/>
        </w:rPr>
        <w:t>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</w:t>
      </w:r>
    </w:p>
    <w:p w:rsidR="005A4C4B" w:rsidRDefault="005A4C4B" w:rsidP="005A4C4B">
      <w:pPr>
        <w:pStyle w:val="a8"/>
        <w:numPr>
          <w:ilvl w:val="0"/>
          <w:numId w:val="6"/>
        </w:numPr>
      </w:pPr>
      <w:r>
        <w:rPr>
          <w:rStyle w:val="a4"/>
        </w:rPr>
        <w:t>Стратегія розвитку Київської області на період до 2027 року</w:t>
      </w:r>
      <w:r>
        <w:t xml:space="preserve">, затверджена </w:t>
      </w:r>
      <w:r>
        <w:rPr>
          <w:rStyle w:val="a4"/>
        </w:rPr>
        <w:t>рішенням Київської обласної ради від 06 березня 2025 року №1259-31-VIII</w:t>
      </w:r>
      <w:r>
        <w:t xml:space="preserve"> —(нова </w:t>
      </w:r>
      <w:proofErr w:type="spellStart"/>
      <w:r>
        <w:t>редація</w:t>
      </w:r>
      <w:proofErr w:type="spellEnd"/>
      <w:r>
        <w:t>) — передбачає зміцнення партнерських відносин між громадами, розвиток регіональної згуртованості та підтримку інституційної сталості місцевого самоврядування.</w:t>
      </w:r>
    </w:p>
    <w:p w:rsidR="00AC0151" w:rsidRPr="00CA7E0C" w:rsidRDefault="005A4C4B" w:rsidP="005A4C4B">
      <w:pPr>
        <w:jc w:val="both"/>
        <w:rPr>
          <w:b/>
          <w:sz w:val="28"/>
          <w:szCs w:val="28"/>
        </w:rPr>
      </w:pPr>
      <w:r w:rsidRPr="00CA7E0C">
        <w:rPr>
          <w:b/>
          <w:sz w:val="28"/>
          <w:szCs w:val="28"/>
        </w:rPr>
        <w:t xml:space="preserve"> </w:t>
      </w:r>
      <w:r w:rsidR="00CA7E0C" w:rsidRPr="00CA7E0C">
        <w:rPr>
          <w:b/>
          <w:sz w:val="28"/>
          <w:szCs w:val="28"/>
        </w:rPr>
        <w:t>Загальний обсяг видатків, запланованих на 202</w:t>
      </w:r>
      <w:r>
        <w:rPr>
          <w:b/>
          <w:sz w:val="28"/>
          <w:szCs w:val="28"/>
        </w:rPr>
        <w:t>5</w:t>
      </w:r>
      <w:r w:rsidR="00CA7E0C" w:rsidRPr="00CA7E0C">
        <w:rPr>
          <w:b/>
          <w:sz w:val="28"/>
          <w:szCs w:val="28"/>
        </w:rPr>
        <w:t xml:space="preserve"> рік – </w:t>
      </w:r>
      <w:r>
        <w:rPr>
          <w:b/>
          <w:sz w:val="28"/>
          <w:szCs w:val="28"/>
        </w:rPr>
        <w:t>231</w:t>
      </w:r>
      <w:r w:rsidR="00CA7E0C" w:rsidRPr="00CA7E0C">
        <w:rPr>
          <w:b/>
          <w:sz w:val="28"/>
          <w:szCs w:val="28"/>
        </w:rPr>
        <w:t> 000 гривень</w:t>
      </w:r>
    </w:p>
    <w:p w:rsidR="00AC0151" w:rsidRDefault="00791CC0" w:rsidP="00210F3B">
      <w:pPr>
        <w:jc w:val="center"/>
        <w:rPr>
          <w:sz w:val="24"/>
          <w:szCs w:val="24"/>
          <w:u w:val="single"/>
        </w:rPr>
      </w:pPr>
      <w:r w:rsidRPr="00CB7ED4">
        <w:rPr>
          <w:sz w:val="24"/>
          <w:szCs w:val="24"/>
          <w:u w:val="single"/>
        </w:rPr>
        <w:t>Обґ</w:t>
      </w:r>
      <w:r w:rsidR="00AC0151" w:rsidRPr="00CB7ED4">
        <w:rPr>
          <w:sz w:val="24"/>
          <w:szCs w:val="24"/>
          <w:u w:val="single"/>
        </w:rPr>
        <w:t xml:space="preserve">рунтування заявлених у Програмі </w:t>
      </w:r>
      <w:r w:rsidR="00FE35D7" w:rsidRPr="00CB7ED4">
        <w:rPr>
          <w:sz w:val="24"/>
          <w:szCs w:val="24"/>
          <w:u w:val="single"/>
        </w:rPr>
        <w:t xml:space="preserve">орієнтовних </w:t>
      </w:r>
      <w:r w:rsidR="00CA7E0C">
        <w:rPr>
          <w:sz w:val="24"/>
          <w:szCs w:val="24"/>
          <w:u w:val="single"/>
        </w:rPr>
        <w:t>об’ємів видатків на 202</w:t>
      </w:r>
      <w:r w:rsidR="005A4C4B">
        <w:rPr>
          <w:sz w:val="24"/>
          <w:szCs w:val="24"/>
          <w:u w:val="single"/>
        </w:rPr>
        <w:t>5</w:t>
      </w:r>
      <w:r w:rsidR="00AC0151" w:rsidRPr="00CB7ED4">
        <w:rPr>
          <w:sz w:val="24"/>
          <w:szCs w:val="24"/>
          <w:u w:val="single"/>
        </w:rPr>
        <w:t xml:space="preserve"> рік:</w:t>
      </w:r>
    </w:p>
    <w:p w:rsidR="00AC5085" w:rsidRPr="00CB7ED4" w:rsidRDefault="00AC5085" w:rsidP="00210F3B">
      <w:pPr>
        <w:jc w:val="center"/>
        <w:rPr>
          <w:sz w:val="24"/>
          <w:szCs w:val="24"/>
          <w:u w:val="single"/>
        </w:rPr>
      </w:pPr>
    </w:p>
    <w:p w:rsidR="001B24BC" w:rsidRDefault="00AC5085" w:rsidP="00AC50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72E41" w:rsidRPr="00AC5085">
        <w:rPr>
          <w:b/>
          <w:bCs/>
          <w:sz w:val="28"/>
          <w:szCs w:val="28"/>
        </w:rPr>
        <w:t>«Про надання міжбюджетного трансферту Савинській сільській територіальній громаді та затвердження кошторису витрат на заходи з міжмуніципального співробітництва та підтримки громад-форпостів»</w:t>
      </w:r>
    </w:p>
    <w:p w:rsidR="00EE12F0" w:rsidRPr="00AC5085" w:rsidRDefault="00EE12F0" w:rsidP="00AC5085">
      <w:pPr>
        <w:jc w:val="both"/>
        <w:rPr>
          <w:b/>
          <w:bCs/>
          <w:color w:val="000000"/>
          <w:sz w:val="28"/>
          <w:szCs w:val="28"/>
          <w:u w:val="single"/>
          <w:lang w:eastAsia="uk-UA"/>
        </w:rPr>
      </w:pPr>
    </w:p>
    <w:p w:rsidR="00272E41" w:rsidRDefault="00EE12F0" w:rsidP="00272E41">
      <w:pPr>
        <w:pStyle w:val="a8"/>
      </w:pPr>
      <w:r>
        <w:t>У</w:t>
      </w:r>
      <w:r w:rsidR="00272E41">
        <w:t xml:space="preserve"> рамках міжмуніципального співробітництва, відповідно до Меморандуму про партнерство з Савинською сільською територіальною громадою від 08.04.2025 року, передбачено фінансову підтримку відновлювальних потреб партнерської громади.</w:t>
      </w:r>
    </w:p>
    <w:p w:rsidR="00272E41" w:rsidRDefault="00272E41" w:rsidP="00272E41">
      <w:pPr>
        <w:pStyle w:val="a8"/>
      </w:pPr>
      <w:r>
        <w:t xml:space="preserve">На підставі офіційного листа-звернення Савинської громади від 27.06.2025 року, пропонується надати </w:t>
      </w:r>
      <w:r>
        <w:rPr>
          <w:rStyle w:val="a4"/>
        </w:rPr>
        <w:t>міжбюджетний трансферт у розмірі 100 000 грн на встановлення дверей та вікон у будинку культури</w:t>
      </w:r>
      <w:r>
        <w:t xml:space="preserve"> за </w:t>
      </w:r>
      <w:proofErr w:type="spellStart"/>
      <w:r>
        <w:t>адресою</w:t>
      </w:r>
      <w:proofErr w:type="spellEnd"/>
      <w:r>
        <w:t>: площа Перемоги 1в, що є важливим соціокультурним осередком громади.</w:t>
      </w:r>
    </w:p>
    <w:p w:rsidR="009E0032" w:rsidRPr="009E0032" w:rsidRDefault="009E0032" w:rsidP="00272E41">
      <w:pPr>
        <w:pStyle w:val="a8"/>
      </w:pPr>
      <w:r w:rsidRPr="009E0032">
        <w:t>Приблизний обрахунок:</w:t>
      </w:r>
    </w:p>
    <w:p w:rsidR="009E0032" w:rsidRPr="009E0032" w:rsidRDefault="009E0032" w:rsidP="009E0032">
      <w:pPr>
        <w:rPr>
          <w:sz w:val="24"/>
          <w:szCs w:val="24"/>
        </w:rPr>
      </w:pPr>
      <w:r w:rsidRPr="009E0032">
        <w:rPr>
          <w:sz w:val="24"/>
          <w:szCs w:val="24"/>
        </w:rPr>
        <w:t>Двері металеві – 31 560 грн.</w:t>
      </w:r>
    </w:p>
    <w:p w:rsidR="009E0032" w:rsidRPr="009E0032" w:rsidRDefault="009E0032" w:rsidP="009E0032">
      <w:pPr>
        <w:rPr>
          <w:sz w:val="24"/>
          <w:szCs w:val="24"/>
        </w:rPr>
      </w:pPr>
      <w:r w:rsidRPr="009E0032">
        <w:rPr>
          <w:sz w:val="24"/>
          <w:szCs w:val="24"/>
        </w:rPr>
        <w:t>Склопакети +1 вікно - 35 467 грн.</w:t>
      </w:r>
    </w:p>
    <w:p w:rsidR="009E0032" w:rsidRPr="009E0032" w:rsidRDefault="009E0032" w:rsidP="009E0032">
      <w:pPr>
        <w:rPr>
          <w:sz w:val="24"/>
          <w:szCs w:val="24"/>
        </w:rPr>
      </w:pPr>
      <w:r w:rsidRPr="009E0032">
        <w:rPr>
          <w:sz w:val="24"/>
          <w:szCs w:val="24"/>
        </w:rPr>
        <w:t>Відкоси + монтаж – 29 893 грн</w:t>
      </w:r>
    </w:p>
    <w:p w:rsidR="009E0032" w:rsidRPr="009E0032" w:rsidRDefault="009E0032" w:rsidP="009E0032">
      <w:pPr>
        <w:rPr>
          <w:rStyle w:val="a4"/>
          <w:b w:val="0"/>
          <w:bCs w:val="0"/>
          <w:sz w:val="24"/>
          <w:szCs w:val="24"/>
        </w:rPr>
      </w:pPr>
      <w:r w:rsidRPr="009E0032">
        <w:rPr>
          <w:sz w:val="24"/>
          <w:szCs w:val="24"/>
        </w:rPr>
        <w:t xml:space="preserve">Разом – 96 827 грн. </w:t>
      </w:r>
    </w:p>
    <w:p w:rsidR="009E0032" w:rsidRDefault="009E0032" w:rsidP="00272E41">
      <w:pPr>
        <w:pStyle w:val="4"/>
        <w:rPr>
          <w:rStyle w:val="a4"/>
          <w:b/>
          <w:bCs/>
          <w:sz w:val="28"/>
          <w:szCs w:val="28"/>
        </w:rPr>
      </w:pPr>
    </w:p>
    <w:p w:rsidR="00272E41" w:rsidRPr="00AC5085" w:rsidRDefault="00272E41" w:rsidP="00272E41">
      <w:pPr>
        <w:pStyle w:val="4"/>
        <w:rPr>
          <w:sz w:val="28"/>
          <w:szCs w:val="28"/>
        </w:rPr>
      </w:pPr>
      <w:r w:rsidRPr="00AC5085">
        <w:rPr>
          <w:rStyle w:val="a4"/>
          <w:b/>
          <w:bCs/>
          <w:sz w:val="28"/>
          <w:szCs w:val="28"/>
        </w:rPr>
        <w:t>2. Прийом делегації з Харківської області</w:t>
      </w:r>
    </w:p>
    <w:p w:rsidR="00272E41" w:rsidRDefault="00272E41" w:rsidP="00272E41">
      <w:pPr>
        <w:pStyle w:val="a8"/>
      </w:pPr>
      <w:r>
        <w:t xml:space="preserve">Боярська громада готує прийом делегації з Харківської області у складі </w:t>
      </w:r>
      <w:r>
        <w:rPr>
          <w:rStyle w:val="a4"/>
        </w:rPr>
        <w:t>20 осіб</w:t>
      </w:r>
      <w:r>
        <w:t xml:space="preserve">, які перебуватимуть на території громади протягом </w:t>
      </w:r>
      <w:r>
        <w:rPr>
          <w:rStyle w:val="a4"/>
        </w:rPr>
        <w:t>2 діб</w:t>
      </w:r>
      <w:r>
        <w:t>. У межах запланованої програми відбудуться:</w:t>
      </w:r>
    </w:p>
    <w:p w:rsidR="00272E41" w:rsidRDefault="00272E41" w:rsidP="009E0032">
      <w:pPr>
        <w:pStyle w:val="a8"/>
        <w:numPr>
          <w:ilvl w:val="0"/>
          <w:numId w:val="20"/>
        </w:numPr>
      </w:pPr>
      <w:r>
        <w:t>участь у святковому концерті</w:t>
      </w:r>
      <w:r w:rsidR="009E0032">
        <w:t xml:space="preserve"> (</w:t>
      </w:r>
      <w:r w:rsidR="009E0032">
        <w:rPr>
          <w:lang w:val="en-US"/>
        </w:rPr>
        <w:t>Atlas</w:t>
      </w:r>
      <w:r w:rsidR="009E0032" w:rsidRPr="00EA4347">
        <w:rPr>
          <w:lang w:val="ru-RU"/>
        </w:rPr>
        <w:t xml:space="preserve"> </w:t>
      </w:r>
      <w:r w:rsidR="009E0032">
        <w:rPr>
          <w:lang w:val="en-US"/>
        </w:rPr>
        <w:t>Weekend</w:t>
      </w:r>
      <w:r w:rsidR="009E0032" w:rsidRPr="00EA4347">
        <w:rPr>
          <w:lang w:val="ru-RU"/>
        </w:rPr>
        <w:t xml:space="preserve">) </w:t>
      </w:r>
      <w:r w:rsidR="009E0032">
        <w:t>за сприянні та участі Міністер</w:t>
      </w:r>
      <w:r w:rsidR="00845FDE">
        <w:t>ст</w:t>
      </w:r>
      <w:r w:rsidR="009E0032">
        <w:t>ва розвитку громад та територій України</w:t>
      </w:r>
      <w:r>
        <w:t>;</w:t>
      </w:r>
    </w:p>
    <w:p w:rsidR="00272E41" w:rsidRDefault="00272E41" w:rsidP="009E0032">
      <w:pPr>
        <w:pStyle w:val="a8"/>
        <w:numPr>
          <w:ilvl w:val="0"/>
          <w:numId w:val="20"/>
        </w:numPr>
      </w:pPr>
      <w:r>
        <w:lastRenderedPageBreak/>
        <w:t>зустріч з активною молоддю Боярської громади та представниками Молодіжної ради;</w:t>
      </w:r>
    </w:p>
    <w:p w:rsidR="00272E41" w:rsidRDefault="00272E41" w:rsidP="009E0032">
      <w:pPr>
        <w:pStyle w:val="a8"/>
        <w:numPr>
          <w:ilvl w:val="0"/>
          <w:numId w:val="20"/>
        </w:numPr>
      </w:pPr>
      <w:r>
        <w:t>спільні активності, спрямовані на обмін досвідом, знайомство з практиками молодіжної участі, розвиток партнерства між громадами.</w:t>
      </w:r>
    </w:p>
    <w:p w:rsidR="00272E41" w:rsidRDefault="00272E41" w:rsidP="00272E41">
      <w:pPr>
        <w:pStyle w:val="a8"/>
      </w:pPr>
      <w:r>
        <w:t>Проживання учасників делегації передбачено на базі спортивної школи UCSA. Для забезпечення належного рівня прийому та дотримання принципів гостинності пропонується передбачити витрати на:</w:t>
      </w:r>
    </w:p>
    <w:p w:rsidR="00272E41" w:rsidRPr="00272E41" w:rsidRDefault="00272E41" w:rsidP="00272E41">
      <w:pPr>
        <w:spacing w:before="100" w:beforeAutospacing="1" w:after="100" w:afterAutospacing="1"/>
        <w:rPr>
          <w:sz w:val="24"/>
          <w:szCs w:val="24"/>
          <w:lang w:eastAsia="uk-UA"/>
        </w:rPr>
      </w:pPr>
      <w:r w:rsidRPr="00272E41">
        <w:rPr>
          <w:sz w:val="24"/>
          <w:szCs w:val="24"/>
          <w:lang w:eastAsia="uk-UA"/>
        </w:rPr>
        <w:t>Витрати на забезпечення прийому:</w:t>
      </w:r>
    </w:p>
    <w:p w:rsidR="00272E41" w:rsidRPr="00272E41" w:rsidRDefault="00272E41" w:rsidP="00272E41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272E41">
        <w:rPr>
          <w:b/>
          <w:bCs/>
          <w:sz w:val="24"/>
          <w:szCs w:val="24"/>
          <w:lang w:eastAsia="uk-UA"/>
        </w:rPr>
        <w:t>Проживання</w:t>
      </w:r>
      <w:r w:rsidRPr="00272E41">
        <w:rPr>
          <w:sz w:val="24"/>
          <w:szCs w:val="24"/>
          <w:lang w:eastAsia="uk-UA"/>
        </w:rPr>
        <w:t>:</w:t>
      </w:r>
      <w:r w:rsidRPr="00272E41">
        <w:rPr>
          <w:sz w:val="24"/>
          <w:szCs w:val="24"/>
          <w:lang w:eastAsia="uk-UA"/>
        </w:rPr>
        <w:br/>
        <w:t xml:space="preserve">500 грн × 20 осіб × 2 доби = </w:t>
      </w:r>
      <w:r w:rsidRPr="00272E41">
        <w:rPr>
          <w:b/>
          <w:bCs/>
          <w:sz w:val="24"/>
          <w:szCs w:val="24"/>
          <w:lang w:eastAsia="uk-UA"/>
        </w:rPr>
        <w:t>20 000 грн</w:t>
      </w:r>
    </w:p>
    <w:p w:rsidR="00272E41" w:rsidRPr="00272E41" w:rsidRDefault="00272E41" w:rsidP="00272E41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272E41">
        <w:rPr>
          <w:b/>
          <w:bCs/>
          <w:sz w:val="24"/>
          <w:szCs w:val="24"/>
          <w:lang w:eastAsia="uk-UA"/>
        </w:rPr>
        <w:t>Харчування (триразове)</w:t>
      </w:r>
      <w:r w:rsidRPr="00272E41">
        <w:rPr>
          <w:sz w:val="24"/>
          <w:szCs w:val="24"/>
          <w:lang w:eastAsia="uk-UA"/>
        </w:rPr>
        <w:t>:</w:t>
      </w:r>
      <w:r w:rsidRPr="00272E41">
        <w:rPr>
          <w:sz w:val="24"/>
          <w:szCs w:val="24"/>
          <w:lang w:eastAsia="uk-UA"/>
        </w:rPr>
        <w:br/>
        <w:t xml:space="preserve">500 грн × 20 осіб × 2 доби = </w:t>
      </w:r>
      <w:r w:rsidRPr="00272E41">
        <w:rPr>
          <w:b/>
          <w:bCs/>
          <w:sz w:val="24"/>
          <w:szCs w:val="24"/>
          <w:lang w:eastAsia="uk-UA"/>
        </w:rPr>
        <w:t>20 000 грн</w:t>
      </w:r>
    </w:p>
    <w:p w:rsidR="00272E41" w:rsidRPr="00AC5085" w:rsidRDefault="00272E41" w:rsidP="00272E41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272E41">
        <w:rPr>
          <w:b/>
          <w:bCs/>
          <w:sz w:val="24"/>
          <w:szCs w:val="24"/>
          <w:lang w:eastAsia="uk-UA"/>
        </w:rPr>
        <w:t>Організація дозвілля та гостинності (вода, чай/кава, перекуси, супровід, символічні матеріали, оформлення</w:t>
      </w:r>
      <w:r w:rsidR="00AC5085">
        <w:rPr>
          <w:b/>
          <w:bCs/>
          <w:sz w:val="24"/>
          <w:szCs w:val="24"/>
          <w:lang w:eastAsia="uk-UA"/>
        </w:rPr>
        <w:t>, транспорті витрати</w:t>
      </w:r>
      <w:r w:rsidRPr="00272E41">
        <w:rPr>
          <w:b/>
          <w:bCs/>
          <w:sz w:val="24"/>
          <w:szCs w:val="24"/>
          <w:lang w:eastAsia="uk-UA"/>
        </w:rPr>
        <w:t>):</w:t>
      </w:r>
    </w:p>
    <w:p w:rsidR="00AC5085" w:rsidRPr="00AC5085" w:rsidRDefault="00AC5085" w:rsidP="00AC5085">
      <w:pPr>
        <w:pStyle w:val="a8"/>
      </w:pPr>
      <w:r w:rsidRPr="00AC5085">
        <w:t>Детальний розрахунок витрат на організацію дозвілля та супроводу:</w:t>
      </w:r>
    </w:p>
    <w:p w:rsidR="00AC5085" w:rsidRPr="00AC5085" w:rsidRDefault="00AC5085" w:rsidP="00AC508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  <w:lang w:eastAsia="uk-UA"/>
        </w:rPr>
      </w:pPr>
      <w:proofErr w:type="spellStart"/>
      <w:r w:rsidRPr="00AC5085">
        <w:rPr>
          <w:sz w:val="24"/>
          <w:szCs w:val="24"/>
          <w:lang w:eastAsia="uk-UA"/>
        </w:rPr>
        <w:t>Бутильована</w:t>
      </w:r>
      <w:proofErr w:type="spellEnd"/>
      <w:r w:rsidRPr="00AC5085">
        <w:rPr>
          <w:sz w:val="24"/>
          <w:szCs w:val="24"/>
          <w:lang w:eastAsia="uk-UA"/>
        </w:rPr>
        <w:t xml:space="preserve"> вода (80 пляшок по 13 грн): 1 040 грн</w:t>
      </w:r>
    </w:p>
    <w:p w:rsidR="00AC5085" w:rsidRPr="00AC5085" w:rsidRDefault="00AC5085" w:rsidP="00AC508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AC5085">
        <w:rPr>
          <w:sz w:val="24"/>
          <w:szCs w:val="24"/>
          <w:lang w:eastAsia="uk-UA"/>
        </w:rPr>
        <w:t>Чай, кава, супутні товари: 800 грн</w:t>
      </w:r>
    </w:p>
    <w:p w:rsidR="00AC5085" w:rsidRPr="00AC5085" w:rsidRDefault="00AC5085" w:rsidP="00AC508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AC5085">
        <w:rPr>
          <w:sz w:val="24"/>
          <w:szCs w:val="24"/>
          <w:lang w:eastAsia="uk-UA"/>
        </w:rPr>
        <w:t>Соки, печиво, галети: 1 700 грн</w:t>
      </w:r>
    </w:p>
    <w:p w:rsidR="00AC5085" w:rsidRPr="00AC5085" w:rsidRDefault="00AC5085" w:rsidP="00AC508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AC5085">
        <w:rPr>
          <w:sz w:val="24"/>
          <w:szCs w:val="24"/>
          <w:lang w:eastAsia="uk-UA"/>
        </w:rPr>
        <w:t xml:space="preserve">Бейджі, настільні прапорці, друк програм, </w:t>
      </w:r>
      <w:proofErr w:type="spellStart"/>
      <w:r w:rsidRPr="00AC5085">
        <w:rPr>
          <w:sz w:val="24"/>
          <w:szCs w:val="24"/>
          <w:lang w:eastAsia="uk-UA"/>
        </w:rPr>
        <w:t>постер</w:t>
      </w:r>
      <w:proofErr w:type="spellEnd"/>
      <w:r w:rsidRPr="00AC5085">
        <w:rPr>
          <w:sz w:val="24"/>
          <w:szCs w:val="24"/>
          <w:lang w:eastAsia="uk-UA"/>
        </w:rPr>
        <w:t>: 2 000 грн</w:t>
      </w:r>
    </w:p>
    <w:p w:rsidR="00AC5085" w:rsidRPr="00AC5085" w:rsidRDefault="00AC5085" w:rsidP="00AC508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AC5085">
        <w:rPr>
          <w:sz w:val="24"/>
          <w:szCs w:val="24"/>
          <w:lang w:eastAsia="uk-UA"/>
        </w:rPr>
        <w:t>Сувенірна продукція: 3 000 грн (20 блокнотів по 60 грн, 20 ручок по 15 грн, 20 листівок по 8 грн, 20 значків по 50 грн, 20 папок по 23 грн)</w:t>
      </w:r>
    </w:p>
    <w:p w:rsidR="00AC5085" w:rsidRPr="00AC5085" w:rsidRDefault="00AC5085" w:rsidP="00AC508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AC5085">
        <w:rPr>
          <w:sz w:val="24"/>
          <w:szCs w:val="24"/>
          <w:lang w:eastAsia="uk-UA"/>
        </w:rPr>
        <w:t>Квитки на метро (20 осіб × 2 дні × 2 поїздки = 80 поїздок × 8 грн): 640 грн</w:t>
      </w:r>
    </w:p>
    <w:p w:rsidR="00AC5085" w:rsidRPr="00AC5085" w:rsidRDefault="00AC5085" w:rsidP="00AC5085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AC5085">
        <w:rPr>
          <w:sz w:val="24"/>
          <w:szCs w:val="24"/>
          <w:lang w:eastAsia="uk-UA"/>
        </w:rPr>
        <w:t>Резерв на дрібні витрати: 820 грн</w:t>
      </w:r>
    </w:p>
    <w:p w:rsidR="00AC5085" w:rsidRPr="009E0032" w:rsidRDefault="00AC5085" w:rsidP="00AC5085">
      <w:pPr>
        <w:spacing w:before="100" w:beforeAutospacing="1" w:after="100" w:afterAutospacing="1"/>
        <w:rPr>
          <w:b/>
          <w:bCs/>
          <w:sz w:val="24"/>
          <w:szCs w:val="24"/>
          <w:lang w:eastAsia="uk-UA"/>
        </w:rPr>
      </w:pPr>
      <w:r w:rsidRPr="009E0032">
        <w:rPr>
          <w:b/>
          <w:bCs/>
          <w:sz w:val="24"/>
          <w:szCs w:val="24"/>
          <w:lang w:eastAsia="uk-UA"/>
        </w:rPr>
        <w:t>Усього на організацію прийому делегації: 50 000 грн</w:t>
      </w:r>
    </w:p>
    <w:p w:rsidR="00AC5085" w:rsidRPr="00272E41" w:rsidRDefault="00AC5085" w:rsidP="00AC5085">
      <w:pPr>
        <w:spacing w:before="100" w:beforeAutospacing="1" w:after="100" w:afterAutospacing="1"/>
        <w:ind w:left="360"/>
        <w:rPr>
          <w:sz w:val="24"/>
          <w:szCs w:val="24"/>
          <w:lang w:eastAsia="uk-UA"/>
        </w:rPr>
      </w:pPr>
    </w:p>
    <w:p w:rsidR="00272E41" w:rsidRDefault="00272E41" w:rsidP="00272E41">
      <w:pPr>
        <w:pStyle w:val="4"/>
      </w:pPr>
      <w:r>
        <w:rPr>
          <w:rStyle w:val="a4"/>
          <w:b/>
          <w:bCs/>
        </w:rPr>
        <w:t>3. Транспортне забезпече</w:t>
      </w:r>
      <w:r w:rsidR="009E0032">
        <w:rPr>
          <w:rStyle w:val="a4"/>
          <w:b/>
          <w:bCs/>
        </w:rPr>
        <w:t>ння міжнародної поїздки</w:t>
      </w:r>
    </w:p>
    <w:p w:rsidR="00272E41" w:rsidRDefault="00272E41" w:rsidP="00272E41">
      <w:pPr>
        <w:pStyle w:val="a8"/>
      </w:pPr>
      <w:r>
        <w:t xml:space="preserve">Важливим елементом програми є організація </w:t>
      </w:r>
      <w:r>
        <w:rPr>
          <w:rStyle w:val="a4"/>
        </w:rPr>
        <w:t>транспортного забезпечення учасників спільних заходів</w:t>
      </w:r>
      <w:r>
        <w:t>.</w:t>
      </w:r>
      <w:r>
        <w:br/>
        <w:t>Зокрема:</w:t>
      </w:r>
    </w:p>
    <w:p w:rsidR="00272E41" w:rsidRDefault="00272E41" w:rsidP="00272E41">
      <w:pPr>
        <w:pStyle w:val="a8"/>
        <w:numPr>
          <w:ilvl w:val="0"/>
          <w:numId w:val="10"/>
        </w:numPr>
      </w:pPr>
      <w:r>
        <w:t xml:space="preserve">Організація міжнародної поїздки до м. Варшава (Польща) та у зворотному напрямку для </w:t>
      </w:r>
      <w:r>
        <w:rPr>
          <w:rStyle w:val="a4"/>
        </w:rPr>
        <w:t>35 осіб</w:t>
      </w:r>
      <w:r>
        <w:t xml:space="preserve">, з яких </w:t>
      </w:r>
      <w:r>
        <w:rPr>
          <w:rStyle w:val="a4"/>
        </w:rPr>
        <w:t>16 — представники громад-форпостів (</w:t>
      </w:r>
      <w:proofErr w:type="spellStart"/>
      <w:r>
        <w:rPr>
          <w:rStyle w:val="a4"/>
        </w:rPr>
        <w:t>Савинської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Златопільської</w:t>
      </w:r>
      <w:proofErr w:type="spellEnd"/>
      <w:r>
        <w:rPr>
          <w:rStyle w:val="a4"/>
        </w:rPr>
        <w:t xml:space="preserve"> громад)</w:t>
      </w:r>
      <w:r>
        <w:t>. Поїздка має на меті відпочинок, емоційне розвантаження, розвиток молодіжного партнерства та неформального навчання.</w:t>
      </w:r>
    </w:p>
    <w:p w:rsidR="00272E41" w:rsidRDefault="00272E41" w:rsidP="00272E41">
      <w:pPr>
        <w:pStyle w:val="a8"/>
      </w:pPr>
      <w:r>
        <w:rPr>
          <w:rStyle w:val="a4"/>
        </w:rPr>
        <w:t>Загальна вартість транспортного забезпечення – 81 000 грн</w:t>
      </w:r>
    </w:p>
    <w:p w:rsidR="00272E41" w:rsidRDefault="00272E41" w:rsidP="00272E41">
      <w:pPr>
        <w:pStyle w:val="a8"/>
      </w:pPr>
      <w:r>
        <w:t xml:space="preserve">Ці кошти будуть спрямовані з місцевого бюджету Боярської громади в межах </w:t>
      </w:r>
      <w:r>
        <w:rPr>
          <w:rStyle w:val="a4"/>
        </w:rPr>
        <w:t>Пр</w:t>
      </w:r>
      <w:r w:rsidR="00F01A81">
        <w:rPr>
          <w:rStyle w:val="a4"/>
        </w:rPr>
        <w:t>ограми</w:t>
      </w:r>
      <w:r w:rsidR="00F01A81" w:rsidRPr="00F01A81">
        <w:rPr>
          <w:rStyle w:val="a4"/>
        </w:rPr>
        <w:t xml:space="preserve"> забезпечення прав дітей «Щаслива дитина – успішна родина» </w:t>
      </w:r>
      <w:r>
        <w:rPr>
          <w:rStyle w:val="a4"/>
        </w:rPr>
        <w:t>служби у справах дітей</w:t>
      </w:r>
      <w:r>
        <w:t>, відповідно до затверджених заходів щодо підтримки молоді, розвитку партнерства та соціальної згуртованості.</w:t>
      </w:r>
      <w:r w:rsidR="009E0032">
        <w:t xml:space="preserve"> Додатково виділення коштів не передбачено.</w:t>
      </w:r>
    </w:p>
    <w:p w:rsidR="00AC5085" w:rsidRDefault="00AC5085" w:rsidP="00272E41">
      <w:pPr>
        <w:pStyle w:val="a8"/>
      </w:pPr>
    </w:p>
    <w:p w:rsidR="00AC5085" w:rsidRPr="00CA7E0C" w:rsidRDefault="00AC5085" w:rsidP="00AC5085">
      <w:pPr>
        <w:jc w:val="both"/>
        <w:rPr>
          <w:b/>
          <w:sz w:val="28"/>
          <w:szCs w:val="28"/>
        </w:rPr>
      </w:pPr>
      <w:r w:rsidRPr="00CA7E0C">
        <w:rPr>
          <w:b/>
          <w:sz w:val="28"/>
          <w:szCs w:val="28"/>
        </w:rPr>
        <w:t>Загальний обсяг видатків, запланованих на 202</w:t>
      </w:r>
      <w:r>
        <w:rPr>
          <w:b/>
          <w:sz w:val="28"/>
          <w:szCs w:val="28"/>
        </w:rPr>
        <w:t>6</w:t>
      </w:r>
      <w:r w:rsidRPr="00CA7E0C">
        <w:rPr>
          <w:b/>
          <w:sz w:val="28"/>
          <w:szCs w:val="28"/>
        </w:rPr>
        <w:t xml:space="preserve"> рік – </w:t>
      </w:r>
      <w:r>
        <w:rPr>
          <w:b/>
          <w:sz w:val="28"/>
          <w:szCs w:val="28"/>
        </w:rPr>
        <w:t>500</w:t>
      </w:r>
      <w:r w:rsidRPr="00CA7E0C">
        <w:rPr>
          <w:b/>
          <w:sz w:val="28"/>
          <w:szCs w:val="28"/>
        </w:rPr>
        <w:t> 000 гривень</w:t>
      </w:r>
    </w:p>
    <w:p w:rsidR="00AC5085" w:rsidRDefault="00AC5085" w:rsidP="00AC5085">
      <w:pPr>
        <w:jc w:val="center"/>
        <w:rPr>
          <w:sz w:val="24"/>
          <w:szCs w:val="24"/>
          <w:u w:val="single"/>
        </w:rPr>
      </w:pPr>
      <w:r w:rsidRPr="00CB7ED4">
        <w:rPr>
          <w:sz w:val="24"/>
          <w:szCs w:val="24"/>
          <w:u w:val="single"/>
        </w:rPr>
        <w:t xml:space="preserve">Обґрунтування заявлених у Програмі орієнтовних </w:t>
      </w:r>
      <w:r>
        <w:rPr>
          <w:sz w:val="24"/>
          <w:szCs w:val="24"/>
          <w:u w:val="single"/>
        </w:rPr>
        <w:t>об’ємів видатків на 2026</w:t>
      </w:r>
      <w:r w:rsidRPr="00CB7ED4">
        <w:rPr>
          <w:sz w:val="24"/>
          <w:szCs w:val="24"/>
          <w:u w:val="single"/>
        </w:rPr>
        <w:t xml:space="preserve"> рік:</w:t>
      </w:r>
    </w:p>
    <w:p w:rsidR="00AC5085" w:rsidRDefault="00AC5085" w:rsidP="00AC5085">
      <w:pPr>
        <w:rPr>
          <w:sz w:val="24"/>
          <w:szCs w:val="24"/>
          <w:u w:val="single"/>
        </w:rPr>
      </w:pPr>
    </w:p>
    <w:p w:rsidR="00AC5085" w:rsidRDefault="00AC5085" w:rsidP="00AC5085">
      <w:pPr>
        <w:pStyle w:val="a8"/>
      </w:pPr>
      <w:r>
        <w:lastRenderedPageBreak/>
        <w:t xml:space="preserve">У межах реалізації національного </w:t>
      </w:r>
      <w:proofErr w:type="spellStart"/>
      <w:r>
        <w:t>проєкту</w:t>
      </w:r>
      <w:proofErr w:type="spellEnd"/>
      <w:r>
        <w:t xml:space="preserve"> «Пліч-о-пліч: згуртовані громади», відповідно до листа Міністерства розвитку громад, територій та інфраструктури України, Боярська міська територіальна громада буде включена до </w:t>
      </w:r>
      <w:proofErr w:type="spellStart"/>
      <w:r>
        <w:rPr>
          <w:rStyle w:val="a4"/>
        </w:rPr>
        <w:t>третєї</w:t>
      </w:r>
      <w:proofErr w:type="spellEnd"/>
      <w:r>
        <w:rPr>
          <w:rStyle w:val="a4"/>
        </w:rPr>
        <w:t xml:space="preserve"> хвилі </w:t>
      </w:r>
      <w:proofErr w:type="spellStart"/>
      <w:r>
        <w:rPr>
          <w:rStyle w:val="a4"/>
        </w:rPr>
        <w:t>проєкту</w:t>
      </w:r>
      <w:proofErr w:type="spellEnd"/>
      <w:r>
        <w:t>. Це передбачає укладення ще одного Меморандуму про партнерство з новою громадою-форпостом.</w:t>
      </w:r>
    </w:p>
    <w:p w:rsidR="00AC5085" w:rsidRDefault="00AC5085" w:rsidP="00AC5085">
      <w:pPr>
        <w:pStyle w:val="a8"/>
      </w:pPr>
      <w:r>
        <w:t xml:space="preserve">На сьогодні вже укладено 2 Меморандуми — із Савинською та Первомайською територіальними громадами. Відтак у 2026 році Боярська громада здійснюватиме прийом представників </w:t>
      </w:r>
      <w:r>
        <w:rPr>
          <w:rStyle w:val="a4"/>
        </w:rPr>
        <w:t>трьох партнерських громад-форпостів</w:t>
      </w:r>
      <w:r>
        <w:t xml:space="preserve"> у рамках низки заходів, спрямованих на обмін досвідом, молодіжну співпрацю, згуртованість та психологічну підтримку населення постраждалих громад.</w:t>
      </w:r>
    </w:p>
    <w:p w:rsidR="00AC5085" w:rsidRPr="006F3053" w:rsidRDefault="006F3053" w:rsidP="00AC5085">
      <w:pPr>
        <w:pStyle w:val="4"/>
        <w:rPr>
          <w:sz w:val="28"/>
          <w:szCs w:val="28"/>
        </w:rPr>
      </w:pPr>
      <w:r w:rsidRPr="006F3053">
        <w:rPr>
          <w:rStyle w:val="a4"/>
          <w:b/>
          <w:bCs/>
          <w:sz w:val="28"/>
          <w:szCs w:val="28"/>
        </w:rPr>
        <w:t>1.</w:t>
      </w:r>
      <w:r w:rsidR="00AC5085" w:rsidRPr="006F3053">
        <w:rPr>
          <w:rStyle w:val="a4"/>
          <w:b/>
          <w:bCs/>
          <w:sz w:val="28"/>
          <w:szCs w:val="28"/>
        </w:rPr>
        <w:t>Харчування та проживання – 350 000 грн</w:t>
      </w:r>
    </w:p>
    <w:p w:rsidR="00AC5085" w:rsidRDefault="00AC5085" w:rsidP="00AC5085">
      <w:pPr>
        <w:pStyle w:val="a8"/>
        <w:numPr>
          <w:ilvl w:val="0"/>
          <w:numId w:val="12"/>
        </w:numPr>
      </w:pPr>
      <w:r>
        <w:t>45 учасників × 7 діб × 1 000 грн (500 грн проживання + 500 грн харчування)</w:t>
      </w:r>
      <w:r>
        <w:br/>
        <w:t xml:space="preserve">= </w:t>
      </w:r>
      <w:r>
        <w:rPr>
          <w:rStyle w:val="a4"/>
        </w:rPr>
        <w:t>315 000 грн</w:t>
      </w:r>
    </w:p>
    <w:p w:rsidR="00AC5085" w:rsidRDefault="00AC5085" w:rsidP="00AC5085">
      <w:pPr>
        <w:pStyle w:val="a8"/>
        <w:numPr>
          <w:ilvl w:val="0"/>
          <w:numId w:val="12"/>
        </w:numPr>
      </w:pPr>
      <w:r>
        <w:rPr>
          <w:rStyle w:val="a4"/>
        </w:rPr>
        <w:t>Резерв</w:t>
      </w:r>
      <w:r>
        <w:t xml:space="preserve"> на супровід, додаткові дні прибуття/відбуття, </w:t>
      </w:r>
      <w:proofErr w:type="spellStart"/>
      <w:r>
        <w:t>спецумови</w:t>
      </w:r>
      <w:proofErr w:type="spellEnd"/>
      <w:r>
        <w:t xml:space="preserve"> = </w:t>
      </w:r>
      <w:r>
        <w:rPr>
          <w:rStyle w:val="a4"/>
        </w:rPr>
        <w:t>35 000 грн</w:t>
      </w:r>
    </w:p>
    <w:p w:rsidR="00AC5085" w:rsidRDefault="00AC5085" w:rsidP="00AC5085">
      <w:pPr>
        <w:pStyle w:val="a8"/>
        <w:rPr>
          <w:rStyle w:val="a4"/>
        </w:rPr>
      </w:pPr>
      <w:r>
        <w:rPr>
          <w:rStyle w:val="a4"/>
        </w:rPr>
        <w:t>Разом: 350 000 грн</w:t>
      </w:r>
    </w:p>
    <w:p w:rsidR="006F3053" w:rsidRPr="006F3053" w:rsidRDefault="006F3053" w:rsidP="006F3053">
      <w:pPr>
        <w:pStyle w:val="4"/>
        <w:rPr>
          <w:sz w:val="28"/>
          <w:szCs w:val="28"/>
        </w:rPr>
      </w:pPr>
      <w:r w:rsidRPr="006F3053">
        <w:rPr>
          <w:rStyle w:val="a4"/>
          <w:b/>
          <w:bCs/>
          <w:sz w:val="28"/>
          <w:szCs w:val="28"/>
        </w:rPr>
        <w:t>2.Транспортне забезпечення – 30 000 грн</w:t>
      </w:r>
    </w:p>
    <w:p w:rsidR="006F3053" w:rsidRDefault="006F3053" w:rsidP="006F3053">
      <w:pPr>
        <w:pStyle w:val="a8"/>
        <w:numPr>
          <w:ilvl w:val="0"/>
          <w:numId w:val="13"/>
        </w:numPr>
      </w:pPr>
      <w:r>
        <w:t>Трансфери учасників з громад до Боярки і назад</w:t>
      </w:r>
    </w:p>
    <w:p w:rsidR="006F3053" w:rsidRDefault="006F3053" w:rsidP="006F3053">
      <w:pPr>
        <w:pStyle w:val="a8"/>
        <w:numPr>
          <w:ilvl w:val="0"/>
          <w:numId w:val="13"/>
        </w:numPr>
      </w:pPr>
      <w:r>
        <w:t>Логістика під час перебування: культурні виїзди, екскурсії, логістичні потреби</w:t>
      </w:r>
    </w:p>
    <w:p w:rsidR="006F3053" w:rsidRDefault="006F3053" w:rsidP="006F3053">
      <w:pPr>
        <w:pStyle w:val="a8"/>
        <w:rPr>
          <w:rStyle w:val="a4"/>
        </w:rPr>
      </w:pPr>
      <w:r>
        <w:rPr>
          <w:rStyle w:val="a4"/>
        </w:rPr>
        <w:t>Разом: 30 000 грн</w:t>
      </w:r>
    </w:p>
    <w:p w:rsidR="006F3053" w:rsidRPr="006F3053" w:rsidRDefault="006F3053" w:rsidP="006F3053">
      <w:pPr>
        <w:pStyle w:val="4"/>
        <w:rPr>
          <w:sz w:val="28"/>
          <w:szCs w:val="28"/>
        </w:rPr>
      </w:pPr>
      <w:r w:rsidRPr="006F3053">
        <w:rPr>
          <w:rStyle w:val="a4"/>
          <w:b/>
          <w:bCs/>
          <w:sz w:val="28"/>
          <w:szCs w:val="28"/>
        </w:rPr>
        <w:t>3. Сувенірна та презентаційна продукція – 70 000 грн</w:t>
      </w:r>
    </w:p>
    <w:p w:rsidR="006F3053" w:rsidRDefault="006F3053" w:rsidP="006F3053">
      <w:pPr>
        <w:pStyle w:val="a8"/>
      </w:pPr>
      <w:r>
        <w:t>На 60 осіб (включно з організаторами, волонтерами, координаторами):</w:t>
      </w:r>
    </w:p>
    <w:p w:rsidR="006F3053" w:rsidRDefault="006F3053" w:rsidP="006F3053">
      <w:pPr>
        <w:pStyle w:val="a8"/>
        <w:numPr>
          <w:ilvl w:val="0"/>
          <w:numId w:val="14"/>
        </w:numPr>
      </w:pPr>
      <w:r>
        <w:rPr>
          <w:rStyle w:val="a4"/>
        </w:rPr>
        <w:t>Блокноти А5 з логотипом</w:t>
      </w:r>
      <w:r>
        <w:t xml:space="preserve">: 60 × 60 грн = </w:t>
      </w:r>
      <w:r>
        <w:rPr>
          <w:rStyle w:val="a4"/>
        </w:rPr>
        <w:t>3 600 грн</w:t>
      </w:r>
    </w:p>
    <w:p w:rsidR="006F3053" w:rsidRDefault="006F3053" w:rsidP="006F3053">
      <w:pPr>
        <w:pStyle w:val="a8"/>
        <w:numPr>
          <w:ilvl w:val="0"/>
          <w:numId w:val="14"/>
        </w:numPr>
      </w:pPr>
      <w:r>
        <w:rPr>
          <w:rStyle w:val="a4"/>
        </w:rPr>
        <w:t xml:space="preserve">Ручки </w:t>
      </w:r>
      <w:proofErr w:type="spellStart"/>
      <w:r>
        <w:rPr>
          <w:rStyle w:val="a4"/>
        </w:rPr>
        <w:t>брендовані</w:t>
      </w:r>
      <w:proofErr w:type="spellEnd"/>
      <w:r>
        <w:t xml:space="preserve">: 60 × 15 грн = </w:t>
      </w:r>
      <w:r>
        <w:rPr>
          <w:rStyle w:val="a4"/>
        </w:rPr>
        <w:t>900 грн</w:t>
      </w:r>
    </w:p>
    <w:p w:rsidR="006F3053" w:rsidRDefault="006F3053" w:rsidP="006F3053">
      <w:pPr>
        <w:pStyle w:val="a8"/>
        <w:numPr>
          <w:ilvl w:val="0"/>
          <w:numId w:val="14"/>
        </w:numPr>
      </w:pPr>
      <w:r>
        <w:rPr>
          <w:rStyle w:val="a4"/>
        </w:rPr>
        <w:t xml:space="preserve">Пляшки або </w:t>
      </w:r>
      <w:proofErr w:type="spellStart"/>
      <w:r>
        <w:rPr>
          <w:rStyle w:val="a4"/>
        </w:rPr>
        <w:t>термочашки</w:t>
      </w:r>
      <w:proofErr w:type="spellEnd"/>
      <w:r>
        <w:t xml:space="preserve">: 60 × 150 грн = </w:t>
      </w:r>
      <w:r>
        <w:rPr>
          <w:rStyle w:val="a4"/>
        </w:rPr>
        <w:t>9 000 грн</w:t>
      </w:r>
    </w:p>
    <w:p w:rsidR="006F3053" w:rsidRDefault="006F3053" w:rsidP="006F3053">
      <w:pPr>
        <w:pStyle w:val="a8"/>
        <w:numPr>
          <w:ilvl w:val="0"/>
          <w:numId w:val="14"/>
        </w:numPr>
      </w:pPr>
      <w:r>
        <w:rPr>
          <w:rStyle w:val="a4"/>
        </w:rPr>
        <w:t>Папки з логотипом + інформаційна листівка</w:t>
      </w:r>
      <w:r>
        <w:t xml:space="preserve">: 60 × 40 грн = </w:t>
      </w:r>
      <w:r>
        <w:rPr>
          <w:rStyle w:val="a4"/>
        </w:rPr>
        <w:t>2 400 грн</w:t>
      </w:r>
    </w:p>
    <w:p w:rsidR="006F3053" w:rsidRDefault="006F3053" w:rsidP="006F3053">
      <w:pPr>
        <w:pStyle w:val="a8"/>
        <w:numPr>
          <w:ilvl w:val="0"/>
          <w:numId w:val="14"/>
        </w:numPr>
      </w:pPr>
      <w:proofErr w:type="spellStart"/>
      <w:r>
        <w:rPr>
          <w:rStyle w:val="a4"/>
        </w:rPr>
        <w:t>Екоторби</w:t>
      </w:r>
      <w:proofErr w:type="spellEnd"/>
      <w:r>
        <w:rPr>
          <w:rStyle w:val="a4"/>
        </w:rPr>
        <w:t>/футболки/магніти/стікери/значки тощо (середня вартість)</w:t>
      </w:r>
      <w:r>
        <w:t xml:space="preserve">: </w:t>
      </w:r>
      <w:r>
        <w:rPr>
          <w:rStyle w:val="a4"/>
        </w:rPr>
        <w:t>54 100 грн</w:t>
      </w:r>
    </w:p>
    <w:p w:rsidR="006F3053" w:rsidRDefault="006F3053" w:rsidP="006F3053">
      <w:pPr>
        <w:pStyle w:val="a8"/>
        <w:rPr>
          <w:rStyle w:val="a4"/>
        </w:rPr>
      </w:pPr>
      <w:r>
        <w:rPr>
          <w:rStyle w:val="a4"/>
        </w:rPr>
        <w:t>Разом: 70 000 грн</w:t>
      </w:r>
    </w:p>
    <w:p w:rsidR="006F3053" w:rsidRPr="006F3053" w:rsidRDefault="006F3053" w:rsidP="006F3053">
      <w:pPr>
        <w:pStyle w:val="4"/>
        <w:rPr>
          <w:sz w:val="28"/>
          <w:szCs w:val="28"/>
        </w:rPr>
      </w:pPr>
      <w:r w:rsidRPr="006F3053">
        <w:rPr>
          <w:rStyle w:val="a4"/>
          <w:b/>
          <w:bCs/>
          <w:sz w:val="28"/>
          <w:szCs w:val="28"/>
        </w:rPr>
        <w:t>4. Нагородна атрибутика – 20 000 грн</w:t>
      </w:r>
    </w:p>
    <w:p w:rsidR="006F3053" w:rsidRDefault="006F3053" w:rsidP="006F3053">
      <w:pPr>
        <w:pStyle w:val="a8"/>
      </w:pPr>
      <w:r>
        <w:t>Для офіційного вручення партнерам, активістам, координаторам:</w:t>
      </w:r>
    </w:p>
    <w:p w:rsidR="006F3053" w:rsidRDefault="006F3053" w:rsidP="006F3053">
      <w:pPr>
        <w:pStyle w:val="a8"/>
        <w:numPr>
          <w:ilvl w:val="0"/>
          <w:numId w:val="15"/>
        </w:numPr>
      </w:pPr>
      <w:r>
        <w:rPr>
          <w:rStyle w:val="a4"/>
        </w:rPr>
        <w:t>Декоративні тарілки з гербом громади</w:t>
      </w:r>
      <w:r>
        <w:t xml:space="preserve">: 10 × 600 грн = </w:t>
      </w:r>
      <w:r>
        <w:rPr>
          <w:rStyle w:val="a4"/>
        </w:rPr>
        <w:t>6 000 грн</w:t>
      </w:r>
    </w:p>
    <w:p w:rsidR="006F3053" w:rsidRDefault="006F3053" w:rsidP="006F3053">
      <w:pPr>
        <w:pStyle w:val="a8"/>
        <w:numPr>
          <w:ilvl w:val="0"/>
          <w:numId w:val="15"/>
        </w:numPr>
      </w:pPr>
      <w:proofErr w:type="spellStart"/>
      <w:r>
        <w:rPr>
          <w:rStyle w:val="a4"/>
        </w:rPr>
        <w:t>Плакетки</w:t>
      </w:r>
      <w:proofErr w:type="spellEnd"/>
      <w:r>
        <w:rPr>
          <w:rStyle w:val="a4"/>
        </w:rPr>
        <w:t xml:space="preserve"> дерев’яні</w:t>
      </w:r>
      <w:r>
        <w:t xml:space="preserve">: 10 × 500 грн = </w:t>
      </w:r>
      <w:r>
        <w:rPr>
          <w:rStyle w:val="a4"/>
        </w:rPr>
        <w:t>5 000 грн</w:t>
      </w:r>
    </w:p>
    <w:p w:rsidR="006F3053" w:rsidRDefault="006F3053" w:rsidP="006F3053">
      <w:pPr>
        <w:pStyle w:val="a8"/>
        <w:numPr>
          <w:ilvl w:val="0"/>
          <w:numId w:val="15"/>
        </w:numPr>
      </w:pPr>
      <w:r>
        <w:rPr>
          <w:rStyle w:val="a4"/>
        </w:rPr>
        <w:t>Настільні прапорці (Боярка + Україна)</w:t>
      </w:r>
      <w:r>
        <w:t xml:space="preserve">: 10 × 300 грн = </w:t>
      </w:r>
      <w:r>
        <w:rPr>
          <w:rStyle w:val="a4"/>
        </w:rPr>
        <w:t>3 000 грн</w:t>
      </w:r>
    </w:p>
    <w:p w:rsidR="00AC5085" w:rsidRPr="00EE12F0" w:rsidRDefault="006F3053" w:rsidP="00AC5085">
      <w:pPr>
        <w:pStyle w:val="a8"/>
        <w:numPr>
          <w:ilvl w:val="0"/>
          <w:numId w:val="15"/>
        </w:numPr>
        <w:rPr>
          <w:rStyle w:val="a4"/>
          <w:b w:val="0"/>
          <w:bCs w:val="0"/>
        </w:rPr>
      </w:pPr>
      <w:r>
        <w:rPr>
          <w:rStyle w:val="a4"/>
        </w:rPr>
        <w:t>Картини, дерев’яні сувеніри ручної роботи</w:t>
      </w:r>
      <w:r>
        <w:t xml:space="preserve">: 5 × 1 200 грн = </w:t>
      </w:r>
      <w:r>
        <w:rPr>
          <w:rStyle w:val="a4"/>
        </w:rPr>
        <w:t>6 000 гр</w:t>
      </w:r>
      <w:r w:rsidR="009E0032">
        <w:rPr>
          <w:rStyle w:val="a4"/>
        </w:rPr>
        <w:t>н</w:t>
      </w:r>
    </w:p>
    <w:p w:rsidR="00EE12F0" w:rsidRDefault="00EE12F0" w:rsidP="00EE12F0">
      <w:pPr>
        <w:pStyle w:val="a8"/>
        <w:ind w:left="360"/>
      </w:pPr>
    </w:p>
    <w:p w:rsidR="00AC5085" w:rsidRDefault="00AC5085" w:rsidP="00AC5085">
      <w:pPr>
        <w:jc w:val="center"/>
        <w:rPr>
          <w:sz w:val="24"/>
          <w:szCs w:val="24"/>
          <w:u w:val="single"/>
        </w:rPr>
      </w:pPr>
    </w:p>
    <w:p w:rsidR="00AC5085" w:rsidRDefault="00AC5085" w:rsidP="00272E41">
      <w:pPr>
        <w:pStyle w:val="a8"/>
      </w:pPr>
    </w:p>
    <w:p w:rsidR="006D3654" w:rsidRPr="006D3654" w:rsidRDefault="006D3654" w:rsidP="006D3654">
      <w:pPr>
        <w:jc w:val="both"/>
        <w:rPr>
          <w:color w:val="000000"/>
          <w:sz w:val="24"/>
          <w:szCs w:val="24"/>
          <w:lang w:eastAsia="uk-UA"/>
        </w:rPr>
      </w:pPr>
    </w:p>
    <w:p w:rsidR="002C4A0B" w:rsidRPr="00BF4BC5" w:rsidRDefault="00AC5085" w:rsidP="00CD3A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Спеціаліст відділу міжнародного співробітництва</w:t>
      </w:r>
      <w:r w:rsidR="001D7FD8">
        <w:rPr>
          <w:b/>
          <w:sz w:val="24"/>
          <w:szCs w:val="24"/>
        </w:rPr>
        <w:t xml:space="preserve">             </w:t>
      </w:r>
      <w:r w:rsidR="009E0032">
        <w:rPr>
          <w:b/>
          <w:sz w:val="24"/>
          <w:szCs w:val="24"/>
        </w:rPr>
        <w:t xml:space="preserve">        </w:t>
      </w:r>
      <w:r w:rsidR="001D7FD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Марта ЧЕРНЯКОВА</w:t>
      </w:r>
    </w:p>
    <w:sectPr w:rsidR="002C4A0B" w:rsidRPr="00BF4BC5" w:rsidSect="001D7FD8">
      <w:pgSz w:w="11906" w:h="16838"/>
      <w:pgMar w:top="51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8E"/>
    <w:multiLevelType w:val="hybridMultilevel"/>
    <w:tmpl w:val="7AAE0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A7100"/>
    <w:multiLevelType w:val="multilevel"/>
    <w:tmpl w:val="9666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9084C"/>
    <w:multiLevelType w:val="hybridMultilevel"/>
    <w:tmpl w:val="02D60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6B9B"/>
    <w:multiLevelType w:val="multilevel"/>
    <w:tmpl w:val="ECC2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51A7"/>
    <w:multiLevelType w:val="hybridMultilevel"/>
    <w:tmpl w:val="80FA871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AE7"/>
    <w:multiLevelType w:val="hybridMultilevel"/>
    <w:tmpl w:val="E0FA773A"/>
    <w:lvl w:ilvl="0" w:tplc="F722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26EA"/>
    <w:multiLevelType w:val="hybridMultilevel"/>
    <w:tmpl w:val="108059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4C2F"/>
    <w:multiLevelType w:val="multilevel"/>
    <w:tmpl w:val="833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C6FF5"/>
    <w:multiLevelType w:val="multilevel"/>
    <w:tmpl w:val="A84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D09D9"/>
    <w:multiLevelType w:val="hybridMultilevel"/>
    <w:tmpl w:val="7216526A"/>
    <w:lvl w:ilvl="0" w:tplc="207A742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94D16"/>
    <w:multiLevelType w:val="multilevel"/>
    <w:tmpl w:val="F98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53110"/>
    <w:multiLevelType w:val="multilevel"/>
    <w:tmpl w:val="D5AE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668DB"/>
    <w:multiLevelType w:val="multilevel"/>
    <w:tmpl w:val="E8D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2404B"/>
    <w:multiLevelType w:val="multilevel"/>
    <w:tmpl w:val="7630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48146C"/>
    <w:multiLevelType w:val="hybridMultilevel"/>
    <w:tmpl w:val="1680983E"/>
    <w:lvl w:ilvl="0" w:tplc="5A305B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E94310"/>
    <w:multiLevelType w:val="multilevel"/>
    <w:tmpl w:val="E8D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F2148D"/>
    <w:multiLevelType w:val="multilevel"/>
    <w:tmpl w:val="4EC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7D4231"/>
    <w:multiLevelType w:val="multilevel"/>
    <w:tmpl w:val="26F8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4403E"/>
    <w:multiLevelType w:val="multilevel"/>
    <w:tmpl w:val="8A86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FB6F70"/>
    <w:multiLevelType w:val="hybridMultilevel"/>
    <w:tmpl w:val="CEA87B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4"/>
  </w:num>
  <w:num w:numId="5">
    <w:abstractNumId w:val="7"/>
  </w:num>
  <w:num w:numId="6">
    <w:abstractNumId w:val="13"/>
  </w:num>
  <w:num w:numId="7">
    <w:abstractNumId w:val="1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7"/>
  </w:num>
  <w:num w:numId="13">
    <w:abstractNumId w:val="16"/>
  </w:num>
  <w:num w:numId="14">
    <w:abstractNumId w:val="18"/>
  </w:num>
  <w:num w:numId="15">
    <w:abstractNumId w:val="10"/>
  </w:num>
  <w:num w:numId="16">
    <w:abstractNumId w:val="12"/>
  </w:num>
  <w:num w:numId="17">
    <w:abstractNumId w:val="6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B"/>
    <w:rsid w:val="00000192"/>
    <w:rsid w:val="00002A1E"/>
    <w:rsid w:val="00006257"/>
    <w:rsid w:val="000121AC"/>
    <w:rsid w:val="00013A5F"/>
    <w:rsid w:val="00013E11"/>
    <w:rsid w:val="00015580"/>
    <w:rsid w:val="00020666"/>
    <w:rsid w:val="00020F12"/>
    <w:rsid w:val="00027113"/>
    <w:rsid w:val="0002783B"/>
    <w:rsid w:val="000310AA"/>
    <w:rsid w:val="00031BDE"/>
    <w:rsid w:val="0003388B"/>
    <w:rsid w:val="00035938"/>
    <w:rsid w:val="00035C44"/>
    <w:rsid w:val="000459D5"/>
    <w:rsid w:val="000475CA"/>
    <w:rsid w:val="00047860"/>
    <w:rsid w:val="00050919"/>
    <w:rsid w:val="00053B29"/>
    <w:rsid w:val="00054B5D"/>
    <w:rsid w:val="000558B6"/>
    <w:rsid w:val="0005679E"/>
    <w:rsid w:val="00056945"/>
    <w:rsid w:val="000604DF"/>
    <w:rsid w:val="0006747A"/>
    <w:rsid w:val="00072EBB"/>
    <w:rsid w:val="000763E7"/>
    <w:rsid w:val="00077ECC"/>
    <w:rsid w:val="00087180"/>
    <w:rsid w:val="00087706"/>
    <w:rsid w:val="0009000C"/>
    <w:rsid w:val="00090067"/>
    <w:rsid w:val="00093C65"/>
    <w:rsid w:val="00093FE1"/>
    <w:rsid w:val="00095E08"/>
    <w:rsid w:val="000A2C8E"/>
    <w:rsid w:val="000B5219"/>
    <w:rsid w:val="000C0A3E"/>
    <w:rsid w:val="000C1307"/>
    <w:rsid w:val="000C367F"/>
    <w:rsid w:val="000C4144"/>
    <w:rsid w:val="000D1140"/>
    <w:rsid w:val="000D5141"/>
    <w:rsid w:val="000D5FFC"/>
    <w:rsid w:val="000D7487"/>
    <w:rsid w:val="000E0153"/>
    <w:rsid w:val="000E0DAB"/>
    <w:rsid w:val="000E1273"/>
    <w:rsid w:val="000E1545"/>
    <w:rsid w:val="000E35F9"/>
    <w:rsid w:val="000E4042"/>
    <w:rsid w:val="000E509A"/>
    <w:rsid w:val="000E6399"/>
    <w:rsid w:val="000E6DB3"/>
    <w:rsid w:val="000E7929"/>
    <w:rsid w:val="000F567B"/>
    <w:rsid w:val="000F5965"/>
    <w:rsid w:val="000F76B8"/>
    <w:rsid w:val="00101D2D"/>
    <w:rsid w:val="00102C33"/>
    <w:rsid w:val="001047C8"/>
    <w:rsid w:val="0010689B"/>
    <w:rsid w:val="00107512"/>
    <w:rsid w:val="001103DD"/>
    <w:rsid w:val="001113D9"/>
    <w:rsid w:val="00114380"/>
    <w:rsid w:val="00117CD3"/>
    <w:rsid w:val="00117D99"/>
    <w:rsid w:val="00120A30"/>
    <w:rsid w:val="001215C2"/>
    <w:rsid w:val="00121A31"/>
    <w:rsid w:val="00123B34"/>
    <w:rsid w:val="00124C5D"/>
    <w:rsid w:val="00132FC0"/>
    <w:rsid w:val="00134301"/>
    <w:rsid w:val="00135544"/>
    <w:rsid w:val="00136353"/>
    <w:rsid w:val="00147689"/>
    <w:rsid w:val="00150361"/>
    <w:rsid w:val="00150ADE"/>
    <w:rsid w:val="00151147"/>
    <w:rsid w:val="001515AF"/>
    <w:rsid w:val="0015255C"/>
    <w:rsid w:val="00154537"/>
    <w:rsid w:val="00154538"/>
    <w:rsid w:val="0015484B"/>
    <w:rsid w:val="00157EAE"/>
    <w:rsid w:val="0016094A"/>
    <w:rsid w:val="0016399E"/>
    <w:rsid w:val="00163B28"/>
    <w:rsid w:val="00164135"/>
    <w:rsid w:val="00164D80"/>
    <w:rsid w:val="001705D6"/>
    <w:rsid w:val="0017068F"/>
    <w:rsid w:val="00175B70"/>
    <w:rsid w:val="0017744F"/>
    <w:rsid w:val="00180765"/>
    <w:rsid w:val="00182FCC"/>
    <w:rsid w:val="001904F0"/>
    <w:rsid w:val="00195973"/>
    <w:rsid w:val="0019658D"/>
    <w:rsid w:val="001A2A14"/>
    <w:rsid w:val="001A2B98"/>
    <w:rsid w:val="001A3845"/>
    <w:rsid w:val="001A3E79"/>
    <w:rsid w:val="001A67FD"/>
    <w:rsid w:val="001B0EC6"/>
    <w:rsid w:val="001B1128"/>
    <w:rsid w:val="001B24BC"/>
    <w:rsid w:val="001B3444"/>
    <w:rsid w:val="001B3DE1"/>
    <w:rsid w:val="001B5CE2"/>
    <w:rsid w:val="001B606C"/>
    <w:rsid w:val="001C02AA"/>
    <w:rsid w:val="001C1310"/>
    <w:rsid w:val="001C1769"/>
    <w:rsid w:val="001C2237"/>
    <w:rsid w:val="001C3A5D"/>
    <w:rsid w:val="001C417A"/>
    <w:rsid w:val="001C6B5E"/>
    <w:rsid w:val="001C7B21"/>
    <w:rsid w:val="001C7CCA"/>
    <w:rsid w:val="001D74A7"/>
    <w:rsid w:val="001D7FD8"/>
    <w:rsid w:val="001E022E"/>
    <w:rsid w:val="001E0B8F"/>
    <w:rsid w:val="001E157F"/>
    <w:rsid w:val="001E19A7"/>
    <w:rsid w:val="001E1E8D"/>
    <w:rsid w:val="001E39AB"/>
    <w:rsid w:val="001E71C9"/>
    <w:rsid w:val="001F076C"/>
    <w:rsid w:val="001F0A43"/>
    <w:rsid w:val="001F2A8A"/>
    <w:rsid w:val="001F2A9B"/>
    <w:rsid w:val="001F3839"/>
    <w:rsid w:val="001F437A"/>
    <w:rsid w:val="001F4EAC"/>
    <w:rsid w:val="001F6535"/>
    <w:rsid w:val="001F7C26"/>
    <w:rsid w:val="00201B0A"/>
    <w:rsid w:val="00207BB2"/>
    <w:rsid w:val="00210F3B"/>
    <w:rsid w:val="00211A64"/>
    <w:rsid w:val="00211E8A"/>
    <w:rsid w:val="00213A3E"/>
    <w:rsid w:val="00214500"/>
    <w:rsid w:val="00214EC2"/>
    <w:rsid w:val="0022116A"/>
    <w:rsid w:val="00223FDF"/>
    <w:rsid w:val="00224461"/>
    <w:rsid w:val="00224DD9"/>
    <w:rsid w:val="00224FB9"/>
    <w:rsid w:val="002344DA"/>
    <w:rsid w:val="00234695"/>
    <w:rsid w:val="002347D5"/>
    <w:rsid w:val="00234CA6"/>
    <w:rsid w:val="00245049"/>
    <w:rsid w:val="00252967"/>
    <w:rsid w:val="00252FDC"/>
    <w:rsid w:val="00254720"/>
    <w:rsid w:val="0025603F"/>
    <w:rsid w:val="002562DF"/>
    <w:rsid w:val="00263DDB"/>
    <w:rsid w:val="00264039"/>
    <w:rsid w:val="00265A2D"/>
    <w:rsid w:val="00272E41"/>
    <w:rsid w:val="0027309E"/>
    <w:rsid w:val="00277B1A"/>
    <w:rsid w:val="00280DEF"/>
    <w:rsid w:val="002819F6"/>
    <w:rsid w:val="00282651"/>
    <w:rsid w:val="00283CB0"/>
    <w:rsid w:val="00285C16"/>
    <w:rsid w:val="00287B4C"/>
    <w:rsid w:val="00287F82"/>
    <w:rsid w:val="00290099"/>
    <w:rsid w:val="00290ABF"/>
    <w:rsid w:val="0029207B"/>
    <w:rsid w:val="00293FCB"/>
    <w:rsid w:val="002979D0"/>
    <w:rsid w:val="002A0068"/>
    <w:rsid w:val="002A7E7D"/>
    <w:rsid w:val="002B4105"/>
    <w:rsid w:val="002B49B1"/>
    <w:rsid w:val="002B787D"/>
    <w:rsid w:val="002C4A0B"/>
    <w:rsid w:val="002C64BE"/>
    <w:rsid w:val="002C6B17"/>
    <w:rsid w:val="002C6B32"/>
    <w:rsid w:val="002D2884"/>
    <w:rsid w:val="002D366D"/>
    <w:rsid w:val="002D39C7"/>
    <w:rsid w:val="002E2400"/>
    <w:rsid w:val="002E4021"/>
    <w:rsid w:val="002E4C7E"/>
    <w:rsid w:val="002F3121"/>
    <w:rsid w:val="002F39EC"/>
    <w:rsid w:val="002F4261"/>
    <w:rsid w:val="002F4A41"/>
    <w:rsid w:val="002F672F"/>
    <w:rsid w:val="00301555"/>
    <w:rsid w:val="003022C1"/>
    <w:rsid w:val="00303BE3"/>
    <w:rsid w:val="00304202"/>
    <w:rsid w:val="00304815"/>
    <w:rsid w:val="00312F9F"/>
    <w:rsid w:val="00313CCC"/>
    <w:rsid w:val="0031563B"/>
    <w:rsid w:val="00316EB2"/>
    <w:rsid w:val="00320D63"/>
    <w:rsid w:val="003275F9"/>
    <w:rsid w:val="00333AF3"/>
    <w:rsid w:val="003467C7"/>
    <w:rsid w:val="003507BD"/>
    <w:rsid w:val="00353F65"/>
    <w:rsid w:val="00354E69"/>
    <w:rsid w:val="00356B64"/>
    <w:rsid w:val="003617A0"/>
    <w:rsid w:val="00364AB3"/>
    <w:rsid w:val="00366621"/>
    <w:rsid w:val="003722E6"/>
    <w:rsid w:val="003745E8"/>
    <w:rsid w:val="00377D34"/>
    <w:rsid w:val="003819CA"/>
    <w:rsid w:val="00381B00"/>
    <w:rsid w:val="003825E6"/>
    <w:rsid w:val="00390928"/>
    <w:rsid w:val="00393AA3"/>
    <w:rsid w:val="00394553"/>
    <w:rsid w:val="00397586"/>
    <w:rsid w:val="00397B19"/>
    <w:rsid w:val="003A2E88"/>
    <w:rsid w:val="003A4098"/>
    <w:rsid w:val="003A63F1"/>
    <w:rsid w:val="003B6762"/>
    <w:rsid w:val="003C102A"/>
    <w:rsid w:val="003C2B6A"/>
    <w:rsid w:val="003C6324"/>
    <w:rsid w:val="003D1CF8"/>
    <w:rsid w:val="003E072F"/>
    <w:rsid w:val="003E0910"/>
    <w:rsid w:val="003E1D88"/>
    <w:rsid w:val="003E4C5D"/>
    <w:rsid w:val="003E6654"/>
    <w:rsid w:val="003F07C9"/>
    <w:rsid w:val="003F2124"/>
    <w:rsid w:val="003F775D"/>
    <w:rsid w:val="00400677"/>
    <w:rsid w:val="0040658B"/>
    <w:rsid w:val="00406984"/>
    <w:rsid w:val="004118CD"/>
    <w:rsid w:val="004129F9"/>
    <w:rsid w:val="004156C7"/>
    <w:rsid w:val="004259CE"/>
    <w:rsid w:val="00426521"/>
    <w:rsid w:val="00430065"/>
    <w:rsid w:val="004327D0"/>
    <w:rsid w:val="00435F6C"/>
    <w:rsid w:val="004410CA"/>
    <w:rsid w:val="00441DC6"/>
    <w:rsid w:val="00446E0A"/>
    <w:rsid w:val="00454717"/>
    <w:rsid w:val="00460F0C"/>
    <w:rsid w:val="00466941"/>
    <w:rsid w:val="0047141C"/>
    <w:rsid w:val="004748C7"/>
    <w:rsid w:val="00480C98"/>
    <w:rsid w:val="00486AF2"/>
    <w:rsid w:val="004875A4"/>
    <w:rsid w:val="0049024F"/>
    <w:rsid w:val="0049191D"/>
    <w:rsid w:val="00494A58"/>
    <w:rsid w:val="004A19FC"/>
    <w:rsid w:val="004A2093"/>
    <w:rsid w:val="004A3061"/>
    <w:rsid w:val="004A4B78"/>
    <w:rsid w:val="004A715A"/>
    <w:rsid w:val="004A7AB2"/>
    <w:rsid w:val="004A7B80"/>
    <w:rsid w:val="004B4298"/>
    <w:rsid w:val="004B4CD4"/>
    <w:rsid w:val="004B7352"/>
    <w:rsid w:val="004C20CC"/>
    <w:rsid w:val="004C2ED0"/>
    <w:rsid w:val="004C70EE"/>
    <w:rsid w:val="004E04AF"/>
    <w:rsid w:val="004E34D3"/>
    <w:rsid w:val="004E37E4"/>
    <w:rsid w:val="004F24AA"/>
    <w:rsid w:val="004F292F"/>
    <w:rsid w:val="004F570B"/>
    <w:rsid w:val="005000A2"/>
    <w:rsid w:val="00501A43"/>
    <w:rsid w:val="00504063"/>
    <w:rsid w:val="00504A7B"/>
    <w:rsid w:val="00507586"/>
    <w:rsid w:val="005077C3"/>
    <w:rsid w:val="00507B4F"/>
    <w:rsid w:val="00513319"/>
    <w:rsid w:val="00521079"/>
    <w:rsid w:val="005247D4"/>
    <w:rsid w:val="00525864"/>
    <w:rsid w:val="005300A1"/>
    <w:rsid w:val="005452C5"/>
    <w:rsid w:val="00551E85"/>
    <w:rsid w:val="00561486"/>
    <w:rsid w:val="005626DB"/>
    <w:rsid w:val="0056412C"/>
    <w:rsid w:val="0056540A"/>
    <w:rsid w:val="00573709"/>
    <w:rsid w:val="0058023C"/>
    <w:rsid w:val="00580250"/>
    <w:rsid w:val="00583AA9"/>
    <w:rsid w:val="00587ECF"/>
    <w:rsid w:val="005910B2"/>
    <w:rsid w:val="005922CA"/>
    <w:rsid w:val="00592673"/>
    <w:rsid w:val="00594C81"/>
    <w:rsid w:val="0059524A"/>
    <w:rsid w:val="0059790B"/>
    <w:rsid w:val="00597B28"/>
    <w:rsid w:val="005A3B2A"/>
    <w:rsid w:val="005A4C4B"/>
    <w:rsid w:val="005A6610"/>
    <w:rsid w:val="005B10EB"/>
    <w:rsid w:val="005B12C3"/>
    <w:rsid w:val="005B15B4"/>
    <w:rsid w:val="005B2C3E"/>
    <w:rsid w:val="005B3EAC"/>
    <w:rsid w:val="005B412C"/>
    <w:rsid w:val="005C1D21"/>
    <w:rsid w:val="005D0AFC"/>
    <w:rsid w:val="005D15DA"/>
    <w:rsid w:val="005D3843"/>
    <w:rsid w:val="005D3F74"/>
    <w:rsid w:val="005E0D6C"/>
    <w:rsid w:val="005E1C6C"/>
    <w:rsid w:val="005E528D"/>
    <w:rsid w:val="005E5564"/>
    <w:rsid w:val="005E5704"/>
    <w:rsid w:val="005F2D5B"/>
    <w:rsid w:val="005F3453"/>
    <w:rsid w:val="005F5613"/>
    <w:rsid w:val="006037DF"/>
    <w:rsid w:val="00603B31"/>
    <w:rsid w:val="006074CD"/>
    <w:rsid w:val="00610328"/>
    <w:rsid w:val="00613574"/>
    <w:rsid w:val="006175EA"/>
    <w:rsid w:val="00620083"/>
    <w:rsid w:val="00620FD2"/>
    <w:rsid w:val="00621903"/>
    <w:rsid w:val="00621DD4"/>
    <w:rsid w:val="00622860"/>
    <w:rsid w:val="00623F69"/>
    <w:rsid w:val="00624AE4"/>
    <w:rsid w:val="00625840"/>
    <w:rsid w:val="00632EE8"/>
    <w:rsid w:val="00635704"/>
    <w:rsid w:val="00640CD0"/>
    <w:rsid w:val="00643A5D"/>
    <w:rsid w:val="00651A2D"/>
    <w:rsid w:val="0065262E"/>
    <w:rsid w:val="00652A12"/>
    <w:rsid w:val="00654180"/>
    <w:rsid w:val="006542BD"/>
    <w:rsid w:val="00655149"/>
    <w:rsid w:val="006561B8"/>
    <w:rsid w:val="006614F9"/>
    <w:rsid w:val="00661924"/>
    <w:rsid w:val="006625BE"/>
    <w:rsid w:val="00670BC4"/>
    <w:rsid w:val="00671284"/>
    <w:rsid w:val="00672458"/>
    <w:rsid w:val="0067332D"/>
    <w:rsid w:val="00674723"/>
    <w:rsid w:val="00674C29"/>
    <w:rsid w:val="0068125E"/>
    <w:rsid w:val="00683F62"/>
    <w:rsid w:val="00685A27"/>
    <w:rsid w:val="00690D64"/>
    <w:rsid w:val="00691AEB"/>
    <w:rsid w:val="00692294"/>
    <w:rsid w:val="00694CB7"/>
    <w:rsid w:val="00694ED3"/>
    <w:rsid w:val="006952EA"/>
    <w:rsid w:val="00695D84"/>
    <w:rsid w:val="0069749B"/>
    <w:rsid w:val="006978C9"/>
    <w:rsid w:val="006A2184"/>
    <w:rsid w:val="006A29D0"/>
    <w:rsid w:val="006A5780"/>
    <w:rsid w:val="006A768E"/>
    <w:rsid w:val="006B4339"/>
    <w:rsid w:val="006B4654"/>
    <w:rsid w:val="006B47A0"/>
    <w:rsid w:val="006B4EBB"/>
    <w:rsid w:val="006B6C47"/>
    <w:rsid w:val="006C24E6"/>
    <w:rsid w:val="006C5631"/>
    <w:rsid w:val="006C6781"/>
    <w:rsid w:val="006D3654"/>
    <w:rsid w:val="006D432F"/>
    <w:rsid w:val="006E09C9"/>
    <w:rsid w:val="006E1C28"/>
    <w:rsid w:val="006E46FB"/>
    <w:rsid w:val="006E4FCA"/>
    <w:rsid w:val="006E5A82"/>
    <w:rsid w:val="006F2A49"/>
    <w:rsid w:val="006F3053"/>
    <w:rsid w:val="006F30FA"/>
    <w:rsid w:val="006F542B"/>
    <w:rsid w:val="006F6255"/>
    <w:rsid w:val="007000E2"/>
    <w:rsid w:val="0070139A"/>
    <w:rsid w:val="0070185D"/>
    <w:rsid w:val="00703B8E"/>
    <w:rsid w:val="00706564"/>
    <w:rsid w:val="00706B99"/>
    <w:rsid w:val="00707EE8"/>
    <w:rsid w:val="00712149"/>
    <w:rsid w:val="00712E69"/>
    <w:rsid w:val="00716F03"/>
    <w:rsid w:val="00717C1D"/>
    <w:rsid w:val="00722673"/>
    <w:rsid w:val="0072703C"/>
    <w:rsid w:val="0072790E"/>
    <w:rsid w:val="00733851"/>
    <w:rsid w:val="00735098"/>
    <w:rsid w:val="007357AB"/>
    <w:rsid w:val="00735899"/>
    <w:rsid w:val="00735D26"/>
    <w:rsid w:val="00740185"/>
    <w:rsid w:val="0074077C"/>
    <w:rsid w:val="00742470"/>
    <w:rsid w:val="0074678C"/>
    <w:rsid w:val="00747113"/>
    <w:rsid w:val="007531D2"/>
    <w:rsid w:val="007622ED"/>
    <w:rsid w:val="00762FB1"/>
    <w:rsid w:val="0076366A"/>
    <w:rsid w:val="00775EB7"/>
    <w:rsid w:val="00777B6E"/>
    <w:rsid w:val="00780D20"/>
    <w:rsid w:val="00784C49"/>
    <w:rsid w:val="00785D38"/>
    <w:rsid w:val="0078692D"/>
    <w:rsid w:val="00790461"/>
    <w:rsid w:val="00791CC0"/>
    <w:rsid w:val="007935BF"/>
    <w:rsid w:val="00795CBB"/>
    <w:rsid w:val="007A1DDE"/>
    <w:rsid w:val="007A1E6A"/>
    <w:rsid w:val="007A2D30"/>
    <w:rsid w:val="007A35D3"/>
    <w:rsid w:val="007B0926"/>
    <w:rsid w:val="007B3255"/>
    <w:rsid w:val="007B7FCA"/>
    <w:rsid w:val="007D1D4F"/>
    <w:rsid w:val="007D52B8"/>
    <w:rsid w:val="007D65F8"/>
    <w:rsid w:val="007D7F9D"/>
    <w:rsid w:val="007E003E"/>
    <w:rsid w:val="007E1271"/>
    <w:rsid w:val="007E1651"/>
    <w:rsid w:val="007E46A8"/>
    <w:rsid w:val="007E4BFE"/>
    <w:rsid w:val="007E6FD2"/>
    <w:rsid w:val="007F5779"/>
    <w:rsid w:val="00800D5A"/>
    <w:rsid w:val="008023B0"/>
    <w:rsid w:val="008068DE"/>
    <w:rsid w:val="008115A9"/>
    <w:rsid w:val="008146E7"/>
    <w:rsid w:val="00814E29"/>
    <w:rsid w:val="0081729B"/>
    <w:rsid w:val="00817BA3"/>
    <w:rsid w:val="00822973"/>
    <w:rsid w:val="008253B9"/>
    <w:rsid w:val="008278EF"/>
    <w:rsid w:val="0083669F"/>
    <w:rsid w:val="00841185"/>
    <w:rsid w:val="008417E6"/>
    <w:rsid w:val="0084217B"/>
    <w:rsid w:val="00843971"/>
    <w:rsid w:val="00844E73"/>
    <w:rsid w:val="00845FDE"/>
    <w:rsid w:val="00850706"/>
    <w:rsid w:val="008510D1"/>
    <w:rsid w:val="0085167F"/>
    <w:rsid w:val="0085257A"/>
    <w:rsid w:val="008553C9"/>
    <w:rsid w:val="00863E30"/>
    <w:rsid w:val="00870818"/>
    <w:rsid w:val="00872CEE"/>
    <w:rsid w:val="00880B41"/>
    <w:rsid w:val="008816E3"/>
    <w:rsid w:val="0088320B"/>
    <w:rsid w:val="00885CD8"/>
    <w:rsid w:val="00886040"/>
    <w:rsid w:val="00886CD5"/>
    <w:rsid w:val="008875E5"/>
    <w:rsid w:val="0089131D"/>
    <w:rsid w:val="008914E4"/>
    <w:rsid w:val="00891698"/>
    <w:rsid w:val="00895ADE"/>
    <w:rsid w:val="00896CF9"/>
    <w:rsid w:val="008A2BEE"/>
    <w:rsid w:val="008A2C8B"/>
    <w:rsid w:val="008A41DD"/>
    <w:rsid w:val="008A6728"/>
    <w:rsid w:val="008B03A6"/>
    <w:rsid w:val="008B3553"/>
    <w:rsid w:val="008B4A37"/>
    <w:rsid w:val="008B60BA"/>
    <w:rsid w:val="008B71A2"/>
    <w:rsid w:val="008B7D27"/>
    <w:rsid w:val="008C0EE7"/>
    <w:rsid w:val="008C174B"/>
    <w:rsid w:val="008C1881"/>
    <w:rsid w:val="008C488C"/>
    <w:rsid w:val="008C6FBE"/>
    <w:rsid w:val="008D05CC"/>
    <w:rsid w:val="008D2123"/>
    <w:rsid w:val="008E3D42"/>
    <w:rsid w:val="008E78BE"/>
    <w:rsid w:val="008E7E11"/>
    <w:rsid w:val="008F042A"/>
    <w:rsid w:val="008F4388"/>
    <w:rsid w:val="008F48D7"/>
    <w:rsid w:val="00900B45"/>
    <w:rsid w:val="009042F0"/>
    <w:rsid w:val="00906BC9"/>
    <w:rsid w:val="00915AD7"/>
    <w:rsid w:val="009171FB"/>
    <w:rsid w:val="00923652"/>
    <w:rsid w:val="009240D9"/>
    <w:rsid w:val="00930656"/>
    <w:rsid w:val="00941175"/>
    <w:rsid w:val="00941E31"/>
    <w:rsid w:val="0094462D"/>
    <w:rsid w:val="00946766"/>
    <w:rsid w:val="00947901"/>
    <w:rsid w:val="00953BDB"/>
    <w:rsid w:val="00954A61"/>
    <w:rsid w:val="009577F7"/>
    <w:rsid w:val="0096218C"/>
    <w:rsid w:val="00963BDA"/>
    <w:rsid w:val="0097163D"/>
    <w:rsid w:val="00972945"/>
    <w:rsid w:val="00973EA8"/>
    <w:rsid w:val="00975920"/>
    <w:rsid w:val="009817BC"/>
    <w:rsid w:val="00981E9B"/>
    <w:rsid w:val="00991141"/>
    <w:rsid w:val="00991F87"/>
    <w:rsid w:val="009928D4"/>
    <w:rsid w:val="0099541D"/>
    <w:rsid w:val="00995C04"/>
    <w:rsid w:val="00995FA3"/>
    <w:rsid w:val="009965F9"/>
    <w:rsid w:val="009A3721"/>
    <w:rsid w:val="009A3A7A"/>
    <w:rsid w:val="009A3C21"/>
    <w:rsid w:val="009A686E"/>
    <w:rsid w:val="009B3F5E"/>
    <w:rsid w:val="009C0FA2"/>
    <w:rsid w:val="009C6202"/>
    <w:rsid w:val="009C7161"/>
    <w:rsid w:val="009C7BEE"/>
    <w:rsid w:val="009D0134"/>
    <w:rsid w:val="009D1122"/>
    <w:rsid w:val="009D2232"/>
    <w:rsid w:val="009D37C2"/>
    <w:rsid w:val="009D62CD"/>
    <w:rsid w:val="009E0032"/>
    <w:rsid w:val="009E6A2A"/>
    <w:rsid w:val="009F017F"/>
    <w:rsid w:val="009F0D74"/>
    <w:rsid w:val="009F0E11"/>
    <w:rsid w:val="009F12F9"/>
    <w:rsid w:val="00A00EF5"/>
    <w:rsid w:val="00A05AB8"/>
    <w:rsid w:val="00A05C62"/>
    <w:rsid w:val="00A102FF"/>
    <w:rsid w:val="00A11527"/>
    <w:rsid w:val="00A11903"/>
    <w:rsid w:val="00A1206D"/>
    <w:rsid w:val="00A152E2"/>
    <w:rsid w:val="00A20F6C"/>
    <w:rsid w:val="00A23C7A"/>
    <w:rsid w:val="00A24659"/>
    <w:rsid w:val="00A25528"/>
    <w:rsid w:val="00A27B1D"/>
    <w:rsid w:val="00A35AB9"/>
    <w:rsid w:val="00A369E1"/>
    <w:rsid w:val="00A420A4"/>
    <w:rsid w:val="00A43CDF"/>
    <w:rsid w:val="00A45C96"/>
    <w:rsid w:val="00A46D0B"/>
    <w:rsid w:val="00A4789C"/>
    <w:rsid w:val="00A51429"/>
    <w:rsid w:val="00A52EDC"/>
    <w:rsid w:val="00A53EAB"/>
    <w:rsid w:val="00A55165"/>
    <w:rsid w:val="00A551CF"/>
    <w:rsid w:val="00A61C84"/>
    <w:rsid w:val="00A63CA7"/>
    <w:rsid w:val="00A67DB0"/>
    <w:rsid w:val="00A775CD"/>
    <w:rsid w:val="00A81FD6"/>
    <w:rsid w:val="00A827B2"/>
    <w:rsid w:val="00A8500D"/>
    <w:rsid w:val="00A85389"/>
    <w:rsid w:val="00A858D6"/>
    <w:rsid w:val="00A8716D"/>
    <w:rsid w:val="00A873B0"/>
    <w:rsid w:val="00A90827"/>
    <w:rsid w:val="00A91C7D"/>
    <w:rsid w:val="00A93035"/>
    <w:rsid w:val="00AA67D8"/>
    <w:rsid w:val="00AB120C"/>
    <w:rsid w:val="00AB2A17"/>
    <w:rsid w:val="00AB42E9"/>
    <w:rsid w:val="00AB5348"/>
    <w:rsid w:val="00AB6043"/>
    <w:rsid w:val="00AB7E19"/>
    <w:rsid w:val="00AC0151"/>
    <w:rsid w:val="00AC06A8"/>
    <w:rsid w:val="00AC3362"/>
    <w:rsid w:val="00AC5085"/>
    <w:rsid w:val="00AC72F7"/>
    <w:rsid w:val="00AC7895"/>
    <w:rsid w:val="00AD01B6"/>
    <w:rsid w:val="00AD4380"/>
    <w:rsid w:val="00AD703E"/>
    <w:rsid w:val="00AE210F"/>
    <w:rsid w:val="00AE2300"/>
    <w:rsid w:val="00AF06E2"/>
    <w:rsid w:val="00AF2831"/>
    <w:rsid w:val="00AF2D59"/>
    <w:rsid w:val="00AF3694"/>
    <w:rsid w:val="00B012DA"/>
    <w:rsid w:val="00B0550A"/>
    <w:rsid w:val="00B10513"/>
    <w:rsid w:val="00B11982"/>
    <w:rsid w:val="00B20A43"/>
    <w:rsid w:val="00B20D3D"/>
    <w:rsid w:val="00B22112"/>
    <w:rsid w:val="00B244AC"/>
    <w:rsid w:val="00B25902"/>
    <w:rsid w:val="00B32D0C"/>
    <w:rsid w:val="00B3476D"/>
    <w:rsid w:val="00B35A6D"/>
    <w:rsid w:val="00B4019C"/>
    <w:rsid w:val="00B410AE"/>
    <w:rsid w:val="00B4287B"/>
    <w:rsid w:val="00B45746"/>
    <w:rsid w:val="00B45C1F"/>
    <w:rsid w:val="00B52AA8"/>
    <w:rsid w:val="00B57DD5"/>
    <w:rsid w:val="00B632CD"/>
    <w:rsid w:val="00B64E22"/>
    <w:rsid w:val="00B657A9"/>
    <w:rsid w:val="00B65E70"/>
    <w:rsid w:val="00B732CB"/>
    <w:rsid w:val="00B7418A"/>
    <w:rsid w:val="00B746D4"/>
    <w:rsid w:val="00B752D5"/>
    <w:rsid w:val="00B767E1"/>
    <w:rsid w:val="00B777F6"/>
    <w:rsid w:val="00B80FA0"/>
    <w:rsid w:val="00B834E7"/>
    <w:rsid w:val="00B852C2"/>
    <w:rsid w:val="00B85719"/>
    <w:rsid w:val="00B92033"/>
    <w:rsid w:val="00B96A24"/>
    <w:rsid w:val="00BA30DE"/>
    <w:rsid w:val="00BA42A7"/>
    <w:rsid w:val="00BA49F3"/>
    <w:rsid w:val="00BA4BC2"/>
    <w:rsid w:val="00BA5EB5"/>
    <w:rsid w:val="00BB1D2B"/>
    <w:rsid w:val="00BB33F2"/>
    <w:rsid w:val="00BB673B"/>
    <w:rsid w:val="00BC0082"/>
    <w:rsid w:val="00BC0AAC"/>
    <w:rsid w:val="00BC0B94"/>
    <w:rsid w:val="00BC1220"/>
    <w:rsid w:val="00BC308F"/>
    <w:rsid w:val="00BC36C4"/>
    <w:rsid w:val="00BC3C91"/>
    <w:rsid w:val="00BC5C46"/>
    <w:rsid w:val="00BC625B"/>
    <w:rsid w:val="00BC78DB"/>
    <w:rsid w:val="00BD0845"/>
    <w:rsid w:val="00BD0896"/>
    <w:rsid w:val="00BD7D77"/>
    <w:rsid w:val="00BE1025"/>
    <w:rsid w:val="00BE14FF"/>
    <w:rsid w:val="00BE4913"/>
    <w:rsid w:val="00BE4D7D"/>
    <w:rsid w:val="00BE6793"/>
    <w:rsid w:val="00BE68AF"/>
    <w:rsid w:val="00BF0322"/>
    <w:rsid w:val="00BF0D17"/>
    <w:rsid w:val="00BF233D"/>
    <w:rsid w:val="00BF28E8"/>
    <w:rsid w:val="00BF2A32"/>
    <w:rsid w:val="00BF4BC5"/>
    <w:rsid w:val="00BF7F50"/>
    <w:rsid w:val="00C01917"/>
    <w:rsid w:val="00C01F15"/>
    <w:rsid w:val="00C04A5C"/>
    <w:rsid w:val="00C05F6B"/>
    <w:rsid w:val="00C102F8"/>
    <w:rsid w:val="00C12792"/>
    <w:rsid w:val="00C12D09"/>
    <w:rsid w:val="00C14925"/>
    <w:rsid w:val="00C200F8"/>
    <w:rsid w:val="00C21F5A"/>
    <w:rsid w:val="00C22454"/>
    <w:rsid w:val="00C2365A"/>
    <w:rsid w:val="00C23B8C"/>
    <w:rsid w:val="00C24983"/>
    <w:rsid w:val="00C25D3C"/>
    <w:rsid w:val="00C303D6"/>
    <w:rsid w:val="00C35583"/>
    <w:rsid w:val="00C37500"/>
    <w:rsid w:val="00C37C50"/>
    <w:rsid w:val="00C40A33"/>
    <w:rsid w:val="00C41E41"/>
    <w:rsid w:val="00C47678"/>
    <w:rsid w:val="00C529DE"/>
    <w:rsid w:val="00C570DA"/>
    <w:rsid w:val="00C577FD"/>
    <w:rsid w:val="00C6347B"/>
    <w:rsid w:val="00C64A2F"/>
    <w:rsid w:val="00C65C3F"/>
    <w:rsid w:val="00C728F9"/>
    <w:rsid w:val="00C7377A"/>
    <w:rsid w:val="00C75151"/>
    <w:rsid w:val="00C811DC"/>
    <w:rsid w:val="00C82A26"/>
    <w:rsid w:val="00C82B5D"/>
    <w:rsid w:val="00C8735F"/>
    <w:rsid w:val="00C91637"/>
    <w:rsid w:val="00C91AD5"/>
    <w:rsid w:val="00C923DA"/>
    <w:rsid w:val="00C9380C"/>
    <w:rsid w:val="00C94AD5"/>
    <w:rsid w:val="00C95956"/>
    <w:rsid w:val="00CA0B4F"/>
    <w:rsid w:val="00CA6806"/>
    <w:rsid w:val="00CA7E0C"/>
    <w:rsid w:val="00CB0801"/>
    <w:rsid w:val="00CB0D9B"/>
    <w:rsid w:val="00CB3BD0"/>
    <w:rsid w:val="00CB4142"/>
    <w:rsid w:val="00CB425F"/>
    <w:rsid w:val="00CB6D99"/>
    <w:rsid w:val="00CB7ED4"/>
    <w:rsid w:val="00CB7EDB"/>
    <w:rsid w:val="00CB7FD5"/>
    <w:rsid w:val="00CC5DD4"/>
    <w:rsid w:val="00CD00C7"/>
    <w:rsid w:val="00CD1784"/>
    <w:rsid w:val="00CD1FA1"/>
    <w:rsid w:val="00CD3A4B"/>
    <w:rsid w:val="00CD5E53"/>
    <w:rsid w:val="00CD69D8"/>
    <w:rsid w:val="00CE2EBB"/>
    <w:rsid w:val="00CE40DC"/>
    <w:rsid w:val="00CE4528"/>
    <w:rsid w:val="00CE7B40"/>
    <w:rsid w:val="00CF1D60"/>
    <w:rsid w:val="00CF277E"/>
    <w:rsid w:val="00CF5500"/>
    <w:rsid w:val="00CF6C24"/>
    <w:rsid w:val="00D00094"/>
    <w:rsid w:val="00D072FF"/>
    <w:rsid w:val="00D1768A"/>
    <w:rsid w:val="00D2048B"/>
    <w:rsid w:val="00D20535"/>
    <w:rsid w:val="00D2085A"/>
    <w:rsid w:val="00D218F7"/>
    <w:rsid w:val="00D21AC2"/>
    <w:rsid w:val="00D24549"/>
    <w:rsid w:val="00D26BC1"/>
    <w:rsid w:val="00D2726F"/>
    <w:rsid w:val="00D27568"/>
    <w:rsid w:val="00D30112"/>
    <w:rsid w:val="00D32E79"/>
    <w:rsid w:val="00D35372"/>
    <w:rsid w:val="00D372F5"/>
    <w:rsid w:val="00D40CD0"/>
    <w:rsid w:val="00D427A9"/>
    <w:rsid w:val="00D45C54"/>
    <w:rsid w:val="00D51778"/>
    <w:rsid w:val="00D51F23"/>
    <w:rsid w:val="00D5543D"/>
    <w:rsid w:val="00D56712"/>
    <w:rsid w:val="00D56B71"/>
    <w:rsid w:val="00D60125"/>
    <w:rsid w:val="00D63747"/>
    <w:rsid w:val="00D6796D"/>
    <w:rsid w:val="00D703FC"/>
    <w:rsid w:val="00D727D7"/>
    <w:rsid w:val="00D73036"/>
    <w:rsid w:val="00D75466"/>
    <w:rsid w:val="00D764BF"/>
    <w:rsid w:val="00D76E3D"/>
    <w:rsid w:val="00D77B48"/>
    <w:rsid w:val="00D8005E"/>
    <w:rsid w:val="00D80DEE"/>
    <w:rsid w:val="00D81822"/>
    <w:rsid w:val="00D91A05"/>
    <w:rsid w:val="00D92CD8"/>
    <w:rsid w:val="00D92FC8"/>
    <w:rsid w:val="00D93B19"/>
    <w:rsid w:val="00D95F81"/>
    <w:rsid w:val="00D97F2D"/>
    <w:rsid w:val="00DA3933"/>
    <w:rsid w:val="00DA666C"/>
    <w:rsid w:val="00DA7A33"/>
    <w:rsid w:val="00DB2180"/>
    <w:rsid w:val="00DB7215"/>
    <w:rsid w:val="00DC0ABE"/>
    <w:rsid w:val="00DC35C2"/>
    <w:rsid w:val="00DC572D"/>
    <w:rsid w:val="00DC6486"/>
    <w:rsid w:val="00DC75DB"/>
    <w:rsid w:val="00DC78D6"/>
    <w:rsid w:val="00DD3EEB"/>
    <w:rsid w:val="00DD4306"/>
    <w:rsid w:val="00DE053F"/>
    <w:rsid w:val="00DE15FD"/>
    <w:rsid w:val="00DE2AC6"/>
    <w:rsid w:val="00DE2F8D"/>
    <w:rsid w:val="00DE4699"/>
    <w:rsid w:val="00DE6EC8"/>
    <w:rsid w:val="00DE7EF1"/>
    <w:rsid w:val="00DF75B2"/>
    <w:rsid w:val="00DF76A9"/>
    <w:rsid w:val="00E0251F"/>
    <w:rsid w:val="00E025C5"/>
    <w:rsid w:val="00E0589C"/>
    <w:rsid w:val="00E05EB2"/>
    <w:rsid w:val="00E06E2E"/>
    <w:rsid w:val="00E07C00"/>
    <w:rsid w:val="00E10002"/>
    <w:rsid w:val="00E111F8"/>
    <w:rsid w:val="00E13007"/>
    <w:rsid w:val="00E200AC"/>
    <w:rsid w:val="00E265DE"/>
    <w:rsid w:val="00E4336D"/>
    <w:rsid w:val="00E50592"/>
    <w:rsid w:val="00E52488"/>
    <w:rsid w:val="00E53302"/>
    <w:rsid w:val="00E56C43"/>
    <w:rsid w:val="00E62833"/>
    <w:rsid w:val="00E63646"/>
    <w:rsid w:val="00E6388E"/>
    <w:rsid w:val="00E643FD"/>
    <w:rsid w:val="00E64607"/>
    <w:rsid w:val="00E64902"/>
    <w:rsid w:val="00E65903"/>
    <w:rsid w:val="00E66348"/>
    <w:rsid w:val="00E711BF"/>
    <w:rsid w:val="00E71937"/>
    <w:rsid w:val="00E72C52"/>
    <w:rsid w:val="00E75667"/>
    <w:rsid w:val="00E75811"/>
    <w:rsid w:val="00E76BEC"/>
    <w:rsid w:val="00E81E3F"/>
    <w:rsid w:val="00E87A73"/>
    <w:rsid w:val="00E90B51"/>
    <w:rsid w:val="00E90CF2"/>
    <w:rsid w:val="00E9157C"/>
    <w:rsid w:val="00E91699"/>
    <w:rsid w:val="00E91AA1"/>
    <w:rsid w:val="00E920EA"/>
    <w:rsid w:val="00E92C40"/>
    <w:rsid w:val="00E94B42"/>
    <w:rsid w:val="00E97678"/>
    <w:rsid w:val="00EA3571"/>
    <w:rsid w:val="00EA4347"/>
    <w:rsid w:val="00EA6B21"/>
    <w:rsid w:val="00EA6E68"/>
    <w:rsid w:val="00EC2298"/>
    <w:rsid w:val="00EC2903"/>
    <w:rsid w:val="00EC4C20"/>
    <w:rsid w:val="00EC755C"/>
    <w:rsid w:val="00ED29AE"/>
    <w:rsid w:val="00ED3A4C"/>
    <w:rsid w:val="00ED4999"/>
    <w:rsid w:val="00ED5494"/>
    <w:rsid w:val="00EE12F0"/>
    <w:rsid w:val="00EE3859"/>
    <w:rsid w:val="00EE7158"/>
    <w:rsid w:val="00EE71F8"/>
    <w:rsid w:val="00EF09C3"/>
    <w:rsid w:val="00EF143B"/>
    <w:rsid w:val="00EF1E07"/>
    <w:rsid w:val="00EF29D9"/>
    <w:rsid w:val="00EF39EF"/>
    <w:rsid w:val="00EF5886"/>
    <w:rsid w:val="00EF626D"/>
    <w:rsid w:val="00EF7A93"/>
    <w:rsid w:val="00EF7EF4"/>
    <w:rsid w:val="00F017E8"/>
    <w:rsid w:val="00F01A81"/>
    <w:rsid w:val="00F05C4B"/>
    <w:rsid w:val="00F16B09"/>
    <w:rsid w:val="00F207BE"/>
    <w:rsid w:val="00F233CA"/>
    <w:rsid w:val="00F25F06"/>
    <w:rsid w:val="00F2735B"/>
    <w:rsid w:val="00F304E7"/>
    <w:rsid w:val="00F318DC"/>
    <w:rsid w:val="00F37F86"/>
    <w:rsid w:val="00F42AD8"/>
    <w:rsid w:val="00F44B03"/>
    <w:rsid w:val="00F533B3"/>
    <w:rsid w:val="00F56B92"/>
    <w:rsid w:val="00F63494"/>
    <w:rsid w:val="00F6590A"/>
    <w:rsid w:val="00F666EF"/>
    <w:rsid w:val="00F67672"/>
    <w:rsid w:val="00F67742"/>
    <w:rsid w:val="00F71755"/>
    <w:rsid w:val="00F744A0"/>
    <w:rsid w:val="00F751EF"/>
    <w:rsid w:val="00F756F8"/>
    <w:rsid w:val="00F8362D"/>
    <w:rsid w:val="00F85325"/>
    <w:rsid w:val="00F8778B"/>
    <w:rsid w:val="00F906D5"/>
    <w:rsid w:val="00F90C1B"/>
    <w:rsid w:val="00F92934"/>
    <w:rsid w:val="00F94AC3"/>
    <w:rsid w:val="00F94AFE"/>
    <w:rsid w:val="00F96FC8"/>
    <w:rsid w:val="00FA1029"/>
    <w:rsid w:val="00FA515D"/>
    <w:rsid w:val="00FB04BF"/>
    <w:rsid w:val="00FB10FA"/>
    <w:rsid w:val="00FB69B4"/>
    <w:rsid w:val="00FC19FA"/>
    <w:rsid w:val="00FC2220"/>
    <w:rsid w:val="00FC71EA"/>
    <w:rsid w:val="00FC75C7"/>
    <w:rsid w:val="00FD0862"/>
    <w:rsid w:val="00FD4B2B"/>
    <w:rsid w:val="00FD677B"/>
    <w:rsid w:val="00FD69F9"/>
    <w:rsid w:val="00FD733B"/>
    <w:rsid w:val="00FE0687"/>
    <w:rsid w:val="00FE0ED5"/>
    <w:rsid w:val="00FE2EFF"/>
    <w:rsid w:val="00FE336F"/>
    <w:rsid w:val="00FE35D7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D56C5-FA81-4BFC-8B20-8B70626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5C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A4C4B"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B355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B355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91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91CC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4">
    <w:name w:val="Strong"/>
    <w:uiPriority w:val="22"/>
    <w:qFormat/>
    <w:rsid w:val="00791CC0"/>
    <w:rPr>
      <w:b/>
      <w:bCs/>
    </w:rPr>
  </w:style>
  <w:style w:type="table" w:styleId="a5">
    <w:name w:val="Table Grid"/>
    <w:basedOn w:val="a1"/>
    <w:uiPriority w:val="59"/>
    <w:rsid w:val="0079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7F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FD8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5A4C4B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5A4C4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C5C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7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D9FF-D7D4-4584-8BA9-1D13E876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5829</Words>
  <Characters>3323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2</cp:revision>
  <cp:lastPrinted>2025-07-04T05:21:00Z</cp:lastPrinted>
  <dcterms:created xsi:type="dcterms:W3CDTF">2025-07-04T06:17:00Z</dcterms:created>
  <dcterms:modified xsi:type="dcterms:W3CDTF">2025-07-04T06:17:00Z</dcterms:modified>
</cp:coreProperties>
</file>