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5A" w:rsidRPr="007102F0" w:rsidRDefault="00384A22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4606289</wp:posOffset>
                </wp:positionH>
                <wp:positionV relativeFrom="paragraph">
                  <wp:posOffset>182880</wp:posOffset>
                </wp:positionV>
                <wp:extent cx="12858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22" w:rsidRDefault="00384A22" w:rsidP="00384A22">
                            <w:pPr>
                              <w:jc w:val="center"/>
                              <w:rPr>
                                <w:rFonts w:eastAsia="Times New Roman"/>
                                <w:lang w:val="uk-UA" w:eastAsia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384A22" w:rsidRDefault="00384A22" w:rsidP="00384A22">
                            <w:pPr>
                              <w:jc w:val="center"/>
                              <w:rPr>
                                <w:noProof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01-03/176</w:t>
                            </w:r>
                          </w:p>
                          <w:p w:rsidR="00384A22" w:rsidRDefault="00384A22" w:rsidP="00384A2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30.06.2025 р.</w:t>
                            </w:r>
                          </w:p>
                          <w:p w:rsidR="00384A22" w:rsidRDefault="00384A22" w:rsidP="00384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" o:spid="_x0000_s1026" style="position:absolute;left:0;text-align:left;margin-left:362.7pt;margin-top:14.4pt;width:10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" fillcolor="white [3201]" strokecolor="black [3200]" strokeweight="1pt">
                <v:textbox>
                  <w:txbxContent>
                    <w:p w:rsidR="00384A22" w:rsidRDefault="00384A22" w:rsidP="00384A22">
                      <w:pPr>
                        <w:jc w:val="center"/>
                        <w:rPr>
                          <w:rFonts w:eastAsia="Times New Roman"/>
                          <w:lang w:val="uk-UA" w:eastAsia="en-US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384A22" w:rsidRDefault="00384A22" w:rsidP="00384A22">
                      <w:pPr>
                        <w:jc w:val="center"/>
                        <w:rPr>
                          <w:noProof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01-03/176</w:t>
                      </w:r>
                      <w:bookmarkStart w:id="1" w:name="_GoBack"/>
                      <w:bookmarkEnd w:id="1"/>
                    </w:p>
                    <w:p w:rsidR="00384A22" w:rsidRDefault="00384A22" w:rsidP="00384A2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30.06.2025 р.</w:t>
                      </w:r>
                    </w:p>
                    <w:p w:rsidR="00384A22" w:rsidRDefault="00384A22" w:rsidP="00384A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445A" w:rsidRPr="007102F0">
        <w:rPr>
          <w:rFonts w:ascii="Times New Roman" w:hAnsi="Times New Roman" w:cs="Times New Roman"/>
          <w:noProof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D31A33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__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D31A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B26"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AF3ADF" w:rsidRDefault="0037445A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AF3ADF"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="00AF3ADF" w:rsidRPr="00AF3ADF">
        <w:rPr>
          <w:rFonts w:ascii="Times New Roman" w:hAnsi="Times New Roman" w:cs="Times New Roman"/>
          <w:b/>
          <w:sz w:val="28"/>
          <w:szCs w:val="28"/>
          <w:lang w:val="uk-UA"/>
        </w:rPr>
        <w:t>Забірським</w:t>
      </w:r>
      <w:proofErr w:type="spellEnd"/>
      <w:r w:rsidR="00AF3ADF"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опорним закладом освіти </w:t>
      </w:r>
    </w:p>
    <w:p w:rsidR="00AF3ADF" w:rsidRDefault="00AF3ADF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майно комунальної власності </w:t>
      </w:r>
    </w:p>
    <w:p w:rsidR="00AF3ADF" w:rsidRDefault="00AF3ADF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територіальної громади </w:t>
      </w:r>
    </w:p>
    <w:p w:rsidR="0037445A" w:rsidRPr="007102F0" w:rsidRDefault="0037445A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F3ADF" w:rsidRP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 26, 60 Закону України «Про місцеве самоврядування в Україні», ст. 133, 13</w:t>
      </w:r>
      <w:r w:rsid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AF3ADF" w:rsidRP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Господарського кодексу України, з метою підвищення ефективності ведення господарської діяльності та належної експлуатації майна комунальної власності Боярської міської 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="00CC5221" w:rsidRPr="00384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(Протокол від 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C5221" w:rsidRPr="00384A22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E8348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CC5221" w:rsidRPr="00384A22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CC5221" w:rsidRPr="00384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5221" w:rsidRPr="00384A22">
        <w:rPr>
          <w:rFonts w:ascii="Times New Roman" w:hAnsi="Times New Roman" w:cs="Times New Roman"/>
          <w:bCs/>
          <w:sz w:val="28"/>
          <w:szCs w:val="28"/>
          <w:lang w:val="uk-UA"/>
        </w:rPr>
        <w:t>№ 01-02/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C5221" w:rsidRPr="00384A22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CC5221" w:rsidRPr="00384A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E8348C" w:rsidRPr="00384A22" w:rsidRDefault="00E8348C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566B26" w:rsidRPr="00E8348C" w:rsidRDefault="00566B26" w:rsidP="00E8348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Закріпити </w:t>
      </w:r>
      <w:bookmarkStart w:id="0" w:name="_Hlk201750297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Забірським</w:t>
      </w:r>
      <w:proofErr w:type="spellEnd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опорним закладом освіти Боярської міської ради майно комунальної власності Боярської міської територіальної громади</w:t>
      </w:r>
      <w:bookmarkEnd w:id="0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споруда, Найпростіше укриття</w:t>
      </w: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: Київська область, Фастівський район, с. Дзвінкове, вул. Грушевського, буд. 34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-А</w:t>
      </w: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площею – 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110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7102F0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>Забірськ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 xml:space="preserve"> опорн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 xml:space="preserve"> освіти Боярської міської ради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5258E8">
        <w:rPr>
          <w:rFonts w:ascii="Times New Roman" w:hAnsi="Times New Roman" w:cs="Times New Roman"/>
          <w:sz w:val="28"/>
          <w:szCs w:val="28"/>
        </w:rPr>
        <w:t xml:space="preserve">– права оперативного </w:t>
      </w:r>
      <w:proofErr w:type="spellStart"/>
      <w:r w:rsidR="006F03F5" w:rsidRPr="005258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на 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споруду, Найпростіше укриття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Боярської територіальної громади</w:t>
      </w:r>
      <w:r w:rsidRPr="0071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вказа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7102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8E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bookmarkStart w:id="1" w:name="_GoBack"/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bookmarkEnd w:id="1"/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D31A33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193A72" w:rsidRPr="00D31A33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Секретар ради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p w:rsidR="00193A72" w:rsidRPr="00CC5221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F3ADF" w:rsidRDefault="00AF3ADF" w:rsidP="00193A7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193A72" w:rsidRPr="00BD3CC7" w:rsidRDefault="0037445A" w:rsidP="00193A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lastRenderedPageBreak/>
        <w:t>В</w:t>
      </w:r>
      <w:r w:rsidR="00193A72"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ПОЯСНЮВАЛЬНА ЗАПИСКА</w:t>
      </w:r>
    </w:p>
    <w:p w:rsidR="00AF3ADF" w:rsidRPr="00AF3ADF" w:rsidRDefault="00AF3ADF" w:rsidP="00AF3A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8"/>
          <w:lang w:val="uk-UA"/>
        </w:rPr>
        <w:t>до проекту рішення «</w:t>
      </w:r>
      <w:r w:rsidRPr="00AF3AD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Про закріплення за </w:t>
      </w:r>
      <w:proofErr w:type="spellStart"/>
      <w:r w:rsidRPr="00AF3AD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Забірським</w:t>
      </w:r>
      <w:proofErr w:type="spellEnd"/>
      <w:r w:rsidRPr="00AF3AD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опорним закладом освіти Боярської міської ради майно комунальної власності </w:t>
      </w:r>
    </w:p>
    <w:p w:rsidR="00AF3ADF" w:rsidRPr="00AF3ADF" w:rsidRDefault="00AF3ADF" w:rsidP="00AF3A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AF3AD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Боярської міської територіальної громади </w:t>
      </w:r>
    </w:p>
    <w:p w:rsidR="00AF3ADF" w:rsidRPr="009B2A12" w:rsidRDefault="00AF3ADF" w:rsidP="00AF3A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  <w:r w:rsidRPr="00AF3AD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Pr="009B2A1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</w:t>
      </w:r>
    </w:p>
    <w:p w:rsidR="00AF3ADF" w:rsidRPr="009B2A12" w:rsidRDefault="00AF3ADF" w:rsidP="00AF3A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val="uk-UA"/>
        </w:rPr>
      </w:pPr>
    </w:p>
    <w:p w:rsidR="00AF3ADF" w:rsidRPr="00AF3ADF" w:rsidRDefault="00AF3ADF" w:rsidP="00AF3AD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Керуючись </w:t>
      </w:r>
      <w:r w:rsidRPr="00696A2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ст. 26, 60 </w:t>
      </w:r>
      <w:r w:rsidRPr="009B2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Законом України «Про місцеве самоврядування в Україні», статтями 133, 137 Господарського кодексу України, з метою підвищення ефективності ведення господарської діяльності та належної експлуатації майна комунальної власності Боярської міської  територіальної громади, </w:t>
      </w:r>
      <w:r w:rsidRPr="009B2A12">
        <w:rPr>
          <w:rFonts w:ascii="Times New Roman" w:eastAsia="KaiTi" w:hAnsi="Times New Roman"/>
          <w:color w:val="000000" w:themeColor="text1"/>
          <w:sz w:val="28"/>
          <w:szCs w:val="28"/>
          <w:lang w:val="uk-UA"/>
        </w:rPr>
        <w:t>на розгляд сесії Боярської міської ради підготовлено проект р</w:t>
      </w:r>
      <w:r w:rsidRPr="009B2A12">
        <w:rPr>
          <w:rFonts w:ascii="Times New Roman" w:eastAsia="MS Mincho" w:hAnsi="Times New Roman"/>
          <w:color w:val="000000" w:themeColor="text1"/>
          <w:sz w:val="28"/>
          <w:szCs w:val="28"/>
          <w:lang w:val="uk-UA"/>
        </w:rPr>
        <w:t>і</w:t>
      </w:r>
      <w:r w:rsidRPr="009B2A12">
        <w:rPr>
          <w:rFonts w:ascii="Times New Roman" w:eastAsia="KaiTi" w:hAnsi="Times New Roman"/>
          <w:color w:val="000000" w:themeColor="text1"/>
          <w:sz w:val="28"/>
          <w:szCs w:val="28"/>
          <w:lang w:val="uk-UA"/>
        </w:rPr>
        <w:t xml:space="preserve">шення </w:t>
      </w:r>
      <w:r w:rsidRPr="009B2A1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«</w:t>
      </w:r>
      <w:r w:rsidRPr="00AF3AD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Про закріплення за </w:t>
      </w:r>
      <w:proofErr w:type="spellStart"/>
      <w:r w:rsidRPr="00AF3AD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Забірським</w:t>
      </w:r>
      <w:proofErr w:type="spellEnd"/>
      <w:r w:rsidRPr="00AF3AD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опорним закладом освіти Боярської міської ради майно комунальної власності Боярської міської територіальної громади </w:t>
      </w:r>
    </w:p>
    <w:p w:rsidR="00AF3ADF" w:rsidRPr="009B2A12" w:rsidRDefault="00AF3ADF" w:rsidP="00AF3AD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AF3AD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Pr="009B2A12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9B2A1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93A72" w:rsidRPr="00072E94" w:rsidRDefault="00193A72" w:rsidP="00193A72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color w:val="FF0000"/>
          <w:sz w:val="28"/>
          <w:szCs w:val="28"/>
          <w:lang w:val="uk-UA"/>
        </w:rPr>
      </w:pP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D31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101A82"/>
    <w:rsid w:val="001634F9"/>
    <w:rsid w:val="00193A72"/>
    <w:rsid w:val="00237F29"/>
    <w:rsid w:val="003326BC"/>
    <w:rsid w:val="00351C57"/>
    <w:rsid w:val="0037445A"/>
    <w:rsid w:val="00384A22"/>
    <w:rsid w:val="003D56EE"/>
    <w:rsid w:val="004E1DE7"/>
    <w:rsid w:val="005258E8"/>
    <w:rsid w:val="005542EA"/>
    <w:rsid w:val="00566B26"/>
    <w:rsid w:val="00696A29"/>
    <w:rsid w:val="006E641D"/>
    <w:rsid w:val="006F03F5"/>
    <w:rsid w:val="007102F0"/>
    <w:rsid w:val="00824CCA"/>
    <w:rsid w:val="00A05241"/>
    <w:rsid w:val="00AF01E2"/>
    <w:rsid w:val="00AF3ADF"/>
    <w:rsid w:val="00B525D5"/>
    <w:rsid w:val="00BA26A5"/>
    <w:rsid w:val="00BD3CC7"/>
    <w:rsid w:val="00C05345"/>
    <w:rsid w:val="00CC5221"/>
    <w:rsid w:val="00D31A33"/>
    <w:rsid w:val="00E00480"/>
    <w:rsid w:val="00E8348C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Учетная запись Майкрософт</cp:lastModifiedBy>
  <cp:revision>2</cp:revision>
  <cp:lastPrinted>2025-05-20T12:41:00Z</cp:lastPrinted>
  <dcterms:created xsi:type="dcterms:W3CDTF">2025-07-02T11:57:00Z</dcterms:created>
  <dcterms:modified xsi:type="dcterms:W3CDTF">2025-07-02T11:57:00Z</dcterms:modified>
</cp:coreProperties>
</file>