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3BB27" w14:textId="03F7C527" w:rsidR="00CF547C" w:rsidRDefault="00CB6BE9" w:rsidP="00CB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  <w:r w:rsidRPr="00CB6BE9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</w:t>
      </w:r>
    </w:p>
    <w:p w14:paraId="612A411B" w14:textId="2071CD01" w:rsidR="00CB6BE9" w:rsidRDefault="00CB6BE9" w:rsidP="00CB6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ЗАТВЕРДЖЕНО</w:t>
      </w:r>
    </w:p>
    <w:p w14:paraId="3DAA33CC" w14:textId="608B7D8C" w:rsidR="00CB6BE9" w:rsidRPr="00CB6BE9" w:rsidRDefault="00CB6BE9" w:rsidP="00CB6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рішенням міської ради                                                                                                        від_________№__________</w:t>
      </w:r>
    </w:p>
    <w:p w14:paraId="48D4C75D" w14:textId="25F10830" w:rsidR="00CB6BE9" w:rsidRDefault="00CB6BE9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AD3E544" w14:textId="6661CD44" w:rsidR="00CB6BE9" w:rsidRDefault="00CB6BE9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 xml:space="preserve">          </w:t>
      </w:r>
      <w:r>
        <w:rPr>
          <w:b/>
          <w:bCs/>
          <w:noProof/>
          <w:lang w:val="uk-UA" w:eastAsia="uk-UA"/>
        </w:rPr>
        <w:drawing>
          <wp:inline distT="0" distB="0" distL="0" distR="0" wp14:anchorId="7C39CBCB" wp14:editId="727C91C8">
            <wp:extent cx="1492250" cy="1534113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оярк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47" cy="157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uk-UA"/>
        </w:rPr>
        <w:drawing>
          <wp:inline distT="0" distB="0" distL="0" distR="0" wp14:anchorId="1EF88E1F" wp14:editId="4070FE06">
            <wp:extent cx="1169311" cy="15059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at_of_Arms_of_Tokmak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191804" cy="153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 xml:space="preserve">                                 </w:t>
      </w:r>
    </w:p>
    <w:p w14:paraId="4863A111" w14:textId="77777777" w:rsidR="00CB6BE9" w:rsidRDefault="00CB6BE9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8A9C268" w14:textId="4591E277" w:rsidR="00CB6BE9" w:rsidRDefault="00CB6BE9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4D950F1B" w14:textId="1D18B2C6" w:rsidR="0034536A" w:rsidRPr="00401EC2" w:rsidRDefault="00E73B0C" w:rsidP="00E73B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</w:t>
      </w:r>
      <w:r w:rsidR="0034536A" w:rsidRPr="00401EC2">
        <w:rPr>
          <w:rFonts w:ascii="Times New Roman" w:eastAsia="Times New Roman" w:hAnsi="Times New Roman" w:cs="Times New Roman"/>
          <w:b/>
          <w:sz w:val="28"/>
          <w:szCs w:val="28"/>
        </w:rPr>
        <w:t>ЕМОРАНДУМ</w:t>
      </w:r>
    </w:p>
    <w:p w14:paraId="6A716B61" w14:textId="77777777" w:rsidR="0034536A" w:rsidRPr="0044798E" w:rsidRDefault="0034536A" w:rsidP="00345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79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співробітництво територіальних громад у формі партнерства </w:t>
      </w:r>
    </w:p>
    <w:p w14:paraId="1C3149A6" w14:textId="77777777" w:rsidR="0034536A" w:rsidRPr="00401EC2" w:rsidRDefault="0034536A" w:rsidP="0034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E31DE1" w14:textId="22815168" w:rsidR="0034536A" w:rsidRPr="00401EC2" w:rsidRDefault="005B30C8" w:rsidP="0034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CB6BE9">
        <w:rPr>
          <w:rFonts w:ascii="Times New Roman" w:eastAsia="Times New Roman" w:hAnsi="Times New Roman" w:cs="Times New Roman"/>
          <w:sz w:val="28"/>
          <w:szCs w:val="28"/>
          <w:lang w:val="uk-UA"/>
        </w:rPr>
        <w:t>м.__________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 w:rsidR="0034536A" w:rsidRPr="00401EC2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CB6B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34536A" w:rsidRPr="00401E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34536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4536A" w:rsidRPr="00401EC2">
        <w:rPr>
          <w:rFonts w:ascii="Times New Roman" w:eastAsia="Times New Roman" w:hAnsi="Times New Roman" w:cs="Times New Roman"/>
          <w:sz w:val="28"/>
          <w:szCs w:val="28"/>
        </w:rPr>
        <w:t xml:space="preserve">          _________2025 року </w:t>
      </w:r>
    </w:p>
    <w:p w14:paraId="08FDF98A" w14:textId="77777777" w:rsidR="0034536A" w:rsidRPr="00401EC2" w:rsidRDefault="0034536A" w:rsidP="0034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5ACA79" w14:textId="646800E1" w:rsidR="0034536A" w:rsidRPr="00AB1C40" w:rsidRDefault="00E73B0C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Боярська</w:t>
      </w:r>
      <w:r w:rsidR="00CF547C" w:rsidRPr="009B51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міська</w:t>
      </w:r>
      <w:r w:rsidR="0034536A" w:rsidRPr="009B51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територіальна громада</w:t>
      </w:r>
      <w:r w:rsidR="001C094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Фастівського району Київської області </w:t>
      </w:r>
      <w:r w:rsidR="001C094E" w:rsidRPr="001C094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 особі Боярської міської ради</w:t>
      </w:r>
      <w:r w:rsidR="0034536A" w:rsidRPr="009B51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="0034536A" w:rsidRPr="009B51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4536A" w:rsidRPr="009B51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яку представляє</w:t>
      </w:r>
      <w:r w:rsidR="0034536A" w:rsidRPr="009B51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F547C" w:rsidRPr="009B51E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</w:t>
      </w:r>
      <w:r w:rsidR="0034536A" w:rsidRPr="009B51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голова</w:t>
      </w:r>
      <w:r w:rsidR="001C09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0126C">
        <w:rPr>
          <w:rFonts w:ascii="Times New Roman" w:eastAsia="Times New Roman" w:hAnsi="Times New Roman" w:cs="Times New Roman"/>
          <w:sz w:val="28"/>
          <w:szCs w:val="28"/>
          <w:lang w:val="uk-UA"/>
        </w:rPr>
        <w:t>ЗАРУБІН Олександр Олександрович</w:t>
      </w:r>
      <w:r w:rsidR="0034536A" w:rsidRPr="009B51E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4536A" w:rsidRPr="00AB1C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 надалі іменується «партнерська громада», та</w:t>
      </w:r>
    </w:p>
    <w:p w14:paraId="4016454B" w14:textId="2A8E12D3" w:rsidR="0034536A" w:rsidRDefault="00D0126C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Токмацька міська</w:t>
      </w:r>
      <w:r w:rsidR="0034536A" w:rsidRPr="00AB1C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територіальна громада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Пологівського району Запорізької області</w:t>
      </w:r>
      <w:r w:rsidR="0034536A" w:rsidRPr="00AB1C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4536A" w:rsidRPr="00BF06E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 особі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Токмацької міської військової адміністрації</w:t>
      </w:r>
      <w:r w:rsidR="0034536A" w:rsidRPr="00BF06E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="0034536A" w:rsidRPr="00AB1C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4536A" w:rsidRPr="00AB1C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яку представляє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Токмацької міської військової адміністрації МОЛОДЕЦЬКИЙ Роман Феліксович</w:t>
      </w:r>
      <w:r w:rsidR="0034536A" w:rsidRPr="00AB1C4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4536A" w:rsidRPr="00AB1C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="0034536A" w:rsidRPr="00AB1C40">
        <w:rPr>
          <w:rFonts w:ascii="Times New Roman" w:eastAsia="Times New Roman" w:hAnsi="Times New Roman" w:cs="Times New Roman"/>
          <w:sz w:val="28"/>
          <w:szCs w:val="28"/>
          <w:lang w:val="uk-UA"/>
        </w:rPr>
        <w:t>що надалі іменується «громада-форпост», а разом — сторони, уклали цей меморандум (угоду) про таке:</w:t>
      </w:r>
    </w:p>
    <w:p w14:paraId="316D3712" w14:textId="77777777" w:rsidR="0034536A" w:rsidRPr="00AB1C40" w:rsidRDefault="0034536A" w:rsidP="00345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2"/>
          <w:szCs w:val="12"/>
          <w:lang w:val="uk-UA"/>
        </w:rPr>
      </w:pPr>
    </w:p>
    <w:p w14:paraId="45E68BCC" w14:textId="77777777" w:rsidR="0034536A" w:rsidRPr="009B168F" w:rsidRDefault="0034536A" w:rsidP="0034536A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14:paraId="388DFE48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цього меморандуму є налагодження співпраці між партнерською громадою та громадою-форпостом для подолання наслідків збройної агресії Російської Федерації, задоволення базових потреб жителів, які проживають на території громади-форпосту, відновлення її життєдіяльності, зміцнення стійкості та соціальної згуртованості, а також створення </w:t>
      </w: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безпечних умов для дітей та молоді</w:t>
      </w: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через реалізацію культурно-освітніх та спортивних заходів та інших ініціатив, спрямованих на покращення умов життя та функціонування громади-форпосту. </w:t>
      </w:r>
    </w:p>
    <w:p w14:paraId="3A60DC95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Підписанням цього меморандуму сторони підтверджують, що інтересам кожної з них відповідає спільна і узгоджена співпраця у формі надання партнерською громадою підтримки громаді-форпосту. </w:t>
      </w:r>
    </w:p>
    <w:p w14:paraId="30FB2476" w14:textId="561CCFE2" w:rsidR="0034536A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У процесі надання підтримки сторони проводитимуть спільну діяльність на принципах законності, добровільності, рівноправності, прозорості та відкритості.</w:t>
      </w:r>
    </w:p>
    <w:p w14:paraId="2A5FE76C" w14:textId="77777777" w:rsidR="00CB6BE9" w:rsidRPr="009B168F" w:rsidRDefault="00CB6BE9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B27EA9" w14:textId="77777777" w:rsidR="0034536A" w:rsidRPr="00AB1C40" w:rsidRDefault="0034536A" w:rsidP="00345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33B1F149" w14:textId="77777777" w:rsidR="0034536A" w:rsidRPr="009B168F" w:rsidRDefault="0034536A" w:rsidP="003453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2. Предмет меморандуму</w:t>
      </w:r>
    </w:p>
    <w:p w14:paraId="4C8259D5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Законів України «Про місцеве самоврядування в Україні», «Про співробітництво територіальних громад», постанови Кабінету Міністрів України від 31 січня 2025 року № 97 «Про реалізацію експериментального проекту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України», з метою вирішення питань місцевого значення сторони домовились про отримання громадою-форпостом підтримки від партнерської громади у вигляді, обсягах та в строки, які визначені цим меморандумом, додатками до нього, що є його невід’ємними частинами (у разі наявності). </w:t>
      </w:r>
    </w:p>
    <w:p w14:paraId="3FBD11D4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Підтримка надається протягом </w:t>
      </w: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2025-2027 років,</w:t>
      </w: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починаючи із дати підписання Меморандуму партнерськими громадами.</w:t>
      </w:r>
    </w:p>
    <w:p w14:paraId="5361B680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У рамках реалізації меморандуму здійснюватимуться такі заходи (форми підтримки):</w:t>
      </w:r>
    </w:p>
    <w:p w14:paraId="66A32716" w14:textId="52C31DF7" w:rsidR="0034536A" w:rsidRPr="00D0126C" w:rsidRDefault="0034536A" w:rsidP="00D0126C">
      <w:pPr>
        <w:pStyle w:val="a5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D0126C">
        <w:rPr>
          <w:sz w:val="28"/>
          <w:szCs w:val="28"/>
          <w:highlight w:val="white"/>
          <w:lang w:val="uk-UA"/>
        </w:rPr>
        <w:t>організація та проведення культурно-освітніх заходів та соціальних проектів, спрямованих на згуртованість територіальних громад, підтримку соціального та культурного розвитку жителів;</w:t>
      </w:r>
    </w:p>
    <w:p w14:paraId="1C1F67FD" w14:textId="6E8DD08E" w:rsidR="0034536A" w:rsidRDefault="00D0126C" w:rsidP="00D0126C">
      <w:pPr>
        <w:pStyle w:val="a5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highlight w:val="white"/>
          <w:lang w:val="uk-UA"/>
        </w:rPr>
        <w:t xml:space="preserve">організація спільних </w:t>
      </w:r>
      <w:proofErr w:type="spellStart"/>
      <w:r>
        <w:rPr>
          <w:sz w:val="28"/>
          <w:szCs w:val="28"/>
          <w:highlight w:val="white"/>
          <w:lang w:val="uk-UA"/>
        </w:rPr>
        <w:t>проєктів</w:t>
      </w:r>
      <w:proofErr w:type="spellEnd"/>
      <w:r>
        <w:rPr>
          <w:sz w:val="28"/>
          <w:szCs w:val="28"/>
          <w:highlight w:val="white"/>
          <w:lang w:val="uk-UA"/>
        </w:rPr>
        <w:t xml:space="preserve"> щодо відпочинку та оздоровлення дітей пільгових верств населення, які постраждали від війни</w:t>
      </w:r>
      <w:r w:rsidR="0034536A" w:rsidRPr="00D0126C">
        <w:rPr>
          <w:sz w:val="28"/>
          <w:szCs w:val="28"/>
          <w:highlight w:val="white"/>
          <w:lang w:val="uk-UA"/>
        </w:rPr>
        <w:t>;</w:t>
      </w:r>
    </w:p>
    <w:p w14:paraId="3D7B8D45" w14:textId="0F4400B1" w:rsidR="00D0126C" w:rsidRPr="00D0126C" w:rsidRDefault="00D0126C" w:rsidP="00D0126C">
      <w:pPr>
        <w:pStyle w:val="a5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D0126C">
        <w:rPr>
          <w:sz w:val="28"/>
          <w:szCs w:val="28"/>
        </w:rPr>
        <w:t>посилення</w:t>
      </w:r>
      <w:proofErr w:type="spellEnd"/>
      <w:r w:rsidRPr="00D0126C">
        <w:rPr>
          <w:sz w:val="28"/>
          <w:szCs w:val="28"/>
        </w:rPr>
        <w:t xml:space="preserve"> </w:t>
      </w:r>
      <w:proofErr w:type="spellStart"/>
      <w:r w:rsidRPr="00D0126C">
        <w:rPr>
          <w:sz w:val="28"/>
          <w:szCs w:val="28"/>
        </w:rPr>
        <w:t>соціальної</w:t>
      </w:r>
      <w:proofErr w:type="spellEnd"/>
      <w:r w:rsidRPr="00D0126C">
        <w:rPr>
          <w:sz w:val="28"/>
          <w:szCs w:val="28"/>
        </w:rPr>
        <w:t xml:space="preserve"> </w:t>
      </w:r>
      <w:proofErr w:type="spellStart"/>
      <w:r w:rsidRPr="00D0126C">
        <w:rPr>
          <w:sz w:val="28"/>
          <w:szCs w:val="28"/>
        </w:rPr>
        <w:t>стабільності</w:t>
      </w:r>
      <w:proofErr w:type="spellEnd"/>
      <w:r w:rsidRPr="00D0126C">
        <w:rPr>
          <w:sz w:val="28"/>
          <w:szCs w:val="28"/>
        </w:rPr>
        <w:t xml:space="preserve"> та </w:t>
      </w:r>
      <w:proofErr w:type="spellStart"/>
      <w:r w:rsidRPr="00D0126C">
        <w:rPr>
          <w:sz w:val="28"/>
          <w:szCs w:val="28"/>
        </w:rPr>
        <w:t>адаптації</w:t>
      </w:r>
      <w:proofErr w:type="spellEnd"/>
      <w:r w:rsidRPr="00D0126C">
        <w:rPr>
          <w:sz w:val="28"/>
          <w:szCs w:val="28"/>
        </w:rPr>
        <w:t xml:space="preserve"> </w:t>
      </w:r>
      <w:proofErr w:type="spellStart"/>
      <w:r w:rsidRPr="00D0126C">
        <w:rPr>
          <w:sz w:val="28"/>
          <w:szCs w:val="28"/>
        </w:rPr>
        <w:t>населення</w:t>
      </w:r>
      <w:proofErr w:type="spellEnd"/>
      <w:r w:rsidRPr="00D0126C">
        <w:rPr>
          <w:sz w:val="28"/>
          <w:szCs w:val="28"/>
        </w:rPr>
        <w:t xml:space="preserve"> до </w:t>
      </w:r>
      <w:proofErr w:type="spellStart"/>
      <w:r w:rsidRPr="00D0126C">
        <w:rPr>
          <w:sz w:val="28"/>
          <w:szCs w:val="28"/>
        </w:rPr>
        <w:t>кризових</w:t>
      </w:r>
      <w:proofErr w:type="spellEnd"/>
      <w:r w:rsidRPr="00D0126C">
        <w:rPr>
          <w:sz w:val="28"/>
          <w:szCs w:val="28"/>
        </w:rPr>
        <w:t xml:space="preserve"> умов</w:t>
      </w:r>
      <w:r>
        <w:rPr>
          <w:sz w:val="28"/>
          <w:szCs w:val="28"/>
          <w:lang w:val="uk-UA"/>
        </w:rPr>
        <w:t>;</w:t>
      </w:r>
    </w:p>
    <w:p w14:paraId="1C011554" w14:textId="563B35B9" w:rsidR="0034536A" w:rsidRPr="00D0126C" w:rsidRDefault="00276B68" w:rsidP="00D0126C">
      <w:pPr>
        <w:pStyle w:val="a5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D0126C">
        <w:rPr>
          <w:sz w:val="28"/>
          <w:szCs w:val="28"/>
          <w:lang w:val="uk-UA"/>
        </w:rPr>
        <w:t>інші форми підтримки, не заборонені законодавством</w:t>
      </w:r>
      <w:r w:rsidR="0034536A" w:rsidRPr="00D0126C">
        <w:rPr>
          <w:sz w:val="28"/>
          <w:szCs w:val="28"/>
          <w:lang w:val="uk-UA"/>
        </w:rPr>
        <w:t>;</w:t>
      </w:r>
    </w:p>
    <w:p w14:paraId="709C0690" w14:textId="20A21DA6" w:rsidR="0034536A" w:rsidRPr="00D0126C" w:rsidRDefault="0034536A" w:rsidP="00D0126C">
      <w:pPr>
        <w:pStyle w:val="a5"/>
        <w:numPr>
          <w:ilvl w:val="0"/>
          <w:numId w:val="8"/>
        </w:numPr>
        <w:jc w:val="both"/>
        <w:rPr>
          <w:sz w:val="28"/>
          <w:szCs w:val="28"/>
          <w:highlight w:val="white"/>
          <w:lang w:val="uk-UA"/>
        </w:rPr>
      </w:pPr>
      <w:r w:rsidRPr="00D0126C">
        <w:rPr>
          <w:sz w:val="28"/>
          <w:szCs w:val="28"/>
          <w:highlight w:val="white"/>
          <w:lang w:val="uk-UA"/>
        </w:rPr>
        <w:t>спільна діяльність з пошуку та залучення інвестицій для реалізації проектів, спільної участі у міжнародних ініціативах та інвестиційних проектах.</w:t>
      </w:r>
    </w:p>
    <w:p w14:paraId="2CB4B45B" w14:textId="77777777" w:rsidR="0034536A" w:rsidRPr="00AB1C40" w:rsidRDefault="0034536A" w:rsidP="0034536A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2B77CC38" w14:textId="77777777" w:rsidR="0034536A" w:rsidRPr="009B168F" w:rsidRDefault="0034536A" w:rsidP="0034536A">
      <w:pPr>
        <w:numPr>
          <w:ilvl w:val="0"/>
          <w:numId w:val="2"/>
        </w:numPr>
        <w:spacing w:after="0" w:line="240" w:lineRule="auto"/>
        <w:ind w:left="64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Порядок набрання чинності меморандумом (угодою) та/або внесення змін</w:t>
      </w:r>
    </w:p>
    <w:p w14:paraId="2DE24CEC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Цей меморандум набирає чинності з дня його підписання сторонами або з іншої дати за їх взаємною згодою та діє</w:t>
      </w: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до 31 грудня 2027 року.</w:t>
      </w: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DADC5A3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Зміни та/або доповнення до цього меморандуму оформляються шляхом укладення додаткового меморандуму, який є невід’ємною частиною цього меморандуму. </w:t>
      </w:r>
    </w:p>
    <w:p w14:paraId="6E83D820" w14:textId="77777777" w:rsidR="0034536A" w:rsidRPr="009B168F" w:rsidRDefault="0034536A" w:rsidP="0034536A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Припинення дії меморандуму</w:t>
      </w:r>
    </w:p>
    <w:p w14:paraId="530742A1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 цього меморандуму припиняється у разі: закінчення строку його дії; досягнення цілей співпраці; відсутності роботи з надання/отримання допомоги протягом року з дня набрання чинності цим меморандумом; закінчення строку дії експериментального проекту. </w:t>
      </w:r>
    </w:p>
    <w:p w14:paraId="5893EFD5" w14:textId="77777777" w:rsidR="0034536A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Припинення надання допомоги здійснюється за згодою сторін у порядку, визначеному законодавством України. </w:t>
      </w:r>
    </w:p>
    <w:p w14:paraId="3E6493F3" w14:textId="77777777" w:rsidR="0034536A" w:rsidRPr="00AB1C40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338C9563" w14:textId="77777777" w:rsidR="0034536A" w:rsidRPr="009B168F" w:rsidRDefault="0034536A" w:rsidP="0034536A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Фінансування</w:t>
      </w:r>
    </w:p>
    <w:p w14:paraId="334BD513" w14:textId="1EB92984" w:rsidR="0034536A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Фінансування реалізації заходів у рамках цього меморандуму здійснюється за рахунок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коштів місцевого бюджету</w:t>
      </w: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сторін, інших джерел фінансування, не заборонених законодавством України.</w:t>
      </w:r>
      <w:r w:rsidR="00E937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07A8286" w14:textId="77777777" w:rsidR="00380742" w:rsidRDefault="00380742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3A1922" w14:textId="77777777" w:rsidR="0034536A" w:rsidRPr="007A17D9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72E32862" w14:textId="77777777" w:rsidR="0034536A" w:rsidRPr="009B168F" w:rsidRDefault="0034536A" w:rsidP="0034536A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Відповідальність сторін та порядок розв’язання спорів</w:t>
      </w:r>
    </w:p>
    <w:p w14:paraId="0F911B56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Сторони вживають всіх заходів до вирішення спорів, що виникають між сторонами з приводу виконання умов цього меморандуму або пов’язані із ним, шляхом переговорів. У разі недосягнення згоди спори вирішуються в судовому порядку. </w:t>
      </w:r>
    </w:p>
    <w:p w14:paraId="4CD25CBA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Сторони несуть відповідальність одна перед одною згідно із законодавством України. </w:t>
      </w:r>
    </w:p>
    <w:p w14:paraId="3D3C2509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Сторони визнають, що цей меморандум укладено під час військової агресії Російської Федерації проти України, що стало підставою введення воєнного стану з 05 год. 30 хв. 24 лютого 2022 року відповідно до Указу Президента України від 24 лютого 2022 року № 64 «Про введення воєнного стану в Україні». </w:t>
      </w:r>
    </w:p>
    <w:p w14:paraId="47659F76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Сторони вправі посилатися на нові події та обставини, що не існували на час укладення меморандуму, не залежать від їх волі, обумовлені військовою агресією Російської Федерації і впливають на виконання меморандуму.</w:t>
      </w:r>
    </w:p>
    <w:p w14:paraId="20A35FDD" w14:textId="77777777" w:rsidR="0034536A" w:rsidRPr="00AB1C40" w:rsidRDefault="0034536A" w:rsidP="00345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36A16DA3" w14:textId="77777777" w:rsidR="0034536A" w:rsidRPr="009B168F" w:rsidRDefault="0034536A" w:rsidP="0034536A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Звітування про результати діяльності</w:t>
      </w:r>
    </w:p>
    <w:p w14:paraId="69F7E393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Звіт про хід та результати досягнення мети цього меморандуму подається Міністерству розвитку громад та територій України.</w:t>
      </w:r>
    </w:p>
    <w:p w14:paraId="65E264AD" w14:textId="77777777" w:rsidR="0034536A" w:rsidRPr="00AB1C40" w:rsidRDefault="0034536A" w:rsidP="00345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393D3EBA" w14:textId="77777777" w:rsidR="0034536A" w:rsidRPr="009B168F" w:rsidRDefault="0034536A" w:rsidP="0034536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Прикінцеві положення</w:t>
      </w:r>
    </w:p>
    <w:p w14:paraId="7D9C4566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Усі правовідносини, що виникають у зв’язку з виконанням цього меморандуму і не врегульовані ним, регулюються нормами законодавства України. Цей меморандум (угоду) укладено на трьох аркушах у кількості 2-х примірників, що мають однакову юридичну силу.</w:t>
      </w:r>
    </w:p>
    <w:p w14:paraId="6F1F6678" w14:textId="77777777" w:rsidR="0034536A" w:rsidRPr="00AB1C40" w:rsidRDefault="0034536A" w:rsidP="003453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22AAF2B8" w14:textId="02F4BECA" w:rsidR="0034536A" w:rsidRDefault="0034536A" w:rsidP="0034536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Юридичні адреси, банківські реквізити та підписи сторін</w:t>
      </w:r>
    </w:p>
    <w:p w14:paraId="024803F5" w14:textId="77777777" w:rsidR="007A17D9" w:rsidRPr="009B168F" w:rsidRDefault="007A17D9" w:rsidP="007A17D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991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56"/>
        <w:gridCol w:w="4962"/>
      </w:tblGrid>
      <w:tr w:rsidR="0034536A" w:rsidRPr="009B168F" w14:paraId="37FFEDAC" w14:textId="77777777" w:rsidTr="004058E2">
        <w:trPr>
          <w:cantSplit/>
          <w:trHeight w:val="5151"/>
          <w:tblHeader/>
          <w:jc w:val="center"/>
        </w:trPr>
        <w:tc>
          <w:tcPr>
            <w:tcW w:w="4956" w:type="dxa"/>
            <w:tcBorders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132E50B1" w14:textId="77777777" w:rsidR="0034536A" w:rsidRPr="00AB1C40" w:rsidRDefault="0034536A" w:rsidP="004058E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</w:p>
          <w:p w14:paraId="72DA5397" w14:textId="77777777" w:rsidR="0034536A" w:rsidRPr="009B168F" w:rsidRDefault="0034536A" w:rsidP="00774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1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Партнерська громада:</w:t>
            </w:r>
          </w:p>
          <w:p w14:paraId="12EFE586" w14:textId="66A61D0C" w:rsidR="00885731" w:rsidRDefault="007748E5" w:rsidP="0027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34536A"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ридична адреса: </w:t>
            </w:r>
            <w:r w:rsidR="001C09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08150,Україна</w:t>
            </w:r>
          </w:p>
          <w:p w14:paraId="2E00E967" w14:textId="50D101CE" w:rsidR="001C094E" w:rsidRDefault="001C094E" w:rsidP="0027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Київська область, Фастівський район,</w:t>
            </w:r>
          </w:p>
          <w:p w14:paraId="7D3F13F3" w14:textId="5970F90C" w:rsidR="001C094E" w:rsidRDefault="001C094E" w:rsidP="0027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Місто Боярка</w:t>
            </w:r>
            <w:r w:rsidR="007748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вулиця Грушевського М., 39.</w:t>
            </w:r>
          </w:p>
          <w:p w14:paraId="5E0F2CE1" w14:textId="74881617" w:rsidR="007748E5" w:rsidRDefault="007748E5" w:rsidP="0027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.: +38 (067) 204-09-95</w:t>
            </w:r>
          </w:p>
          <w:p w14:paraId="23C45FC7" w14:textId="6B114F9D" w:rsidR="007748E5" w:rsidRDefault="007748E5" w:rsidP="00276B6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hyperlink r:id="rId7" w:history="1">
              <w:r w:rsidRPr="00C00219">
                <w:rPr>
                  <w:rStyle w:val="a8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mailer@mistoboyarka.gov.ua</w:t>
              </w:r>
            </w:hyperlink>
          </w:p>
          <w:p w14:paraId="3BE2459E" w14:textId="625DBFF5" w:rsidR="00276B68" w:rsidRPr="007748E5" w:rsidRDefault="007748E5" w:rsidP="00774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74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Код ЄДРПОУ 36263776</w:t>
            </w:r>
          </w:p>
          <w:p w14:paraId="6E7A1F4A" w14:textId="2B45C982" w:rsidR="00276B68" w:rsidRDefault="00276B68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F503E1F" w14:textId="5B5FF61F" w:rsidR="004E44D7" w:rsidRDefault="004E44D7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B71D7EF" w14:textId="2975B482" w:rsidR="004E44D7" w:rsidRDefault="004E44D7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39A9A0C" w14:textId="77777777" w:rsidR="004E44D7" w:rsidRDefault="004E44D7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9B2F812" w14:textId="77777777" w:rsidR="004E44D7" w:rsidRDefault="004E44D7" w:rsidP="004E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849FACB" w14:textId="77777777" w:rsidR="007748E5" w:rsidRDefault="007A17D9" w:rsidP="0027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CB02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іський голова</w:t>
            </w:r>
            <w:r w:rsidR="0034536A"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748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Боярської </w:t>
            </w:r>
          </w:p>
          <w:p w14:paraId="6D9FA654" w14:textId="77777777" w:rsidR="007748E5" w:rsidRDefault="007748E5" w:rsidP="0027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 Фастівського району</w:t>
            </w:r>
          </w:p>
          <w:p w14:paraId="76715266" w14:textId="027BF17E" w:rsidR="007748E5" w:rsidRDefault="007748E5" w:rsidP="0027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Київської області</w:t>
            </w:r>
          </w:p>
          <w:p w14:paraId="7C87162F" w14:textId="77777777" w:rsidR="007748E5" w:rsidRPr="009B168F" w:rsidRDefault="007748E5" w:rsidP="004E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A17D1D4" w14:textId="43589AC3" w:rsidR="00276B68" w:rsidRDefault="0034536A" w:rsidP="00276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__________</w:t>
            </w:r>
            <w:r w:rsidR="00774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Олександр ЗАРУБІН</w:t>
            </w:r>
            <w:r w:rsidR="00276B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</w:t>
            </w:r>
          </w:p>
          <w:p w14:paraId="6294BB4D" w14:textId="12FB9F38" w:rsidR="0034536A" w:rsidRPr="009B168F" w:rsidRDefault="0034536A" w:rsidP="0027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    </w:t>
            </w:r>
            <w:r w:rsidRPr="00F32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підпис</w:t>
            </w:r>
          </w:p>
        </w:tc>
        <w:tc>
          <w:tcPr>
            <w:tcW w:w="4962" w:type="dxa"/>
            <w:tcBorders>
              <w:left w:val="nil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7EE2768D" w14:textId="77777777" w:rsidR="0034536A" w:rsidRPr="00AB1C40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</w:p>
          <w:p w14:paraId="50EAE98C" w14:textId="77777777" w:rsidR="0034536A" w:rsidRPr="009B168F" w:rsidRDefault="0034536A" w:rsidP="00774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1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Громада-форпост: </w:t>
            </w:r>
          </w:p>
          <w:p w14:paraId="5F0E701B" w14:textId="4EC64534" w:rsidR="0034536A" w:rsidRDefault="00D0126C" w:rsidP="007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34536A"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ридична адреса: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69107</w:t>
            </w:r>
            <w:r w:rsidR="0034536A"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Україна, </w:t>
            </w:r>
          </w:p>
          <w:p w14:paraId="2759A89E" w14:textId="33F3731C" w:rsidR="00D0126C" w:rsidRDefault="00D0126C" w:rsidP="007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м. Запоріжжя, пр. Соборний, буд.164</w:t>
            </w:r>
          </w:p>
          <w:p w14:paraId="47EFAA41" w14:textId="6DB15757" w:rsidR="0034536A" w:rsidRDefault="004E44D7" w:rsidP="007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D012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оштова</w:t>
            </w:r>
            <w:r w:rsidR="0034536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адреса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 69006, Україна,</w:t>
            </w:r>
          </w:p>
          <w:p w14:paraId="477085A3" w14:textId="27C62378" w:rsidR="004E44D7" w:rsidRDefault="004E44D7" w:rsidP="007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М.Запоріжжя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Фанатська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буд.10</w:t>
            </w:r>
          </w:p>
          <w:p w14:paraId="774B6970" w14:textId="1242864E" w:rsidR="004E44D7" w:rsidRPr="009B168F" w:rsidRDefault="004E44D7" w:rsidP="007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каб.104</w:t>
            </w:r>
          </w:p>
          <w:p w14:paraId="50634F69" w14:textId="6613A8A1" w:rsidR="0034536A" w:rsidRPr="009B168F" w:rsidRDefault="0034536A" w:rsidP="007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proofErr w:type="spellStart"/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тел</w:t>
            </w:r>
            <w:proofErr w:type="spellEnd"/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. </w:t>
            </w:r>
            <w:r w:rsidR="004E44D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+38(066)084-84-43</w:t>
            </w:r>
          </w:p>
          <w:p w14:paraId="1F0B1C90" w14:textId="77777777" w:rsidR="004E44D7" w:rsidRDefault="0034536A" w:rsidP="004E44D7">
            <w:pPr>
              <w:spacing w:after="0"/>
            </w:pP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e-</w:t>
            </w:r>
            <w:proofErr w:type="spellStart"/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hyperlink r:id="rId8" w:history="1">
              <w:r w:rsidR="004E44D7" w:rsidRPr="004E44D7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tmvadm22@gmail.com</w:t>
              </w:r>
            </w:hyperlink>
          </w:p>
          <w:p w14:paraId="1590FF9B" w14:textId="63EA27D7" w:rsidR="0034536A" w:rsidRDefault="0034536A" w:rsidP="004E44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код ЄДРПОУ </w:t>
            </w:r>
            <w:r w:rsidR="004E44D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44698452</w:t>
            </w:r>
          </w:p>
          <w:p w14:paraId="76AA9FB1" w14:textId="7EC2587E" w:rsidR="0034536A" w:rsidRDefault="004E44D7" w:rsidP="004E44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UA078201720344270003000029868</w:t>
            </w:r>
          </w:p>
          <w:p w14:paraId="00C9DE40" w14:textId="77777777" w:rsidR="004E44D7" w:rsidRPr="004E44D7" w:rsidRDefault="004E44D7" w:rsidP="004E44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ABD46F6" w14:textId="76374628" w:rsidR="0034536A" w:rsidRPr="009B168F" w:rsidRDefault="005B30C8" w:rsidP="007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Токмацької міської військової адміністрації</w:t>
            </w:r>
          </w:p>
          <w:p w14:paraId="1A57F002" w14:textId="77777777" w:rsidR="0034536A" w:rsidRPr="009B168F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C6CDEE8" w14:textId="77777777" w:rsidR="005B30C8" w:rsidRDefault="005B30C8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3A9F4FBF" w14:textId="418B69F6" w:rsidR="0034536A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________</w:t>
            </w:r>
            <w:r w:rsidR="00D01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_Роман МОЛОДЕЦЬКИЙ</w:t>
            </w:r>
          </w:p>
          <w:p w14:paraId="0CC3361F" w14:textId="77777777" w:rsidR="0034536A" w:rsidRPr="00F32AB3" w:rsidRDefault="0034536A" w:rsidP="0040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</w:t>
            </w:r>
            <w:r w:rsidRPr="00F32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підпис</w:t>
            </w:r>
          </w:p>
        </w:tc>
      </w:tr>
    </w:tbl>
    <w:p w14:paraId="39AC15F7" w14:textId="77777777" w:rsidR="00C61928" w:rsidRPr="002E487F" w:rsidRDefault="00C61928">
      <w:pPr>
        <w:rPr>
          <w:lang w:val="uk-UA"/>
        </w:rPr>
      </w:pPr>
    </w:p>
    <w:sectPr w:rsidR="00C61928" w:rsidRPr="002E487F" w:rsidSect="00CB6BE9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3689"/>
    <w:multiLevelType w:val="multilevel"/>
    <w:tmpl w:val="E47C0D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1A9C0C1B"/>
    <w:multiLevelType w:val="multilevel"/>
    <w:tmpl w:val="32D0ACCA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1E9F650C"/>
    <w:multiLevelType w:val="hybridMultilevel"/>
    <w:tmpl w:val="3670E576"/>
    <w:lvl w:ilvl="0" w:tplc="B7E0C01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26110C1"/>
    <w:multiLevelType w:val="hybridMultilevel"/>
    <w:tmpl w:val="04AE0644"/>
    <w:lvl w:ilvl="0" w:tplc="A58A20A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8B978CB"/>
    <w:multiLevelType w:val="multilevel"/>
    <w:tmpl w:val="89C48A84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5" w15:restartNumberingAfterBreak="0">
    <w:nsid w:val="29FA0ECF"/>
    <w:multiLevelType w:val="multilevel"/>
    <w:tmpl w:val="B8AADBCC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" w15:restartNumberingAfterBreak="0">
    <w:nsid w:val="42D2322E"/>
    <w:multiLevelType w:val="multilevel"/>
    <w:tmpl w:val="B098461A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7" w15:restartNumberingAfterBreak="0">
    <w:nsid w:val="54BD1026"/>
    <w:multiLevelType w:val="multilevel"/>
    <w:tmpl w:val="743EF848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8" w15:restartNumberingAfterBreak="0">
    <w:nsid w:val="56E37BE0"/>
    <w:multiLevelType w:val="multilevel"/>
    <w:tmpl w:val="18980062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7C"/>
    <w:rsid w:val="000A2A9F"/>
    <w:rsid w:val="000D56E3"/>
    <w:rsid w:val="000E41DA"/>
    <w:rsid w:val="00103543"/>
    <w:rsid w:val="0011397C"/>
    <w:rsid w:val="00191657"/>
    <w:rsid w:val="001A082E"/>
    <w:rsid w:val="001A2B92"/>
    <w:rsid w:val="001C094E"/>
    <w:rsid w:val="001D0560"/>
    <w:rsid w:val="002042F5"/>
    <w:rsid w:val="00276B68"/>
    <w:rsid w:val="002B4975"/>
    <w:rsid w:val="002E487F"/>
    <w:rsid w:val="002F3913"/>
    <w:rsid w:val="003078B0"/>
    <w:rsid w:val="00310661"/>
    <w:rsid w:val="00321DCB"/>
    <w:rsid w:val="00324C45"/>
    <w:rsid w:val="00325D32"/>
    <w:rsid w:val="0034536A"/>
    <w:rsid w:val="003649BD"/>
    <w:rsid w:val="00380742"/>
    <w:rsid w:val="004824B1"/>
    <w:rsid w:val="004E44D7"/>
    <w:rsid w:val="004F70AD"/>
    <w:rsid w:val="005439CB"/>
    <w:rsid w:val="005531C7"/>
    <w:rsid w:val="00561AFC"/>
    <w:rsid w:val="00572357"/>
    <w:rsid w:val="00596709"/>
    <w:rsid w:val="005B30C8"/>
    <w:rsid w:val="006127AE"/>
    <w:rsid w:val="00631252"/>
    <w:rsid w:val="006630CE"/>
    <w:rsid w:val="006C6E9E"/>
    <w:rsid w:val="006D215A"/>
    <w:rsid w:val="006E4AEA"/>
    <w:rsid w:val="006F5E63"/>
    <w:rsid w:val="00706976"/>
    <w:rsid w:val="007748E5"/>
    <w:rsid w:val="007A17D9"/>
    <w:rsid w:val="007B7FBF"/>
    <w:rsid w:val="007D1DCC"/>
    <w:rsid w:val="007E79DD"/>
    <w:rsid w:val="00816CE4"/>
    <w:rsid w:val="00844DB5"/>
    <w:rsid w:val="00845E38"/>
    <w:rsid w:val="00885731"/>
    <w:rsid w:val="008A13B4"/>
    <w:rsid w:val="008B5444"/>
    <w:rsid w:val="00957899"/>
    <w:rsid w:val="009B51E0"/>
    <w:rsid w:val="009B64D2"/>
    <w:rsid w:val="009E014C"/>
    <w:rsid w:val="00A11453"/>
    <w:rsid w:val="00A65F84"/>
    <w:rsid w:val="00A87CC4"/>
    <w:rsid w:val="00A937CF"/>
    <w:rsid w:val="00AC07F8"/>
    <w:rsid w:val="00AC2B67"/>
    <w:rsid w:val="00AD5604"/>
    <w:rsid w:val="00AE74C4"/>
    <w:rsid w:val="00B14845"/>
    <w:rsid w:val="00B42C25"/>
    <w:rsid w:val="00B75D1C"/>
    <w:rsid w:val="00B8132B"/>
    <w:rsid w:val="00B90A98"/>
    <w:rsid w:val="00C10200"/>
    <w:rsid w:val="00C20D13"/>
    <w:rsid w:val="00C61928"/>
    <w:rsid w:val="00CB02B3"/>
    <w:rsid w:val="00CB6BE9"/>
    <w:rsid w:val="00CE52DC"/>
    <w:rsid w:val="00CF547C"/>
    <w:rsid w:val="00D0126C"/>
    <w:rsid w:val="00D10FAB"/>
    <w:rsid w:val="00D404FE"/>
    <w:rsid w:val="00DB3654"/>
    <w:rsid w:val="00DB72F3"/>
    <w:rsid w:val="00DE20F6"/>
    <w:rsid w:val="00DF1D92"/>
    <w:rsid w:val="00E44CA9"/>
    <w:rsid w:val="00E73B0C"/>
    <w:rsid w:val="00E7661C"/>
    <w:rsid w:val="00E81160"/>
    <w:rsid w:val="00E937C8"/>
    <w:rsid w:val="00ED7A19"/>
    <w:rsid w:val="00F423BC"/>
    <w:rsid w:val="00F534F0"/>
    <w:rsid w:val="00F809F5"/>
    <w:rsid w:val="00FA4AE9"/>
    <w:rsid w:val="00FD21F3"/>
    <w:rsid w:val="00FF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1C95"/>
  <w15:docId w15:val="{34E40362-A746-4D1D-8292-10FC1145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0F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2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DE2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20F6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2">
    <w:name w:val="Body Text 2"/>
    <w:basedOn w:val="a"/>
    <w:link w:val="20"/>
    <w:uiPriority w:val="99"/>
    <w:rsid w:val="008B54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B544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8B54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B72F3"/>
    <w:rPr>
      <w:b/>
      <w:bCs/>
    </w:rPr>
  </w:style>
  <w:style w:type="paragraph" w:styleId="a7">
    <w:name w:val="No Spacing"/>
    <w:basedOn w:val="a"/>
    <w:uiPriority w:val="1"/>
    <w:qFormat/>
    <w:rsid w:val="00C6192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FontStyle71">
    <w:name w:val="Font Style71"/>
    <w:rsid w:val="0034536A"/>
    <w:rPr>
      <w:rFonts w:ascii="Arial" w:hAnsi="Arial" w:cs="Arial" w:hint="default"/>
      <w:sz w:val="22"/>
      <w:szCs w:val="22"/>
    </w:rPr>
  </w:style>
  <w:style w:type="character" w:styleId="a8">
    <w:name w:val="Hyperlink"/>
    <w:basedOn w:val="a0"/>
    <w:uiPriority w:val="99"/>
    <w:unhideWhenUsed/>
    <w:rsid w:val="003453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0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vadm2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er@mistoboyark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4272</Words>
  <Characters>2436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Альона Козяровська</cp:lastModifiedBy>
  <cp:revision>2</cp:revision>
  <cp:lastPrinted>2025-08-06T07:20:00Z</cp:lastPrinted>
  <dcterms:created xsi:type="dcterms:W3CDTF">2025-08-14T11:43:00Z</dcterms:created>
  <dcterms:modified xsi:type="dcterms:W3CDTF">2025-08-14T11:43:00Z</dcterms:modified>
</cp:coreProperties>
</file>