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CB" w:rsidRDefault="00B732CB" w:rsidP="00B732CB">
      <w:pPr>
        <w:jc w:val="both"/>
        <w:rPr>
          <w:sz w:val="28"/>
          <w:szCs w:val="28"/>
        </w:rPr>
      </w:pPr>
      <w:bookmarkStart w:id="0" w:name="_GoBack"/>
      <w:bookmarkEnd w:id="0"/>
    </w:p>
    <w:p w:rsidR="00B732CB" w:rsidRDefault="00B732CB" w:rsidP="00B732CB">
      <w:pPr>
        <w:jc w:val="both"/>
        <w:rPr>
          <w:sz w:val="28"/>
          <w:szCs w:val="28"/>
        </w:rPr>
      </w:pPr>
    </w:p>
    <w:p w:rsidR="00B732CB" w:rsidRDefault="00B732CB" w:rsidP="00B732CB">
      <w:pPr>
        <w:jc w:val="center"/>
        <w:rPr>
          <w:sz w:val="28"/>
          <w:szCs w:val="28"/>
        </w:rPr>
      </w:pPr>
      <w:r w:rsidRPr="00B732CB">
        <w:rPr>
          <w:sz w:val="28"/>
          <w:szCs w:val="28"/>
        </w:rPr>
        <w:t>ПОЯСНЮВАЛЬНА ЗАПИСКА</w:t>
      </w:r>
    </w:p>
    <w:p w:rsidR="00A05C62" w:rsidRDefault="00A05C62" w:rsidP="00B732CB">
      <w:pPr>
        <w:jc w:val="center"/>
        <w:rPr>
          <w:sz w:val="28"/>
          <w:szCs w:val="28"/>
        </w:rPr>
      </w:pPr>
    </w:p>
    <w:p w:rsidR="00B732CB" w:rsidRDefault="008C0D99" w:rsidP="00277B1A">
      <w:pPr>
        <w:pStyle w:val="FR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="00B732CB" w:rsidRPr="00B732CB">
        <w:rPr>
          <w:rFonts w:ascii="Times New Roman" w:hAnsi="Times New Roman"/>
          <w:sz w:val="28"/>
          <w:szCs w:val="28"/>
        </w:rPr>
        <w:t>кту</w:t>
      </w:r>
      <w:proofErr w:type="spellEnd"/>
      <w:r w:rsidR="00B732CB" w:rsidRPr="00B732CB">
        <w:rPr>
          <w:rFonts w:ascii="Times New Roman" w:hAnsi="Times New Roman"/>
          <w:sz w:val="28"/>
          <w:szCs w:val="28"/>
        </w:rPr>
        <w:t xml:space="preserve"> рішення </w:t>
      </w:r>
      <w:r w:rsidR="008B3553">
        <w:rPr>
          <w:rFonts w:ascii="Times New Roman" w:hAnsi="Times New Roman"/>
          <w:sz w:val="28"/>
          <w:szCs w:val="28"/>
        </w:rPr>
        <w:t xml:space="preserve">чергової </w:t>
      </w:r>
      <w:r w:rsidR="00B732CB" w:rsidRPr="00B732CB">
        <w:rPr>
          <w:rFonts w:ascii="Times New Roman" w:hAnsi="Times New Roman"/>
          <w:sz w:val="28"/>
          <w:szCs w:val="28"/>
        </w:rPr>
        <w:t>сесії</w:t>
      </w:r>
      <w:r w:rsidR="008B3553">
        <w:rPr>
          <w:rFonts w:ascii="Times New Roman" w:hAnsi="Times New Roman"/>
          <w:sz w:val="28"/>
          <w:szCs w:val="28"/>
        </w:rPr>
        <w:t xml:space="preserve"> Боярської</w:t>
      </w:r>
      <w:r w:rsidR="00B732CB" w:rsidRPr="00B732CB">
        <w:rPr>
          <w:rFonts w:ascii="Times New Roman" w:hAnsi="Times New Roman"/>
          <w:sz w:val="28"/>
          <w:szCs w:val="28"/>
        </w:rPr>
        <w:t xml:space="preserve"> ради </w:t>
      </w:r>
      <w:r w:rsidR="008B3553">
        <w:rPr>
          <w:rFonts w:ascii="Times New Roman" w:hAnsi="Times New Roman"/>
          <w:sz w:val="28"/>
          <w:szCs w:val="28"/>
        </w:rPr>
        <w:t>«</w:t>
      </w:r>
      <w:r w:rsidR="00381B00">
        <w:rPr>
          <w:rFonts w:ascii="Times New Roman" w:hAnsi="Times New Roman"/>
          <w:sz w:val="28"/>
          <w:szCs w:val="28"/>
        </w:rPr>
        <w:t xml:space="preserve">Про </w:t>
      </w:r>
      <w:r w:rsidR="00744B3A">
        <w:rPr>
          <w:rFonts w:ascii="Times New Roman" w:hAnsi="Times New Roman"/>
          <w:sz w:val="28"/>
          <w:szCs w:val="28"/>
        </w:rPr>
        <w:t xml:space="preserve">внесення змін </w:t>
      </w:r>
      <w:r>
        <w:rPr>
          <w:rFonts w:ascii="Times New Roman" w:hAnsi="Times New Roman"/>
          <w:sz w:val="28"/>
          <w:szCs w:val="28"/>
        </w:rPr>
        <w:t>до заходів</w:t>
      </w:r>
      <w:r w:rsidR="00744B3A">
        <w:rPr>
          <w:rFonts w:ascii="Times New Roman" w:hAnsi="Times New Roman"/>
          <w:sz w:val="28"/>
          <w:szCs w:val="28"/>
        </w:rPr>
        <w:t xml:space="preserve"> П</w:t>
      </w:r>
      <w:r w:rsidR="008B3553" w:rsidRPr="008B3553">
        <w:rPr>
          <w:rFonts w:ascii="Times New Roman" w:hAnsi="Times New Roman"/>
          <w:sz w:val="28"/>
          <w:szCs w:val="28"/>
        </w:rPr>
        <w:t xml:space="preserve">рограми </w:t>
      </w:r>
      <w:r>
        <w:rPr>
          <w:rFonts w:ascii="Times New Roman" w:hAnsi="Times New Roman"/>
          <w:sz w:val="28"/>
          <w:szCs w:val="28"/>
        </w:rPr>
        <w:t>міжмуніципального та міжнародного співробітництва Боярської міської територіальної громади на 2025 рік»</w:t>
      </w:r>
    </w:p>
    <w:p w:rsidR="00694D58" w:rsidRPr="00A05C62" w:rsidRDefault="00694D58" w:rsidP="00277B1A">
      <w:pPr>
        <w:pStyle w:val="FR4"/>
        <w:jc w:val="center"/>
        <w:rPr>
          <w:rFonts w:ascii="Times New Roman" w:hAnsi="Times New Roman"/>
          <w:sz w:val="28"/>
          <w:szCs w:val="28"/>
        </w:rPr>
      </w:pPr>
    </w:p>
    <w:p w:rsidR="00694D58" w:rsidRPr="00131601" w:rsidRDefault="00B732CB" w:rsidP="001316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3553">
        <w:rPr>
          <w:sz w:val="28"/>
          <w:szCs w:val="28"/>
        </w:rPr>
        <w:t xml:space="preserve">Обґрунтування необхідності прийняття рішення. </w:t>
      </w:r>
    </w:p>
    <w:p w:rsidR="00B732CB" w:rsidRDefault="008B3553" w:rsidP="008B3553">
      <w:pPr>
        <w:jc w:val="both"/>
        <w:rPr>
          <w:sz w:val="28"/>
          <w:szCs w:val="28"/>
        </w:rPr>
      </w:pPr>
      <w:r w:rsidRPr="008B3553">
        <w:rPr>
          <w:sz w:val="28"/>
          <w:szCs w:val="28"/>
        </w:rPr>
        <w:t xml:space="preserve">З метою належного забезпечення </w:t>
      </w:r>
      <w:r w:rsidR="008C0D99">
        <w:rPr>
          <w:sz w:val="28"/>
          <w:szCs w:val="28"/>
        </w:rPr>
        <w:t xml:space="preserve">прийому іноземних делегацій, підтримки міжнародного іміджу Боярської громади, норм гостинності, подальшого розвитку та поглиблення двостороннього співробітництва з громадами – партнерами, згідно запланованих офіційних заходів з нагоди відзначення Дня міста Боярка 2025, </w:t>
      </w:r>
      <w:r w:rsidR="00CE2EBB">
        <w:rPr>
          <w:sz w:val="28"/>
          <w:szCs w:val="28"/>
        </w:rPr>
        <w:t>відповідно до пункту 22 частини першої статті 26</w:t>
      </w:r>
      <w:r w:rsidR="00B732CB" w:rsidRPr="008B3553">
        <w:rPr>
          <w:sz w:val="28"/>
          <w:szCs w:val="28"/>
        </w:rPr>
        <w:t xml:space="preserve"> Закону України «Про мі</w:t>
      </w:r>
      <w:r w:rsidR="00131601">
        <w:rPr>
          <w:sz w:val="28"/>
          <w:szCs w:val="28"/>
        </w:rPr>
        <w:t>сцеве самоврядування в Україні»</w:t>
      </w:r>
      <w:r w:rsidR="00B732CB" w:rsidRPr="008B3553">
        <w:rPr>
          <w:sz w:val="28"/>
          <w:szCs w:val="28"/>
        </w:rPr>
        <w:t xml:space="preserve"> </w:t>
      </w:r>
      <w:r w:rsidR="00A5790C">
        <w:rPr>
          <w:sz w:val="28"/>
          <w:szCs w:val="28"/>
        </w:rPr>
        <w:t xml:space="preserve">підготовлено даний </w:t>
      </w:r>
      <w:proofErr w:type="spellStart"/>
      <w:r w:rsidR="00A5790C">
        <w:rPr>
          <w:sz w:val="28"/>
          <w:szCs w:val="28"/>
        </w:rPr>
        <w:t>проє</w:t>
      </w:r>
      <w:r w:rsidR="00A5790C" w:rsidRPr="008B3553">
        <w:rPr>
          <w:sz w:val="28"/>
          <w:szCs w:val="28"/>
        </w:rPr>
        <w:t>кт</w:t>
      </w:r>
      <w:proofErr w:type="spellEnd"/>
      <w:r w:rsidR="00A5790C" w:rsidRPr="008B3553">
        <w:rPr>
          <w:sz w:val="28"/>
          <w:szCs w:val="28"/>
        </w:rPr>
        <w:t xml:space="preserve"> рішення сесії </w:t>
      </w:r>
      <w:r w:rsidR="00A5790C">
        <w:rPr>
          <w:sz w:val="28"/>
          <w:szCs w:val="28"/>
        </w:rPr>
        <w:t xml:space="preserve">Боярської міської </w:t>
      </w:r>
      <w:r w:rsidR="00A5790C" w:rsidRPr="008B3553">
        <w:rPr>
          <w:sz w:val="28"/>
          <w:szCs w:val="28"/>
        </w:rPr>
        <w:t>ради</w:t>
      </w:r>
    </w:p>
    <w:p w:rsidR="00131601" w:rsidRPr="008B3553" w:rsidRDefault="00131601" w:rsidP="008B3553">
      <w:pPr>
        <w:jc w:val="both"/>
        <w:rPr>
          <w:sz w:val="28"/>
          <w:szCs w:val="28"/>
        </w:rPr>
      </w:pPr>
    </w:p>
    <w:p w:rsidR="008B3553" w:rsidRPr="008B3553" w:rsidRDefault="00B732CB" w:rsidP="008B35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B3553">
        <w:rPr>
          <w:sz w:val="28"/>
          <w:szCs w:val="28"/>
        </w:rPr>
        <w:t xml:space="preserve">Мета і шляхи її досягнення. </w:t>
      </w:r>
    </w:p>
    <w:p w:rsidR="008B3553" w:rsidRDefault="00B732CB" w:rsidP="008B3553">
      <w:pPr>
        <w:jc w:val="both"/>
        <w:rPr>
          <w:sz w:val="28"/>
          <w:szCs w:val="28"/>
        </w:rPr>
      </w:pPr>
      <w:r w:rsidRPr="008B3553">
        <w:rPr>
          <w:sz w:val="28"/>
          <w:szCs w:val="28"/>
        </w:rPr>
        <w:t>Метою підготовки рішення є внесення змін</w:t>
      </w:r>
      <w:r w:rsidR="008B3553">
        <w:rPr>
          <w:sz w:val="28"/>
          <w:szCs w:val="28"/>
        </w:rPr>
        <w:t xml:space="preserve"> до </w:t>
      </w:r>
      <w:r w:rsidR="00381B00">
        <w:rPr>
          <w:sz w:val="28"/>
          <w:szCs w:val="28"/>
        </w:rPr>
        <w:t xml:space="preserve">рішення Боярської міської ради </w:t>
      </w:r>
      <w:r w:rsidR="00381B00">
        <w:rPr>
          <w:sz w:val="28"/>
          <w:szCs w:val="28"/>
          <w:lang w:val="en-US"/>
        </w:rPr>
        <w:t>VIII</w:t>
      </w:r>
      <w:r w:rsidR="00381B00" w:rsidRPr="00381B00">
        <w:rPr>
          <w:sz w:val="28"/>
          <w:szCs w:val="28"/>
        </w:rPr>
        <w:t xml:space="preserve"> </w:t>
      </w:r>
      <w:r w:rsidR="008C0D99">
        <w:rPr>
          <w:sz w:val="28"/>
          <w:szCs w:val="28"/>
        </w:rPr>
        <w:t xml:space="preserve">скликання від </w:t>
      </w:r>
      <w:r w:rsidR="00694D58">
        <w:rPr>
          <w:sz w:val="28"/>
          <w:szCs w:val="28"/>
        </w:rPr>
        <w:t>1</w:t>
      </w:r>
      <w:r w:rsidR="008C0D99">
        <w:rPr>
          <w:sz w:val="28"/>
          <w:szCs w:val="28"/>
        </w:rPr>
        <w:t>9.12.2024 №61\3416</w:t>
      </w:r>
      <w:r w:rsidR="00381B00">
        <w:rPr>
          <w:sz w:val="28"/>
          <w:szCs w:val="28"/>
        </w:rPr>
        <w:t xml:space="preserve"> </w:t>
      </w:r>
      <w:r w:rsidR="00694D58">
        <w:rPr>
          <w:sz w:val="28"/>
          <w:szCs w:val="28"/>
        </w:rPr>
        <w:t>«</w:t>
      </w:r>
      <w:r w:rsidR="00381B00">
        <w:rPr>
          <w:sz w:val="28"/>
          <w:szCs w:val="28"/>
        </w:rPr>
        <w:t xml:space="preserve">Про затвердження </w:t>
      </w:r>
      <w:r w:rsidRPr="008B3553">
        <w:rPr>
          <w:sz w:val="28"/>
          <w:szCs w:val="28"/>
        </w:rPr>
        <w:t xml:space="preserve"> </w:t>
      </w:r>
      <w:r w:rsidR="008B3553" w:rsidRPr="008B3553">
        <w:rPr>
          <w:sz w:val="28"/>
          <w:szCs w:val="28"/>
        </w:rPr>
        <w:t xml:space="preserve">Програми </w:t>
      </w:r>
      <w:r w:rsidR="004923C0">
        <w:rPr>
          <w:sz w:val="28"/>
          <w:szCs w:val="28"/>
        </w:rPr>
        <w:t>розвитку міжмуніципального та міжнародного співробітництва Боярської міської територіальної громади на 2025 рік»</w:t>
      </w:r>
      <w:r w:rsidR="00694D58">
        <w:rPr>
          <w:sz w:val="28"/>
          <w:szCs w:val="28"/>
        </w:rPr>
        <w:t xml:space="preserve"> та викладення її в новій редакції.</w:t>
      </w:r>
    </w:p>
    <w:p w:rsidR="00131601" w:rsidRPr="008B3553" w:rsidRDefault="00131601" w:rsidP="008B3553">
      <w:pPr>
        <w:jc w:val="both"/>
        <w:rPr>
          <w:sz w:val="28"/>
          <w:szCs w:val="28"/>
        </w:rPr>
      </w:pPr>
    </w:p>
    <w:p w:rsidR="008B3553" w:rsidRDefault="008B3553" w:rsidP="00B73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32CB" w:rsidRPr="00B732CB">
        <w:rPr>
          <w:sz w:val="28"/>
          <w:szCs w:val="28"/>
        </w:rPr>
        <w:t>3.Правові аспекти. - Закон України «Про місц</w:t>
      </w:r>
      <w:r>
        <w:rPr>
          <w:sz w:val="28"/>
          <w:szCs w:val="28"/>
        </w:rPr>
        <w:t>еве самоврядування в Україні».</w:t>
      </w:r>
    </w:p>
    <w:p w:rsidR="00131601" w:rsidRDefault="00131601" w:rsidP="00B732CB">
      <w:pPr>
        <w:jc w:val="both"/>
        <w:rPr>
          <w:sz w:val="28"/>
          <w:szCs w:val="28"/>
        </w:rPr>
      </w:pPr>
    </w:p>
    <w:p w:rsidR="00712149" w:rsidRDefault="00B732CB" w:rsidP="00B732CB">
      <w:pPr>
        <w:jc w:val="both"/>
        <w:rPr>
          <w:sz w:val="28"/>
          <w:szCs w:val="28"/>
        </w:rPr>
      </w:pPr>
      <w:r w:rsidRPr="00B732CB">
        <w:rPr>
          <w:sz w:val="28"/>
          <w:szCs w:val="28"/>
        </w:rPr>
        <w:t xml:space="preserve"> 4. Фінансово-економічне обґрунтування. </w:t>
      </w:r>
    </w:p>
    <w:p w:rsidR="004923C0" w:rsidRDefault="00694D58" w:rsidP="00A248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Даним проектом рішення сесії пропонується </w:t>
      </w:r>
      <w:proofErr w:type="spellStart"/>
      <w:r w:rsidR="00744B3A">
        <w:rPr>
          <w:sz w:val="28"/>
          <w:szCs w:val="28"/>
        </w:rPr>
        <w:t>перенапр</w:t>
      </w:r>
      <w:r w:rsidR="004923C0">
        <w:rPr>
          <w:sz w:val="28"/>
          <w:szCs w:val="28"/>
        </w:rPr>
        <w:t>авлення</w:t>
      </w:r>
      <w:proofErr w:type="spellEnd"/>
      <w:r w:rsidR="004923C0">
        <w:rPr>
          <w:sz w:val="28"/>
          <w:szCs w:val="28"/>
        </w:rPr>
        <w:t xml:space="preserve"> коштів в межах Програми без збільшення її  загального обсягу.</w:t>
      </w:r>
    </w:p>
    <w:p w:rsidR="00744B3A" w:rsidRDefault="004923C0" w:rsidP="00A248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 саме </w:t>
      </w:r>
      <w:proofErr w:type="spellStart"/>
      <w:r>
        <w:rPr>
          <w:sz w:val="28"/>
          <w:szCs w:val="28"/>
        </w:rPr>
        <w:t>перенаправити</w:t>
      </w:r>
      <w:proofErr w:type="spellEnd"/>
      <w:r>
        <w:rPr>
          <w:sz w:val="28"/>
          <w:szCs w:val="28"/>
        </w:rPr>
        <w:t xml:space="preserve"> 6</w:t>
      </w:r>
      <w:r w:rsidR="00744B3A">
        <w:rPr>
          <w:sz w:val="28"/>
          <w:szCs w:val="28"/>
        </w:rPr>
        <w:t>0 000,00 гривень</w:t>
      </w:r>
      <w:r>
        <w:rPr>
          <w:sz w:val="28"/>
          <w:szCs w:val="28"/>
        </w:rPr>
        <w:t xml:space="preserve"> на пункт «Забезпечення перебування представників міст-побратимів, партнерських міст, іноземних делегацій, а саме </w:t>
      </w:r>
      <w:r w:rsidRPr="004923C0">
        <w:rPr>
          <w:b/>
          <w:sz w:val="28"/>
          <w:szCs w:val="28"/>
        </w:rPr>
        <w:t>послуги харчування</w:t>
      </w:r>
      <w:r>
        <w:rPr>
          <w:sz w:val="28"/>
          <w:szCs w:val="28"/>
        </w:rPr>
        <w:t>»</w:t>
      </w:r>
      <w:r w:rsidR="00744B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 пунктів «Забезпечення </w:t>
      </w:r>
      <w:proofErr w:type="spellStart"/>
      <w:r>
        <w:rPr>
          <w:sz w:val="28"/>
          <w:szCs w:val="28"/>
        </w:rPr>
        <w:t>мовного</w:t>
      </w:r>
      <w:proofErr w:type="spellEnd"/>
      <w:r>
        <w:rPr>
          <w:sz w:val="28"/>
          <w:szCs w:val="28"/>
        </w:rPr>
        <w:t xml:space="preserve"> супроводу міжнародних зустрічей» та «Організація надання транспортних послуг учасників делегацій іноземних громад». Надання цих послуг буде забезпечено власними силами виконавчого комітету Боярської міської ради без залучення надавачів платних послуг.</w:t>
      </w:r>
    </w:p>
    <w:p w:rsidR="004923C0" w:rsidRDefault="004923C0" w:rsidP="00A248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712149" w:rsidRDefault="00712149" w:rsidP="00B732C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32CB" w:rsidRPr="00B732CB">
        <w:rPr>
          <w:sz w:val="28"/>
          <w:szCs w:val="28"/>
        </w:rPr>
        <w:t xml:space="preserve">. Прогноз результатів. </w:t>
      </w:r>
    </w:p>
    <w:p w:rsidR="00131601" w:rsidRDefault="00B732CB" w:rsidP="00B732CB">
      <w:pPr>
        <w:jc w:val="both"/>
        <w:rPr>
          <w:sz w:val="28"/>
          <w:szCs w:val="28"/>
        </w:rPr>
      </w:pPr>
      <w:r w:rsidRPr="00B732CB">
        <w:rPr>
          <w:sz w:val="28"/>
          <w:szCs w:val="28"/>
        </w:rPr>
        <w:t>Прийняття рішенн</w:t>
      </w:r>
      <w:r w:rsidR="00712149">
        <w:rPr>
          <w:sz w:val="28"/>
          <w:szCs w:val="28"/>
        </w:rPr>
        <w:t xml:space="preserve">я сприятиме </w:t>
      </w:r>
      <w:r w:rsidR="00204592">
        <w:rPr>
          <w:sz w:val="28"/>
          <w:szCs w:val="28"/>
        </w:rPr>
        <w:t xml:space="preserve">належному </w:t>
      </w:r>
      <w:r w:rsidR="004923C0">
        <w:rPr>
          <w:sz w:val="28"/>
          <w:szCs w:val="28"/>
        </w:rPr>
        <w:t xml:space="preserve">рівню організації прийому </w:t>
      </w:r>
      <w:r w:rsidR="004923C0" w:rsidRPr="004923C0">
        <w:rPr>
          <w:sz w:val="28"/>
          <w:szCs w:val="28"/>
        </w:rPr>
        <w:t>іноземних делегацій</w:t>
      </w:r>
      <w:r w:rsidR="004923C0">
        <w:rPr>
          <w:sz w:val="28"/>
          <w:szCs w:val="28"/>
        </w:rPr>
        <w:t xml:space="preserve"> з міст-партнерів. </w:t>
      </w:r>
    </w:p>
    <w:p w:rsidR="00204592" w:rsidRDefault="00204592" w:rsidP="00B732CB">
      <w:pPr>
        <w:jc w:val="both"/>
        <w:rPr>
          <w:sz w:val="28"/>
          <w:szCs w:val="28"/>
        </w:rPr>
      </w:pPr>
    </w:p>
    <w:p w:rsidR="00204592" w:rsidRDefault="00204592" w:rsidP="00B732CB">
      <w:pPr>
        <w:jc w:val="both"/>
        <w:rPr>
          <w:sz w:val="28"/>
          <w:szCs w:val="28"/>
        </w:rPr>
      </w:pPr>
    </w:p>
    <w:p w:rsidR="004923C0" w:rsidRDefault="004923C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міжнародного </w:t>
      </w:r>
    </w:p>
    <w:p w:rsidR="002C4A0B" w:rsidRDefault="004923C0">
      <w:r>
        <w:rPr>
          <w:sz w:val="28"/>
          <w:szCs w:val="28"/>
        </w:rPr>
        <w:t>співробітництва та протоколу</w:t>
      </w:r>
      <w:r w:rsidR="00131601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</w:t>
      </w:r>
      <w:r w:rsidR="00131601">
        <w:rPr>
          <w:sz w:val="28"/>
          <w:szCs w:val="28"/>
        </w:rPr>
        <w:t xml:space="preserve"> </w:t>
      </w:r>
      <w:proofErr w:type="spellStart"/>
      <w:r w:rsidR="00712149">
        <w:rPr>
          <w:sz w:val="28"/>
          <w:szCs w:val="28"/>
        </w:rPr>
        <w:t>Я.Білан</w:t>
      </w:r>
      <w:proofErr w:type="spellEnd"/>
    </w:p>
    <w:sectPr w:rsidR="002C4A0B" w:rsidSect="00A05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B8E"/>
    <w:multiLevelType w:val="hybridMultilevel"/>
    <w:tmpl w:val="7AAE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CB"/>
    <w:rsid w:val="00000192"/>
    <w:rsid w:val="00002A1E"/>
    <w:rsid w:val="00006257"/>
    <w:rsid w:val="000121AC"/>
    <w:rsid w:val="00013A5F"/>
    <w:rsid w:val="00013E11"/>
    <w:rsid w:val="00015580"/>
    <w:rsid w:val="00020666"/>
    <w:rsid w:val="00020F12"/>
    <w:rsid w:val="00027113"/>
    <w:rsid w:val="0002783B"/>
    <w:rsid w:val="000310AA"/>
    <w:rsid w:val="00031BDE"/>
    <w:rsid w:val="0003388B"/>
    <w:rsid w:val="00035938"/>
    <w:rsid w:val="00035C44"/>
    <w:rsid w:val="000459D5"/>
    <w:rsid w:val="000475CA"/>
    <w:rsid w:val="00047860"/>
    <w:rsid w:val="00050919"/>
    <w:rsid w:val="00053B29"/>
    <w:rsid w:val="00054B5D"/>
    <w:rsid w:val="000558B6"/>
    <w:rsid w:val="0005679E"/>
    <w:rsid w:val="00056945"/>
    <w:rsid w:val="000604DF"/>
    <w:rsid w:val="0006747A"/>
    <w:rsid w:val="00072EBB"/>
    <w:rsid w:val="000763E7"/>
    <w:rsid w:val="00077ECC"/>
    <w:rsid w:val="00087180"/>
    <w:rsid w:val="00087706"/>
    <w:rsid w:val="0009000C"/>
    <w:rsid w:val="00090067"/>
    <w:rsid w:val="00093C65"/>
    <w:rsid w:val="00093FE1"/>
    <w:rsid w:val="00095E08"/>
    <w:rsid w:val="000A2C8E"/>
    <w:rsid w:val="000C0A3E"/>
    <w:rsid w:val="000C367F"/>
    <w:rsid w:val="000C4144"/>
    <w:rsid w:val="000D1140"/>
    <w:rsid w:val="000D5141"/>
    <w:rsid w:val="000D5FFC"/>
    <w:rsid w:val="000D7487"/>
    <w:rsid w:val="000E0153"/>
    <w:rsid w:val="000E0DAB"/>
    <w:rsid w:val="000E1273"/>
    <w:rsid w:val="000E1545"/>
    <w:rsid w:val="000E35F9"/>
    <w:rsid w:val="000E4042"/>
    <w:rsid w:val="000E6399"/>
    <w:rsid w:val="000E6DB3"/>
    <w:rsid w:val="000E7929"/>
    <w:rsid w:val="000F07A2"/>
    <w:rsid w:val="000F567B"/>
    <w:rsid w:val="000F5965"/>
    <w:rsid w:val="000F76B8"/>
    <w:rsid w:val="00101D2D"/>
    <w:rsid w:val="00102C33"/>
    <w:rsid w:val="001047C8"/>
    <w:rsid w:val="0010689B"/>
    <w:rsid w:val="00107512"/>
    <w:rsid w:val="001103DD"/>
    <w:rsid w:val="001113D9"/>
    <w:rsid w:val="00114380"/>
    <w:rsid w:val="00117CD3"/>
    <w:rsid w:val="00117D99"/>
    <w:rsid w:val="00120A30"/>
    <w:rsid w:val="001215C2"/>
    <w:rsid w:val="00121A31"/>
    <w:rsid w:val="00123B34"/>
    <w:rsid w:val="00124C5D"/>
    <w:rsid w:val="00131601"/>
    <w:rsid w:val="00132FC0"/>
    <w:rsid w:val="00135544"/>
    <w:rsid w:val="00136353"/>
    <w:rsid w:val="00147689"/>
    <w:rsid w:val="00150361"/>
    <w:rsid w:val="00150ADE"/>
    <w:rsid w:val="00151147"/>
    <w:rsid w:val="001515AF"/>
    <w:rsid w:val="0015255C"/>
    <w:rsid w:val="00154537"/>
    <w:rsid w:val="00154538"/>
    <w:rsid w:val="0015484B"/>
    <w:rsid w:val="00157EAE"/>
    <w:rsid w:val="0016094A"/>
    <w:rsid w:val="0016399E"/>
    <w:rsid w:val="00163B28"/>
    <w:rsid w:val="00164135"/>
    <w:rsid w:val="00164D80"/>
    <w:rsid w:val="001705D6"/>
    <w:rsid w:val="0017068F"/>
    <w:rsid w:val="00175B70"/>
    <w:rsid w:val="0017744F"/>
    <w:rsid w:val="00180765"/>
    <w:rsid w:val="00182FCC"/>
    <w:rsid w:val="001904F0"/>
    <w:rsid w:val="00195973"/>
    <w:rsid w:val="0019658D"/>
    <w:rsid w:val="001A2A14"/>
    <w:rsid w:val="001A2B98"/>
    <w:rsid w:val="001A3845"/>
    <w:rsid w:val="001A3E79"/>
    <w:rsid w:val="001A67FD"/>
    <w:rsid w:val="001B0EC6"/>
    <w:rsid w:val="001B1128"/>
    <w:rsid w:val="001B3444"/>
    <w:rsid w:val="001B3DE1"/>
    <w:rsid w:val="001B5CE2"/>
    <w:rsid w:val="001B606C"/>
    <w:rsid w:val="001C02AA"/>
    <w:rsid w:val="001C1310"/>
    <w:rsid w:val="001C1769"/>
    <w:rsid w:val="001C2237"/>
    <w:rsid w:val="001C3A5D"/>
    <w:rsid w:val="001C417A"/>
    <w:rsid w:val="001C6B5E"/>
    <w:rsid w:val="001C7B21"/>
    <w:rsid w:val="001C7CCA"/>
    <w:rsid w:val="001D74A7"/>
    <w:rsid w:val="001E022E"/>
    <w:rsid w:val="001E157F"/>
    <w:rsid w:val="001E1E8D"/>
    <w:rsid w:val="001E39AB"/>
    <w:rsid w:val="001E71C9"/>
    <w:rsid w:val="001F076C"/>
    <w:rsid w:val="001F2A8A"/>
    <w:rsid w:val="001F2A9B"/>
    <w:rsid w:val="001F3839"/>
    <w:rsid w:val="001F437A"/>
    <w:rsid w:val="001F4EAC"/>
    <w:rsid w:val="001F6535"/>
    <w:rsid w:val="001F7C26"/>
    <w:rsid w:val="00201B0A"/>
    <w:rsid w:val="00204592"/>
    <w:rsid w:val="00211A64"/>
    <w:rsid w:val="00211E8A"/>
    <w:rsid w:val="00213A3E"/>
    <w:rsid w:val="00214500"/>
    <w:rsid w:val="00214EC2"/>
    <w:rsid w:val="0022116A"/>
    <w:rsid w:val="00223FDF"/>
    <w:rsid w:val="00224461"/>
    <w:rsid w:val="00224DD9"/>
    <w:rsid w:val="00224FB9"/>
    <w:rsid w:val="002344DA"/>
    <w:rsid w:val="002347D5"/>
    <w:rsid w:val="00234CA6"/>
    <w:rsid w:val="00245049"/>
    <w:rsid w:val="00252967"/>
    <w:rsid w:val="00252FDC"/>
    <w:rsid w:val="00254720"/>
    <w:rsid w:val="0025603F"/>
    <w:rsid w:val="002562DF"/>
    <w:rsid w:val="00263DDB"/>
    <w:rsid w:val="00265A2D"/>
    <w:rsid w:val="0027309E"/>
    <w:rsid w:val="00277B1A"/>
    <w:rsid w:val="00280DEF"/>
    <w:rsid w:val="002819F6"/>
    <w:rsid w:val="00282651"/>
    <w:rsid w:val="00283CB0"/>
    <w:rsid w:val="00285C16"/>
    <w:rsid w:val="00287B4C"/>
    <w:rsid w:val="00287F82"/>
    <w:rsid w:val="00290099"/>
    <w:rsid w:val="00290ABF"/>
    <w:rsid w:val="0029207B"/>
    <w:rsid w:val="00293FCB"/>
    <w:rsid w:val="002A0068"/>
    <w:rsid w:val="002A7E7D"/>
    <w:rsid w:val="002B4105"/>
    <w:rsid w:val="002B49B1"/>
    <w:rsid w:val="002B787D"/>
    <w:rsid w:val="002C4A0B"/>
    <w:rsid w:val="002C64BE"/>
    <w:rsid w:val="002C6B17"/>
    <w:rsid w:val="002C6B32"/>
    <w:rsid w:val="002D2884"/>
    <w:rsid w:val="002D366D"/>
    <w:rsid w:val="002D39C7"/>
    <w:rsid w:val="002E2400"/>
    <w:rsid w:val="002E4021"/>
    <w:rsid w:val="002E4C7E"/>
    <w:rsid w:val="002F39EC"/>
    <w:rsid w:val="002F4261"/>
    <w:rsid w:val="002F4A41"/>
    <w:rsid w:val="002F672F"/>
    <w:rsid w:val="00301555"/>
    <w:rsid w:val="003022C1"/>
    <w:rsid w:val="00303BE3"/>
    <w:rsid w:val="00304202"/>
    <w:rsid w:val="00304815"/>
    <w:rsid w:val="00312F9F"/>
    <w:rsid w:val="00313CCC"/>
    <w:rsid w:val="0031563B"/>
    <w:rsid w:val="00316EB2"/>
    <w:rsid w:val="00320D63"/>
    <w:rsid w:val="003275F9"/>
    <w:rsid w:val="00333AF3"/>
    <w:rsid w:val="003467C7"/>
    <w:rsid w:val="003507BD"/>
    <w:rsid w:val="00353F65"/>
    <w:rsid w:val="00354E69"/>
    <w:rsid w:val="00356B64"/>
    <w:rsid w:val="003617A0"/>
    <w:rsid w:val="00364AB3"/>
    <w:rsid w:val="00366621"/>
    <w:rsid w:val="003722E6"/>
    <w:rsid w:val="003745E8"/>
    <w:rsid w:val="00377D34"/>
    <w:rsid w:val="003819CA"/>
    <w:rsid w:val="00381B00"/>
    <w:rsid w:val="00390928"/>
    <w:rsid w:val="00393AA3"/>
    <w:rsid w:val="00394553"/>
    <w:rsid w:val="00397586"/>
    <w:rsid w:val="00397B19"/>
    <w:rsid w:val="003A2E88"/>
    <w:rsid w:val="003A63F1"/>
    <w:rsid w:val="003B6762"/>
    <w:rsid w:val="003C102A"/>
    <w:rsid w:val="003C2B6A"/>
    <w:rsid w:val="003C6324"/>
    <w:rsid w:val="003D1CF8"/>
    <w:rsid w:val="003E072F"/>
    <w:rsid w:val="003E0910"/>
    <w:rsid w:val="003E4C5D"/>
    <w:rsid w:val="003E6654"/>
    <w:rsid w:val="003F07C9"/>
    <w:rsid w:val="003F775D"/>
    <w:rsid w:val="00400677"/>
    <w:rsid w:val="0040658B"/>
    <w:rsid w:val="00406984"/>
    <w:rsid w:val="004118CD"/>
    <w:rsid w:val="004129F9"/>
    <w:rsid w:val="004156C7"/>
    <w:rsid w:val="00430065"/>
    <w:rsid w:val="004327D0"/>
    <w:rsid w:val="00435F6C"/>
    <w:rsid w:val="004410CA"/>
    <w:rsid w:val="00441DC6"/>
    <w:rsid w:val="00446E0A"/>
    <w:rsid w:val="00454717"/>
    <w:rsid w:val="00460F0C"/>
    <w:rsid w:val="00466941"/>
    <w:rsid w:val="0047141C"/>
    <w:rsid w:val="004748C7"/>
    <w:rsid w:val="00480C98"/>
    <w:rsid w:val="00486AF2"/>
    <w:rsid w:val="004875A4"/>
    <w:rsid w:val="0049024F"/>
    <w:rsid w:val="0049191D"/>
    <w:rsid w:val="004923C0"/>
    <w:rsid w:val="00494A58"/>
    <w:rsid w:val="004A19FC"/>
    <w:rsid w:val="004A2093"/>
    <w:rsid w:val="004A3061"/>
    <w:rsid w:val="004A4B78"/>
    <w:rsid w:val="004A715A"/>
    <w:rsid w:val="004A7AB2"/>
    <w:rsid w:val="004A7B80"/>
    <w:rsid w:val="004B4298"/>
    <w:rsid w:val="004B4CD4"/>
    <w:rsid w:val="004B7352"/>
    <w:rsid w:val="004C20CC"/>
    <w:rsid w:val="004C70EE"/>
    <w:rsid w:val="004E04AF"/>
    <w:rsid w:val="004E34D3"/>
    <w:rsid w:val="004E37E4"/>
    <w:rsid w:val="004F24AA"/>
    <w:rsid w:val="004F292F"/>
    <w:rsid w:val="004F570B"/>
    <w:rsid w:val="005000A2"/>
    <w:rsid w:val="00501A43"/>
    <w:rsid w:val="00504063"/>
    <w:rsid w:val="00504A7B"/>
    <w:rsid w:val="00507586"/>
    <w:rsid w:val="005077C3"/>
    <w:rsid w:val="00513319"/>
    <w:rsid w:val="00525864"/>
    <w:rsid w:val="005300A1"/>
    <w:rsid w:val="005452C5"/>
    <w:rsid w:val="00551E85"/>
    <w:rsid w:val="00561486"/>
    <w:rsid w:val="005626DB"/>
    <w:rsid w:val="0056412C"/>
    <w:rsid w:val="0056540A"/>
    <w:rsid w:val="00573709"/>
    <w:rsid w:val="0058023C"/>
    <w:rsid w:val="00580250"/>
    <w:rsid w:val="00583AA9"/>
    <w:rsid w:val="00587ECF"/>
    <w:rsid w:val="005910B2"/>
    <w:rsid w:val="005922CA"/>
    <w:rsid w:val="00592673"/>
    <w:rsid w:val="00594C81"/>
    <w:rsid w:val="0059790B"/>
    <w:rsid w:val="00597B28"/>
    <w:rsid w:val="005A3B2A"/>
    <w:rsid w:val="005A6610"/>
    <w:rsid w:val="005B10EB"/>
    <w:rsid w:val="005B12C3"/>
    <w:rsid w:val="005B15B4"/>
    <w:rsid w:val="005B2C3E"/>
    <w:rsid w:val="005B3EAC"/>
    <w:rsid w:val="005B412C"/>
    <w:rsid w:val="005C1D21"/>
    <w:rsid w:val="005D0AFC"/>
    <w:rsid w:val="005D15DA"/>
    <w:rsid w:val="005D3843"/>
    <w:rsid w:val="005D3F74"/>
    <w:rsid w:val="005E0D6C"/>
    <w:rsid w:val="005E1C6C"/>
    <w:rsid w:val="005E528D"/>
    <w:rsid w:val="005E5564"/>
    <w:rsid w:val="005E5704"/>
    <w:rsid w:val="005F2D5B"/>
    <w:rsid w:val="005F3453"/>
    <w:rsid w:val="005F5613"/>
    <w:rsid w:val="006037DF"/>
    <w:rsid w:val="00603B31"/>
    <w:rsid w:val="006074CD"/>
    <w:rsid w:val="00610328"/>
    <w:rsid w:val="00613574"/>
    <w:rsid w:val="006175EA"/>
    <w:rsid w:val="00620083"/>
    <w:rsid w:val="00620FD2"/>
    <w:rsid w:val="00621903"/>
    <w:rsid w:val="00621DD4"/>
    <w:rsid w:val="00622860"/>
    <w:rsid w:val="00623F69"/>
    <w:rsid w:val="00624AE4"/>
    <w:rsid w:val="00625840"/>
    <w:rsid w:val="00632EE8"/>
    <w:rsid w:val="00635704"/>
    <w:rsid w:val="00640CD0"/>
    <w:rsid w:val="00651A2D"/>
    <w:rsid w:val="0065262E"/>
    <w:rsid w:val="00652A12"/>
    <w:rsid w:val="00654180"/>
    <w:rsid w:val="006542BD"/>
    <w:rsid w:val="00655149"/>
    <w:rsid w:val="006561B8"/>
    <w:rsid w:val="006614F9"/>
    <w:rsid w:val="00661924"/>
    <w:rsid w:val="006625BE"/>
    <w:rsid w:val="00670BC4"/>
    <w:rsid w:val="00672458"/>
    <w:rsid w:val="0067332D"/>
    <w:rsid w:val="00674723"/>
    <w:rsid w:val="00674C29"/>
    <w:rsid w:val="0068125E"/>
    <w:rsid w:val="00685A27"/>
    <w:rsid w:val="00690D64"/>
    <w:rsid w:val="00691AEB"/>
    <w:rsid w:val="00692294"/>
    <w:rsid w:val="00694CB7"/>
    <w:rsid w:val="00694D58"/>
    <w:rsid w:val="00694ED3"/>
    <w:rsid w:val="006952EA"/>
    <w:rsid w:val="0069749B"/>
    <w:rsid w:val="006978C9"/>
    <w:rsid w:val="006A2184"/>
    <w:rsid w:val="006A29D0"/>
    <w:rsid w:val="006A5780"/>
    <w:rsid w:val="006A768E"/>
    <w:rsid w:val="006B4339"/>
    <w:rsid w:val="006B4654"/>
    <w:rsid w:val="006B47A0"/>
    <w:rsid w:val="006B4EBB"/>
    <w:rsid w:val="006B6C47"/>
    <w:rsid w:val="006C24E6"/>
    <w:rsid w:val="006C5631"/>
    <w:rsid w:val="006D432F"/>
    <w:rsid w:val="006E09C9"/>
    <w:rsid w:val="006E1C28"/>
    <w:rsid w:val="006E46FB"/>
    <w:rsid w:val="006E4FCA"/>
    <w:rsid w:val="006F2A49"/>
    <w:rsid w:val="006F30FA"/>
    <w:rsid w:val="006F542B"/>
    <w:rsid w:val="006F6255"/>
    <w:rsid w:val="007000E2"/>
    <w:rsid w:val="0070139A"/>
    <w:rsid w:val="0070185D"/>
    <w:rsid w:val="00703B8E"/>
    <w:rsid w:val="00706564"/>
    <w:rsid w:val="00706B99"/>
    <w:rsid w:val="00707869"/>
    <w:rsid w:val="00707EE8"/>
    <w:rsid w:val="00712149"/>
    <w:rsid w:val="00712E69"/>
    <w:rsid w:val="00716F03"/>
    <w:rsid w:val="00717C1D"/>
    <w:rsid w:val="00722673"/>
    <w:rsid w:val="0072703C"/>
    <w:rsid w:val="0072790E"/>
    <w:rsid w:val="00733851"/>
    <w:rsid w:val="00735098"/>
    <w:rsid w:val="007357AB"/>
    <w:rsid w:val="00735D26"/>
    <w:rsid w:val="00740185"/>
    <w:rsid w:val="0074077C"/>
    <w:rsid w:val="00742470"/>
    <w:rsid w:val="00744B3A"/>
    <w:rsid w:val="0074678C"/>
    <w:rsid w:val="00747113"/>
    <w:rsid w:val="007531D2"/>
    <w:rsid w:val="007622ED"/>
    <w:rsid w:val="00762FB1"/>
    <w:rsid w:val="0076366A"/>
    <w:rsid w:val="00775EB7"/>
    <w:rsid w:val="00777B6E"/>
    <w:rsid w:val="00780D20"/>
    <w:rsid w:val="00784C49"/>
    <w:rsid w:val="00785D38"/>
    <w:rsid w:val="0078692D"/>
    <w:rsid w:val="00790461"/>
    <w:rsid w:val="007935BF"/>
    <w:rsid w:val="00795CBB"/>
    <w:rsid w:val="007A1E6A"/>
    <w:rsid w:val="007A2D30"/>
    <w:rsid w:val="007A35D3"/>
    <w:rsid w:val="007B0926"/>
    <w:rsid w:val="007B7FCA"/>
    <w:rsid w:val="007D1D4F"/>
    <w:rsid w:val="007D52B8"/>
    <w:rsid w:val="007D65F8"/>
    <w:rsid w:val="007D7F9D"/>
    <w:rsid w:val="007E003E"/>
    <w:rsid w:val="007E1271"/>
    <w:rsid w:val="007E1651"/>
    <w:rsid w:val="007E46A8"/>
    <w:rsid w:val="007E4BFE"/>
    <w:rsid w:val="007E6FD2"/>
    <w:rsid w:val="007F5779"/>
    <w:rsid w:val="00800D5A"/>
    <w:rsid w:val="008023B0"/>
    <w:rsid w:val="008115A9"/>
    <w:rsid w:val="008146E7"/>
    <w:rsid w:val="00814E29"/>
    <w:rsid w:val="0081729B"/>
    <w:rsid w:val="00817BA3"/>
    <w:rsid w:val="00822973"/>
    <w:rsid w:val="008253B9"/>
    <w:rsid w:val="008278EF"/>
    <w:rsid w:val="0083669F"/>
    <w:rsid w:val="00841185"/>
    <w:rsid w:val="008417E6"/>
    <w:rsid w:val="0084217B"/>
    <w:rsid w:val="00843971"/>
    <w:rsid w:val="00844E73"/>
    <w:rsid w:val="00850706"/>
    <w:rsid w:val="0085167F"/>
    <w:rsid w:val="0085257A"/>
    <w:rsid w:val="008553C9"/>
    <w:rsid w:val="00862FC8"/>
    <w:rsid w:val="00863E30"/>
    <w:rsid w:val="00870818"/>
    <w:rsid w:val="00872CEE"/>
    <w:rsid w:val="00880B41"/>
    <w:rsid w:val="008816E3"/>
    <w:rsid w:val="0088320B"/>
    <w:rsid w:val="00885CD8"/>
    <w:rsid w:val="00886040"/>
    <w:rsid w:val="00886CD5"/>
    <w:rsid w:val="008875E5"/>
    <w:rsid w:val="0089131D"/>
    <w:rsid w:val="00891698"/>
    <w:rsid w:val="00895ADE"/>
    <w:rsid w:val="00896CF9"/>
    <w:rsid w:val="008A2BEE"/>
    <w:rsid w:val="008A2C8B"/>
    <w:rsid w:val="008A41DD"/>
    <w:rsid w:val="008A6728"/>
    <w:rsid w:val="008B03A6"/>
    <w:rsid w:val="008B3553"/>
    <w:rsid w:val="008B4A37"/>
    <w:rsid w:val="008B60BA"/>
    <w:rsid w:val="008B71A2"/>
    <w:rsid w:val="008B7D27"/>
    <w:rsid w:val="008C0D99"/>
    <w:rsid w:val="008C0EE7"/>
    <w:rsid w:val="008C174B"/>
    <w:rsid w:val="008C1881"/>
    <w:rsid w:val="008C488C"/>
    <w:rsid w:val="008C6FBE"/>
    <w:rsid w:val="008D05CC"/>
    <w:rsid w:val="008D2123"/>
    <w:rsid w:val="008E3165"/>
    <w:rsid w:val="008E3D42"/>
    <w:rsid w:val="008E78BE"/>
    <w:rsid w:val="008E7E11"/>
    <w:rsid w:val="008F042A"/>
    <w:rsid w:val="008F4388"/>
    <w:rsid w:val="008F48D7"/>
    <w:rsid w:val="00900B45"/>
    <w:rsid w:val="009042F0"/>
    <w:rsid w:val="00906BC9"/>
    <w:rsid w:val="009171FB"/>
    <w:rsid w:val="00923652"/>
    <w:rsid w:val="009240D9"/>
    <w:rsid w:val="00930656"/>
    <w:rsid w:val="00941175"/>
    <w:rsid w:val="0094462D"/>
    <w:rsid w:val="00946766"/>
    <w:rsid w:val="00947901"/>
    <w:rsid w:val="00954A61"/>
    <w:rsid w:val="009577F7"/>
    <w:rsid w:val="0096218C"/>
    <w:rsid w:val="00963BDA"/>
    <w:rsid w:val="0097163D"/>
    <w:rsid w:val="00972945"/>
    <w:rsid w:val="00973EA8"/>
    <w:rsid w:val="00975920"/>
    <w:rsid w:val="009817BC"/>
    <w:rsid w:val="00981E9B"/>
    <w:rsid w:val="00991141"/>
    <w:rsid w:val="00991F87"/>
    <w:rsid w:val="009928D4"/>
    <w:rsid w:val="0099541D"/>
    <w:rsid w:val="00995C04"/>
    <w:rsid w:val="00995FA3"/>
    <w:rsid w:val="009965F9"/>
    <w:rsid w:val="009A3721"/>
    <w:rsid w:val="009A3A7A"/>
    <w:rsid w:val="009A3C21"/>
    <w:rsid w:val="009A686E"/>
    <w:rsid w:val="009B3F5E"/>
    <w:rsid w:val="009C0FA2"/>
    <w:rsid w:val="009C7161"/>
    <w:rsid w:val="009C7BEE"/>
    <w:rsid w:val="009D0134"/>
    <w:rsid w:val="009D1122"/>
    <w:rsid w:val="009D2232"/>
    <w:rsid w:val="009D37C2"/>
    <w:rsid w:val="009D62CD"/>
    <w:rsid w:val="009E6A2A"/>
    <w:rsid w:val="009F017F"/>
    <w:rsid w:val="009F0D74"/>
    <w:rsid w:val="009F0E11"/>
    <w:rsid w:val="009F12F9"/>
    <w:rsid w:val="00A00EF5"/>
    <w:rsid w:val="00A05AB8"/>
    <w:rsid w:val="00A05C62"/>
    <w:rsid w:val="00A102FF"/>
    <w:rsid w:val="00A11527"/>
    <w:rsid w:val="00A11903"/>
    <w:rsid w:val="00A1206D"/>
    <w:rsid w:val="00A152E2"/>
    <w:rsid w:val="00A20F6C"/>
    <w:rsid w:val="00A23C7A"/>
    <w:rsid w:val="00A24659"/>
    <w:rsid w:val="00A248A6"/>
    <w:rsid w:val="00A25528"/>
    <w:rsid w:val="00A27B1D"/>
    <w:rsid w:val="00A35AB9"/>
    <w:rsid w:val="00A369E1"/>
    <w:rsid w:val="00A420A4"/>
    <w:rsid w:val="00A43CDF"/>
    <w:rsid w:val="00A45C96"/>
    <w:rsid w:val="00A46D0B"/>
    <w:rsid w:val="00A4789C"/>
    <w:rsid w:val="00A51429"/>
    <w:rsid w:val="00A52EDC"/>
    <w:rsid w:val="00A53EAB"/>
    <w:rsid w:val="00A55165"/>
    <w:rsid w:val="00A551CF"/>
    <w:rsid w:val="00A5790C"/>
    <w:rsid w:val="00A61C84"/>
    <w:rsid w:val="00A63CA7"/>
    <w:rsid w:val="00A67DB0"/>
    <w:rsid w:val="00A775CD"/>
    <w:rsid w:val="00A81FD6"/>
    <w:rsid w:val="00A827B2"/>
    <w:rsid w:val="00A8500D"/>
    <w:rsid w:val="00A85389"/>
    <w:rsid w:val="00A858D6"/>
    <w:rsid w:val="00A8716D"/>
    <w:rsid w:val="00A873B0"/>
    <w:rsid w:val="00A90827"/>
    <w:rsid w:val="00A91C7D"/>
    <w:rsid w:val="00A93035"/>
    <w:rsid w:val="00AA67D8"/>
    <w:rsid w:val="00AB2A17"/>
    <w:rsid w:val="00AB42E9"/>
    <w:rsid w:val="00AB5348"/>
    <w:rsid w:val="00AB6043"/>
    <w:rsid w:val="00AB7E19"/>
    <w:rsid w:val="00AC06A8"/>
    <w:rsid w:val="00AC3362"/>
    <w:rsid w:val="00AC72F7"/>
    <w:rsid w:val="00AC7895"/>
    <w:rsid w:val="00AD01B6"/>
    <w:rsid w:val="00AD4380"/>
    <w:rsid w:val="00AD703E"/>
    <w:rsid w:val="00AE210F"/>
    <w:rsid w:val="00AE2300"/>
    <w:rsid w:val="00AF06E2"/>
    <w:rsid w:val="00AF2831"/>
    <w:rsid w:val="00AF2D59"/>
    <w:rsid w:val="00AF3694"/>
    <w:rsid w:val="00B012DA"/>
    <w:rsid w:val="00B0550A"/>
    <w:rsid w:val="00B10513"/>
    <w:rsid w:val="00B11982"/>
    <w:rsid w:val="00B20A43"/>
    <w:rsid w:val="00B20D3D"/>
    <w:rsid w:val="00B22112"/>
    <w:rsid w:val="00B244AC"/>
    <w:rsid w:val="00B25902"/>
    <w:rsid w:val="00B32D0C"/>
    <w:rsid w:val="00B3476D"/>
    <w:rsid w:val="00B35A6D"/>
    <w:rsid w:val="00B410AE"/>
    <w:rsid w:val="00B4287B"/>
    <w:rsid w:val="00B45746"/>
    <w:rsid w:val="00B45C1F"/>
    <w:rsid w:val="00B52AA8"/>
    <w:rsid w:val="00B57DD5"/>
    <w:rsid w:val="00B632CD"/>
    <w:rsid w:val="00B64E22"/>
    <w:rsid w:val="00B657A9"/>
    <w:rsid w:val="00B65E70"/>
    <w:rsid w:val="00B732CB"/>
    <w:rsid w:val="00B7418A"/>
    <w:rsid w:val="00B746D4"/>
    <w:rsid w:val="00B752D5"/>
    <w:rsid w:val="00B767E1"/>
    <w:rsid w:val="00B777F6"/>
    <w:rsid w:val="00B80FA0"/>
    <w:rsid w:val="00B834E7"/>
    <w:rsid w:val="00B852C2"/>
    <w:rsid w:val="00B85719"/>
    <w:rsid w:val="00B92033"/>
    <w:rsid w:val="00B96A24"/>
    <w:rsid w:val="00BA42A7"/>
    <w:rsid w:val="00BA49F3"/>
    <w:rsid w:val="00BA4BC2"/>
    <w:rsid w:val="00BA5EB5"/>
    <w:rsid w:val="00BB33F2"/>
    <w:rsid w:val="00BC0082"/>
    <w:rsid w:val="00BC0AAC"/>
    <w:rsid w:val="00BC0B94"/>
    <w:rsid w:val="00BC1220"/>
    <w:rsid w:val="00BC308F"/>
    <w:rsid w:val="00BC36C4"/>
    <w:rsid w:val="00BC3C91"/>
    <w:rsid w:val="00BC625B"/>
    <w:rsid w:val="00BC78DB"/>
    <w:rsid w:val="00BD0845"/>
    <w:rsid w:val="00BD0896"/>
    <w:rsid w:val="00BD7D77"/>
    <w:rsid w:val="00BE1025"/>
    <w:rsid w:val="00BE14FF"/>
    <w:rsid w:val="00BE4913"/>
    <w:rsid w:val="00BE4D7D"/>
    <w:rsid w:val="00BE6793"/>
    <w:rsid w:val="00BE68AF"/>
    <w:rsid w:val="00BF0322"/>
    <w:rsid w:val="00BF0D17"/>
    <w:rsid w:val="00BF233D"/>
    <w:rsid w:val="00BF28E8"/>
    <w:rsid w:val="00BF2A32"/>
    <w:rsid w:val="00BF7F50"/>
    <w:rsid w:val="00C01917"/>
    <w:rsid w:val="00C01F15"/>
    <w:rsid w:val="00C04A5C"/>
    <w:rsid w:val="00C05F6B"/>
    <w:rsid w:val="00C102F8"/>
    <w:rsid w:val="00C12792"/>
    <w:rsid w:val="00C12D09"/>
    <w:rsid w:val="00C14925"/>
    <w:rsid w:val="00C200F8"/>
    <w:rsid w:val="00C21F5A"/>
    <w:rsid w:val="00C22454"/>
    <w:rsid w:val="00C2365A"/>
    <w:rsid w:val="00C23B8C"/>
    <w:rsid w:val="00C24983"/>
    <w:rsid w:val="00C25D3C"/>
    <w:rsid w:val="00C303D6"/>
    <w:rsid w:val="00C35583"/>
    <w:rsid w:val="00C37500"/>
    <w:rsid w:val="00C37C50"/>
    <w:rsid w:val="00C40A33"/>
    <w:rsid w:val="00C41E41"/>
    <w:rsid w:val="00C529DE"/>
    <w:rsid w:val="00C570DA"/>
    <w:rsid w:val="00C577FD"/>
    <w:rsid w:val="00C6347B"/>
    <w:rsid w:val="00C64A2F"/>
    <w:rsid w:val="00C65C3F"/>
    <w:rsid w:val="00C728F9"/>
    <w:rsid w:val="00C7377A"/>
    <w:rsid w:val="00C75151"/>
    <w:rsid w:val="00C811DC"/>
    <w:rsid w:val="00C82A26"/>
    <w:rsid w:val="00C82B5D"/>
    <w:rsid w:val="00C8735F"/>
    <w:rsid w:val="00C91637"/>
    <w:rsid w:val="00C91AD5"/>
    <w:rsid w:val="00C923DA"/>
    <w:rsid w:val="00C9380C"/>
    <w:rsid w:val="00C94AD5"/>
    <w:rsid w:val="00C95956"/>
    <w:rsid w:val="00CA0B4F"/>
    <w:rsid w:val="00CA6806"/>
    <w:rsid w:val="00CB0801"/>
    <w:rsid w:val="00CB0D9B"/>
    <w:rsid w:val="00CB3BD0"/>
    <w:rsid w:val="00CB4142"/>
    <w:rsid w:val="00CB425F"/>
    <w:rsid w:val="00CB6D99"/>
    <w:rsid w:val="00CB7EDB"/>
    <w:rsid w:val="00CB7FD5"/>
    <w:rsid w:val="00CC5DD4"/>
    <w:rsid w:val="00CD00C7"/>
    <w:rsid w:val="00CD1784"/>
    <w:rsid w:val="00CD1FA1"/>
    <w:rsid w:val="00CD5E53"/>
    <w:rsid w:val="00CD69D8"/>
    <w:rsid w:val="00CE2EBB"/>
    <w:rsid w:val="00CE40DC"/>
    <w:rsid w:val="00CE4528"/>
    <w:rsid w:val="00CE7B40"/>
    <w:rsid w:val="00CF1D60"/>
    <w:rsid w:val="00CF277E"/>
    <w:rsid w:val="00CF5500"/>
    <w:rsid w:val="00CF6C24"/>
    <w:rsid w:val="00D00094"/>
    <w:rsid w:val="00D072FF"/>
    <w:rsid w:val="00D1768A"/>
    <w:rsid w:val="00D2048B"/>
    <w:rsid w:val="00D20535"/>
    <w:rsid w:val="00D2085A"/>
    <w:rsid w:val="00D218F7"/>
    <w:rsid w:val="00D21AC2"/>
    <w:rsid w:val="00D26BC1"/>
    <w:rsid w:val="00D2726F"/>
    <w:rsid w:val="00D27568"/>
    <w:rsid w:val="00D30112"/>
    <w:rsid w:val="00D32E79"/>
    <w:rsid w:val="00D35372"/>
    <w:rsid w:val="00D372F5"/>
    <w:rsid w:val="00D40CD0"/>
    <w:rsid w:val="00D427A9"/>
    <w:rsid w:val="00D45C54"/>
    <w:rsid w:val="00D515B6"/>
    <w:rsid w:val="00D51778"/>
    <w:rsid w:val="00D51F23"/>
    <w:rsid w:val="00D5543D"/>
    <w:rsid w:val="00D56712"/>
    <w:rsid w:val="00D56B71"/>
    <w:rsid w:val="00D60125"/>
    <w:rsid w:val="00D63747"/>
    <w:rsid w:val="00D6796D"/>
    <w:rsid w:val="00D703FC"/>
    <w:rsid w:val="00D727D7"/>
    <w:rsid w:val="00D73036"/>
    <w:rsid w:val="00D75466"/>
    <w:rsid w:val="00D764BF"/>
    <w:rsid w:val="00D76E3D"/>
    <w:rsid w:val="00D77B48"/>
    <w:rsid w:val="00D8005E"/>
    <w:rsid w:val="00D80DEE"/>
    <w:rsid w:val="00D81822"/>
    <w:rsid w:val="00D91A05"/>
    <w:rsid w:val="00D92CD8"/>
    <w:rsid w:val="00D92FC8"/>
    <w:rsid w:val="00D93B19"/>
    <w:rsid w:val="00D95F81"/>
    <w:rsid w:val="00D97F2D"/>
    <w:rsid w:val="00DA3933"/>
    <w:rsid w:val="00DA666C"/>
    <w:rsid w:val="00DA7A33"/>
    <w:rsid w:val="00DB2180"/>
    <w:rsid w:val="00DB7215"/>
    <w:rsid w:val="00DC0ABE"/>
    <w:rsid w:val="00DC35C2"/>
    <w:rsid w:val="00DC572D"/>
    <w:rsid w:val="00DC6486"/>
    <w:rsid w:val="00DC75DB"/>
    <w:rsid w:val="00DC78D6"/>
    <w:rsid w:val="00DD3EEB"/>
    <w:rsid w:val="00DD4306"/>
    <w:rsid w:val="00DE053F"/>
    <w:rsid w:val="00DE15FD"/>
    <w:rsid w:val="00DE2AC6"/>
    <w:rsid w:val="00DE2F8D"/>
    <w:rsid w:val="00DE4699"/>
    <w:rsid w:val="00DE6EC8"/>
    <w:rsid w:val="00DE7EF1"/>
    <w:rsid w:val="00DF75B2"/>
    <w:rsid w:val="00DF76A9"/>
    <w:rsid w:val="00E0251F"/>
    <w:rsid w:val="00E025C5"/>
    <w:rsid w:val="00E0589C"/>
    <w:rsid w:val="00E05EB2"/>
    <w:rsid w:val="00E06E2E"/>
    <w:rsid w:val="00E07C00"/>
    <w:rsid w:val="00E10002"/>
    <w:rsid w:val="00E111F8"/>
    <w:rsid w:val="00E13007"/>
    <w:rsid w:val="00E200AC"/>
    <w:rsid w:val="00E265DE"/>
    <w:rsid w:val="00E4336D"/>
    <w:rsid w:val="00E50592"/>
    <w:rsid w:val="00E52488"/>
    <w:rsid w:val="00E53302"/>
    <w:rsid w:val="00E56C43"/>
    <w:rsid w:val="00E62833"/>
    <w:rsid w:val="00E63646"/>
    <w:rsid w:val="00E6388E"/>
    <w:rsid w:val="00E643FD"/>
    <w:rsid w:val="00E64607"/>
    <w:rsid w:val="00E64902"/>
    <w:rsid w:val="00E65903"/>
    <w:rsid w:val="00E66348"/>
    <w:rsid w:val="00E711BF"/>
    <w:rsid w:val="00E71937"/>
    <w:rsid w:val="00E72C52"/>
    <w:rsid w:val="00E75667"/>
    <w:rsid w:val="00E75811"/>
    <w:rsid w:val="00E76BEC"/>
    <w:rsid w:val="00E81E3F"/>
    <w:rsid w:val="00E87A73"/>
    <w:rsid w:val="00E90B51"/>
    <w:rsid w:val="00E90CF2"/>
    <w:rsid w:val="00E9157C"/>
    <w:rsid w:val="00E91699"/>
    <w:rsid w:val="00E91AA1"/>
    <w:rsid w:val="00E920EA"/>
    <w:rsid w:val="00E92C40"/>
    <w:rsid w:val="00E94B42"/>
    <w:rsid w:val="00E97678"/>
    <w:rsid w:val="00EA3571"/>
    <w:rsid w:val="00EA6B21"/>
    <w:rsid w:val="00EA6E68"/>
    <w:rsid w:val="00EC2298"/>
    <w:rsid w:val="00EC2903"/>
    <w:rsid w:val="00EC755C"/>
    <w:rsid w:val="00ED29AE"/>
    <w:rsid w:val="00ED3A4C"/>
    <w:rsid w:val="00ED4999"/>
    <w:rsid w:val="00ED5494"/>
    <w:rsid w:val="00EE3859"/>
    <w:rsid w:val="00EE7158"/>
    <w:rsid w:val="00EE71F8"/>
    <w:rsid w:val="00EF09C3"/>
    <w:rsid w:val="00EF143B"/>
    <w:rsid w:val="00EF1E07"/>
    <w:rsid w:val="00EF29D9"/>
    <w:rsid w:val="00EF39EF"/>
    <w:rsid w:val="00EF5886"/>
    <w:rsid w:val="00EF626D"/>
    <w:rsid w:val="00EF7A93"/>
    <w:rsid w:val="00EF7EF4"/>
    <w:rsid w:val="00F017E8"/>
    <w:rsid w:val="00F05C4B"/>
    <w:rsid w:val="00F16B09"/>
    <w:rsid w:val="00F207BE"/>
    <w:rsid w:val="00F233CA"/>
    <w:rsid w:val="00F25F06"/>
    <w:rsid w:val="00F2735B"/>
    <w:rsid w:val="00F304E7"/>
    <w:rsid w:val="00F318DC"/>
    <w:rsid w:val="00F37F86"/>
    <w:rsid w:val="00F42AD8"/>
    <w:rsid w:val="00F533B3"/>
    <w:rsid w:val="00F56B92"/>
    <w:rsid w:val="00F63494"/>
    <w:rsid w:val="00F6590A"/>
    <w:rsid w:val="00F666EF"/>
    <w:rsid w:val="00F67672"/>
    <w:rsid w:val="00F67742"/>
    <w:rsid w:val="00F71755"/>
    <w:rsid w:val="00F744A0"/>
    <w:rsid w:val="00F751EF"/>
    <w:rsid w:val="00F756F8"/>
    <w:rsid w:val="00F8362D"/>
    <w:rsid w:val="00F85325"/>
    <w:rsid w:val="00F8778B"/>
    <w:rsid w:val="00F906D5"/>
    <w:rsid w:val="00F90C1B"/>
    <w:rsid w:val="00F92934"/>
    <w:rsid w:val="00F94AC3"/>
    <w:rsid w:val="00F94AFE"/>
    <w:rsid w:val="00F96FC8"/>
    <w:rsid w:val="00FA1029"/>
    <w:rsid w:val="00FA515D"/>
    <w:rsid w:val="00FB04BF"/>
    <w:rsid w:val="00FB10FA"/>
    <w:rsid w:val="00FB69B4"/>
    <w:rsid w:val="00FC19FA"/>
    <w:rsid w:val="00FC2220"/>
    <w:rsid w:val="00FC71EA"/>
    <w:rsid w:val="00FC75C7"/>
    <w:rsid w:val="00FD0862"/>
    <w:rsid w:val="00FD4B2B"/>
    <w:rsid w:val="00FD677B"/>
    <w:rsid w:val="00FD69F9"/>
    <w:rsid w:val="00FD733B"/>
    <w:rsid w:val="00FE0687"/>
    <w:rsid w:val="00FE0ED5"/>
    <w:rsid w:val="00FE2EFF"/>
    <w:rsid w:val="00FE336F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54CC0-F27B-4F0A-955A-AF76542B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8B355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B35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1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16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Альона Козяровська</cp:lastModifiedBy>
  <cp:revision>2</cp:revision>
  <cp:lastPrinted>2025-08-05T07:46:00Z</cp:lastPrinted>
  <dcterms:created xsi:type="dcterms:W3CDTF">2025-08-14T11:46:00Z</dcterms:created>
  <dcterms:modified xsi:type="dcterms:W3CDTF">2025-08-14T11:46:00Z</dcterms:modified>
</cp:coreProperties>
</file>