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7C5B8A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D6642" w:rsidRPr="00BD6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4B3D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5/63</w:t>
      </w:r>
      <w:bookmarkStart w:id="0" w:name="_GoBack"/>
      <w:bookmarkEnd w:id="0"/>
    </w:p>
    <w:p w:rsidR="00C50BA1" w:rsidRDefault="00C50BA1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0BA1" w:rsidRDefault="00C50BA1" w:rsidP="00A8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0B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заходи щодо локалізації </w:t>
      </w:r>
    </w:p>
    <w:p w:rsidR="00C50BA1" w:rsidRDefault="00C50BA1" w:rsidP="00A8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0B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 ліквідації осередку захворювання </w:t>
      </w:r>
    </w:p>
    <w:p w:rsidR="00C50BA1" w:rsidRDefault="00C50BA1" w:rsidP="00A8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0B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 тварин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території </w:t>
      </w:r>
    </w:p>
    <w:p w:rsidR="00C50BA1" w:rsidRDefault="00C50BA1" w:rsidP="00A8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міської територіальної громади </w:t>
      </w:r>
    </w:p>
    <w:p w:rsidR="00C50BA1" w:rsidRDefault="00C50BA1" w:rsidP="00A817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Фастівського району Київської області</w:t>
      </w:r>
    </w:p>
    <w:p w:rsidR="008D07D9" w:rsidRPr="00B9300D" w:rsidRDefault="00BB5B93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Конституції України, Закону</w:t>
      </w:r>
      <w:r w:rsidRPr="00BB5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"Про місцеве самоврядування в Україні", "Про безпритульних тварин", "Про охорону здоров'я", "Про ветеринарну медицину", "Про захист тварин від жорстокого поводження", а також на виконання вимог постанови Кабінету Міністрів України № 1541 від 25 грудня 2013 року "Про затвердження порядку з організації заходів із запобігання поширенню сказу серед тварин",</w:t>
      </w:r>
      <w:r w:rsidR="00944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936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  від 20.03.2025р. №231 ДУ «Київський ОЦКПХ МОЗ»,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протоколу комісії ТЕБ</w:t>
      </w:r>
      <w:r w:rsidR="00936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НС від 07.04.2025р № 7</w:t>
      </w:r>
      <w:r w:rsidRPr="00BB5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 забезпечення охорони здоров'я населення та запобігання поши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ренню захворювань серед тварин,-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1784" w:rsidRDefault="00A81784" w:rsidP="00A81784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C50BA1" w:rsidRPr="00C50BA1">
        <w:rPr>
          <w:rFonts w:ascii="Times New Roman" w:eastAsia="Calibri" w:hAnsi="Times New Roman" w:cs="Times New Roman"/>
          <w:sz w:val="28"/>
          <w:szCs w:val="28"/>
          <w:lang w:val="uk-UA"/>
        </w:rPr>
        <w:t>Провести заходи щодо локалізації та ліквідації осередку захворювання серед тварин на території Боярської міської територіальної громади Фастівського району Київської області</w:t>
      </w:r>
      <w:r w:rsidR="00C50B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50BA1" w:rsidRPr="00A81784" w:rsidRDefault="00A81784" w:rsidP="00A81784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r w:rsidR="00C50BA1" w:rsidRPr="00C50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Доручити КП «БГВУЖКГ»:</w:t>
      </w:r>
    </w:p>
    <w:p w:rsidR="00C50BA1" w:rsidRPr="00A81784" w:rsidRDefault="00C50BA1" w:rsidP="00A81784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Призначити відповідальних ос</w:t>
      </w:r>
      <w:r w:rsidR="007E18AB" w:rsidRP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іб для координації заходів щодо </w:t>
      </w:r>
      <w:r w:rsidRP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локалізаці</w:t>
      </w:r>
      <w:r w:rsidR="007E18AB" w:rsidRP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1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ліквідац</w:t>
      </w:r>
      <w:r w:rsidR="00833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ії осередку захворювання тварин,</w:t>
      </w:r>
      <w:r w:rsidR="0083324D" w:rsidRPr="00833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332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необхідності збільшити штат на відповідну кількість посад.</w:t>
      </w:r>
    </w:p>
    <w:p w:rsidR="00C50BA1" w:rsidRPr="00C50BA1" w:rsidRDefault="00C50BA1" w:rsidP="00C5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2.2 Організувати проведення заходів із запобігання подальшому поширенню </w:t>
      </w:r>
      <w:r w:rsidR="00735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захворювання, зокрема:</w:t>
      </w:r>
    </w:p>
    <w:p w:rsidR="00C50BA1" w:rsidRPr="00C50BA1" w:rsidRDefault="00C50BA1" w:rsidP="00C5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E1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абезпечити контроль за виловом безпритульних тварин у відповідності до чинного законодавства.</w:t>
      </w:r>
    </w:p>
    <w:p w:rsidR="00C50BA1" w:rsidRPr="00C50BA1" w:rsidRDefault="00C50BA1" w:rsidP="00C5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7E18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ровести дезінфекційні заходи у місці виявлення сказу.</w:t>
      </w:r>
    </w:p>
    <w:p w:rsidR="00C50BA1" w:rsidRPr="00C50BA1" w:rsidRDefault="00C50BA1" w:rsidP="00C5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  </w:t>
      </w:r>
      <w:r w:rsidRPr="00C50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Доручити КНП «ЛІЛ БМР»:</w:t>
      </w:r>
    </w:p>
    <w:p w:rsidR="00C50BA1" w:rsidRPr="00C50BA1" w:rsidRDefault="00C50BA1" w:rsidP="00C50B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Забезпечити постраждалих осіб необхідним лікуванням та вакцинацією згідно з протоколами МОЗ України.</w:t>
      </w:r>
    </w:p>
    <w:p w:rsidR="00C50BA1" w:rsidRDefault="00C50BA1" w:rsidP="00C50B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 Забезпечити медичний нагляд за потерпілими упродовж визначеного періоду.</w:t>
      </w:r>
    </w:p>
    <w:p w:rsidR="00C50BA1" w:rsidRPr="00C50BA1" w:rsidRDefault="00C50BA1" w:rsidP="00C50BA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50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Доручити КП «БІЦ» о</w:t>
      </w: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рганізувати інформаційно-роз’яснювальну кампанію серед населення щодо профілактики сказу, методів захисту та алгоритму дій у разі укусу тваринами.</w:t>
      </w:r>
    </w:p>
    <w:p w:rsidR="008D07D9" w:rsidRPr="00C50BA1" w:rsidRDefault="004E66EF" w:rsidP="00E0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="008D07D9"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37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D07D9" w:rsidRPr="00C50B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77B" w:rsidRDefault="00E0377B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77B" w:rsidRDefault="00E0377B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EF" w:rsidRDefault="004E66EF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83324D">
      <w:pgSz w:w="12240" w:h="15840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858"/>
    <w:multiLevelType w:val="multilevel"/>
    <w:tmpl w:val="91B8CD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28736B"/>
    <w:multiLevelType w:val="multilevel"/>
    <w:tmpl w:val="307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71CE"/>
    <w:multiLevelType w:val="multilevel"/>
    <w:tmpl w:val="9CBE9E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5BE34CF"/>
    <w:multiLevelType w:val="multilevel"/>
    <w:tmpl w:val="5B2A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620F3"/>
    <w:multiLevelType w:val="multilevel"/>
    <w:tmpl w:val="6AA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F65E6"/>
    <w:multiLevelType w:val="multilevel"/>
    <w:tmpl w:val="0B0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54455"/>
    <w:multiLevelType w:val="multilevel"/>
    <w:tmpl w:val="85463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5C5E34"/>
    <w:multiLevelType w:val="multilevel"/>
    <w:tmpl w:val="7ABE3E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8381D79"/>
    <w:multiLevelType w:val="multilevel"/>
    <w:tmpl w:val="E754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3B586A"/>
    <w:multiLevelType w:val="hybridMultilevel"/>
    <w:tmpl w:val="C3542502"/>
    <w:lvl w:ilvl="0" w:tplc="C0589D0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246132"/>
    <w:rsid w:val="0026270E"/>
    <w:rsid w:val="00403204"/>
    <w:rsid w:val="004A0603"/>
    <w:rsid w:val="004B3DE7"/>
    <w:rsid w:val="004E66EF"/>
    <w:rsid w:val="005552B4"/>
    <w:rsid w:val="00567833"/>
    <w:rsid w:val="006D240F"/>
    <w:rsid w:val="00735FD2"/>
    <w:rsid w:val="007C5B8A"/>
    <w:rsid w:val="007D08AB"/>
    <w:rsid w:val="007E18AB"/>
    <w:rsid w:val="0083324D"/>
    <w:rsid w:val="0088324E"/>
    <w:rsid w:val="008C5577"/>
    <w:rsid w:val="008D07D9"/>
    <w:rsid w:val="0093606B"/>
    <w:rsid w:val="00944B9F"/>
    <w:rsid w:val="00961D24"/>
    <w:rsid w:val="009903BD"/>
    <w:rsid w:val="00A81784"/>
    <w:rsid w:val="00AA3CCA"/>
    <w:rsid w:val="00AD316A"/>
    <w:rsid w:val="00B06AA5"/>
    <w:rsid w:val="00B71805"/>
    <w:rsid w:val="00B9300D"/>
    <w:rsid w:val="00BB5B93"/>
    <w:rsid w:val="00BD6642"/>
    <w:rsid w:val="00C376BC"/>
    <w:rsid w:val="00C50BA1"/>
    <w:rsid w:val="00CF13D5"/>
    <w:rsid w:val="00DC1B4C"/>
    <w:rsid w:val="00DC67E5"/>
    <w:rsid w:val="00E0377B"/>
    <w:rsid w:val="00E21DC7"/>
    <w:rsid w:val="00EB536D"/>
    <w:rsid w:val="00EF0305"/>
    <w:rsid w:val="00F33B48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33B4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FD3D-8DDB-4574-81DB-89FCFED9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35</cp:revision>
  <cp:lastPrinted>2025-04-11T08:17:00Z</cp:lastPrinted>
  <dcterms:created xsi:type="dcterms:W3CDTF">2023-06-05T08:31:00Z</dcterms:created>
  <dcterms:modified xsi:type="dcterms:W3CDTF">2025-09-05T09:37:00Z</dcterms:modified>
</cp:coreProperties>
</file>