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10B" w:rsidRDefault="00FB010B" w:rsidP="009261FB">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30070F" w:rsidRPr="0030070F" w:rsidRDefault="0030070F" w:rsidP="0030070F">
      <w:pPr>
        <w:spacing w:after="0"/>
        <w:jc w:val="center"/>
        <w:rPr>
          <w:rFonts w:ascii="Times New Roman" w:eastAsia="Calibri" w:hAnsi="Times New Roman" w:cs="Times New Roman"/>
          <w:sz w:val="28"/>
          <w:szCs w:val="28"/>
          <w:lang w:val="uk-UA"/>
        </w:rPr>
      </w:pPr>
    </w:p>
    <w:tbl>
      <w:tblPr>
        <w:tblW w:w="0" w:type="auto"/>
        <w:tblInd w:w="108" w:type="dxa"/>
        <w:tblLook w:val="0000" w:firstRow="0" w:lastRow="0" w:firstColumn="0" w:lastColumn="0" w:noHBand="0" w:noVBand="0"/>
      </w:tblPr>
      <w:tblGrid>
        <w:gridCol w:w="9673"/>
      </w:tblGrid>
      <w:tr w:rsidR="0030070F" w:rsidRPr="0030070F" w:rsidTr="00496936">
        <w:trPr>
          <w:trHeight w:val="1065"/>
        </w:trPr>
        <w:tc>
          <w:tcPr>
            <w:tcW w:w="9720" w:type="dxa"/>
          </w:tcPr>
          <w:p w:rsidR="0030070F" w:rsidRPr="0030070F" w:rsidRDefault="0030070F" w:rsidP="0030070F">
            <w:pPr>
              <w:spacing w:after="0"/>
              <w:jc w:val="center"/>
              <w:rPr>
                <w:rFonts w:ascii="Times New Roman" w:eastAsia="Calibri" w:hAnsi="Times New Roman" w:cs="Times New Roman"/>
                <w:sz w:val="28"/>
                <w:szCs w:val="28"/>
              </w:rPr>
            </w:pPr>
            <w:r w:rsidRPr="0030070F">
              <w:rPr>
                <w:rFonts w:ascii="Times New Roman" w:eastAsia="Calibri" w:hAnsi="Times New Roman" w:cs="Times New Roman"/>
                <w:noProof/>
                <w:sz w:val="28"/>
                <w:szCs w:val="28"/>
                <w:lang w:val="uk-UA" w:eastAsia="uk-UA"/>
              </w:rPr>
              <w:drawing>
                <wp:inline distT="0" distB="0" distL="0" distR="0" wp14:anchorId="4BD969E2" wp14:editId="6EBFDA17">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r w:rsidRPr="0030070F">
              <w:rPr>
                <w:rFonts w:ascii="Times New Roman" w:eastAsia="Calibri" w:hAnsi="Times New Roman" w:cs="Times New Roman"/>
                <w:sz w:val="28"/>
                <w:szCs w:val="28"/>
              </w:rPr>
              <w:t xml:space="preserve">             </w:t>
            </w:r>
          </w:p>
          <w:p w:rsidR="0030070F" w:rsidRPr="0030070F" w:rsidRDefault="0030070F" w:rsidP="0030070F">
            <w:pPr>
              <w:spacing w:after="0"/>
              <w:jc w:val="center"/>
              <w:rPr>
                <w:rFonts w:ascii="Times New Roman" w:eastAsia="Calibri" w:hAnsi="Times New Roman" w:cs="Times New Roman"/>
                <w:b/>
                <w:sz w:val="28"/>
                <w:szCs w:val="28"/>
                <w:lang w:val="uk-UA"/>
              </w:rPr>
            </w:pPr>
            <w:r w:rsidRPr="0030070F">
              <w:rPr>
                <w:rFonts w:ascii="Times New Roman" w:eastAsia="Calibri" w:hAnsi="Times New Roman" w:cs="Times New Roman"/>
                <w:b/>
                <w:sz w:val="28"/>
                <w:szCs w:val="28"/>
                <w:lang w:val="uk-UA"/>
              </w:rPr>
              <w:t>БОЯРСЬКА МІСЬКА РАДА</w:t>
            </w:r>
          </w:p>
          <w:p w:rsidR="0030070F" w:rsidRPr="0030070F" w:rsidRDefault="0030070F" w:rsidP="0030070F">
            <w:pPr>
              <w:spacing w:after="0"/>
              <w:jc w:val="center"/>
              <w:rPr>
                <w:rFonts w:ascii="Times New Roman" w:eastAsia="Calibri" w:hAnsi="Times New Roman" w:cs="Times New Roman"/>
                <w:b/>
                <w:sz w:val="28"/>
                <w:szCs w:val="28"/>
                <w:lang w:val="uk-UA"/>
              </w:rPr>
            </w:pPr>
            <w:r w:rsidRPr="0030070F">
              <w:rPr>
                <w:rFonts w:ascii="Times New Roman" w:eastAsia="Calibri" w:hAnsi="Times New Roman" w:cs="Times New Roman"/>
                <w:b/>
                <w:sz w:val="28"/>
                <w:szCs w:val="28"/>
                <w:lang w:val="uk-UA"/>
              </w:rPr>
              <w:t>VІIІ СКЛИКАННЯ</w:t>
            </w:r>
          </w:p>
          <w:p w:rsidR="0030070F" w:rsidRPr="0030070F" w:rsidRDefault="0030070F" w:rsidP="0030070F">
            <w:pPr>
              <w:spacing w:after="0"/>
              <w:jc w:val="center"/>
              <w:rPr>
                <w:rFonts w:ascii="Times New Roman" w:eastAsia="Calibri" w:hAnsi="Times New Roman" w:cs="Times New Roman"/>
                <w:b/>
                <w:sz w:val="28"/>
                <w:szCs w:val="28"/>
                <w:lang w:val="uk-UA"/>
              </w:rPr>
            </w:pPr>
            <w:r w:rsidRPr="0030070F">
              <w:rPr>
                <w:rFonts w:ascii="Times New Roman" w:eastAsia="Calibri" w:hAnsi="Times New Roman" w:cs="Times New Roman"/>
                <w:b/>
                <w:sz w:val="28"/>
                <w:szCs w:val="28"/>
                <w:lang w:val="uk-UA"/>
              </w:rPr>
              <w:t>Позачергова 24</w:t>
            </w:r>
            <w:r w:rsidRPr="0030070F">
              <w:rPr>
                <w:rFonts w:ascii="Times New Roman" w:eastAsia="Calibri" w:hAnsi="Times New Roman" w:cs="Times New Roman"/>
                <w:b/>
                <w:sz w:val="28"/>
                <w:szCs w:val="28"/>
              </w:rPr>
              <w:t xml:space="preserve">  </w:t>
            </w:r>
            <w:r w:rsidRPr="0030070F">
              <w:rPr>
                <w:rFonts w:ascii="Times New Roman" w:eastAsia="Calibri" w:hAnsi="Times New Roman" w:cs="Times New Roman"/>
                <w:b/>
                <w:sz w:val="28"/>
                <w:szCs w:val="28"/>
                <w:lang w:val="uk-UA"/>
              </w:rPr>
              <w:t>сесія</w:t>
            </w:r>
          </w:p>
          <w:p w:rsidR="0030070F" w:rsidRPr="0030070F" w:rsidRDefault="0030070F" w:rsidP="0030070F">
            <w:pPr>
              <w:spacing w:after="0"/>
              <w:jc w:val="center"/>
              <w:rPr>
                <w:rFonts w:ascii="Times New Roman" w:eastAsia="Calibri" w:hAnsi="Times New Roman" w:cs="Times New Roman"/>
                <w:b/>
                <w:sz w:val="28"/>
                <w:szCs w:val="28"/>
              </w:rPr>
            </w:pPr>
            <w:r w:rsidRPr="0030070F">
              <w:rPr>
                <w:rFonts w:ascii="Times New Roman" w:eastAsia="Calibri" w:hAnsi="Times New Roman" w:cs="Times New Roman"/>
                <w:b/>
                <w:sz w:val="28"/>
                <w:szCs w:val="28"/>
                <w:lang w:val="uk-UA"/>
              </w:rPr>
              <w:t xml:space="preserve">РІШЕННЯ № </w:t>
            </w:r>
            <w:r w:rsidR="000349F8">
              <w:rPr>
                <w:rFonts w:ascii="Times New Roman" w:eastAsia="Calibri" w:hAnsi="Times New Roman" w:cs="Times New Roman"/>
                <w:b/>
                <w:sz w:val="28"/>
                <w:szCs w:val="28"/>
                <w:lang w:val="uk-UA"/>
              </w:rPr>
              <w:t>24/1631</w:t>
            </w:r>
          </w:p>
        </w:tc>
      </w:tr>
    </w:tbl>
    <w:p w:rsidR="0072605A" w:rsidRPr="005612B5" w:rsidRDefault="0072605A" w:rsidP="0072605A">
      <w:pPr>
        <w:rPr>
          <w:lang w:val="uk-UA"/>
        </w:rPr>
      </w:pPr>
    </w:p>
    <w:p w:rsidR="0072605A" w:rsidRPr="005612B5" w:rsidRDefault="0072605A" w:rsidP="0072605A">
      <w:pPr>
        <w:pStyle w:val="a6"/>
        <w:rPr>
          <w:rFonts w:ascii="Times New Roman" w:hAnsi="Times New Roman" w:cs="Times New Roman"/>
          <w:b/>
          <w:sz w:val="28"/>
          <w:szCs w:val="28"/>
          <w:lang w:val="uk-UA"/>
        </w:rPr>
      </w:pPr>
      <w:r w:rsidRPr="005612B5">
        <w:rPr>
          <w:rFonts w:ascii="Times New Roman" w:hAnsi="Times New Roman" w:cs="Times New Roman"/>
          <w:b/>
          <w:sz w:val="28"/>
          <w:szCs w:val="28"/>
          <w:lang w:val="uk-UA"/>
        </w:rPr>
        <w:t xml:space="preserve">від </w:t>
      </w:r>
      <w:r w:rsidR="00D24463">
        <w:rPr>
          <w:rFonts w:ascii="Times New Roman" w:hAnsi="Times New Roman" w:cs="Times New Roman"/>
          <w:b/>
          <w:sz w:val="28"/>
          <w:szCs w:val="28"/>
          <w:lang w:val="uk-UA"/>
        </w:rPr>
        <w:t>19 травня</w:t>
      </w:r>
      <w:r w:rsidR="009719BC">
        <w:rPr>
          <w:rFonts w:ascii="Times New Roman" w:hAnsi="Times New Roman" w:cs="Times New Roman"/>
          <w:b/>
          <w:sz w:val="28"/>
          <w:szCs w:val="28"/>
          <w:lang w:val="uk-UA"/>
        </w:rPr>
        <w:t xml:space="preserve"> 2022 року</w:t>
      </w:r>
      <w:r w:rsidRPr="005612B5">
        <w:rPr>
          <w:rFonts w:ascii="Times New Roman" w:hAnsi="Times New Roman" w:cs="Times New Roman"/>
          <w:b/>
          <w:sz w:val="28"/>
          <w:szCs w:val="28"/>
          <w:lang w:val="uk-UA"/>
        </w:rPr>
        <w:t xml:space="preserve">                                                                 </w:t>
      </w:r>
      <w:r w:rsidR="00271B32">
        <w:rPr>
          <w:rFonts w:ascii="Times New Roman" w:hAnsi="Times New Roman" w:cs="Times New Roman"/>
          <w:b/>
          <w:sz w:val="28"/>
          <w:szCs w:val="28"/>
          <w:lang w:val="uk-UA"/>
        </w:rPr>
        <w:t xml:space="preserve">         </w:t>
      </w:r>
      <w:r w:rsidR="009719BC" w:rsidRPr="009634BF">
        <w:rPr>
          <w:rFonts w:ascii="Times New Roman" w:hAnsi="Times New Roman" w:cs="Times New Roman"/>
          <w:b/>
          <w:sz w:val="28"/>
          <w:szCs w:val="28"/>
        </w:rPr>
        <w:t xml:space="preserve">  </w:t>
      </w:r>
      <w:r w:rsidR="00D24463">
        <w:rPr>
          <w:rFonts w:ascii="Times New Roman" w:hAnsi="Times New Roman" w:cs="Times New Roman"/>
          <w:b/>
          <w:sz w:val="28"/>
          <w:szCs w:val="28"/>
          <w:lang w:val="uk-UA"/>
        </w:rPr>
        <w:t xml:space="preserve">  </w:t>
      </w:r>
      <w:r w:rsidRPr="005612B5">
        <w:rPr>
          <w:rFonts w:ascii="Times New Roman" w:hAnsi="Times New Roman" w:cs="Times New Roman"/>
          <w:b/>
          <w:sz w:val="28"/>
          <w:szCs w:val="28"/>
          <w:lang w:val="uk-UA"/>
        </w:rPr>
        <w:t>м. Боярка</w:t>
      </w:r>
    </w:p>
    <w:p w:rsidR="0072605A" w:rsidRDefault="0072605A" w:rsidP="0072605A">
      <w:pPr>
        <w:pStyle w:val="a6"/>
        <w:jc w:val="both"/>
        <w:rPr>
          <w:lang w:val="uk-UA"/>
        </w:rPr>
      </w:pPr>
    </w:p>
    <w:p w:rsidR="00D24463" w:rsidRPr="00D24463" w:rsidRDefault="00D24463" w:rsidP="00D24463">
      <w:pPr>
        <w:spacing w:after="0" w:line="240" w:lineRule="auto"/>
        <w:jc w:val="both"/>
        <w:rPr>
          <w:rFonts w:ascii="Times New Roman" w:eastAsia="Times New Roman" w:hAnsi="Times New Roman" w:cs="Times New Roman"/>
          <w:b/>
          <w:color w:val="000000"/>
          <w:sz w:val="28"/>
          <w:szCs w:val="28"/>
          <w:lang w:val="uk-UA" w:eastAsia="ru-RU"/>
        </w:rPr>
      </w:pPr>
      <w:r w:rsidRPr="00D24463">
        <w:rPr>
          <w:rFonts w:ascii="Times New Roman" w:eastAsia="Times New Roman" w:hAnsi="Times New Roman" w:cs="Times New Roman"/>
          <w:b/>
          <w:color w:val="000000"/>
          <w:sz w:val="28"/>
          <w:szCs w:val="28"/>
          <w:lang w:val="uk-UA" w:eastAsia="ru-RU"/>
        </w:rPr>
        <w:t xml:space="preserve">Про списання будівельних </w:t>
      </w:r>
    </w:p>
    <w:p w:rsidR="00D24463" w:rsidRPr="00D24463" w:rsidRDefault="00D24463" w:rsidP="00D24463">
      <w:pPr>
        <w:spacing w:after="0" w:line="240" w:lineRule="auto"/>
        <w:jc w:val="both"/>
        <w:rPr>
          <w:rFonts w:ascii="Times New Roman" w:eastAsia="Times New Roman" w:hAnsi="Times New Roman" w:cs="Times New Roman"/>
          <w:b/>
          <w:color w:val="000000"/>
          <w:sz w:val="28"/>
          <w:szCs w:val="28"/>
          <w:lang w:val="uk-UA" w:eastAsia="ru-RU"/>
        </w:rPr>
      </w:pPr>
      <w:r w:rsidRPr="00D24463">
        <w:rPr>
          <w:rFonts w:ascii="Times New Roman" w:eastAsia="Times New Roman" w:hAnsi="Times New Roman" w:cs="Times New Roman"/>
          <w:b/>
          <w:color w:val="000000"/>
          <w:sz w:val="28"/>
          <w:szCs w:val="28"/>
          <w:lang w:val="uk-UA" w:eastAsia="ru-RU"/>
        </w:rPr>
        <w:t>матеріалів КП «БГВУЖКГ»</w:t>
      </w:r>
    </w:p>
    <w:p w:rsidR="00D24463" w:rsidRPr="00D24463" w:rsidRDefault="00D24463" w:rsidP="00D24463">
      <w:pPr>
        <w:spacing w:after="0" w:line="240" w:lineRule="auto"/>
        <w:jc w:val="both"/>
        <w:rPr>
          <w:rFonts w:ascii="Times New Roman" w:eastAsia="Times New Roman" w:hAnsi="Times New Roman" w:cs="Times New Roman"/>
          <w:b/>
          <w:color w:val="000000"/>
          <w:sz w:val="18"/>
          <w:szCs w:val="18"/>
          <w:lang w:val="uk-UA" w:eastAsia="ru-RU"/>
        </w:rPr>
      </w:pPr>
    </w:p>
    <w:p w:rsidR="00D24463" w:rsidRPr="00D24463" w:rsidRDefault="00D24463" w:rsidP="00D24463">
      <w:pPr>
        <w:spacing w:after="0" w:line="240" w:lineRule="auto"/>
        <w:ind w:firstLine="567"/>
        <w:jc w:val="both"/>
        <w:rPr>
          <w:rFonts w:ascii="Times New Roman" w:eastAsia="Times New Roman" w:hAnsi="Times New Roman" w:cs="Times New Roman"/>
          <w:sz w:val="28"/>
          <w:szCs w:val="28"/>
          <w:lang w:val="uk-UA" w:eastAsia="ru-RU"/>
        </w:rPr>
      </w:pPr>
      <w:r w:rsidRPr="00D24463">
        <w:rPr>
          <w:rFonts w:ascii="Times New Roman" w:eastAsia="Times New Roman" w:hAnsi="Times New Roman" w:cs="Times New Roman"/>
          <w:sz w:val="28"/>
          <w:szCs w:val="28"/>
          <w:lang w:val="uk-UA" w:eastAsia="ru-RU"/>
        </w:rPr>
        <w:t xml:space="preserve">Керуючись ст. 26, 29, 60 Закону України «Про місцеве самоврядування в Україні», відповідно до ст. 15, 16, 18 </w:t>
      </w:r>
      <w:r w:rsidRPr="00D24463">
        <w:rPr>
          <w:rFonts w:ascii="Times New Roman" w:eastAsia="Times New Roman" w:hAnsi="Times New Roman" w:cs="Times New Roman"/>
          <w:bCs/>
          <w:sz w:val="28"/>
          <w:szCs w:val="28"/>
          <w:lang w:val="uk-UA" w:eastAsia="uk-UA"/>
        </w:rPr>
        <w:t>Закону України «Про оборону України»,</w:t>
      </w:r>
      <w:r w:rsidRPr="00D24463">
        <w:rPr>
          <w:rFonts w:ascii="Times New Roman" w:eastAsia="Times New Roman" w:hAnsi="Times New Roman" w:cs="Times New Roman"/>
          <w:b/>
          <w:bCs/>
          <w:color w:val="293A55"/>
          <w:sz w:val="24"/>
          <w:szCs w:val="24"/>
          <w:lang w:val="uk-UA" w:eastAsia="uk-UA"/>
        </w:rPr>
        <w:t xml:space="preserve"> </w:t>
      </w:r>
      <w:r w:rsidRPr="00D24463">
        <w:rPr>
          <w:rFonts w:ascii="Times New Roman" w:eastAsia="Times New Roman" w:hAnsi="Times New Roman" w:cs="Times New Roman"/>
          <w:sz w:val="28"/>
          <w:szCs w:val="28"/>
          <w:lang w:val="uk-UA" w:eastAsia="ru-RU"/>
        </w:rPr>
        <w:t>Указу Президента України від 24.02.2022 № 64 «Про введення воєнного стану в Україні», Постанови Кабінету Міністрів України від 11.03.2022 № 252 «Деякі питання формування та виконання місцевих бюджетів у період воєнного стану», розпорядження міського голови від 28.03.2022 № 02-03/41 «Про виділення коштів з резервного фонду бюджету територіальної громади», протоколів засідання комісії з питань техногенно-екологічної безпеки та надзвичайних ситуацій Боярської міської територіальної громади № 39 від 07.03.2022р. № 41 від 14.03.2022р., № 44 від 29.03.2022р., Акту про примусове відчуження або вилучення майна від 05 квітня 2022 року, з метою створення належного рівня безпеки для цивільного населення та військових формувань, -</w:t>
      </w:r>
    </w:p>
    <w:p w:rsidR="00D24463" w:rsidRPr="00D24463" w:rsidRDefault="00D24463" w:rsidP="00D24463">
      <w:pPr>
        <w:spacing w:after="0" w:line="240" w:lineRule="auto"/>
        <w:ind w:firstLine="708"/>
        <w:jc w:val="both"/>
        <w:rPr>
          <w:rFonts w:ascii="Times New Roman" w:eastAsia="Times New Roman" w:hAnsi="Times New Roman" w:cs="Times New Roman"/>
          <w:sz w:val="16"/>
          <w:szCs w:val="16"/>
          <w:lang w:val="uk-UA" w:eastAsia="ru-RU"/>
        </w:rPr>
      </w:pPr>
    </w:p>
    <w:p w:rsidR="00D24463" w:rsidRPr="00D24463" w:rsidRDefault="00D24463" w:rsidP="00D24463">
      <w:pPr>
        <w:spacing w:after="0" w:line="240" w:lineRule="auto"/>
        <w:ind w:firstLine="708"/>
        <w:jc w:val="both"/>
        <w:rPr>
          <w:rFonts w:ascii="Times New Roman" w:eastAsia="Times New Roman" w:hAnsi="Times New Roman" w:cs="Times New Roman"/>
          <w:sz w:val="16"/>
          <w:szCs w:val="16"/>
          <w:lang w:val="uk-UA" w:eastAsia="ru-RU"/>
        </w:rPr>
      </w:pPr>
    </w:p>
    <w:p w:rsidR="00D24463" w:rsidRPr="00D24463" w:rsidRDefault="00D24463" w:rsidP="00D24463">
      <w:pPr>
        <w:shd w:val="clear" w:color="auto" w:fill="FFFFFF"/>
        <w:spacing w:after="0" w:line="240" w:lineRule="auto"/>
        <w:jc w:val="center"/>
        <w:outlineLvl w:val="1"/>
        <w:rPr>
          <w:rFonts w:ascii="Times New Roman" w:eastAsia="Times New Roman" w:hAnsi="Times New Roman" w:cs="Times New Roman"/>
          <w:bCs/>
          <w:sz w:val="28"/>
          <w:szCs w:val="28"/>
          <w:lang w:val="uk-UA" w:eastAsia="ru-RU"/>
        </w:rPr>
      </w:pPr>
      <w:r w:rsidRPr="00D24463">
        <w:rPr>
          <w:rFonts w:ascii="Times New Roman" w:eastAsia="Times New Roman" w:hAnsi="Times New Roman" w:cs="Times New Roman"/>
          <w:b/>
          <w:bCs/>
          <w:sz w:val="28"/>
          <w:szCs w:val="28"/>
          <w:lang w:val="uk-UA" w:eastAsia="ru-RU"/>
        </w:rPr>
        <w:t>БОЯРСЬКА МІСЬКА РАДА</w:t>
      </w:r>
    </w:p>
    <w:p w:rsidR="00D24463" w:rsidRPr="00D24463" w:rsidRDefault="00D24463" w:rsidP="00D24463">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eastAsia="ru-RU"/>
        </w:rPr>
      </w:pPr>
      <w:r w:rsidRPr="00D24463">
        <w:rPr>
          <w:rFonts w:ascii="Times New Roman" w:eastAsia="Times New Roman" w:hAnsi="Times New Roman" w:cs="Times New Roman"/>
          <w:b/>
          <w:bCs/>
          <w:color w:val="000000"/>
          <w:sz w:val="28"/>
          <w:szCs w:val="28"/>
          <w:bdr w:val="none" w:sz="0" w:space="0" w:color="auto" w:frame="1"/>
          <w:lang w:val="uk-UA" w:eastAsia="ru-RU"/>
        </w:rPr>
        <w:t>ВИРІШИЛА:</w:t>
      </w:r>
    </w:p>
    <w:p w:rsidR="00D24463" w:rsidRPr="00D24463" w:rsidRDefault="00D24463" w:rsidP="00D24463">
      <w:pPr>
        <w:shd w:val="clear" w:color="auto" w:fill="FFFFFF"/>
        <w:spacing w:after="0" w:line="240" w:lineRule="auto"/>
        <w:jc w:val="both"/>
        <w:textAlignment w:val="baseline"/>
        <w:rPr>
          <w:rFonts w:ascii="Times New Roman" w:eastAsia="Times New Roman" w:hAnsi="Times New Roman" w:cs="Times New Roman"/>
          <w:b/>
          <w:bCs/>
          <w:color w:val="000000"/>
          <w:sz w:val="16"/>
          <w:szCs w:val="16"/>
          <w:bdr w:val="none" w:sz="0" w:space="0" w:color="auto" w:frame="1"/>
          <w:lang w:val="uk-UA" w:eastAsia="ru-RU"/>
        </w:rPr>
      </w:pPr>
    </w:p>
    <w:p w:rsidR="00D24463" w:rsidRPr="00D24463" w:rsidRDefault="00D24463" w:rsidP="00D24463">
      <w:pPr>
        <w:spacing w:after="0" w:line="240" w:lineRule="auto"/>
        <w:ind w:firstLine="851"/>
        <w:jc w:val="both"/>
        <w:rPr>
          <w:rFonts w:ascii="Times New Roman" w:eastAsia="Times New Roman" w:hAnsi="Times New Roman" w:cs="Times New Roman"/>
          <w:sz w:val="28"/>
          <w:szCs w:val="28"/>
          <w:lang w:val="uk-UA" w:eastAsia="ru-RU"/>
        </w:rPr>
      </w:pPr>
      <w:r w:rsidRPr="00D24463">
        <w:rPr>
          <w:rFonts w:ascii="Times New Roman" w:eastAsia="Times New Roman" w:hAnsi="Times New Roman" w:cs="Times New Roman"/>
          <w:bCs/>
          <w:color w:val="000000"/>
          <w:sz w:val="28"/>
          <w:szCs w:val="28"/>
          <w:bdr w:val="none" w:sz="0" w:space="0" w:color="auto" w:frame="1"/>
          <w:lang w:val="uk-UA" w:eastAsia="ru-RU"/>
        </w:rPr>
        <w:t xml:space="preserve">1. Надати дозвіл </w:t>
      </w:r>
      <w:r>
        <w:rPr>
          <w:rFonts w:ascii="Times New Roman" w:eastAsia="Times New Roman" w:hAnsi="Times New Roman" w:cs="Times New Roman"/>
          <w:sz w:val="28"/>
          <w:szCs w:val="28"/>
          <w:lang w:val="uk-UA" w:eastAsia="ru-RU"/>
        </w:rPr>
        <w:t>комунальному підприємству</w:t>
      </w:r>
      <w:r w:rsidRPr="00D24463">
        <w:rPr>
          <w:rFonts w:ascii="Times New Roman" w:eastAsia="Times New Roman" w:hAnsi="Times New Roman" w:cs="Times New Roman"/>
          <w:sz w:val="28"/>
          <w:szCs w:val="28"/>
          <w:lang w:val="uk-UA" w:eastAsia="ru-RU"/>
        </w:rPr>
        <w:t xml:space="preserve"> «БГВУЖКГ» Боярської міської ради</w:t>
      </w:r>
      <w:r>
        <w:rPr>
          <w:rFonts w:ascii="Times New Roman" w:eastAsia="Times New Roman" w:hAnsi="Times New Roman" w:cs="Times New Roman"/>
          <w:bCs/>
          <w:color w:val="000000"/>
          <w:sz w:val="28"/>
          <w:szCs w:val="28"/>
          <w:bdr w:val="none" w:sz="0" w:space="0" w:color="auto" w:frame="1"/>
          <w:lang w:val="uk-UA" w:eastAsia="ru-RU"/>
        </w:rPr>
        <w:t xml:space="preserve"> </w:t>
      </w:r>
      <w:r w:rsidRPr="00D24463">
        <w:rPr>
          <w:rFonts w:ascii="Times New Roman" w:eastAsia="Times New Roman" w:hAnsi="Times New Roman" w:cs="Times New Roman"/>
          <w:bCs/>
          <w:color w:val="000000"/>
          <w:sz w:val="28"/>
          <w:szCs w:val="28"/>
          <w:bdr w:val="none" w:sz="0" w:space="0" w:color="auto" w:frame="1"/>
          <w:lang w:val="uk-UA" w:eastAsia="ru-RU"/>
        </w:rPr>
        <w:t>на с</w:t>
      </w:r>
      <w:r w:rsidRPr="00D24463">
        <w:rPr>
          <w:rFonts w:ascii="Times New Roman" w:eastAsia="Times New Roman" w:hAnsi="Times New Roman" w:cs="Times New Roman"/>
          <w:sz w:val="28"/>
          <w:szCs w:val="28"/>
          <w:lang w:val="uk-UA" w:eastAsia="ru-RU"/>
        </w:rPr>
        <w:t>писання з балансу</w:t>
      </w:r>
      <w:r>
        <w:rPr>
          <w:rFonts w:ascii="Times New Roman" w:eastAsia="Times New Roman" w:hAnsi="Times New Roman" w:cs="Times New Roman"/>
          <w:sz w:val="28"/>
          <w:szCs w:val="28"/>
          <w:lang w:val="uk-UA" w:eastAsia="ru-RU"/>
        </w:rPr>
        <w:t xml:space="preserve"> </w:t>
      </w:r>
      <w:r w:rsidRPr="00D24463">
        <w:rPr>
          <w:rFonts w:ascii="Times New Roman" w:eastAsia="Times New Roman" w:hAnsi="Times New Roman" w:cs="Times New Roman"/>
          <w:sz w:val="28"/>
          <w:szCs w:val="28"/>
          <w:lang w:val="uk-UA" w:eastAsia="ru-RU"/>
        </w:rPr>
        <w:t>будівельних матеріалів,  відчужених Фастівською районною військовою адміністрацією Київської області для будівництва захисних фортифікаційних споруд, згідно з додатком.</w:t>
      </w:r>
    </w:p>
    <w:p w:rsidR="00D24463" w:rsidRPr="00D24463" w:rsidRDefault="00D24463" w:rsidP="00D24463">
      <w:pPr>
        <w:spacing w:after="0" w:line="240" w:lineRule="auto"/>
        <w:ind w:firstLine="851"/>
        <w:jc w:val="both"/>
        <w:rPr>
          <w:rFonts w:ascii="Times New Roman" w:eastAsia="Times New Roman" w:hAnsi="Times New Roman" w:cs="Times New Roman"/>
          <w:sz w:val="28"/>
          <w:szCs w:val="28"/>
          <w:lang w:val="uk-UA" w:eastAsia="ru-RU"/>
        </w:rPr>
      </w:pPr>
      <w:r w:rsidRPr="00D24463">
        <w:rPr>
          <w:rFonts w:ascii="Times New Roman" w:eastAsia="Times New Roman" w:hAnsi="Times New Roman" w:cs="Times New Roman"/>
          <w:sz w:val="28"/>
          <w:szCs w:val="28"/>
          <w:lang w:val="uk-UA" w:eastAsia="ru-RU"/>
        </w:rPr>
        <w:t>2. Комунальному підприємству «БГВУЖКГ» Боярської міської ради здійснити списання будівельних матеріалів, зазначених у пункті 1 цього рішення, в установленому законодавством порядку, зі складанням відповідних актів.</w:t>
      </w:r>
    </w:p>
    <w:p w:rsidR="00D24463" w:rsidRPr="00D24463" w:rsidRDefault="00D24463" w:rsidP="00D24463">
      <w:pPr>
        <w:spacing w:after="0" w:line="240" w:lineRule="auto"/>
        <w:ind w:firstLine="851"/>
        <w:jc w:val="both"/>
        <w:rPr>
          <w:rFonts w:ascii="Times New Roman" w:eastAsia="Times New Roman" w:hAnsi="Times New Roman" w:cs="Times New Roman"/>
          <w:sz w:val="28"/>
          <w:szCs w:val="28"/>
          <w:lang w:val="uk-UA" w:eastAsia="ru-RU"/>
        </w:rPr>
      </w:pPr>
      <w:r w:rsidRPr="00D24463">
        <w:rPr>
          <w:rFonts w:ascii="Times New Roman" w:eastAsia="Times New Roman" w:hAnsi="Times New Roman" w:cs="Times New Roman"/>
          <w:sz w:val="28"/>
          <w:szCs w:val="28"/>
          <w:lang w:val="uk-UA" w:eastAsia="ru-RU"/>
        </w:rPr>
        <w:t xml:space="preserve">3. </w:t>
      </w:r>
      <w:r w:rsidRPr="00D24463">
        <w:rPr>
          <w:rFonts w:ascii="Times New Roman" w:eastAsia="Times New Roman" w:hAnsi="Times New Roman" w:cs="Times New Roman"/>
          <w:sz w:val="28"/>
          <w:lang w:val="uk-UA" w:eastAsia="ru-RU"/>
        </w:rPr>
        <w:t>Контроль за виконанням цього рішення покласти на Постійну депутатську комісію з питань житлово-комунального господарства, енергозбереження, благоустрою міста та заступника міського голови згідно з розподілом функціональних обов'язків.</w:t>
      </w:r>
    </w:p>
    <w:p w:rsidR="00B321C7" w:rsidRPr="00D24463" w:rsidRDefault="00B321C7" w:rsidP="00B321C7">
      <w:pPr>
        <w:widowControl w:val="0"/>
        <w:spacing w:after="0" w:line="240" w:lineRule="auto"/>
        <w:ind w:firstLine="540"/>
        <w:jc w:val="both"/>
        <w:rPr>
          <w:rFonts w:ascii="Times New Roman" w:eastAsia="Times New Roman" w:hAnsi="Times New Roman" w:cs="Times New Roman"/>
          <w:noProof/>
          <w:snapToGrid w:val="0"/>
          <w:sz w:val="28"/>
          <w:szCs w:val="28"/>
          <w:lang w:val="uk-UA" w:eastAsia="ru-RU"/>
        </w:rPr>
      </w:pPr>
    </w:p>
    <w:p w:rsidR="00FF081E" w:rsidRPr="00B321C7" w:rsidRDefault="00FF081E" w:rsidP="00B321C7">
      <w:pPr>
        <w:widowControl w:val="0"/>
        <w:spacing w:after="0" w:line="240" w:lineRule="auto"/>
        <w:ind w:firstLine="540"/>
        <w:jc w:val="both"/>
        <w:rPr>
          <w:rFonts w:ascii="Times New Roman" w:eastAsia="Times New Roman" w:hAnsi="Times New Roman" w:cs="Times New Roman"/>
          <w:noProof/>
          <w:snapToGrid w:val="0"/>
          <w:sz w:val="28"/>
          <w:szCs w:val="28"/>
          <w:lang w:eastAsia="ru-RU"/>
        </w:rPr>
      </w:pPr>
    </w:p>
    <w:p w:rsidR="00311BC2" w:rsidRPr="00A50C02" w:rsidRDefault="00311BC2" w:rsidP="00A50C02">
      <w:pPr>
        <w:widowControl w:val="0"/>
        <w:spacing w:after="0" w:line="240" w:lineRule="auto"/>
        <w:rPr>
          <w:rFonts w:ascii="Times New Roman" w:eastAsia="Times New Roman" w:hAnsi="Times New Roman" w:cs="Times New Roman"/>
          <w:b/>
          <w:snapToGrid w:val="0"/>
          <w:sz w:val="28"/>
          <w:szCs w:val="28"/>
          <w:lang w:eastAsia="ru-RU"/>
        </w:rPr>
      </w:pPr>
      <w:r>
        <w:rPr>
          <w:rFonts w:ascii="Times New Roman" w:eastAsia="Times New Roman" w:hAnsi="Times New Roman" w:cs="Times New Roman"/>
          <w:b/>
          <w:snapToGrid w:val="0"/>
          <w:sz w:val="28"/>
          <w:szCs w:val="28"/>
          <w:lang w:val="uk-UA" w:eastAsia="ru-RU"/>
        </w:rPr>
        <w:t>Міський голова                                                                      Олександр ЗАРУБІН</w:t>
      </w:r>
    </w:p>
    <w:p w:rsidR="00A50C02" w:rsidRDefault="00A50C02" w:rsidP="00DC7896">
      <w:pPr>
        <w:widowControl w:val="0"/>
        <w:spacing w:after="0" w:line="240" w:lineRule="auto"/>
        <w:jc w:val="center"/>
        <w:rPr>
          <w:rFonts w:ascii="Times New Roman" w:eastAsia="Times New Roman" w:hAnsi="Times New Roman" w:cs="Times New Roman"/>
          <w:b/>
          <w:snapToGrid w:val="0"/>
          <w:sz w:val="28"/>
          <w:szCs w:val="28"/>
          <w:lang w:val="uk-UA" w:eastAsia="ru-RU"/>
        </w:rPr>
      </w:pPr>
    </w:p>
    <w:p w:rsidR="00FF081E" w:rsidRDefault="00FF081E" w:rsidP="00826C8D">
      <w:pPr>
        <w:spacing w:after="0" w:line="240" w:lineRule="auto"/>
        <w:rPr>
          <w:rFonts w:ascii="Times New Roman" w:eastAsia="Times New Roman" w:hAnsi="Times New Roman" w:cs="Times New Roman"/>
          <w:b/>
          <w:snapToGrid w:val="0"/>
          <w:sz w:val="28"/>
          <w:szCs w:val="28"/>
          <w:lang w:val="uk-UA" w:eastAsia="ru-RU"/>
        </w:rPr>
      </w:pPr>
    </w:p>
    <w:p w:rsidR="00826C8D" w:rsidRDefault="00826C8D" w:rsidP="00826C8D">
      <w:pPr>
        <w:spacing w:after="0" w:line="240" w:lineRule="auto"/>
        <w:rPr>
          <w:rFonts w:ascii="Times New Roman" w:eastAsia="Calibri" w:hAnsi="Times New Roman" w:cs="Times New Roman"/>
          <w:b/>
          <w:sz w:val="28"/>
          <w:szCs w:val="28"/>
          <w:lang w:val="uk-UA"/>
        </w:rPr>
      </w:pPr>
    </w:p>
    <w:p w:rsidR="00FF081E" w:rsidRPr="00FF081E" w:rsidRDefault="00FF081E" w:rsidP="00FF081E">
      <w:pPr>
        <w:spacing w:after="0" w:line="240" w:lineRule="auto"/>
        <w:ind w:left="4536"/>
        <w:rPr>
          <w:rFonts w:ascii="Times New Roman" w:eastAsia="Calibri" w:hAnsi="Times New Roman" w:cs="Times New Roman"/>
          <w:b/>
          <w:sz w:val="28"/>
          <w:szCs w:val="28"/>
          <w:lang w:val="uk-UA"/>
        </w:rPr>
      </w:pPr>
      <w:r w:rsidRPr="00FF081E">
        <w:rPr>
          <w:rFonts w:ascii="Times New Roman" w:eastAsia="Calibri" w:hAnsi="Times New Roman" w:cs="Times New Roman"/>
          <w:b/>
          <w:sz w:val="28"/>
          <w:szCs w:val="28"/>
          <w:lang w:val="uk-UA"/>
        </w:rPr>
        <w:t>Додаток до</w:t>
      </w:r>
    </w:p>
    <w:p w:rsidR="00FF081E" w:rsidRPr="00FF081E" w:rsidRDefault="00FF081E" w:rsidP="00FF081E">
      <w:pPr>
        <w:spacing w:after="0" w:line="240" w:lineRule="auto"/>
        <w:ind w:firstLine="4536"/>
        <w:rPr>
          <w:rFonts w:ascii="Times New Roman" w:eastAsia="Calibri" w:hAnsi="Times New Roman" w:cs="Times New Roman"/>
          <w:b/>
          <w:sz w:val="28"/>
          <w:szCs w:val="28"/>
          <w:lang w:val="uk-UA"/>
        </w:rPr>
      </w:pPr>
      <w:r w:rsidRPr="00FF081E">
        <w:rPr>
          <w:rFonts w:ascii="Times New Roman" w:eastAsia="Calibri" w:hAnsi="Times New Roman" w:cs="Times New Roman"/>
          <w:b/>
          <w:sz w:val="28"/>
          <w:szCs w:val="28"/>
          <w:lang w:val="uk-UA"/>
        </w:rPr>
        <w:t xml:space="preserve">рішення </w:t>
      </w:r>
      <w:r w:rsidR="000349F8">
        <w:rPr>
          <w:rFonts w:ascii="Times New Roman" w:eastAsia="Calibri" w:hAnsi="Times New Roman" w:cs="Times New Roman"/>
          <w:b/>
          <w:sz w:val="28"/>
          <w:szCs w:val="28"/>
          <w:lang w:val="uk-UA"/>
        </w:rPr>
        <w:t>поза</w:t>
      </w:r>
      <w:r w:rsidRPr="00FF081E">
        <w:rPr>
          <w:rFonts w:ascii="Times New Roman" w:eastAsia="Calibri" w:hAnsi="Times New Roman" w:cs="Times New Roman"/>
          <w:b/>
          <w:sz w:val="28"/>
          <w:szCs w:val="28"/>
          <w:lang w:val="uk-UA"/>
        </w:rPr>
        <w:t>чергової</w:t>
      </w:r>
      <w:r w:rsidR="003E0CA6">
        <w:rPr>
          <w:rFonts w:ascii="Times New Roman" w:eastAsia="Calibri" w:hAnsi="Times New Roman" w:cs="Times New Roman"/>
          <w:b/>
          <w:sz w:val="28"/>
          <w:szCs w:val="28"/>
          <w:lang w:val="uk-UA"/>
        </w:rPr>
        <w:t xml:space="preserve"> </w:t>
      </w:r>
      <w:r w:rsidR="000349F8">
        <w:rPr>
          <w:rFonts w:ascii="Times New Roman" w:eastAsia="Calibri" w:hAnsi="Times New Roman" w:cs="Times New Roman"/>
          <w:b/>
          <w:sz w:val="28"/>
          <w:szCs w:val="28"/>
          <w:lang w:val="uk-UA"/>
        </w:rPr>
        <w:t xml:space="preserve">24 </w:t>
      </w:r>
      <w:r w:rsidRPr="00FF081E">
        <w:rPr>
          <w:rFonts w:ascii="Times New Roman" w:eastAsia="Calibri" w:hAnsi="Times New Roman" w:cs="Times New Roman"/>
          <w:b/>
          <w:sz w:val="28"/>
          <w:szCs w:val="28"/>
          <w:lang w:val="uk-UA"/>
        </w:rPr>
        <w:t xml:space="preserve">сесії </w:t>
      </w:r>
    </w:p>
    <w:p w:rsidR="00FF081E" w:rsidRDefault="00FF081E" w:rsidP="00FF081E">
      <w:pPr>
        <w:spacing w:after="0" w:line="240" w:lineRule="auto"/>
        <w:ind w:firstLine="4536"/>
        <w:rPr>
          <w:rFonts w:ascii="Times New Roman" w:eastAsia="Calibri" w:hAnsi="Times New Roman" w:cs="Times New Roman"/>
          <w:b/>
          <w:sz w:val="28"/>
          <w:szCs w:val="28"/>
          <w:lang w:val="uk-UA"/>
        </w:rPr>
      </w:pPr>
      <w:r w:rsidRPr="00FF081E">
        <w:rPr>
          <w:rFonts w:ascii="Times New Roman" w:eastAsia="Calibri" w:hAnsi="Times New Roman" w:cs="Times New Roman"/>
          <w:b/>
          <w:sz w:val="28"/>
          <w:szCs w:val="28"/>
          <w:lang w:val="uk-UA"/>
        </w:rPr>
        <w:t>Боярської міської ради VII</w:t>
      </w:r>
      <w:r w:rsidRPr="00FF081E">
        <w:rPr>
          <w:rFonts w:ascii="Times New Roman" w:eastAsia="Calibri" w:hAnsi="Times New Roman" w:cs="Times New Roman"/>
          <w:b/>
          <w:sz w:val="28"/>
          <w:szCs w:val="28"/>
          <w:lang w:val="en-US"/>
        </w:rPr>
        <w:t>I</w:t>
      </w:r>
      <w:r w:rsidRPr="00FF081E">
        <w:rPr>
          <w:rFonts w:ascii="Times New Roman" w:eastAsia="Calibri" w:hAnsi="Times New Roman" w:cs="Times New Roman"/>
          <w:b/>
          <w:sz w:val="28"/>
          <w:szCs w:val="28"/>
          <w:lang w:val="uk-UA"/>
        </w:rPr>
        <w:t xml:space="preserve"> </w:t>
      </w:r>
    </w:p>
    <w:p w:rsidR="00FF081E" w:rsidRPr="00FF081E" w:rsidRDefault="00FF081E" w:rsidP="00FF081E">
      <w:pPr>
        <w:spacing w:after="0" w:line="240" w:lineRule="auto"/>
        <w:ind w:firstLine="4536"/>
        <w:rPr>
          <w:rFonts w:ascii="Times New Roman" w:eastAsia="Calibri" w:hAnsi="Times New Roman" w:cs="Times New Roman"/>
          <w:b/>
          <w:sz w:val="28"/>
          <w:szCs w:val="28"/>
          <w:lang w:val="uk-UA"/>
        </w:rPr>
      </w:pPr>
      <w:r w:rsidRPr="00FF081E">
        <w:rPr>
          <w:rFonts w:ascii="Times New Roman" w:eastAsia="Calibri" w:hAnsi="Times New Roman" w:cs="Times New Roman"/>
          <w:b/>
          <w:sz w:val="28"/>
          <w:szCs w:val="28"/>
          <w:lang w:val="uk-UA"/>
        </w:rPr>
        <w:t xml:space="preserve">скликання </w:t>
      </w:r>
    </w:p>
    <w:p w:rsidR="00A50C02" w:rsidRDefault="00FF081E" w:rsidP="00FF081E">
      <w:pPr>
        <w:widowControl w:val="0"/>
        <w:spacing w:after="0" w:line="240" w:lineRule="auto"/>
        <w:ind w:firstLine="4253"/>
        <w:rPr>
          <w:rFonts w:ascii="Times New Roman" w:eastAsia="Times New Roman" w:hAnsi="Times New Roman" w:cs="Times New Roman"/>
          <w:b/>
          <w:snapToGrid w:val="0"/>
          <w:sz w:val="28"/>
          <w:szCs w:val="28"/>
          <w:lang w:val="uk-UA" w:eastAsia="ru-RU"/>
        </w:rPr>
      </w:pPr>
      <w:r>
        <w:rPr>
          <w:rFonts w:ascii="Times New Roman" w:eastAsia="Calibri" w:hAnsi="Times New Roman" w:cs="Times New Roman"/>
          <w:b/>
          <w:sz w:val="28"/>
          <w:szCs w:val="28"/>
          <w:lang w:val="uk-UA"/>
        </w:rPr>
        <w:t xml:space="preserve">    </w:t>
      </w:r>
      <w:r w:rsidR="00826C8D">
        <w:rPr>
          <w:rFonts w:ascii="Times New Roman" w:eastAsia="Calibri" w:hAnsi="Times New Roman" w:cs="Times New Roman"/>
          <w:b/>
          <w:sz w:val="28"/>
          <w:szCs w:val="28"/>
          <w:lang w:val="uk-UA"/>
        </w:rPr>
        <w:t>від 19.05</w:t>
      </w:r>
      <w:r w:rsidRPr="00FF081E">
        <w:rPr>
          <w:rFonts w:ascii="Times New Roman" w:eastAsia="Calibri" w:hAnsi="Times New Roman" w:cs="Times New Roman"/>
          <w:b/>
          <w:sz w:val="28"/>
          <w:szCs w:val="28"/>
          <w:lang w:val="uk-UA"/>
        </w:rPr>
        <w:t>.2022 року №</w:t>
      </w:r>
      <w:r w:rsidR="000349F8">
        <w:rPr>
          <w:rFonts w:ascii="Times New Roman" w:eastAsia="Calibri" w:hAnsi="Times New Roman" w:cs="Times New Roman"/>
          <w:b/>
          <w:sz w:val="28"/>
          <w:szCs w:val="28"/>
          <w:lang w:val="uk-UA"/>
        </w:rPr>
        <w:t xml:space="preserve"> 24/1631</w:t>
      </w:r>
      <w:bookmarkStart w:id="0" w:name="_GoBack"/>
      <w:bookmarkEnd w:id="0"/>
    </w:p>
    <w:p w:rsidR="00A50C02" w:rsidRDefault="00A50C02" w:rsidP="00DC7896">
      <w:pPr>
        <w:widowControl w:val="0"/>
        <w:spacing w:after="0" w:line="240" w:lineRule="auto"/>
        <w:jc w:val="center"/>
        <w:rPr>
          <w:rFonts w:ascii="Times New Roman" w:eastAsia="Times New Roman" w:hAnsi="Times New Roman" w:cs="Times New Roman"/>
          <w:b/>
          <w:snapToGrid w:val="0"/>
          <w:sz w:val="28"/>
          <w:szCs w:val="28"/>
          <w:lang w:val="uk-UA" w:eastAsia="ru-RU"/>
        </w:rPr>
      </w:pPr>
    </w:p>
    <w:p w:rsidR="00A50C02" w:rsidRDefault="00826C8D" w:rsidP="00DC7896">
      <w:pPr>
        <w:widowControl w:val="0"/>
        <w:spacing w:after="0" w:line="240" w:lineRule="auto"/>
        <w:jc w:val="center"/>
        <w:rPr>
          <w:rFonts w:ascii="Times New Roman" w:eastAsia="Times New Roman" w:hAnsi="Times New Roman" w:cs="Times New Roman"/>
          <w:b/>
          <w:snapToGrid w:val="0"/>
          <w:sz w:val="28"/>
          <w:szCs w:val="28"/>
          <w:lang w:val="uk-UA" w:eastAsia="ru-RU"/>
        </w:rPr>
      </w:pPr>
      <w:r w:rsidRPr="00826C8D">
        <w:rPr>
          <w:rFonts w:ascii="Times New Roman" w:eastAsia="Times New Roman" w:hAnsi="Times New Roman" w:cs="Times New Roman"/>
          <w:b/>
          <w:sz w:val="28"/>
          <w:szCs w:val="28"/>
          <w:lang w:val="uk-UA" w:eastAsia="ru-RU"/>
        </w:rPr>
        <w:t xml:space="preserve">Перелік </w:t>
      </w:r>
      <w:r>
        <w:rPr>
          <w:rFonts w:ascii="Times New Roman" w:eastAsia="Times New Roman" w:hAnsi="Times New Roman" w:cs="Times New Roman"/>
          <w:b/>
          <w:sz w:val="28"/>
          <w:szCs w:val="28"/>
          <w:lang w:val="uk-UA" w:eastAsia="ru-RU"/>
        </w:rPr>
        <w:t xml:space="preserve">будівельних матеріалів, що підлягають списанню </w:t>
      </w:r>
    </w:p>
    <w:p w:rsidR="00826C8D" w:rsidRPr="00826C8D" w:rsidRDefault="00826C8D" w:rsidP="00826C8D">
      <w:pPr>
        <w:tabs>
          <w:tab w:val="right" w:pos="567"/>
        </w:tabs>
        <w:spacing w:after="0" w:line="240" w:lineRule="auto"/>
        <w:ind w:left="567"/>
        <w:jc w:val="both"/>
        <w:rPr>
          <w:rFonts w:ascii="Times New Roman" w:eastAsia="Times New Roman" w:hAnsi="Times New Roman" w:cs="Times New Roman"/>
          <w:b/>
          <w:bCs/>
          <w:sz w:val="28"/>
          <w:szCs w:val="28"/>
          <w:lang w:val="uk-UA" w:eastAsia="ru-RU"/>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521"/>
        <w:gridCol w:w="1134"/>
        <w:gridCol w:w="11"/>
        <w:gridCol w:w="1249"/>
        <w:gridCol w:w="10"/>
      </w:tblGrid>
      <w:tr w:rsidR="00826C8D" w:rsidRPr="00826C8D" w:rsidTr="00B61C91">
        <w:trPr>
          <w:trHeight w:val="137"/>
          <w:jc w:val="center"/>
        </w:trPr>
        <w:tc>
          <w:tcPr>
            <w:tcW w:w="704" w:type="dxa"/>
            <w:shd w:val="clear" w:color="auto" w:fill="FFFFFF"/>
            <w:vAlign w:val="center"/>
          </w:tcPr>
          <w:p w:rsidR="00826C8D" w:rsidRPr="00826C8D" w:rsidRDefault="00826C8D" w:rsidP="00826C8D">
            <w:pPr>
              <w:spacing w:after="0" w:line="240" w:lineRule="auto"/>
              <w:jc w:val="center"/>
              <w:rPr>
                <w:rFonts w:ascii="Times New Roman" w:eastAsia="Times New Roman" w:hAnsi="Times New Roman" w:cs="Times New Roman"/>
                <w:b/>
                <w:sz w:val="28"/>
                <w:szCs w:val="28"/>
                <w:lang w:eastAsia="uk-UA"/>
              </w:rPr>
            </w:pPr>
            <w:r w:rsidRPr="00826C8D">
              <w:rPr>
                <w:rFonts w:ascii="Times New Roman" w:eastAsia="Times New Roman" w:hAnsi="Times New Roman" w:cs="Times New Roman"/>
                <w:b/>
                <w:bCs/>
                <w:sz w:val="28"/>
                <w:szCs w:val="28"/>
                <w:lang w:eastAsia="uk-UA"/>
              </w:rPr>
              <w:t>№ п/п</w:t>
            </w:r>
          </w:p>
        </w:tc>
        <w:tc>
          <w:tcPr>
            <w:tcW w:w="6521" w:type="dxa"/>
            <w:shd w:val="clear" w:color="auto" w:fill="FFFFFF"/>
            <w:vAlign w:val="center"/>
          </w:tcPr>
          <w:p w:rsidR="00826C8D" w:rsidRPr="00826C8D" w:rsidRDefault="00826C8D" w:rsidP="00826C8D">
            <w:pPr>
              <w:spacing w:after="0" w:line="240" w:lineRule="auto"/>
              <w:jc w:val="center"/>
              <w:rPr>
                <w:rFonts w:ascii="Times New Roman" w:eastAsia="Times New Roman" w:hAnsi="Times New Roman" w:cs="Times New Roman"/>
                <w:b/>
                <w:sz w:val="28"/>
                <w:szCs w:val="28"/>
                <w:lang w:eastAsia="uk-UA"/>
              </w:rPr>
            </w:pPr>
            <w:r w:rsidRPr="00826C8D">
              <w:rPr>
                <w:rFonts w:ascii="Times New Roman" w:eastAsia="Times New Roman" w:hAnsi="Times New Roman" w:cs="Times New Roman"/>
                <w:b/>
                <w:bCs/>
                <w:sz w:val="28"/>
                <w:szCs w:val="28"/>
                <w:lang w:eastAsia="uk-UA"/>
              </w:rPr>
              <w:t>Найменування товару</w:t>
            </w:r>
          </w:p>
        </w:tc>
        <w:tc>
          <w:tcPr>
            <w:tcW w:w="1134" w:type="dxa"/>
            <w:shd w:val="clear" w:color="auto" w:fill="FFFFFF"/>
            <w:vAlign w:val="center"/>
          </w:tcPr>
          <w:p w:rsidR="00826C8D" w:rsidRPr="00826C8D" w:rsidRDefault="00826C8D" w:rsidP="00826C8D">
            <w:pPr>
              <w:spacing w:after="0" w:line="240" w:lineRule="auto"/>
              <w:jc w:val="center"/>
              <w:rPr>
                <w:rFonts w:ascii="Times New Roman" w:eastAsia="Times New Roman" w:hAnsi="Times New Roman" w:cs="Times New Roman"/>
                <w:b/>
                <w:bCs/>
                <w:sz w:val="28"/>
                <w:szCs w:val="28"/>
                <w:lang w:eastAsia="uk-UA"/>
              </w:rPr>
            </w:pPr>
            <w:r w:rsidRPr="00826C8D">
              <w:rPr>
                <w:rFonts w:ascii="Times New Roman" w:eastAsia="Times New Roman" w:hAnsi="Times New Roman" w:cs="Times New Roman"/>
                <w:b/>
                <w:bCs/>
                <w:sz w:val="28"/>
                <w:szCs w:val="28"/>
                <w:lang w:eastAsia="uk-UA"/>
              </w:rPr>
              <w:t>Од. виміру</w:t>
            </w:r>
          </w:p>
        </w:tc>
        <w:tc>
          <w:tcPr>
            <w:tcW w:w="1270" w:type="dxa"/>
            <w:gridSpan w:val="3"/>
            <w:shd w:val="clear" w:color="auto" w:fill="FFFFFF"/>
            <w:vAlign w:val="center"/>
          </w:tcPr>
          <w:p w:rsidR="00826C8D" w:rsidRPr="00826C8D" w:rsidRDefault="00826C8D" w:rsidP="00826C8D">
            <w:pPr>
              <w:spacing w:after="0" w:line="240" w:lineRule="auto"/>
              <w:jc w:val="center"/>
              <w:rPr>
                <w:rFonts w:ascii="Times New Roman" w:eastAsia="Times New Roman" w:hAnsi="Times New Roman" w:cs="Times New Roman"/>
                <w:b/>
                <w:bCs/>
                <w:sz w:val="28"/>
                <w:szCs w:val="28"/>
                <w:lang w:eastAsia="uk-UA"/>
              </w:rPr>
            </w:pPr>
            <w:r w:rsidRPr="00826C8D">
              <w:rPr>
                <w:rFonts w:ascii="Times New Roman" w:eastAsia="Times New Roman" w:hAnsi="Times New Roman" w:cs="Times New Roman"/>
                <w:b/>
                <w:bCs/>
                <w:sz w:val="28"/>
                <w:szCs w:val="28"/>
                <w:lang w:eastAsia="uk-UA"/>
              </w:rPr>
              <w:t>К-ть</w:t>
            </w:r>
          </w:p>
        </w:tc>
      </w:tr>
      <w:tr w:rsidR="00826C8D" w:rsidRPr="00826C8D" w:rsidTr="00B61C91">
        <w:trPr>
          <w:trHeight w:val="137"/>
          <w:jc w:val="center"/>
        </w:trPr>
        <w:tc>
          <w:tcPr>
            <w:tcW w:w="704" w:type="dxa"/>
            <w:shd w:val="clear" w:color="auto" w:fill="FFFFFF"/>
            <w:vAlign w:val="center"/>
          </w:tcPr>
          <w:p w:rsidR="00826C8D" w:rsidRPr="00826C8D" w:rsidRDefault="00826C8D" w:rsidP="00826C8D">
            <w:pPr>
              <w:spacing w:after="0" w:line="240" w:lineRule="auto"/>
              <w:jc w:val="center"/>
              <w:rPr>
                <w:rFonts w:ascii="Times New Roman" w:eastAsia="Times New Roman" w:hAnsi="Times New Roman" w:cs="Times New Roman"/>
                <w:bCs/>
                <w:sz w:val="28"/>
                <w:szCs w:val="28"/>
                <w:lang w:val="uk-UA" w:eastAsia="uk-UA"/>
              </w:rPr>
            </w:pPr>
            <w:r w:rsidRPr="00826C8D">
              <w:rPr>
                <w:rFonts w:ascii="Times New Roman" w:eastAsia="Times New Roman" w:hAnsi="Times New Roman" w:cs="Times New Roman"/>
                <w:bCs/>
                <w:sz w:val="28"/>
                <w:szCs w:val="28"/>
                <w:lang w:val="uk-UA" w:eastAsia="uk-UA"/>
              </w:rPr>
              <w:t>1</w:t>
            </w:r>
          </w:p>
        </w:tc>
        <w:tc>
          <w:tcPr>
            <w:tcW w:w="6521" w:type="dxa"/>
            <w:shd w:val="clear" w:color="auto" w:fill="FFFFFF"/>
            <w:vAlign w:val="center"/>
          </w:tcPr>
          <w:p w:rsidR="00826C8D" w:rsidRPr="00826C8D" w:rsidRDefault="00826C8D" w:rsidP="00826C8D">
            <w:pPr>
              <w:spacing w:after="0" w:line="240" w:lineRule="auto"/>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Пісок річковий</w:t>
            </w:r>
          </w:p>
        </w:tc>
        <w:tc>
          <w:tcPr>
            <w:tcW w:w="1134" w:type="dxa"/>
            <w:shd w:val="clear" w:color="auto" w:fill="FFFFFF"/>
            <w:vAlign w:val="center"/>
          </w:tcPr>
          <w:p w:rsidR="00826C8D" w:rsidRPr="00826C8D" w:rsidRDefault="00826C8D" w:rsidP="00826C8D">
            <w:pPr>
              <w:spacing w:after="0" w:line="240" w:lineRule="auto"/>
              <w:jc w:val="center"/>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т</w:t>
            </w:r>
          </w:p>
        </w:tc>
        <w:tc>
          <w:tcPr>
            <w:tcW w:w="1270" w:type="dxa"/>
            <w:gridSpan w:val="3"/>
            <w:shd w:val="clear" w:color="auto" w:fill="FFFFFF"/>
            <w:vAlign w:val="center"/>
          </w:tcPr>
          <w:p w:rsidR="00826C8D" w:rsidRPr="00826C8D" w:rsidRDefault="00826C8D" w:rsidP="00826C8D">
            <w:pPr>
              <w:spacing w:after="0" w:line="240" w:lineRule="auto"/>
              <w:jc w:val="center"/>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96</w:t>
            </w:r>
          </w:p>
        </w:tc>
      </w:tr>
      <w:tr w:rsidR="00826C8D" w:rsidRPr="00826C8D" w:rsidTr="00B61C91">
        <w:trPr>
          <w:trHeight w:val="137"/>
          <w:jc w:val="center"/>
        </w:trPr>
        <w:tc>
          <w:tcPr>
            <w:tcW w:w="704" w:type="dxa"/>
            <w:shd w:val="clear" w:color="auto" w:fill="FFFFFF"/>
            <w:vAlign w:val="center"/>
          </w:tcPr>
          <w:p w:rsidR="00826C8D" w:rsidRPr="00826C8D" w:rsidRDefault="00826C8D" w:rsidP="00826C8D">
            <w:pPr>
              <w:spacing w:after="0" w:line="240" w:lineRule="auto"/>
              <w:jc w:val="center"/>
              <w:rPr>
                <w:rFonts w:ascii="Times New Roman" w:eastAsia="Times New Roman" w:hAnsi="Times New Roman" w:cs="Times New Roman"/>
                <w:bCs/>
                <w:sz w:val="28"/>
                <w:szCs w:val="28"/>
                <w:lang w:val="uk-UA" w:eastAsia="uk-UA"/>
              </w:rPr>
            </w:pPr>
            <w:r w:rsidRPr="00826C8D">
              <w:rPr>
                <w:rFonts w:ascii="Times New Roman" w:eastAsia="Times New Roman" w:hAnsi="Times New Roman" w:cs="Times New Roman"/>
                <w:bCs/>
                <w:sz w:val="28"/>
                <w:szCs w:val="28"/>
                <w:lang w:val="uk-UA" w:eastAsia="uk-UA"/>
              </w:rPr>
              <w:t>2</w:t>
            </w:r>
          </w:p>
        </w:tc>
        <w:tc>
          <w:tcPr>
            <w:tcW w:w="6521" w:type="dxa"/>
            <w:shd w:val="clear" w:color="auto" w:fill="FFFFFF"/>
            <w:vAlign w:val="center"/>
          </w:tcPr>
          <w:p w:rsidR="00826C8D" w:rsidRPr="00826C8D" w:rsidRDefault="00826C8D" w:rsidP="00826C8D">
            <w:pPr>
              <w:spacing w:after="0" w:line="240" w:lineRule="auto"/>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Пісок для посипання доріг</w:t>
            </w:r>
          </w:p>
        </w:tc>
        <w:tc>
          <w:tcPr>
            <w:tcW w:w="1134" w:type="dxa"/>
            <w:shd w:val="clear" w:color="auto" w:fill="FFFFFF"/>
            <w:vAlign w:val="center"/>
          </w:tcPr>
          <w:p w:rsidR="00826C8D" w:rsidRPr="00826C8D" w:rsidRDefault="00826C8D" w:rsidP="00826C8D">
            <w:pPr>
              <w:spacing w:after="0" w:line="240" w:lineRule="auto"/>
              <w:jc w:val="center"/>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т</w:t>
            </w:r>
          </w:p>
        </w:tc>
        <w:tc>
          <w:tcPr>
            <w:tcW w:w="1270" w:type="dxa"/>
            <w:gridSpan w:val="3"/>
            <w:shd w:val="clear" w:color="auto" w:fill="FFFFFF"/>
            <w:vAlign w:val="center"/>
          </w:tcPr>
          <w:p w:rsidR="00826C8D" w:rsidRPr="00826C8D" w:rsidRDefault="00826C8D" w:rsidP="00826C8D">
            <w:pPr>
              <w:spacing w:after="0" w:line="240" w:lineRule="auto"/>
              <w:jc w:val="center"/>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525</w:t>
            </w:r>
          </w:p>
        </w:tc>
      </w:tr>
      <w:tr w:rsidR="00826C8D" w:rsidRPr="00826C8D" w:rsidTr="00B61C91">
        <w:trPr>
          <w:trHeight w:val="137"/>
          <w:jc w:val="center"/>
        </w:trPr>
        <w:tc>
          <w:tcPr>
            <w:tcW w:w="704" w:type="dxa"/>
            <w:shd w:val="clear" w:color="auto" w:fill="FFFFFF"/>
            <w:vAlign w:val="center"/>
          </w:tcPr>
          <w:p w:rsidR="00826C8D" w:rsidRPr="00826C8D" w:rsidRDefault="00826C8D" w:rsidP="00826C8D">
            <w:pPr>
              <w:spacing w:after="0" w:line="240" w:lineRule="auto"/>
              <w:jc w:val="center"/>
              <w:rPr>
                <w:rFonts w:ascii="Times New Roman" w:eastAsia="Times New Roman" w:hAnsi="Times New Roman" w:cs="Times New Roman"/>
                <w:bCs/>
                <w:sz w:val="28"/>
                <w:szCs w:val="28"/>
                <w:lang w:val="uk-UA" w:eastAsia="uk-UA"/>
              </w:rPr>
            </w:pPr>
            <w:r w:rsidRPr="00826C8D">
              <w:rPr>
                <w:rFonts w:ascii="Times New Roman" w:eastAsia="Times New Roman" w:hAnsi="Times New Roman" w:cs="Times New Roman"/>
                <w:bCs/>
                <w:sz w:val="28"/>
                <w:szCs w:val="28"/>
                <w:lang w:val="uk-UA" w:eastAsia="uk-UA"/>
              </w:rPr>
              <w:t>3</w:t>
            </w:r>
          </w:p>
        </w:tc>
        <w:tc>
          <w:tcPr>
            <w:tcW w:w="6521" w:type="dxa"/>
            <w:shd w:val="clear" w:color="auto" w:fill="FFFFFF"/>
            <w:vAlign w:val="center"/>
          </w:tcPr>
          <w:p w:rsidR="00826C8D" w:rsidRPr="00826C8D" w:rsidRDefault="00826C8D" w:rsidP="00826C8D">
            <w:pPr>
              <w:spacing w:after="0" w:line="240" w:lineRule="auto"/>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Щебінь (фракція 5-10)</w:t>
            </w:r>
          </w:p>
        </w:tc>
        <w:tc>
          <w:tcPr>
            <w:tcW w:w="1134" w:type="dxa"/>
            <w:shd w:val="clear" w:color="auto" w:fill="FFFFFF"/>
            <w:vAlign w:val="center"/>
          </w:tcPr>
          <w:p w:rsidR="00826C8D" w:rsidRPr="00826C8D" w:rsidRDefault="00826C8D" w:rsidP="00826C8D">
            <w:pPr>
              <w:spacing w:after="0" w:line="240" w:lineRule="auto"/>
              <w:jc w:val="center"/>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т</w:t>
            </w:r>
          </w:p>
        </w:tc>
        <w:tc>
          <w:tcPr>
            <w:tcW w:w="1270" w:type="dxa"/>
            <w:gridSpan w:val="3"/>
            <w:shd w:val="clear" w:color="auto" w:fill="FFFFFF"/>
            <w:vAlign w:val="center"/>
          </w:tcPr>
          <w:p w:rsidR="00826C8D" w:rsidRPr="005155C7" w:rsidRDefault="005155C7" w:rsidP="00826C8D">
            <w:pPr>
              <w:spacing w:after="0" w:line="240" w:lineRule="auto"/>
              <w:jc w:val="center"/>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10</w:t>
            </w:r>
          </w:p>
        </w:tc>
      </w:tr>
      <w:tr w:rsidR="00826C8D" w:rsidRPr="00826C8D" w:rsidTr="00B61C91">
        <w:trPr>
          <w:gridAfter w:val="1"/>
          <w:wAfter w:w="10" w:type="dxa"/>
          <w:trHeight w:val="42"/>
          <w:jc w:val="center"/>
        </w:trPr>
        <w:tc>
          <w:tcPr>
            <w:tcW w:w="704" w:type="dxa"/>
            <w:tcBorders>
              <w:bottom w:val="single" w:sz="4" w:space="0" w:color="auto"/>
            </w:tcBorders>
            <w:shd w:val="clear" w:color="auto" w:fill="FFFFFF"/>
            <w:vAlign w:val="center"/>
          </w:tcPr>
          <w:p w:rsidR="00826C8D" w:rsidRPr="00826C8D" w:rsidRDefault="005155C7"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c>
          <w:tcPr>
            <w:tcW w:w="6521" w:type="dxa"/>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Плівка темна 2С поліетил.150мкр 1,5(3.0)м</w:t>
            </w:r>
          </w:p>
        </w:tc>
        <w:tc>
          <w:tcPr>
            <w:tcW w:w="1145" w:type="dxa"/>
            <w:gridSpan w:val="2"/>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м</w:t>
            </w:r>
          </w:p>
        </w:tc>
        <w:tc>
          <w:tcPr>
            <w:tcW w:w="1249" w:type="dxa"/>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200</w:t>
            </w:r>
          </w:p>
        </w:tc>
      </w:tr>
      <w:tr w:rsidR="00826C8D" w:rsidRPr="00826C8D" w:rsidTr="00B61C91">
        <w:trPr>
          <w:gridAfter w:val="1"/>
          <w:wAfter w:w="10" w:type="dxa"/>
          <w:trHeight w:val="42"/>
          <w:jc w:val="center"/>
        </w:trPr>
        <w:tc>
          <w:tcPr>
            <w:tcW w:w="704" w:type="dxa"/>
            <w:tcBorders>
              <w:bottom w:val="single" w:sz="4" w:space="0" w:color="auto"/>
            </w:tcBorders>
            <w:shd w:val="clear" w:color="auto" w:fill="FFFFFF"/>
            <w:vAlign w:val="center"/>
          </w:tcPr>
          <w:p w:rsidR="00826C8D" w:rsidRPr="00826C8D" w:rsidRDefault="005155C7"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c>
          <w:tcPr>
            <w:tcW w:w="6521" w:type="dxa"/>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Плівка теплична поліетил.2р.150мкр 3.0 (6.0) Тип 105</w:t>
            </w:r>
          </w:p>
        </w:tc>
        <w:tc>
          <w:tcPr>
            <w:tcW w:w="1145" w:type="dxa"/>
            <w:gridSpan w:val="2"/>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м</w:t>
            </w:r>
          </w:p>
        </w:tc>
        <w:tc>
          <w:tcPr>
            <w:tcW w:w="1249" w:type="dxa"/>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100</w:t>
            </w:r>
          </w:p>
        </w:tc>
      </w:tr>
      <w:tr w:rsidR="00826C8D" w:rsidRPr="00826C8D" w:rsidTr="00B61C91">
        <w:trPr>
          <w:gridAfter w:val="1"/>
          <w:wAfter w:w="10" w:type="dxa"/>
          <w:trHeight w:val="42"/>
          <w:jc w:val="center"/>
        </w:trPr>
        <w:tc>
          <w:tcPr>
            <w:tcW w:w="704" w:type="dxa"/>
            <w:tcBorders>
              <w:bottom w:val="single" w:sz="4" w:space="0" w:color="auto"/>
            </w:tcBorders>
            <w:shd w:val="clear" w:color="auto" w:fill="FFFFFF"/>
            <w:vAlign w:val="center"/>
          </w:tcPr>
          <w:p w:rsidR="00826C8D" w:rsidRPr="00826C8D" w:rsidRDefault="005155C7"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p>
        </w:tc>
        <w:tc>
          <w:tcPr>
            <w:tcW w:w="6521" w:type="dxa"/>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Плівка темна 2С поліетил.70/80мкр 1,5(3.0)м Тип 12</w:t>
            </w:r>
          </w:p>
        </w:tc>
        <w:tc>
          <w:tcPr>
            <w:tcW w:w="1145" w:type="dxa"/>
            <w:gridSpan w:val="2"/>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м</w:t>
            </w:r>
          </w:p>
        </w:tc>
        <w:tc>
          <w:tcPr>
            <w:tcW w:w="1249" w:type="dxa"/>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1 100</w:t>
            </w:r>
          </w:p>
        </w:tc>
      </w:tr>
      <w:tr w:rsidR="00826C8D" w:rsidRPr="00826C8D" w:rsidTr="00B61C91">
        <w:trPr>
          <w:gridAfter w:val="1"/>
          <w:wAfter w:w="10" w:type="dxa"/>
          <w:trHeight w:val="208"/>
          <w:jc w:val="center"/>
        </w:trPr>
        <w:tc>
          <w:tcPr>
            <w:tcW w:w="704" w:type="dxa"/>
            <w:tcBorders>
              <w:bottom w:val="single" w:sz="4" w:space="0" w:color="auto"/>
            </w:tcBorders>
            <w:shd w:val="clear" w:color="auto" w:fill="FFFFFF"/>
            <w:vAlign w:val="center"/>
          </w:tcPr>
          <w:p w:rsidR="00826C8D" w:rsidRPr="00826C8D" w:rsidRDefault="005155C7"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w:t>
            </w:r>
          </w:p>
        </w:tc>
        <w:tc>
          <w:tcPr>
            <w:tcW w:w="6521" w:type="dxa"/>
            <w:tcBorders>
              <w:bottom w:val="single" w:sz="4" w:space="0" w:color="auto"/>
            </w:tcBorders>
            <w:shd w:val="clear" w:color="auto" w:fill="FFFFFF"/>
            <w:vAlign w:val="center"/>
          </w:tcPr>
          <w:p w:rsidR="00826C8D" w:rsidRPr="00826C8D" w:rsidRDefault="00826C8D" w:rsidP="00826C8D">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Ізолента 20</w:t>
            </w:r>
          </w:p>
        </w:tc>
        <w:tc>
          <w:tcPr>
            <w:tcW w:w="1145" w:type="dxa"/>
            <w:gridSpan w:val="2"/>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шт.</w:t>
            </w:r>
          </w:p>
        </w:tc>
        <w:tc>
          <w:tcPr>
            <w:tcW w:w="1249" w:type="dxa"/>
            <w:tcBorders>
              <w:bottom w:val="single" w:sz="4" w:space="0" w:color="auto"/>
            </w:tcBorders>
            <w:shd w:val="clear" w:color="auto" w:fill="FFFFFF"/>
            <w:vAlign w:val="center"/>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10</w:t>
            </w:r>
          </w:p>
        </w:tc>
      </w:tr>
      <w:tr w:rsidR="00826C8D" w:rsidRPr="00826C8D" w:rsidTr="00B61C91">
        <w:trPr>
          <w:gridAfter w:val="1"/>
          <w:wAfter w:w="10" w:type="dxa"/>
          <w:trHeight w:val="42"/>
          <w:jc w:val="center"/>
        </w:trPr>
        <w:tc>
          <w:tcPr>
            <w:tcW w:w="704" w:type="dxa"/>
            <w:tcBorders>
              <w:bottom w:val="single" w:sz="4" w:space="0" w:color="auto"/>
            </w:tcBorders>
            <w:shd w:val="clear" w:color="auto" w:fill="FFFFFF"/>
            <w:vAlign w:val="center"/>
          </w:tcPr>
          <w:p w:rsidR="00826C8D" w:rsidRPr="00826C8D" w:rsidRDefault="005155C7"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p>
        </w:tc>
        <w:tc>
          <w:tcPr>
            <w:tcW w:w="6521" w:type="dxa"/>
            <w:tcBorders>
              <w:bottom w:val="single" w:sz="4" w:space="0" w:color="auto"/>
            </w:tcBorders>
            <w:shd w:val="clear" w:color="auto" w:fill="FFFFFF"/>
            <w:vAlign w:val="center"/>
          </w:tcPr>
          <w:p w:rsidR="00826C8D" w:rsidRPr="00826C8D" w:rsidRDefault="00826C8D" w:rsidP="00826C8D">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Цемент М-500 (25кг)</w:t>
            </w:r>
            <w:r w:rsidRPr="00826C8D">
              <w:rPr>
                <w:rFonts w:ascii="Times New Roman" w:eastAsia="Times New Roman" w:hAnsi="Times New Roman" w:cs="Times New Roman"/>
                <w:sz w:val="28"/>
                <w:szCs w:val="28"/>
                <w:lang w:eastAsia="uk-UA"/>
              </w:rPr>
              <w:tab/>
            </w:r>
          </w:p>
        </w:tc>
        <w:tc>
          <w:tcPr>
            <w:tcW w:w="1145" w:type="dxa"/>
            <w:gridSpan w:val="2"/>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мш.</w:t>
            </w:r>
          </w:p>
        </w:tc>
        <w:tc>
          <w:tcPr>
            <w:tcW w:w="1249" w:type="dxa"/>
            <w:tcBorders>
              <w:bottom w:val="single" w:sz="4" w:space="0" w:color="auto"/>
            </w:tcBorders>
            <w:shd w:val="clear" w:color="auto" w:fill="FFFFFF"/>
            <w:vAlign w:val="center"/>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80</w:t>
            </w:r>
          </w:p>
        </w:tc>
      </w:tr>
      <w:tr w:rsidR="00826C8D" w:rsidRPr="00826C8D" w:rsidTr="00B61C91">
        <w:trPr>
          <w:gridAfter w:val="1"/>
          <w:wAfter w:w="10" w:type="dxa"/>
          <w:trHeight w:val="42"/>
          <w:jc w:val="center"/>
        </w:trPr>
        <w:tc>
          <w:tcPr>
            <w:tcW w:w="704" w:type="dxa"/>
            <w:tcBorders>
              <w:bottom w:val="single" w:sz="4" w:space="0" w:color="auto"/>
            </w:tcBorders>
            <w:shd w:val="clear" w:color="auto" w:fill="FFFFFF"/>
            <w:vAlign w:val="center"/>
          </w:tcPr>
          <w:p w:rsidR="00826C8D" w:rsidRPr="00826C8D" w:rsidRDefault="005155C7"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w:t>
            </w:r>
          </w:p>
        </w:tc>
        <w:tc>
          <w:tcPr>
            <w:tcW w:w="6521" w:type="dxa"/>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ПІНА МОНТАЖНА TYTAN  STD  РУЧНА   750 мл</w:t>
            </w:r>
          </w:p>
        </w:tc>
        <w:tc>
          <w:tcPr>
            <w:tcW w:w="1145" w:type="dxa"/>
            <w:gridSpan w:val="2"/>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шт.</w:t>
            </w:r>
          </w:p>
        </w:tc>
        <w:tc>
          <w:tcPr>
            <w:tcW w:w="1249" w:type="dxa"/>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20</w:t>
            </w:r>
          </w:p>
        </w:tc>
      </w:tr>
      <w:tr w:rsidR="00826C8D" w:rsidRPr="00826C8D" w:rsidTr="00B61C91">
        <w:trPr>
          <w:gridAfter w:val="1"/>
          <w:wAfter w:w="10" w:type="dxa"/>
          <w:trHeight w:val="42"/>
          <w:jc w:val="center"/>
        </w:trPr>
        <w:tc>
          <w:tcPr>
            <w:tcW w:w="704" w:type="dxa"/>
            <w:tcBorders>
              <w:bottom w:val="single" w:sz="4" w:space="0" w:color="auto"/>
            </w:tcBorders>
            <w:shd w:val="clear" w:color="auto" w:fill="FFFFFF"/>
            <w:vAlign w:val="center"/>
          </w:tcPr>
          <w:p w:rsidR="00826C8D" w:rsidRPr="00826C8D" w:rsidRDefault="005155C7"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w:t>
            </w:r>
          </w:p>
        </w:tc>
        <w:tc>
          <w:tcPr>
            <w:tcW w:w="6521" w:type="dxa"/>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Мішок ПП білий 55*105 Тип 7</w:t>
            </w:r>
          </w:p>
        </w:tc>
        <w:tc>
          <w:tcPr>
            <w:tcW w:w="1145" w:type="dxa"/>
            <w:gridSpan w:val="2"/>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шт.</w:t>
            </w:r>
          </w:p>
        </w:tc>
        <w:tc>
          <w:tcPr>
            <w:tcW w:w="1249" w:type="dxa"/>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1 000</w:t>
            </w:r>
          </w:p>
        </w:tc>
      </w:tr>
      <w:tr w:rsidR="00826C8D" w:rsidRPr="00826C8D" w:rsidTr="00B61C91">
        <w:trPr>
          <w:gridAfter w:val="1"/>
          <w:wAfter w:w="10" w:type="dxa"/>
          <w:trHeight w:val="42"/>
          <w:jc w:val="center"/>
        </w:trPr>
        <w:tc>
          <w:tcPr>
            <w:tcW w:w="704" w:type="dxa"/>
            <w:tcBorders>
              <w:bottom w:val="single" w:sz="4" w:space="0" w:color="auto"/>
            </w:tcBorders>
            <w:shd w:val="clear" w:color="auto" w:fill="FFFFFF"/>
            <w:vAlign w:val="center"/>
          </w:tcPr>
          <w:p w:rsidR="00826C8D" w:rsidRPr="00826C8D" w:rsidRDefault="005155C7"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11</w:t>
            </w:r>
          </w:p>
        </w:tc>
        <w:tc>
          <w:tcPr>
            <w:tcW w:w="6521" w:type="dxa"/>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Скотч Тип 30</w:t>
            </w:r>
          </w:p>
        </w:tc>
        <w:tc>
          <w:tcPr>
            <w:tcW w:w="1145" w:type="dxa"/>
            <w:gridSpan w:val="2"/>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шт.</w:t>
            </w:r>
          </w:p>
        </w:tc>
        <w:tc>
          <w:tcPr>
            <w:tcW w:w="1249" w:type="dxa"/>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50</w:t>
            </w:r>
          </w:p>
        </w:tc>
      </w:tr>
      <w:tr w:rsidR="00826C8D" w:rsidRPr="00826C8D" w:rsidTr="00B61C91">
        <w:trPr>
          <w:gridAfter w:val="1"/>
          <w:wAfter w:w="10" w:type="dxa"/>
          <w:trHeight w:val="42"/>
          <w:jc w:val="center"/>
        </w:trPr>
        <w:tc>
          <w:tcPr>
            <w:tcW w:w="704" w:type="dxa"/>
            <w:tcBorders>
              <w:bottom w:val="single" w:sz="4" w:space="0" w:color="auto"/>
            </w:tcBorders>
            <w:shd w:val="clear" w:color="auto" w:fill="FFFFFF"/>
            <w:vAlign w:val="center"/>
          </w:tcPr>
          <w:p w:rsidR="00826C8D" w:rsidRPr="00826C8D" w:rsidRDefault="005155C7"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12</w:t>
            </w:r>
          </w:p>
        </w:tc>
        <w:tc>
          <w:tcPr>
            <w:tcW w:w="6521" w:type="dxa"/>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Скотч кольоровий  200 м Тип 75</w:t>
            </w:r>
          </w:p>
        </w:tc>
        <w:tc>
          <w:tcPr>
            <w:tcW w:w="1145" w:type="dxa"/>
            <w:gridSpan w:val="2"/>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шт.</w:t>
            </w:r>
          </w:p>
        </w:tc>
        <w:tc>
          <w:tcPr>
            <w:tcW w:w="1249" w:type="dxa"/>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30</w:t>
            </w:r>
          </w:p>
        </w:tc>
      </w:tr>
      <w:tr w:rsidR="00826C8D" w:rsidRPr="00826C8D" w:rsidTr="00B61C91">
        <w:trPr>
          <w:gridAfter w:val="1"/>
          <w:wAfter w:w="10" w:type="dxa"/>
          <w:trHeight w:val="42"/>
          <w:jc w:val="center"/>
        </w:trPr>
        <w:tc>
          <w:tcPr>
            <w:tcW w:w="704" w:type="dxa"/>
            <w:tcBorders>
              <w:bottom w:val="single" w:sz="4" w:space="0" w:color="auto"/>
            </w:tcBorders>
            <w:shd w:val="clear" w:color="auto" w:fill="FFFFFF"/>
            <w:vAlign w:val="center"/>
          </w:tcPr>
          <w:p w:rsidR="00826C8D" w:rsidRPr="00826C8D" w:rsidRDefault="005155C7"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13</w:t>
            </w:r>
          </w:p>
        </w:tc>
        <w:tc>
          <w:tcPr>
            <w:tcW w:w="6521" w:type="dxa"/>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Ланцюг пильний  72 3,25 тип 280</w:t>
            </w:r>
          </w:p>
        </w:tc>
        <w:tc>
          <w:tcPr>
            <w:tcW w:w="1145" w:type="dxa"/>
            <w:gridSpan w:val="2"/>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шт.</w:t>
            </w:r>
          </w:p>
        </w:tc>
        <w:tc>
          <w:tcPr>
            <w:tcW w:w="1249" w:type="dxa"/>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6</w:t>
            </w:r>
          </w:p>
        </w:tc>
      </w:tr>
      <w:tr w:rsidR="00826C8D" w:rsidRPr="00826C8D" w:rsidTr="00B61C91">
        <w:trPr>
          <w:gridAfter w:val="1"/>
          <w:wAfter w:w="10" w:type="dxa"/>
          <w:trHeight w:val="42"/>
          <w:jc w:val="center"/>
        </w:trPr>
        <w:tc>
          <w:tcPr>
            <w:tcW w:w="704" w:type="dxa"/>
            <w:tcBorders>
              <w:bottom w:val="single" w:sz="4" w:space="0" w:color="auto"/>
            </w:tcBorders>
            <w:shd w:val="clear" w:color="auto" w:fill="FFFFFF"/>
            <w:vAlign w:val="center"/>
          </w:tcPr>
          <w:p w:rsidR="00826C8D" w:rsidRPr="00826C8D" w:rsidRDefault="005155C7"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14</w:t>
            </w:r>
          </w:p>
        </w:tc>
        <w:tc>
          <w:tcPr>
            <w:tcW w:w="6521" w:type="dxa"/>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Мастило для ланцюгів та шин 1 л тип 60</w:t>
            </w:r>
          </w:p>
        </w:tc>
        <w:tc>
          <w:tcPr>
            <w:tcW w:w="1145" w:type="dxa"/>
            <w:gridSpan w:val="2"/>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шт.</w:t>
            </w:r>
          </w:p>
        </w:tc>
        <w:tc>
          <w:tcPr>
            <w:tcW w:w="1249" w:type="dxa"/>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5</w:t>
            </w:r>
          </w:p>
        </w:tc>
      </w:tr>
      <w:tr w:rsidR="00826C8D" w:rsidRPr="00826C8D" w:rsidTr="00B61C91">
        <w:trPr>
          <w:gridAfter w:val="1"/>
          <w:wAfter w:w="10" w:type="dxa"/>
          <w:trHeight w:val="42"/>
          <w:jc w:val="center"/>
        </w:trPr>
        <w:tc>
          <w:tcPr>
            <w:tcW w:w="704" w:type="dxa"/>
            <w:tcBorders>
              <w:bottom w:val="single" w:sz="4" w:space="0" w:color="auto"/>
            </w:tcBorders>
            <w:shd w:val="clear" w:color="auto" w:fill="FFFFFF"/>
            <w:vAlign w:val="center"/>
          </w:tcPr>
          <w:p w:rsidR="00826C8D" w:rsidRPr="00826C8D" w:rsidRDefault="005155C7"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15</w:t>
            </w:r>
          </w:p>
        </w:tc>
        <w:tc>
          <w:tcPr>
            <w:tcW w:w="6521" w:type="dxa"/>
            <w:tcBorders>
              <w:bottom w:val="single" w:sz="4" w:space="0" w:color="auto"/>
            </w:tcBorders>
            <w:shd w:val="clear" w:color="auto" w:fill="FFFFFF"/>
            <w:vAlign w:val="center"/>
          </w:tcPr>
          <w:p w:rsidR="00826C8D" w:rsidRPr="00826C8D" w:rsidRDefault="00826C8D" w:rsidP="00826C8D">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РУКАВИЧКИ  ТРИКОТАЖНІ  DOLONI ЗІРКА Тип 25</w:t>
            </w:r>
          </w:p>
        </w:tc>
        <w:tc>
          <w:tcPr>
            <w:tcW w:w="1145" w:type="dxa"/>
            <w:gridSpan w:val="2"/>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шт.</w:t>
            </w:r>
          </w:p>
        </w:tc>
        <w:tc>
          <w:tcPr>
            <w:tcW w:w="1249" w:type="dxa"/>
            <w:tcBorders>
              <w:bottom w:val="single" w:sz="4" w:space="0" w:color="auto"/>
            </w:tcBorders>
            <w:shd w:val="clear" w:color="auto" w:fill="FFFFFF"/>
            <w:vAlign w:val="center"/>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100</w:t>
            </w:r>
          </w:p>
        </w:tc>
      </w:tr>
      <w:tr w:rsidR="00826C8D" w:rsidRPr="00826C8D" w:rsidTr="00B61C91">
        <w:trPr>
          <w:gridAfter w:val="1"/>
          <w:wAfter w:w="10" w:type="dxa"/>
          <w:trHeight w:val="42"/>
          <w:jc w:val="center"/>
        </w:trPr>
        <w:tc>
          <w:tcPr>
            <w:tcW w:w="704" w:type="dxa"/>
            <w:tcBorders>
              <w:bottom w:val="single" w:sz="4" w:space="0" w:color="auto"/>
            </w:tcBorders>
            <w:shd w:val="clear" w:color="auto" w:fill="FFFFFF"/>
            <w:vAlign w:val="center"/>
          </w:tcPr>
          <w:p w:rsidR="00826C8D" w:rsidRPr="00826C8D" w:rsidRDefault="005155C7"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16</w:t>
            </w:r>
          </w:p>
        </w:tc>
        <w:tc>
          <w:tcPr>
            <w:tcW w:w="6521" w:type="dxa"/>
            <w:tcBorders>
              <w:bottom w:val="single" w:sz="4" w:space="0" w:color="auto"/>
            </w:tcBorders>
            <w:shd w:val="clear" w:color="auto" w:fill="FFFFFF"/>
            <w:vAlign w:val="center"/>
          </w:tcPr>
          <w:p w:rsidR="00826C8D" w:rsidRPr="00826C8D" w:rsidRDefault="00826C8D" w:rsidP="00826C8D">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МАСЛО ДЛЯ 2-х ТАКТ. STIHL</w:t>
            </w:r>
            <w:r w:rsidRPr="00826C8D">
              <w:rPr>
                <w:rFonts w:ascii="Times New Roman" w:eastAsia="Times New Roman" w:hAnsi="Times New Roman" w:cs="Times New Roman"/>
                <w:sz w:val="28"/>
                <w:szCs w:val="28"/>
                <w:lang w:eastAsia="uk-UA"/>
              </w:rPr>
              <w:tab/>
            </w:r>
            <w:r w:rsidRPr="00826C8D">
              <w:rPr>
                <w:rFonts w:ascii="Times New Roman" w:eastAsia="Times New Roman" w:hAnsi="Times New Roman" w:cs="Times New Roman"/>
                <w:sz w:val="28"/>
                <w:szCs w:val="28"/>
                <w:lang w:eastAsia="uk-UA"/>
              </w:rPr>
              <w:tab/>
            </w:r>
          </w:p>
        </w:tc>
        <w:tc>
          <w:tcPr>
            <w:tcW w:w="1145" w:type="dxa"/>
            <w:gridSpan w:val="2"/>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шт.</w:t>
            </w:r>
          </w:p>
        </w:tc>
        <w:tc>
          <w:tcPr>
            <w:tcW w:w="1249" w:type="dxa"/>
            <w:tcBorders>
              <w:bottom w:val="single" w:sz="4" w:space="0" w:color="auto"/>
            </w:tcBorders>
            <w:shd w:val="clear" w:color="auto" w:fill="FFFFFF"/>
            <w:vAlign w:val="center"/>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5</w:t>
            </w:r>
          </w:p>
        </w:tc>
      </w:tr>
      <w:tr w:rsidR="00826C8D" w:rsidRPr="00826C8D" w:rsidTr="00B61C91">
        <w:trPr>
          <w:gridAfter w:val="1"/>
          <w:wAfter w:w="10" w:type="dxa"/>
          <w:trHeight w:val="373"/>
          <w:jc w:val="center"/>
        </w:trPr>
        <w:tc>
          <w:tcPr>
            <w:tcW w:w="704" w:type="dxa"/>
            <w:shd w:val="clear" w:color="auto" w:fill="FFFFFF"/>
            <w:vAlign w:val="center"/>
          </w:tcPr>
          <w:p w:rsidR="00826C8D" w:rsidRPr="00826C8D" w:rsidRDefault="005155C7"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17</w:t>
            </w:r>
          </w:p>
        </w:tc>
        <w:tc>
          <w:tcPr>
            <w:tcW w:w="6521" w:type="dxa"/>
            <w:shd w:val="clear" w:color="auto" w:fill="FFFFFF"/>
            <w:vAlign w:val="center"/>
          </w:tcPr>
          <w:p w:rsidR="00826C8D" w:rsidRPr="00826C8D" w:rsidRDefault="00826C8D" w:rsidP="00826C8D">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Перфострічка  20 мм*0,7 мм  10 м Тип 170</w:t>
            </w:r>
            <w:r w:rsidRPr="00826C8D">
              <w:rPr>
                <w:rFonts w:ascii="Times New Roman" w:eastAsia="Times New Roman" w:hAnsi="Times New Roman" w:cs="Times New Roman"/>
                <w:sz w:val="28"/>
                <w:szCs w:val="28"/>
                <w:lang w:eastAsia="uk-UA"/>
              </w:rPr>
              <w:tab/>
            </w:r>
          </w:p>
        </w:tc>
        <w:tc>
          <w:tcPr>
            <w:tcW w:w="1145" w:type="dxa"/>
            <w:gridSpan w:val="2"/>
            <w:shd w:val="clear" w:color="auto" w:fill="FFFFFF"/>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шт.</w:t>
            </w:r>
          </w:p>
        </w:tc>
        <w:tc>
          <w:tcPr>
            <w:tcW w:w="1249" w:type="dxa"/>
            <w:shd w:val="clear" w:color="auto" w:fill="FFFFFF"/>
            <w:vAlign w:val="center"/>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2</w:t>
            </w:r>
          </w:p>
        </w:tc>
      </w:tr>
      <w:tr w:rsidR="00826C8D" w:rsidRPr="00826C8D" w:rsidTr="00B61C91">
        <w:trPr>
          <w:gridAfter w:val="1"/>
          <w:wAfter w:w="10" w:type="dxa"/>
          <w:trHeight w:val="42"/>
          <w:jc w:val="center"/>
        </w:trPr>
        <w:tc>
          <w:tcPr>
            <w:tcW w:w="704" w:type="dxa"/>
            <w:tcBorders>
              <w:bottom w:val="single" w:sz="4" w:space="0" w:color="auto"/>
            </w:tcBorders>
            <w:shd w:val="clear" w:color="auto" w:fill="FFFFFF"/>
            <w:vAlign w:val="center"/>
          </w:tcPr>
          <w:p w:rsidR="00826C8D" w:rsidRPr="00826C8D" w:rsidRDefault="005155C7"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18</w:t>
            </w:r>
          </w:p>
        </w:tc>
        <w:tc>
          <w:tcPr>
            <w:tcW w:w="6521" w:type="dxa"/>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Фарба-спрей ЖОВТИЙ  Тип 65</w:t>
            </w:r>
          </w:p>
        </w:tc>
        <w:tc>
          <w:tcPr>
            <w:tcW w:w="1145" w:type="dxa"/>
            <w:gridSpan w:val="2"/>
            <w:tcBorders>
              <w:bottom w:val="single" w:sz="4" w:space="0" w:color="auto"/>
            </w:tcBorders>
            <w:shd w:val="clear" w:color="auto" w:fill="FFFFFF"/>
            <w:vAlign w:val="center"/>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шт.</w:t>
            </w:r>
          </w:p>
        </w:tc>
        <w:tc>
          <w:tcPr>
            <w:tcW w:w="1249" w:type="dxa"/>
            <w:tcBorders>
              <w:bottom w:val="single" w:sz="4" w:space="0" w:color="auto"/>
            </w:tcBorders>
            <w:shd w:val="clear" w:color="auto" w:fill="FFFFFF"/>
            <w:vAlign w:val="center"/>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4</w:t>
            </w:r>
          </w:p>
        </w:tc>
      </w:tr>
      <w:tr w:rsidR="00826C8D" w:rsidRPr="00826C8D" w:rsidTr="00B61C91">
        <w:trPr>
          <w:gridAfter w:val="1"/>
          <w:wAfter w:w="10" w:type="dxa"/>
          <w:trHeight w:val="42"/>
          <w:jc w:val="center"/>
        </w:trPr>
        <w:tc>
          <w:tcPr>
            <w:tcW w:w="704" w:type="dxa"/>
            <w:tcBorders>
              <w:bottom w:val="single" w:sz="4" w:space="0" w:color="auto"/>
            </w:tcBorders>
            <w:shd w:val="clear" w:color="auto" w:fill="FFFFFF"/>
            <w:vAlign w:val="center"/>
          </w:tcPr>
          <w:p w:rsidR="00826C8D" w:rsidRPr="00826C8D" w:rsidRDefault="005155C7"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19</w:t>
            </w:r>
          </w:p>
        </w:tc>
        <w:tc>
          <w:tcPr>
            <w:tcW w:w="6521" w:type="dxa"/>
            <w:tcBorders>
              <w:bottom w:val="single" w:sz="4" w:space="0" w:color="auto"/>
            </w:tcBorders>
            <w:shd w:val="clear" w:color="auto" w:fill="FFFFFF"/>
          </w:tcPr>
          <w:p w:rsidR="00826C8D" w:rsidRPr="00826C8D" w:rsidRDefault="00826C8D" w:rsidP="00826C8D">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Фарба-спрей СИНІЙ  Тип 75</w:t>
            </w:r>
          </w:p>
        </w:tc>
        <w:tc>
          <w:tcPr>
            <w:tcW w:w="1145" w:type="dxa"/>
            <w:gridSpan w:val="2"/>
            <w:tcBorders>
              <w:bottom w:val="single" w:sz="4" w:space="0" w:color="auto"/>
            </w:tcBorders>
            <w:shd w:val="clear" w:color="auto" w:fill="FFFFFF"/>
            <w:vAlign w:val="center"/>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шт.</w:t>
            </w:r>
          </w:p>
        </w:tc>
        <w:tc>
          <w:tcPr>
            <w:tcW w:w="1249" w:type="dxa"/>
            <w:tcBorders>
              <w:bottom w:val="single" w:sz="4" w:space="0" w:color="auto"/>
            </w:tcBorders>
            <w:shd w:val="clear" w:color="auto" w:fill="FFFFFF"/>
            <w:vAlign w:val="center"/>
          </w:tcPr>
          <w:p w:rsidR="00826C8D" w:rsidRPr="00826C8D" w:rsidRDefault="00826C8D" w:rsidP="00826C8D">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uk-UA"/>
              </w:rPr>
            </w:pPr>
            <w:r w:rsidRPr="00826C8D">
              <w:rPr>
                <w:rFonts w:ascii="Times New Roman" w:eastAsia="Times New Roman" w:hAnsi="Times New Roman" w:cs="Times New Roman"/>
                <w:sz w:val="28"/>
                <w:szCs w:val="28"/>
                <w:lang w:eastAsia="uk-UA"/>
              </w:rPr>
              <w:t>4</w:t>
            </w:r>
          </w:p>
        </w:tc>
      </w:tr>
    </w:tbl>
    <w:p w:rsidR="00FF081E" w:rsidRDefault="00FF081E" w:rsidP="00DC7896">
      <w:pPr>
        <w:widowControl w:val="0"/>
        <w:spacing w:after="0" w:line="240" w:lineRule="auto"/>
        <w:jc w:val="center"/>
        <w:rPr>
          <w:rFonts w:ascii="Times New Roman" w:eastAsia="Times New Roman" w:hAnsi="Times New Roman" w:cs="Times New Roman"/>
          <w:b/>
          <w:snapToGrid w:val="0"/>
          <w:sz w:val="28"/>
          <w:szCs w:val="28"/>
          <w:lang w:val="uk-UA" w:eastAsia="ru-RU"/>
        </w:rPr>
      </w:pPr>
    </w:p>
    <w:p w:rsidR="00FF081E" w:rsidRDefault="00FF081E" w:rsidP="00DC7896">
      <w:pPr>
        <w:widowControl w:val="0"/>
        <w:spacing w:after="0" w:line="240" w:lineRule="auto"/>
        <w:jc w:val="center"/>
        <w:rPr>
          <w:rFonts w:ascii="Times New Roman" w:eastAsia="Times New Roman" w:hAnsi="Times New Roman" w:cs="Times New Roman"/>
          <w:b/>
          <w:snapToGrid w:val="0"/>
          <w:sz w:val="28"/>
          <w:szCs w:val="28"/>
          <w:lang w:val="uk-UA" w:eastAsia="ru-RU"/>
        </w:rPr>
      </w:pPr>
    </w:p>
    <w:p w:rsidR="005155C7" w:rsidRDefault="005155C7" w:rsidP="00DC7896">
      <w:pPr>
        <w:widowControl w:val="0"/>
        <w:spacing w:after="0" w:line="240" w:lineRule="auto"/>
        <w:jc w:val="center"/>
        <w:rPr>
          <w:rFonts w:ascii="Times New Roman" w:eastAsia="Times New Roman" w:hAnsi="Times New Roman" w:cs="Times New Roman"/>
          <w:b/>
          <w:snapToGrid w:val="0"/>
          <w:sz w:val="28"/>
          <w:szCs w:val="28"/>
          <w:lang w:val="uk-UA" w:eastAsia="ru-RU"/>
        </w:rPr>
      </w:pPr>
    </w:p>
    <w:p w:rsidR="005155C7" w:rsidRDefault="005155C7" w:rsidP="00DC7896">
      <w:pPr>
        <w:widowControl w:val="0"/>
        <w:spacing w:after="0" w:line="240" w:lineRule="auto"/>
        <w:jc w:val="center"/>
        <w:rPr>
          <w:rFonts w:ascii="Times New Roman" w:eastAsia="Times New Roman" w:hAnsi="Times New Roman" w:cs="Times New Roman"/>
          <w:b/>
          <w:snapToGrid w:val="0"/>
          <w:sz w:val="28"/>
          <w:szCs w:val="28"/>
          <w:lang w:val="uk-UA" w:eastAsia="ru-RU"/>
        </w:rPr>
      </w:pPr>
    </w:p>
    <w:p w:rsidR="005155C7" w:rsidRDefault="00FF081E" w:rsidP="005155C7">
      <w:pPr>
        <w:widowControl w:val="0"/>
        <w:spacing w:after="0" w:line="240" w:lineRule="auto"/>
        <w:rPr>
          <w:rFonts w:ascii="Times New Roman" w:eastAsia="Times New Roman" w:hAnsi="Times New Roman" w:cs="Times New Roman"/>
          <w:b/>
          <w:snapToGrid w:val="0"/>
          <w:sz w:val="28"/>
          <w:szCs w:val="28"/>
          <w:lang w:val="uk-UA" w:eastAsia="ru-RU"/>
        </w:rPr>
      </w:pPr>
      <w:r>
        <w:rPr>
          <w:rFonts w:ascii="Times New Roman" w:eastAsia="Times New Roman" w:hAnsi="Times New Roman" w:cs="Times New Roman"/>
          <w:b/>
          <w:snapToGrid w:val="0"/>
          <w:sz w:val="28"/>
          <w:szCs w:val="28"/>
          <w:lang w:val="uk-UA" w:eastAsia="ru-RU"/>
        </w:rPr>
        <w:t xml:space="preserve">Секретар ради     </w:t>
      </w:r>
      <w:r w:rsidR="005155C7">
        <w:rPr>
          <w:rFonts w:ascii="Times New Roman" w:eastAsia="Times New Roman" w:hAnsi="Times New Roman" w:cs="Times New Roman"/>
          <w:b/>
          <w:snapToGrid w:val="0"/>
          <w:sz w:val="28"/>
          <w:szCs w:val="28"/>
          <w:lang w:val="uk-UA" w:eastAsia="ru-RU"/>
        </w:rPr>
        <w:t xml:space="preserve">                                                                  Олексій ПЕРФІЛОВ</w:t>
      </w:r>
    </w:p>
    <w:p w:rsidR="005155C7" w:rsidRDefault="005155C7" w:rsidP="005155C7">
      <w:pPr>
        <w:widowControl w:val="0"/>
        <w:spacing w:after="0" w:line="240" w:lineRule="auto"/>
        <w:jc w:val="center"/>
        <w:rPr>
          <w:rFonts w:ascii="Times New Roman" w:eastAsia="Times New Roman" w:hAnsi="Times New Roman" w:cs="Times New Roman"/>
          <w:b/>
          <w:snapToGrid w:val="0"/>
          <w:sz w:val="28"/>
          <w:szCs w:val="28"/>
          <w:lang w:val="uk-UA" w:eastAsia="ru-RU"/>
        </w:rPr>
      </w:pPr>
    </w:p>
    <w:p w:rsidR="00FF081E" w:rsidRDefault="00FF081E" w:rsidP="00DC7896">
      <w:pPr>
        <w:widowControl w:val="0"/>
        <w:spacing w:after="0" w:line="240" w:lineRule="auto"/>
        <w:jc w:val="center"/>
        <w:rPr>
          <w:rFonts w:ascii="Times New Roman" w:eastAsia="Times New Roman" w:hAnsi="Times New Roman" w:cs="Times New Roman"/>
          <w:b/>
          <w:snapToGrid w:val="0"/>
          <w:sz w:val="28"/>
          <w:szCs w:val="28"/>
          <w:lang w:val="uk-UA" w:eastAsia="ru-RU"/>
        </w:rPr>
      </w:pPr>
      <w:r>
        <w:rPr>
          <w:rFonts w:ascii="Times New Roman" w:eastAsia="Times New Roman" w:hAnsi="Times New Roman" w:cs="Times New Roman"/>
          <w:b/>
          <w:snapToGrid w:val="0"/>
          <w:sz w:val="28"/>
          <w:szCs w:val="28"/>
          <w:lang w:val="uk-UA" w:eastAsia="ru-RU"/>
        </w:rPr>
        <w:t xml:space="preserve">                                                              </w:t>
      </w:r>
    </w:p>
    <w:p w:rsidR="00FF081E" w:rsidRDefault="00FF081E" w:rsidP="00DC7896">
      <w:pPr>
        <w:widowControl w:val="0"/>
        <w:spacing w:after="0" w:line="240" w:lineRule="auto"/>
        <w:jc w:val="center"/>
        <w:rPr>
          <w:rFonts w:ascii="Times New Roman" w:eastAsia="Times New Roman" w:hAnsi="Times New Roman" w:cs="Times New Roman"/>
          <w:b/>
          <w:snapToGrid w:val="0"/>
          <w:sz w:val="28"/>
          <w:szCs w:val="28"/>
          <w:lang w:val="uk-UA" w:eastAsia="ru-RU"/>
        </w:rPr>
      </w:pPr>
    </w:p>
    <w:p w:rsidR="00FF081E" w:rsidRDefault="00FF081E" w:rsidP="00FF081E">
      <w:pPr>
        <w:widowControl w:val="0"/>
        <w:spacing w:after="0" w:line="240" w:lineRule="auto"/>
        <w:rPr>
          <w:rFonts w:ascii="Times New Roman" w:eastAsia="Times New Roman" w:hAnsi="Times New Roman" w:cs="Times New Roman"/>
          <w:b/>
          <w:snapToGrid w:val="0"/>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3E0CA6">
      <w:pPr>
        <w:spacing w:after="0" w:line="240" w:lineRule="auto"/>
        <w:jc w:val="both"/>
        <w:rPr>
          <w:rFonts w:ascii="Times New Roman" w:eastAsia="Times New Roman" w:hAnsi="Times New Roman" w:cs="Times New Roman"/>
          <w:sz w:val="28"/>
          <w:szCs w:val="28"/>
          <w:lang w:val="uk-UA" w:eastAsia="ru-RU"/>
        </w:rPr>
      </w:pPr>
    </w:p>
    <w:p w:rsidR="00D048C7" w:rsidRPr="00432591" w:rsidRDefault="00D048C7" w:rsidP="00D048C7">
      <w:pPr>
        <w:widowControl w:val="0"/>
        <w:spacing w:after="0" w:line="240" w:lineRule="auto"/>
        <w:rPr>
          <w:rFonts w:ascii="Times New Roman" w:eastAsia="Times New Roman" w:hAnsi="Times New Roman" w:cs="Times New Roman"/>
          <w:b/>
          <w:snapToGrid w:val="0"/>
          <w:sz w:val="28"/>
          <w:szCs w:val="28"/>
          <w:lang w:val="uk-UA" w:eastAsia="ru-RU"/>
        </w:rPr>
      </w:pPr>
      <w:r w:rsidRPr="00432591">
        <w:rPr>
          <w:rFonts w:ascii="Times New Roman" w:eastAsia="Times New Roman" w:hAnsi="Times New Roman" w:cs="Times New Roman"/>
          <w:b/>
          <w:snapToGrid w:val="0"/>
          <w:sz w:val="28"/>
          <w:szCs w:val="28"/>
          <w:lang w:val="uk-UA" w:eastAsia="ru-RU"/>
        </w:rPr>
        <w:t>Підготувала:</w:t>
      </w:r>
    </w:p>
    <w:p w:rsidR="00D048C7" w:rsidRPr="00432591" w:rsidRDefault="00D048C7" w:rsidP="00D048C7">
      <w:pPr>
        <w:spacing w:after="0" w:line="240" w:lineRule="auto"/>
        <w:rPr>
          <w:rFonts w:ascii="Times New Roman" w:eastAsia="Times New Roman" w:hAnsi="Times New Roman" w:cs="Times New Roman"/>
          <w:sz w:val="28"/>
          <w:szCs w:val="28"/>
          <w:lang w:val="uk-UA" w:eastAsia="ru-RU"/>
        </w:rPr>
      </w:pPr>
    </w:p>
    <w:p w:rsidR="00D048C7" w:rsidRDefault="00D048C7" w:rsidP="00D048C7">
      <w:pPr>
        <w:widowControl w:val="0"/>
        <w:spacing w:after="0" w:line="240" w:lineRule="auto"/>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 xml:space="preserve">Начальник управління </w:t>
      </w:r>
      <w:r w:rsidRPr="00432591">
        <w:rPr>
          <w:rFonts w:ascii="Times New Roman" w:eastAsia="Times New Roman" w:hAnsi="Times New Roman" w:cs="Times New Roman"/>
          <w:snapToGrid w:val="0"/>
          <w:sz w:val="28"/>
          <w:szCs w:val="28"/>
          <w:lang w:val="uk-UA" w:eastAsia="ru-RU"/>
        </w:rPr>
        <w:t>розвитку</w:t>
      </w:r>
      <w:r>
        <w:rPr>
          <w:rFonts w:ascii="Times New Roman" w:eastAsia="Times New Roman" w:hAnsi="Times New Roman" w:cs="Times New Roman"/>
          <w:snapToGrid w:val="0"/>
          <w:sz w:val="28"/>
          <w:szCs w:val="28"/>
          <w:lang w:val="uk-UA" w:eastAsia="ru-RU"/>
        </w:rPr>
        <w:t xml:space="preserve"> </w:t>
      </w:r>
    </w:p>
    <w:p w:rsidR="00D048C7" w:rsidRDefault="00D048C7" w:rsidP="00D048C7">
      <w:pPr>
        <w:widowControl w:val="0"/>
        <w:spacing w:after="0" w:line="240" w:lineRule="auto"/>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 xml:space="preserve">Інфраструктури </w:t>
      </w:r>
      <w:r w:rsidRPr="00432591">
        <w:rPr>
          <w:rFonts w:ascii="Times New Roman" w:eastAsia="Times New Roman" w:hAnsi="Times New Roman" w:cs="Times New Roman"/>
          <w:snapToGrid w:val="0"/>
          <w:sz w:val="28"/>
          <w:szCs w:val="28"/>
          <w:lang w:val="uk-UA" w:eastAsia="ru-RU"/>
        </w:rPr>
        <w:t xml:space="preserve">та житлово-комунального </w:t>
      </w:r>
    </w:p>
    <w:p w:rsidR="00D048C7" w:rsidRPr="00432591" w:rsidRDefault="00D048C7" w:rsidP="00D048C7">
      <w:pPr>
        <w:widowControl w:val="0"/>
        <w:spacing w:after="0" w:line="240" w:lineRule="auto"/>
        <w:rPr>
          <w:rFonts w:ascii="Times New Roman" w:eastAsia="Times New Roman" w:hAnsi="Times New Roman" w:cs="Times New Roman"/>
          <w:snapToGrid w:val="0"/>
          <w:sz w:val="28"/>
          <w:szCs w:val="28"/>
          <w:lang w:val="uk-UA" w:eastAsia="ru-RU"/>
        </w:rPr>
      </w:pPr>
      <w:r w:rsidRPr="00432591">
        <w:rPr>
          <w:rFonts w:ascii="Times New Roman" w:eastAsia="Times New Roman" w:hAnsi="Times New Roman" w:cs="Times New Roman"/>
          <w:snapToGrid w:val="0"/>
          <w:sz w:val="28"/>
          <w:szCs w:val="28"/>
          <w:lang w:val="uk-UA" w:eastAsia="ru-RU"/>
        </w:rPr>
        <w:t xml:space="preserve">господарства               </w:t>
      </w:r>
      <w:r>
        <w:rPr>
          <w:rFonts w:ascii="Times New Roman" w:eastAsia="Times New Roman" w:hAnsi="Times New Roman" w:cs="Times New Roman"/>
          <w:snapToGrid w:val="0"/>
          <w:sz w:val="28"/>
          <w:szCs w:val="28"/>
          <w:lang w:val="uk-UA" w:eastAsia="ru-RU"/>
        </w:rPr>
        <w:t xml:space="preserve">                                </w:t>
      </w:r>
      <w:r w:rsidR="005155C7">
        <w:rPr>
          <w:rFonts w:ascii="Times New Roman" w:eastAsia="Times New Roman" w:hAnsi="Times New Roman" w:cs="Times New Roman"/>
          <w:snapToGrid w:val="0"/>
          <w:sz w:val="28"/>
          <w:szCs w:val="28"/>
          <w:lang w:val="uk-UA" w:eastAsia="ru-RU"/>
        </w:rPr>
        <w:t xml:space="preserve">                           </w:t>
      </w:r>
      <w:r>
        <w:rPr>
          <w:rFonts w:ascii="Times New Roman" w:eastAsia="Times New Roman" w:hAnsi="Times New Roman" w:cs="Times New Roman"/>
          <w:snapToGrid w:val="0"/>
          <w:sz w:val="28"/>
          <w:szCs w:val="28"/>
          <w:lang w:val="uk-UA" w:eastAsia="ru-RU"/>
        </w:rPr>
        <w:t>Марина</w:t>
      </w:r>
      <w:r w:rsidRPr="00432591">
        <w:rPr>
          <w:rFonts w:ascii="Times New Roman" w:eastAsia="Times New Roman" w:hAnsi="Times New Roman" w:cs="Times New Roman"/>
          <w:snapToGrid w:val="0"/>
          <w:sz w:val="28"/>
          <w:szCs w:val="28"/>
          <w:lang w:val="uk-UA" w:eastAsia="ru-RU"/>
        </w:rPr>
        <w:t xml:space="preserve"> САВЧУК</w:t>
      </w:r>
    </w:p>
    <w:p w:rsidR="00D048C7" w:rsidRPr="00432591" w:rsidRDefault="00D048C7" w:rsidP="00D048C7">
      <w:pPr>
        <w:widowControl w:val="0"/>
        <w:spacing w:after="0" w:line="240" w:lineRule="auto"/>
        <w:rPr>
          <w:rFonts w:ascii="Times New Roman" w:eastAsia="Times New Roman" w:hAnsi="Times New Roman" w:cs="Times New Roman"/>
          <w:snapToGrid w:val="0"/>
          <w:sz w:val="28"/>
          <w:szCs w:val="28"/>
          <w:lang w:val="uk-UA" w:eastAsia="ru-RU"/>
        </w:rPr>
      </w:pPr>
    </w:p>
    <w:p w:rsidR="00D048C7" w:rsidRPr="00432591" w:rsidRDefault="00D048C7" w:rsidP="00D048C7">
      <w:pPr>
        <w:widowControl w:val="0"/>
        <w:spacing w:after="0" w:line="240" w:lineRule="auto"/>
        <w:rPr>
          <w:rFonts w:ascii="Times New Roman" w:eastAsia="Times New Roman" w:hAnsi="Times New Roman" w:cs="Times New Roman"/>
          <w:b/>
          <w:snapToGrid w:val="0"/>
          <w:sz w:val="28"/>
          <w:szCs w:val="28"/>
          <w:lang w:val="uk-UA" w:eastAsia="ru-RU"/>
        </w:rPr>
      </w:pPr>
      <w:r w:rsidRPr="00432591">
        <w:rPr>
          <w:rFonts w:ascii="Times New Roman" w:eastAsia="Times New Roman" w:hAnsi="Times New Roman" w:cs="Times New Roman"/>
          <w:b/>
          <w:snapToGrid w:val="0"/>
          <w:sz w:val="28"/>
          <w:szCs w:val="28"/>
          <w:lang w:val="uk-UA" w:eastAsia="ru-RU"/>
        </w:rPr>
        <w:t xml:space="preserve">Погоджено: </w:t>
      </w:r>
    </w:p>
    <w:p w:rsidR="00D048C7" w:rsidRDefault="005155C7" w:rsidP="00D048C7">
      <w:pPr>
        <w:widowControl w:val="0"/>
        <w:spacing w:after="0" w:line="240" w:lineRule="auto"/>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Перший заступник міського голови                                    Валерій ШУЛЬГА</w:t>
      </w:r>
    </w:p>
    <w:p w:rsidR="005155C7" w:rsidRPr="00432591" w:rsidRDefault="005155C7" w:rsidP="00D048C7">
      <w:pPr>
        <w:widowControl w:val="0"/>
        <w:spacing w:after="0" w:line="240" w:lineRule="auto"/>
        <w:rPr>
          <w:rFonts w:ascii="Times New Roman" w:eastAsia="Times New Roman" w:hAnsi="Times New Roman" w:cs="Times New Roman"/>
          <w:snapToGrid w:val="0"/>
          <w:sz w:val="28"/>
          <w:szCs w:val="28"/>
          <w:lang w:val="uk-UA" w:eastAsia="ru-RU"/>
        </w:rPr>
      </w:pPr>
    </w:p>
    <w:p w:rsidR="00D048C7" w:rsidRPr="00432591" w:rsidRDefault="00D048C7" w:rsidP="00D048C7">
      <w:pPr>
        <w:widowControl w:val="0"/>
        <w:spacing w:after="0" w:line="240" w:lineRule="auto"/>
        <w:rPr>
          <w:rFonts w:ascii="Times New Roman" w:eastAsia="Times New Roman" w:hAnsi="Times New Roman" w:cs="Times New Roman"/>
          <w:snapToGrid w:val="0"/>
          <w:sz w:val="28"/>
          <w:szCs w:val="28"/>
          <w:lang w:val="uk-UA" w:eastAsia="ru-RU"/>
        </w:rPr>
      </w:pPr>
      <w:r w:rsidRPr="00432591">
        <w:rPr>
          <w:rFonts w:ascii="Times New Roman" w:eastAsia="Times New Roman" w:hAnsi="Times New Roman" w:cs="Times New Roman"/>
          <w:snapToGrid w:val="0"/>
          <w:sz w:val="28"/>
          <w:szCs w:val="28"/>
          <w:lang w:val="uk-UA" w:eastAsia="ru-RU"/>
        </w:rPr>
        <w:t xml:space="preserve">Заступник міського голови                        </w:t>
      </w:r>
      <w:r w:rsidR="005155C7">
        <w:rPr>
          <w:rFonts w:ascii="Times New Roman" w:eastAsia="Times New Roman" w:hAnsi="Times New Roman" w:cs="Times New Roman"/>
          <w:snapToGrid w:val="0"/>
          <w:sz w:val="28"/>
          <w:szCs w:val="28"/>
          <w:lang w:val="uk-UA" w:eastAsia="ru-RU"/>
        </w:rPr>
        <w:t xml:space="preserve">                           </w:t>
      </w:r>
      <w:r w:rsidRPr="00432591">
        <w:rPr>
          <w:rFonts w:ascii="Times New Roman" w:eastAsia="Times New Roman" w:hAnsi="Times New Roman" w:cs="Times New Roman"/>
          <w:snapToGrid w:val="0"/>
          <w:sz w:val="28"/>
          <w:szCs w:val="28"/>
          <w:lang w:val="uk-UA" w:eastAsia="ru-RU"/>
        </w:rPr>
        <w:t>В</w:t>
      </w:r>
      <w:r>
        <w:rPr>
          <w:rFonts w:ascii="Times New Roman" w:eastAsia="Times New Roman" w:hAnsi="Times New Roman" w:cs="Times New Roman"/>
          <w:snapToGrid w:val="0"/>
          <w:sz w:val="28"/>
          <w:szCs w:val="28"/>
          <w:lang w:val="uk-UA" w:eastAsia="ru-RU"/>
        </w:rPr>
        <w:t>італій</w:t>
      </w:r>
      <w:r w:rsidRPr="00432591">
        <w:rPr>
          <w:rFonts w:ascii="Times New Roman" w:eastAsia="Times New Roman" w:hAnsi="Times New Roman" w:cs="Times New Roman"/>
          <w:snapToGrid w:val="0"/>
          <w:sz w:val="28"/>
          <w:szCs w:val="28"/>
          <w:lang w:val="uk-UA" w:eastAsia="ru-RU"/>
        </w:rPr>
        <w:t xml:space="preserve"> МАЗУРЕЦЬ</w:t>
      </w:r>
    </w:p>
    <w:p w:rsidR="005155C7" w:rsidRDefault="005155C7" w:rsidP="00D048C7">
      <w:pPr>
        <w:widowControl w:val="0"/>
        <w:spacing w:after="0" w:line="240" w:lineRule="auto"/>
        <w:rPr>
          <w:rFonts w:ascii="Times New Roman" w:eastAsia="Times New Roman" w:hAnsi="Times New Roman" w:cs="Times New Roman"/>
          <w:snapToGrid w:val="0"/>
          <w:sz w:val="28"/>
          <w:szCs w:val="28"/>
          <w:lang w:val="uk-UA" w:eastAsia="ru-RU"/>
        </w:rPr>
      </w:pPr>
    </w:p>
    <w:p w:rsidR="00D048C7" w:rsidRPr="00432591" w:rsidRDefault="005155C7" w:rsidP="00D048C7">
      <w:pPr>
        <w:widowControl w:val="0"/>
        <w:spacing w:after="0" w:line="240" w:lineRule="auto"/>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Начальник КП «БГВУЖКГ»                                                Віктор КАМІНСЬКИЙ</w:t>
      </w:r>
    </w:p>
    <w:p w:rsidR="00D048C7" w:rsidRPr="00432591" w:rsidRDefault="00D048C7" w:rsidP="00D048C7">
      <w:pPr>
        <w:widowControl w:val="0"/>
        <w:spacing w:after="0" w:line="240" w:lineRule="auto"/>
        <w:rPr>
          <w:rFonts w:ascii="Times New Roman" w:eastAsia="Times New Roman" w:hAnsi="Times New Roman" w:cs="Times New Roman"/>
          <w:snapToGrid w:val="0"/>
          <w:sz w:val="28"/>
          <w:szCs w:val="28"/>
          <w:lang w:val="uk-UA" w:eastAsia="ru-RU"/>
        </w:rPr>
      </w:pPr>
    </w:p>
    <w:p w:rsidR="006172DC" w:rsidRPr="006172DC" w:rsidRDefault="006172DC" w:rsidP="006172DC">
      <w:pPr>
        <w:widowControl w:val="0"/>
        <w:spacing w:after="0" w:line="240" w:lineRule="auto"/>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 xml:space="preserve">В.о. начальника відділу </w:t>
      </w:r>
      <w:r w:rsidRPr="006172DC">
        <w:rPr>
          <w:rFonts w:ascii="Times New Roman" w:eastAsia="Times New Roman" w:hAnsi="Times New Roman" w:cs="Times New Roman"/>
          <w:snapToGrid w:val="0"/>
          <w:sz w:val="28"/>
          <w:szCs w:val="28"/>
          <w:lang w:val="uk-UA" w:eastAsia="ru-RU"/>
        </w:rPr>
        <w:t>бухгалтерського</w:t>
      </w:r>
      <w:r w:rsidRPr="006172DC">
        <w:rPr>
          <w:rFonts w:ascii="Times New Roman" w:eastAsia="Times New Roman" w:hAnsi="Times New Roman" w:cs="Times New Roman"/>
          <w:snapToGrid w:val="0"/>
          <w:sz w:val="28"/>
          <w:szCs w:val="28"/>
          <w:lang w:val="uk-UA" w:eastAsia="ru-RU"/>
        </w:rPr>
        <w:tab/>
      </w:r>
      <w:r w:rsidRPr="006172DC">
        <w:rPr>
          <w:rFonts w:ascii="Times New Roman" w:eastAsia="Times New Roman" w:hAnsi="Times New Roman" w:cs="Times New Roman"/>
          <w:snapToGrid w:val="0"/>
          <w:sz w:val="28"/>
          <w:szCs w:val="28"/>
          <w:lang w:val="uk-UA" w:eastAsia="ru-RU"/>
        </w:rPr>
        <w:tab/>
      </w:r>
      <w:r w:rsidRPr="006172DC">
        <w:rPr>
          <w:rFonts w:ascii="Times New Roman" w:eastAsia="Times New Roman" w:hAnsi="Times New Roman" w:cs="Times New Roman"/>
          <w:snapToGrid w:val="0"/>
          <w:sz w:val="28"/>
          <w:szCs w:val="28"/>
          <w:lang w:val="uk-UA" w:eastAsia="ru-RU"/>
        </w:rPr>
        <w:tab/>
      </w:r>
      <w:r w:rsidRPr="006172DC">
        <w:rPr>
          <w:rFonts w:ascii="Times New Roman" w:eastAsia="Times New Roman" w:hAnsi="Times New Roman" w:cs="Times New Roman"/>
          <w:snapToGrid w:val="0"/>
          <w:sz w:val="28"/>
          <w:szCs w:val="28"/>
          <w:lang w:val="uk-UA" w:eastAsia="ru-RU"/>
        </w:rPr>
        <w:tab/>
      </w:r>
    </w:p>
    <w:p w:rsidR="005155C7" w:rsidRDefault="006172DC" w:rsidP="006172DC">
      <w:pPr>
        <w:widowControl w:val="0"/>
        <w:spacing w:after="0" w:line="240" w:lineRule="auto"/>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обліку та звітності – головного</w:t>
      </w:r>
      <w:r w:rsidRPr="006172DC">
        <w:rPr>
          <w:rFonts w:ascii="Times New Roman" w:eastAsia="Times New Roman" w:hAnsi="Times New Roman" w:cs="Times New Roman"/>
          <w:snapToGrid w:val="0"/>
          <w:sz w:val="28"/>
          <w:szCs w:val="28"/>
          <w:lang w:val="uk-UA" w:eastAsia="ru-RU"/>
        </w:rPr>
        <w:t xml:space="preserve"> бухгалтер</w:t>
      </w:r>
      <w:r>
        <w:rPr>
          <w:rFonts w:ascii="Times New Roman" w:eastAsia="Times New Roman" w:hAnsi="Times New Roman" w:cs="Times New Roman"/>
          <w:snapToGrid w:val="0"/>
          <w:sz w:val="28"/>
          <w:szCs w:val="28"/>
          <w:lang w:val="uk-UA" w:eastAsia="ru-RU"/>
        </w:rPr>
        <w:t>а                        Наталія ГРОН</w:t>
      </w:r>
    </w:p>
    <w:p w:rsidR="006172DC" w:rsidRDefault="006172DC" w:rsidP="00D048C7">
      <w:pPr>
        <w:widowControl w:val="0"/>
        <w:spacing w:after="0" w:line="240" w:lineRule="auto"/>
        <w:rPr>
          <w:rFonts w:ascii="Times New Roman" w:eastAsia="Times New Roman" w:hAnsi="Times New Roman" w:cs="Times New Roman"/>
          <w:snapToGrid w:val="0"/>
          <w:sz w:val="28"/>
          <w:szCs w:val="28"/>
          <w:lang w:val="uk-UA" w:eastAsia="ru-RU"/>
        </w:rPr>
      </w:pPr>
    </w:p>
    <w:p w:rsidR="005155C7" w:rsidRDefault="00D048C7" w:rsidP="00D048C7">
      <w:pPr>
        <w:widowControl w:val="0"/>
        <w:spacing w:after="0" w:line="240" w:lineRule="auto"/>
        <w:rPr>
          <w:rFonts w:ascii="Times New Roman" w:eastAsia="Times New Roman" w:hAnsi="Times New Roman" w:cs="Times New Roman"/>
          <w:snapToGrid w:val="0"/>
          <w:sz w:val="28"/>
          <w:szCs w:val="28"/>
          <w:lang w:val="uk-UA" w:eastAsia="ru-RU"/>
        </w:rPr>
      </w:pPr>
      <w:r w:rsidRPr="00432591">
        <w:rPr>
          <w:rFonts w:ascii="Times New Roman" w:eastAsia="Times New Roman" w:hAnsi="Times New Roman" w:cs="Times New Roman"/>
          <w:snapToGrid w:val="0"/>
          <w:sz w:val="28"/>
          <w:szCs w:val="28"/>
          <w:lang w:val="uk-UA" w:eastAsia="ru-RU"/>
        </w:rPr>
        <w:t xml:space="preserve">Начальник юридичного відділу                            </w:t>
      </w:r>
      <w:r w:rsidR="005155C7">
        <w:rPr>
          <w:rFonts w:ascii="Times New Roman" w:eastAsia="Times New Roman" w:hAnsi="Times New Roman" w:cs="Times New Roman"/>
          <w:snapToGrid w:val="0"/>
          <w:sz w:val="28"/>
          <w:szCs w:val="28"/>
          <w:lang w:val="uk-UA" w:eastAsia="ru-RU"/>
        </w:rPr>
        <w:t xml:space="preserve">               </w:t>
      </w:r>
      <w:r>
        <w:rPr>
          <w:rFonts w:ascii="Times New Roman" w:eastAsia="Times New Roman" w:hAnsi="Times New Roman" w:cs="Times New Roman"/>
          <w:snapToGrid w:val="0"/>
          <w:sz w:val="28"/>
          <w:szCs w:val="28"/>
          <w:lang w:val="uk-UA" w:eastAsia="ru-RU"/>
        </w:rPr>
        <w:t>Леся</w:t>
      </w:r>
      <w:r w:rsidRPr="00432591">
        <w:rPr>
          <w:rFonts w:ascii="Times New Roman" w:eastAsia="Times New Roman" w:hAnsi="Times New Roman" w:cs="Times New Roman"/>
          <w:snapToGrid w:val="0"/>
          <w:sz w:val="28"/>
          <w:szCs w:val="28"/>
          <w:lang w:val="uk-UA" w:eastAsia="ru-RU"/>
        </w:rPr>
        <w:t xml:space="preserve"> МАРУЖЕНКО</w:t>
      </w:r>
    </w:p>
    <w:p w:rsidR="005155C7" w:rsidRDefault="005155C7" w:rsidP="00D048C7">
      <w:pPr>
        <w:widowControl w:val="0"/>
        <w:spacing w:after="0" w:line="240" w:lineRule="auto"/>
        <w:rPr>
          <w:rFonts w:ascii="Times New Roman" w:eastAsia="Times New Roman" w:hAnsi="Times New Roman" w:cs="Times New Roman"/>
          <w:snapToGrid w:val="0"/>
          <w:sz w:val="28"/>
          <w:szCs w:val="28"/>
          <w:lang w:val="uk-UA" w:eastAsia="ru-RU"/>
        </w:rPr>
      </w:pPr>
    </w:p>
    <w:p w:rsidR="005155C7" w:rsidRPr="000C7044" w:rsidRDefault="005155C7" w:rsidP="00D048C7">
      <w:pPr>
        <w:widowControl w:val="0"/>
        <w:spacing w:after="0" w:line="240" w:lineRule="auto"/>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 xml:space="preserve">Юрист КП «БГВУЖКГ»                                                      </w:t>
      </w:r>
      <w:r w:rsidR="000C7044">
        <w:rPr>
          <w:rFonts w:ascii="Times New Roman" w:eastAsia="Times New Roman" w:hAnsi="Times New Roman" w:cs="Times New Roman"/>
          <w:snapToGrid w:val="0"/>
          <w:sz w:val="28"/>
          <w:szCs w:val="28"/>
          <w:lang w:val="uk-UA" w:eastAsia="ru-RU"/>
        </w:rPr>
        <w:t xml:space="preserve"> </w:t>
      </w:r>
      <w:r>
        <w:rPr>
          <w:rFonts w:ascii="Times New Roman" w:eastAsia="Times New Roman" w:hAnsi="Times New Roman" w:cs="Times New Roman"/>
          <w:snapToGrid w:val="0"/>
          <w:sz w:val="28"/>
          <w:szCs w:val="28"/>
          <w:lang w:val="uk-UA" w:eastAsia="ru-RU"/>
        </w:rPr>
        <w:t xml:space="preserve">Олександр </w:t>
      </w:r>
      <w:r w:rsidR="000C7044">
        <w:rPr>
          <w:rFonts w:ascii="Times New Roman" w:eastAsia="Times New Roman" w:hAnsi="Times New Roman" w:cs="Times New Roman"/>
          <w:snapToGrid w:val="0"/>
          <w:sz w:val="28"/>
          <w:szCs w:val="28"/>
          <w:lang w:val="uk-UA" w:eastAsia="ru-RU"/>
        </w:rPr>
        <w:t>ГОНТАР</w:t>
      </w:r>
    </w:p>
    <w:p w:rsidR="00FD1E65" w:rsidRDefault="00FD1E65" w:rsidP="00DC7896">
      <w:pPr>
        <w:spacing w:after="0" w:line="240" w:lineRule="auto"/>
        <w:ind w:firstLine="851"/>
        <w:jc w:val="both"/>
        <w:rPr>
          <w:rFonts w:ascii="Times New Roman" w:eastAsia="Times New Roman" w:hAnsi="Times New Roman" w:cs="Times New Roman"/>
          <w:sz w:val="28"/>
          <w:szCs w:val="28"/>
          <w:lang w:val="uk-UA" w:eastAsia="ru-RU"/>
        </w:rPr>
      </w:pPr>
    </w:p>
    <w:sectPr w:rsidR="00FD1E65" w:rsidSect="00FF081E">
      <w:pgSz w:w="11906" w:h="16838"/>
      <w:pgMar w:top="426" w:right="70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F9D2AA30"/>
    <w:name w:val="WW8Num9"/>
    <w:lvl w:ilvl="0">
      <w:start w:val="1"/>
      <w:numFmt w:val="decimal"/>
      <w:lvlText w:val="%1."/>
      <w:lvlJc w:val="left"/>
      <w:pPr>
        <w:tabs>
          <w:tab w:val="num" w:pos="0"/>
        </w:tabs>
        <w:ind w:left="720" w:hanging="360"/>
      </w:pPr>
      <w:rPr>
        <w:rFonts w:ascii="Times New Roman" w:hAnsi="Times New Roman" w:cs="Times New Roman" w:hint="default"/>
        <w:b/>
      </w:rPr>
    </w:lvl>
  </w:abstractNum>
  <w:abstractNum w:abstractNumId="2" w15:restartNumberingAfterBreak="0">
    <w:nsid w:val="1D6853B7"/>
    <w:multiLevelType w:val="hybridMultilevel"/>
    <w:tmpl w:val="84D20434"/>
    <w:lvl w:ilvl="0" w:tplc="AC6410A4">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1B05702"/>
    <w:multiLevelType w:val="hybridMultilevel"/>
    <w:tmpl w:val="7F1E024A"/>
    <w:lvl w:ilvl="0" w:tplc="0419000D">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4" w15:restartNumberingAfterBreak="0">
    <w:nsid w:val="5A884BBB"/>
    <w:multiLevelType w:val="hybridMultilevel"/>
    <w:tmpl w:val="904094DE"/>
    <w:lvl w:ilvl="0" w:tplc="FBEAC704">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6DAD4785"/>
    <w:multiLevelType w:val="multilevel"/>
    <w:tmpl w:val="1C902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89C"/>
    <w:rsid w:val="00014DA9"/>
    <w:rsid w:val="0001516D"/>
    <w:rsid w:val="00021620"/>
    <w:rsid w:val="00027A17"/>
    <w:rsid w:val="000349F8"/>
    <w:rsid w:val="000732AD"/>
    <w:rsid w:val="000818C6"/>
    <w:rsid w:val="000863BA"/>
    <w:rsid w:val="000C7044"/>
    <w:rsid w:val="000C7462"/>
    <w:rsid w:val="00121A87"/>
    <w:rsid w:val="0014515B"/>
    <w:rsid w:val="00163B20"/>
    <w:rsid w:val="0016589C"/>
    <w:rsid w:val="00193D49"/>
    <w:rsid w:val="001B3DB5"/>
    <w:rsid w:val="001B5CC4"/>
    <w:rsid w:val="001C0EFF"/>
    <w:rsid w:val="001C41C4"/>
    <w:rsid w:val="001E1A5E"/>
    <w:rsid w:val="001E1D05"/>
    <w:rsid w:val="001F2835"/>
    <w:rsid w:val="00202EA4"/>
    <w:rsid w:val="002275F3"/>
    <w:rsid w:val="00256B2D"/>
    <w:rsid w:val="00260CBC"/>
    <w:rsid w:val="00271B32"/>
    <w:rsid w:val="002879F9"/>
    <w:rsid w:val="002A4412"/>
    <w:rsid w:val="002B28B0"/>
    <w:rsid w:val="0030070F"/>
    <w:rsid w:val="00311BC2"/>
    <w:rsid w:val="00320D06"/>
    <w:rsid w:val="00327CE3"/>
    <w:rsid w:val="003323F2"/>
    <w:rsid w:val="00355D50"/>
    <w:rsid w:val="003B590A"/>
    <w:rsid w:val="003C1E16"/>
    <w:rsid w:val="003D0B87"/>
    <w:rsid w:val="003D6BD1"/>
    <w:rsid w:val="003E0CA6"/>
    <w:rsid w:val="003E6715"/>
    <w:rsid w:val="003F44A9"/>
    <w:rsid w:val="003F5B63"/>
    <w:rsid w:val="004009B6"/>
    <w:rsid w:val="004125D7"/>
    <w:rsid w:val="00423E51"/>
    <w:rsid w:val="00436B7D"/>
    <w:rsid w:val="00476C8B"/>
    <w:rsid w:val="00484281"/>
    <w:rsid w:val="004D1822"/>
    <w:rsid w:val="004D5965"/>
    <w:rsid w:val="004D7494"/>
    <w:rsid w:val="004D7882"/>
    <w:rsid w:val="004E58A4"/>
    <w:rsid w:val="004E6AFC"/>
    <w:rsid w:val="00502642"/>
    <w:rsid w:val="005148B6"/>
    <w:rsid w:val="005155C7"/>
    <w:rsid w:val="00552DB5"/>
    <w:rsid w:val="00560431"/>
    <w:rsid w:val="00594210"/>
    <w:rsid w:val="005B12D0"/>
    <w:rsid w:val="005B6AE9"/>
    <w:rsid w:val="005E223E"/>
    <w:rsid w:val="00605A55"/>
    <w:rsid w:val="006172DC"/>
    <w:rsid w:val="00644681"/>
    <w:rsid w:val="006524E9"/>
    <w:rsid w:val="00661A7A"/>
    <w:rsid w:val="00666597"/>
    <w:rsid w:val="00693DA4"/>
    <w:rsid w:val="00697D3E"/>
    <w:rsid w:val="006D3505"/>
    <w:rsid w:val="0072605A"/>
    <w:rsid w:val="00742D3B"/>
    <w:rsid w:val="00764598"/>
    <w:rsid w:val="0078094E"/>
    <w:rsid w:val="007E2885"/>
    <w:rsid w:val="007F3F54"/>
    <w:rsid w:val="007F64A4"/>
    <w:rsid w:val="00826C8D"/>
    <w:rsid w:val="00843C68"/>
    <w:rsid w:val="008662B9"/>
    <w:rsid w:val="00891C76"/>
    <w:rsid w:val="008A6C51"/>
    <w:rsid w:val="008B5E7D"/>
    <w:rsid w:val="008D730F"/>
    <w:rsid w:val="009261FB"/>
    <w:rsid w:val="00950200"/>
    <w:rsid w:val="009634BF"/>
    <w:rsid w:val="0096719C"/>
    <w:rsid w:val="009719BC"/>
    <w:rsid w:val="009A541A"/>
    <w:rsid w:val="009A73AA"/>
    <w:rsid w:val="009B5F0D"/>
    <w:rsid w:val="00A10177"/>
    <w:rsid w:val="00A50C02"/>
    <w:rsid w:val="00A51651"/>
    <w:rsid w:val="00AB6D65"/>
    <w:rsid w:val="00AE65B9"/>
    <w:rsid w:val="00B0489C"/>
    <w:rsid w:val="00B26F11"/>
    <w:rsid w:val="00B321C7"/>
    <w:rsid w:val="00B32293"/>
    <w:rsid w:val="00BD2C12"/>
    <w:rsid w:val="00C01662"/>
    <w:rsid w:val="00C10F37"/>
    <w:rsid w:val="00C25B3B"/>
    <w:rsid w:val="00C34F96"/>
    <w:rsid w:val="00C40BEC"/>
    <w:rsid w:val="00C453D2"/>
    <w:rsid w:val="00C56D50"/>
    <w:rsid w:val="00C66FB6"/>
    <w:rsid w:val="00C85B3D"/>
    <w:rsid w:val="00CE3F7C"/>
    <w:rsid w:val="00CE46D8"/>
    <w:rsid w:val="00CF5208"/>
    <w:rsid w:val="00D048C7"/>
    <w:rsid w:val="00D07206"/>
    <w:rsid w:val="00D20536"/>
    <w:rsid w:val="00D24463"/>
    <w:rsid w:val="00D4550D"/>
    <w:rsid w:val="00D5094A"/>
    <w:rsid w:val="00D53AFE"/>
    <w:rsid w:val="00DB1FB8"/>
    <w:rsid w:val="00DC6DB6"/>
    <w:rsid w:val="00DC7896"/>
    <w:rsid w:val="00E030B8"/>
    <w:rsid w:val="00E05549"/>
    <w:rsid w:val="00E5344A"/>
    <w:rsid w:val="00E539E1"/>
    <w:rsid w:val="00E61202"/>
    <w:rsid w:val="00E95681"/>
    <w:rsid w:val="00EB0E84"/>
    <w:rsid w:val="00EF7EFA"/>
    <w:rsid w:val="00F531E4"/>
    <w:rsid w:val="00F764E8"/>
    <w:rsid w:val="00FB010B"/>
    <w:rsid w:val="00FD01B1"/>
    <w:rsid w:val="00FD1E65"/>
    <w:rsid w:val="00FF0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C6502"/>
  <w15:docId w15:val="{900E38BE-9EE8-4B0A-A92F-BB9784F0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E84"/>
  </w:style>
  <w:style w:type="paragraph" w:styleId="2">
    <w:name w:val="heading 2"/>
    <w:basedOn w:val="a"/>
    <w:link w:val="20"/>
    <w:uiPriority w:val="9"/>
    <w:qFormat/>
    <w:rsid w:val="00826C8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61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61FB"/>
    <w:rPr>
      <w:rFonts w:ascii="Tahoma" w:hAnsi="Tahoma" w:cs="Tahoma"/>
      <w:sz w:val="16"/>
      <w:szCs w:val="16"/>
    </w:rPr>
  </w:style>
  <w:style w:type="paragraph" w:styleId="a5">
    <w:name w:val="List Paragraph"/>
    <w:basedOn w:val="a"/>
    <w:uiPriority w:val="34"/>
    <w:qFormat/>
    <w:rsid w:val="00C56D50"/>
    <w:pPr>
      <w:ind w:left="720"/>
      <w:contextualSpacing/>
    </w:pPr>
  </w:style>
  <w:style w:type="paragraph" w:styleId="a6">
    <w:name w:val="No Spacing"/>
    <w:uiPriority w:val="1"/>
    <w:qFormat/>
    <w:rsid w:val="0072605A"/>
    <w:pPr>
      <w:spacing w:after="0" w:line="240" w:lineRule="auto"/>
    </w:pPr>
  </w:style>
  <w:style w:type="paragraph" w:customStyle="1" w:styleId="1">
    <w:name w:val="Обычный1"/>
    <w:rsid w:val="00E61202"/>
    <w:pPr>
      <w:widowControl w:val="0"/>
      <w:spacing w:after="0" w:line="240" w:lineRule="auto"/>
    </w:pPr>
    <w:rPr>
      <w:rFonts w:ascii="Arial" w:eastAsia="Times New Roman" w:hAnsi="Arial" w:cs="Times New Roman"/>
      <w:snapToGrid w:val="0"/>
      <w:sz w:val="24"/>
      <w:szCs w:val="20"/>
      <w:lang w:val="uk-UA" w:eastAsia="ru-RU"/>
    </w:rPr>
  </w:style>
  <w:style w:type="paragraph" w:customStyle="1" w:styleId="10">
    <w:name w:val="Знак Знак1"/>
    <w:basedOn w:val="a"/>
    <w:rsid w:val="00E61202"/>
    <w:pPr>
      <w:spacing w:after="0" w:line="240" w:lineRule="auto"/>
    </w:pPr>
    <w:rPr>
      <w:rFonts w:ascii="Verdana" w:eastAsia="Times New Roman" w:hAnsi="Verdana" w:cs="Times New Roman"/>
      <w:sz w:val="20"/>
      <w:szCs w:val="20"/>
      <w:lang w:val="en-US"/>
    </w:rPr>
  </w:style>
  <w:style w:type="paragraph" w:styleId="a7">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1"/>
    <w:rsid w:val="00826C8D"/>
    <w:pPr>
      <w:tabs>
        <w:tab w:val="center" w:pos="4153"/>
        <w:tab w:val="right" w:pos="8306"/>
      </w:tabs>
      <w:spacing w:after="0" w:line="240" w:lineRule="auto"/>
      <w:ind w:firstLine="709"/>
      <w:jc w:val="both"/>
    </w:pPr>
    <w:rPr>
      <w:rFonts w:ascii="Times New Roman" w:eastAsia="Times New Roman" w:hAnsi="Times New Roman" w:cs="Times New Roman"/>
      <w:sz w:val="20"/>
      <w:szCs w:val="20"/>
      <w:lang w:val="uk-UA" w:eastAsia="ru-RU"/>
    </w:rPr>
  </w:style>
  <w:style w:type="character" w:customStyle="1" w:styleId="a8">
    <w:name w:val="Верхний колонтитул Знак"/>
    <w:basedOn w:val="a0"/>
    <w:uiPriority w:val="99"/>
    <w:semiHidden/>
    <w:rsid w:val="00826C8D"/>
  </w:style>
  <w:style w:type="character" w:customStyle="1" w:styleId="1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7"/>
    <w:rsid w:val="00826C8D"/>
    <w:rPr>
      <w:rFonts w:ascii="Times New Roman" w:eastAsia="Times New Roman" w:hAnsi="Times New Roman" w:cs="Times New Roman"/>
      <w:sz w:val="20"/>
      <w:szCs w:val="20"/>
      <w:lang w:val="uk-UA" w:eastAsia="ru-RU"/>
    </w:rPr>
  </w:style>
  <w:style w:type="character" w:customStyle="1" w:styleId="20">
    <w:name w:val="Заголовок 2 Знак"/>
    <w:basedOn w:val="a0"/>
    <w:link w:val="2"/>
    <w:uiPriority w:val="9"/>
    <w:rsid w:val="00826C8D"/>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60335">
      <w:bodyDiv w:val="1"/>
      <w:marLeft w:val="0"/>
      <w:marRight w:val="0"/>
      <w:marTop w:val="0"/>
      <w:marBottom w:val="0"/>
      <w:divBdr>
        <w:top w:val="none" w:sz="0" w:space="0" w:color="auto"/>
        <w:left w:val="none" w:sz="0" w:space="0" w:color="auto"/>
        <w:bottom w:val="none" w:sz="0" w:space="0" w:color="auto"/>
        <w:right w:val="none" w:sz="0" w:space="0" w:color="auto"/>
      </w:divBdr>
    </w:div>
    <w:div w:id="417748837">
      <w:bodyDiv w:val="1"/>
      <w:marLeft w:val="0"/>
      <w:marRight w:val="0"/>
      <w:marTop w:val="0"/>
      <w:marBottom w:val="0"/>
      <w:divBdr>
        <w:top w:val="none" w:sz="0" w:space="0" w:color="auto"/>
        <w:left w:val="none" w:sz="0" w:space="0" w:color="auto"/>
        <w:bottom w:val="none" w:sz="0" w:space="0" w:color="auto"/>
        <w:right w:val="none" w:sz="0" w:space="0" w:color="auto"/>
      </w:divBdr>
    </w:div>
    <w:div w:id="1868449066">
      <w:bodyDiv w:val="1"/>
      <w:marLeft w:val="0"/>
      <w:marRight w:val="0"/>
      <w:marTop w:val="0"/>
      <w:marBottom w:val="0"/>
      <w:divBdr>
        <w:top w:val="none" w:sz="0" w:space="0" w:color="auto"/>
        <w:left w:val="none" w:sz="0" w:space="0" w:color="auto"/>
        <w:bottom w:val="none" w:sz="0" w:space="0" w:color="auto"/>
        <w:right w:val="none" w:sz="0" w:space="0" w:color="auto"/>
      </w:divBdr>
    </w:div>
    <w:div w:id="204848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1BF5B-CE44-4A93-967B-3AA9C27D4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2527</Words>
  <Characters>1441</Characters>
  <Application>Microsoft Office Word</Application>
  <DocSecurity>0</DocSecurity>
  <Lines>12</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Марина Кляпка</cp:lastModifiedBy>
  <cp:revision>2</cp:revision>
  <cp:lastPrinted>2022-05-17T05:45:00Z</cp:lastPrinted>
  <dcterms:created xsi:type="dcterms:W3CDTF">2025-08-22T08:25:00Z</dcterms:created>
  <dcterms:modified xsi:type="dcterms:W3CDTF">2025-08-22T08:25:00Z</dcterms:modified>
</cp:coreProperties>
</file>