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BE0" w:rsidRPr="001F73E6" w:rsidRDefault="00691BE0" w:rsidP="00691BE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УКРАЇНА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БОЯРСЬКА МІСЬКА РАДА 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КИЇВСЬКОЇ ОБЛАСТІ</w:t>
      </w:r>
    </w:p>
    <w:p w:rsidR="00691BE0" w:rsidRPr="001F73E6" w:rsidRDefault="00691BE0" w:rsidP="00691BE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ВИКОНАВЧИЙ КОМІТЕТ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РІШЕННЯ</w:t>
      </w:r>
    </w:p>
    <w:p w:rsidR="00691BE0" w:rsidRPr="001F73E6" w:rsidRDefault="00691BE0" w:rsidP="00691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DD0A5F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09.10</w:t>
      </w:r>
      <w:r w:rsidR="0056468F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56468F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202</w:t>
      </w:r>
      <w:r w:rsidR="00D2579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</w:t>
      </w:r>
      <w:r w:rsidR="0056468F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року                                  м. Боярка                                           </w:t>
      </w:r>
      <w:r w:rsidR="00DD5DF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="00602D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№ 3/9</w:t>
      </w:r>
    </w:p>
    <w:p w:rsidR="00691BE0" w:rsidRPr="001F73E6" w:rsidRDefault="00691BE0" w:rsidP="00691B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</w:t>
      </w:r>
      <w:r w:rsidR="007F38A9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 надання дозволу гр.</w:t>
      </w:r>
      <w:r w:rsidR="00B5365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9C07C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Кривші Г.О.</w:t>
      </w:r>
      <w:r w:rsidR="006A725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на отримання </w:t>
      </w: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технічних умов для розробки проекту індивідуального </w:t>
      </w: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газового</w:t>
      </w:r>
      <w:r w:rsidRPr="001F73E6">
        <w:rPr>
          <w:rFonts w:ascii="Times New Roman" w:eastAsia="Times New Roman" w:hAnsi="Times New Roman" w:cs="Times New Roman"/>
          <w:b/>
          <w:color w:val="FF0000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опалення і відокремлення від мереж </w:t>
      </w:r>
    </w:p>
    <w:p w:rsidR="00691BE0" w:rsidRPr="001F73E6" w:rsidRDefault="00691BE0" w:rsidP="00691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централізованого теплопостачання і гарячого водопостачання</w:t>
      </w:r>
    </w:p>
    <w:p w:rsidR="00691BE0" w:rsidRPr="00824A84" w:rsidRDefault="00C17FAB" w:rsidP="00691BE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17FA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Керуючись статтею 30 Закону України «Про місцеве самоврядування в Україні», Законом України «Про житлово-комунальні послуги», на підставі Наказу Міністерства регіонального розвитку, будівництва та житлово-комунального господарства України від 26.07.2019 № 169 «Про затвердження Порядку відключення споживачів від систем централізованого опалення та постачання гарячої води»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 w:rsidR="002A1F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розглянувши заяву </w:t>
      </w:r>
      <w:r w:rsidR="00691BE0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гр.</w:t>
      </w:r>
      <w:r w:rsidR="00B5365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9C07C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Кривші Г.О.</w:t>
      </w:r>
      <w:r w:rsidR="00390025"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4726A7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(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за </w:t>
      </w:r>
      <w:proofErr w:type="spellStart"/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вх</w:t>
      </w:r>
      <w:proofErr w:type="spellEnd"/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. від </w:t>
      </w:r>
      <w:r w:rsidR="009C07CE">
        <w:rPr>
          <w:rFonts w:ascii="Times New Roman" w:hAnsi="Times New Roman" w:cs="Times New Roman"/>
          <w:sz w:val="27"/>
          <w:szCs w:val="27"/>
          <w:lang w:val="uk-UA" w:eastAsia="ru-RU"/>
        </w:rPr>
        <w:t>18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.0</w:t>
      </w:r>
      <w:r w:rsidR="009C07CE">
        <w:rPr>
          <w:rFonts w:ascii="Times New Roman" w:hAnsi="Times New Roman" w:cs="Times New Roman"/>
          <w:sz w:val="27"/>
          <w:szCs w:val="27"/>
          <w:lang w:val="uk-UA" w:eastAsia="ru-RU"/>
        </w:rPr>
        <w:t>7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.202</w:t>
      </w:r>
      <w:r w:rsidR="00D2579C">
        <w:rPr>
          <w:rFonts w:ascii="Times New Roman" w:hAnsi="Times New Roman" w:cs="Times New Roman"/>
          <w:sz w:val="27"/>
          <w:szCs w:val="27"/>
          <w:lang w:val="uk-UA" w:eastAsia="ru-RU"/>
        </w:rPr>
        <w:t>5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="00DB75D2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    </w:t>
      </w:r>
      <w:r w:rsidR="00C228A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              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№13</w:t>
      </w:r>
      <w:r w:rsidR="00560431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.03-0</w:t>
      </w:r>
      <w:r w:rsidR="009C07CE">
        <w:rPr>
          <w:rFonts w:ascii="Times New Roman" w:hAnsi="Times New Roman" w:cs="Times New Roman"/>
          <w:sz w:val="27"/>
          <w:szCs w:val="27"/>
          <w:lang w:val="uk-UA" w:eastAsia="ru-RU"/>
        </w:rPr>
        <w:t>1</w:t>
      </w:r>
      <w:r w:rsidR="006701F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>/</w:t>
      </w:r>
      <w:r w:rsidR="009C07CE">
        <w:rPr>
          <w:rFonts w:ascii="Times New Roman" w:hAnsi="Times New Roman" w:cs="Times New Roman"/>
          <w:sz w:val="27"/>
          <w:szCs w:val="27"/>
          <w:lang w:val="uk-UA" w:eastAsia="ru-RU"/>
        </w:rPr>
        <w:t>986</w:t>
      </w:r>
      <w:r w:rsidR="00691BE0"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), </w:t>
      </w:r>
      <w:r w:rsidR="00691BE0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враховуючи рекомендації постійно діючої  комісії по розгляду питань щодо відключення споживачів від систем (мереж) ЦО (теплопостачання) та ГВП на території Боярської міської територ</w:t>
      </w:r>
      <w:r w:rsidR="00D134A6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іальної гро</w:t>
      </w:r>
      <w:r w:rsidR="004726A7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мади </w:t>
      </w:r>
      <w:r w:rsidR="004726A7" w:rsidRPr="00027CE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(протокол від</w:t>
      </w:r>
      <w:r w:rsidR="0021562A" w:rsidRPr="00027CE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6A7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E60430" w:rsidRPr="00027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6A7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E60430" w:rsidRPr="00027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666171" w:rsidRPr="00027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60430" w:rsidRPr="00027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№ </w:t>
      </w:r>
      <w:r w:rsidR="006A7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691BE0" w:rsidRPr="00027CE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),-</w:t>
      </w:r>
    </w:p>
    <w:p w:rsidR="00C17FAB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ВИКОНКОМ МІСЬКОЇ РАДИ</w:t>
      </w:r>
    </w:p>
    <w:p w:rsidR="00C17FAB" w:rsidRPr="00F322DE" w:rsidRDefault="00C17FAB" w:rsidP="00C17FAB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F322D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ВИРІШИВ:</w:t>
      </w:r>
    </w:p>
    <w:p w:rsidR="00C17FAB" w:rsidRDefault="00C17FAB" w:rsidP="00C17F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E60430" w:rsidRDefault="00691BE0" w:rsidP="00F06F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1. Надати  дозвіл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гр.</w:t>
      </w:r>
      <w:r w:rsidR="00D2579C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9C07CE">
        <w:rPr>
          <w:rFonts w:ascii="Times New Roman" w:hAnsi="Times New Roman" w:cs="Times New Roman"/>
          <w:b/>
          <w:sz w:val="27"/>
          <w:szCs w:val="27"/>
          <w:lang w:val="uk-UA" w:eastAsia="ru-RU"/>
        </w:rPr>
        <w:t>Кривші Ганні Олександрівні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,</w:t>
      </w:r>
      <w:r w:rsidRPr="001F73E6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  <w:r w:rsidR="003C1453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як</w:t>
      </w:r>
      <w:r w:rsidR="004B57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</w:t>
      </w:r>
      <w:r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прожив</w:t>
      </w:r>
      <w:r w:rsidR="00703483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ає за </w:t>
      </w:r>
      <w:proofErr w:type="spellStart"/>
      <w:r w:rsidR="00703483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адресою</w:t>
      </w:r>
      <w:proofErr w:type="spellEnd"/>
      <w:r w:rsidR="00703483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:  </w:t>
      </w:r>
      <w:r w:rsidR="00841991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вул</w:t>
      </w:r>
      <w:r w:rsidR="007D5C9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 w:rsidR="00C228A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9C07C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Білогородська</w:t>
      </w:r>
      <w:proofErr w:type="spellEnd"/>
      <w:r w:rsidR="009C07C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144,</w:t>
      </w:r>
      <w:r w:rsidR="0015358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C228A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кв</w:t>
      </w:r>
      <w:proofErr w:type="spellEnd"/>
      <w:r w:rsidR="00C228A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 w:rsidR="009C07C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83</w:t>
      </w:r>
      <w:r w:rsidR="00B5365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1C6DE5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 </w:t>
      </w:r>
      <w:r w:rsidR="00C05256"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м. Боярка</w:t>
      </w:r>
      <w:r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на отримання технічних умов для розробки проекту індивідуального газового</w:t>
      </w:r>
      <w:r w:rsidRPr="001F73E6">
        <w:rPr>
          <w:rFonts w:ascii="Times New Roman" w:hAnsi="Times New Roman" w:cs="Times New Roman"/>
          <w:color w:val="FF0000"/>
          <w:sz w:val="27"/>
          <w:szCs w:val="27"/>
          <w:lang w:val="uk-UA" w:eastAsia="ru-RU"/>
        </w:rPr>
        <w:t xml:space="preserve">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опалення і відокремлення від мереж централізованого теплопоста</w:t>
      </w:r>
      <w:r w:rsidR="00EE55B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чання і гарячого водопостачання, </w:t>
      </w:r>
      <w:r w:rsidR="00027CEA" w:rsidRPr="00DD0A5F">
        <w:rPr>
          <w:rFonts w:ascii="Times New Roman" w:hAnsi="Times New Roman" w:cs="Times New Roman"/>
          <w:sz w:val="27"/>
          <w:szCs w:val="27"/>
          <w:lang w:val="uk-UA" w:eastAsia="ru-RU"/>
        </w:rPr>
        <w:t>необхідно виконати гідравлічний розрахунок газопроводів та провести реконструкцію (заміну газопроводів) відповідно розрахунку.</w:t>
      </w:r>
    </w:p>
    <w:p w:rsidR="00691BE0" w:rsidRPr="001F73E6" w:rsidRDefault="00691BE0" w:rsidP="00691BE0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2. </w:t>
      </w:r>
      <w:r w:rsidRPr="001F73E6">
        <w:rPr>
          <w:rFonts w:ascii="Times New Roman" w:hAnsi="Times New Roman" w:cs="Times New Roman"/>
          <w:b/>
          <w:sz w:val="27"/>
          <w:szCs w:val="27"/>
          <w:lang w:val="uk-UA" w:eastAsia="ru-RU"/>
        </w:rPr>
        <w:t>гр</w:t>
      </w:r>
      <w:r w:rsidR="00C228AA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. </w:t>
      </w:r>
      <w:r w:rsidR="009C07CE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Кривші Г.О. </w:t>
      </w: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звернутися для отримання технічних умов до:</w:t>
      </w:r>
    </w:p>
    <w:p w:rsidR="00691BE0" w:rsidRPr="001F73E6" w:rsidRDefault="00691BE0" w:rsidP="00691BE0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- Комунальне підприємство «Боярське головне виробниче управління житлово-комунального господарства»;</w:t>
      </w:r>
    </w:p>
    <w:p w:rsidR="00691BE0" w:rsidRPr="001F73E6" w:rsidRDefault="00691BE0" w:rsidP="00691B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</w:t>
      </w:r>
      <w:r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Києво-Святошинськ</w:t>
      </w:r>
      <w:r w:rsidR="00940DD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ого</w:t>
      </w:r>
      <w:r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E8160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УЕГГ Київської філії ТОВ «Газорозподільні мережі України»</w:t>
      </w:r>
      <w:r w:rsidRPr="001F73E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691BE0" w:rsidRPr="001F73E6" w:rsidRDefault="00691BE0" w:rsidP="002A481E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1F73E6">
        <w:rPr>
          <w:rFonts w:ascii="Times New Roman" w:hAnsi="Times New Roman" w:cs="Times New Roman"/>
          <w:sz w:val="27"/>
          <w:szCs w:val="27"/>
          <w:lang w:val="uk-UA" w:eastAsia="ru-RU"/>
        </w:rPr>
        <w:t>3. Контроль за виконанням цього рішення покласти на заступника міського голови відповідно до розподілу обов’язків.</w:t>
      </w:r>
    </w:p>
    <w:p w:rsidR="002A481E" w:rsidRDefault="002A481E" w:rsidP="00AC6E5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Міський голова                                                                </w:t>
      </w:r>
      <w:r w:rsidR="00AC6E5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</w:t>
      </w:r>
      <w:r w:rsidRPr="001F73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Олександр ЗАРУБІН</w:t>
      </w:r>
    </w:p>
    <w:p w:rsidR="00283668" w:rsidRPr="00283668" w:rsidRDefault="00283668" w:rsidP="0028366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2836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Згідно</w:t>
      </w:r>
      <w:proofErr w:type="spellEnd"/>
      <w:r w:rsidRPr="002836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з </w:t>
      </w:r>
      <w:proofErr w:type="spellStart"/>
      <w:r w:rsidRPr="002836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оригіналом</w:t>
      </w:r>
      <w:proofErr w:type="spellEnd"/>
      <w:r w:rsidRPr="002836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283668" w:rsidRPr="00283668" w:rsidRDefault="00283668" w:rsidP="0028366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2836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Керуюча</w:t>
      </w:r>
      <w:proofErr w:type="spellEnd"/>
      <w:r w:rsidRPr="002836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справами </w:t>
      </w:r>
    </w:p>
    <w:p w:rsidR="00560431" w:rsidRPr="001F73E6" w:rsidRDefault="00283668" w:rsidP="0028366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2836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виконавчого</w:t>
      </w:r>
      <w:proofErr w:type="spellEnd"/>
      <w:r w:rsidRPr="002836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spellStart"/>
      <w:r w:rsidRPr="002836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комітету</w:t>
      </w:r>
      <w:proofErr w:type="spellEnd"/>
      <w:r w:rsidRPr="002836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 xml:space="preserve">      </w:t>
      </w:r>
      <w:bookmarkStart w:id="0" w:name="_GoBack"/>
      <w:bookmarkEnd w:id="0"/>
      <w:r w:rsidRPr="002836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Ганна САЛАМАТІНА</w:t>
      </w: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0431" w:rsidRPr="001F73E6" w:rsidRDefault="00560431" w:rsidP="00691BE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E55B8" w:rsidRDefault="00EE55B8" w:rsidP="00EE55B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B24" w:rsidRDefault="00F62B24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F62B24" w:rsidRDefault="00F62B24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F62B24" w:rsidRDefault="00F62B24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F62B24" w:rsidRDefault="00F62B24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EE55B8" w:rsidRPr="00576232" w:rsidRDefault="00EE55B8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Підготувала:</w:t>
      </w:r>
    </w:p>
    <w:p w:rsidR="00EE55B8" w:rsidRPr="00576232" w:rsidRDefault="00EE55B8" w:rsidP="00EE55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EE55B8" w:rsidRPr="00576232" w:rsidRDefault="00DD0A5F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Начальник </w:t>
      </w:r>
      <w:r w:rsidR="00EE55B8"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відділу з питань </w:t>
      </w:r>
    </w:p>
    <w:p w:rsidR="00EE55B8" w:rsidRPr="00576232" w:rsidRDefault="00EE55B8" w:rsidP="00EE55B8">
      <w:pPr>
        <w:tabs>
          <w:tab w:val="left" w:pos="5550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інфраструктури та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ab/>
        <w:t xml:space="preserve">             </w:t>
      </w:r>
      <w:r w:rsidR="00DD0A5F">
        <w:rPr>
          <w:rFonts w:ascii="Times New Roman" w:hAnsi="Times New Roman" w:cs="Times New Roman"/>
          <w:bCs/>
          <w:sz w:val="27"/>
          <w:szCs w:val="27"/>
          <w:lang w:val="uk-UA"/>
        </w:rPr>
        <w:t>Ольга МИХЕЄНКО</w:t>
      </w: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житлово-комунального господарства </w:t>
      </w: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EE55B8" w:rsidRPr="00576232" w:rsidRDefault="00EE55B8" w:rsidP="00EE55B8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5762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Погоджено</w:t>
      </w:r>
      <w:proofErr w:type="spellEnd"/>
      <w:r w:rsidRPr="005762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</w:t>
      </w:r>
    </w:p>
    <w:p w:rsidR="00EE55B8" w:rsidRPr="00576232" w:rsidRDefault="00EE55B8" w:rsidP="00EE55B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E55B8" w:rsidRPr="00576232" w:rsidRDefault="00EE55B8" w:rsidP="00EE55B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</w:t>
      </w:r>
      <w:proofErr w:type="spellStart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аступник</w:t>
      </w:r>
      <w:proofErr w:type="spellEnd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міського</w:t>
      </w:r>
      <w:proofErr w:type="spellEnd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голови</w:t>
      </w:r>
      <w:proofErr w:type="spellEnd"/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</w:t>
      </w:r>
      <w:r w:rsid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Віталій МАЗУРЕЦЬ</w:t>
      </w:r>
    </w:p>
    <w:p w:rsidR="00EE55B8" w:rsidRPr="00576232" w:rsidRDefault="00EE55B8" w:rsidP="00EE55B8">
      <w:pPr>
        <w:widowControl w:val="0"/>
        <w:snapToGrid w:val="0"/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4050E7" w:rsidRPr="00576232" w:rsidRDefault="0056247D" w:rsidP="004050E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Начальник</w:t>
      </w:r>
      <w:r w:rsidR="009E206B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Управління</w:t>
      </w: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РІ та ЖКГ                                   </w:t>
      </w:r>
      <w:r w:rsidR="009E206B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Марина САВЧУК</w:t>
      </w:r>
    </w:p>
    <w:p w:rsidR="00E64E64" w:rsidRDefault="00E64E64" w:rsidP="00EE55B8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EE55B8" w:rsidRPr="00576232" w:rsidRDefault="00E81602" w:rsidP="00EE55B8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</w:t>
      </w:r>
      <w:r w:rsidR="00E64E64" w:rsidRPr="00E64E6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ачальник юридичного відділу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Леся МАРУЖЕНКО </w:t>
      </w:r>
    </w:p>
    <w:p w:rsidR="00EE55B8" w:rsidRPr="00576232" w:rsidRDefault="00EE55B8" w:rsidP="00EE55B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404BA" w:rsidRDefault="00EE55B8" w:rsidP="005404B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Головний спеціаліст з питань </w:t>
      </w:r>
    </w:p>
    <w:p w:rsidR="00EE55B8" w:rsidRPr="00576232" w:rsidRDefault="00EE55B8" w:rsidP="005404B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запобігання  та виявлення корупції                               </w:t>
      </w:r>
      <w:r w:rsid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5404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Олена НАРДЕКОВА</w:t>
      </w:r>
    </w:p>
    <w:p w:rsidR="00691BE0" w:rsidRPr="00EE55B8" w:rsidRDefault="00691BE0" w:rsidP="00691BE0">
      <w:pPr>
        <w:rPr>
          <w:rFonts w:ascii="Times New Roman" w:hAnsi="Times New Roman" w:cs="Times New Roman"/>
          <w:sz w:val="27"/>
          <w:szCs w:val="27"/>
          <w:lang w:val="uk-UA"/>
        </w:rPr>
      </w:pPr>
    </w:p>
    <w:p w:rsidR="00E34F8E" w:rsidRPr="001F73E6" w:rsidRDefault="00E34F8E">
      <w:pPr>
        <w:rPr>
          <w:rFonts w:ascii="Times New Roman" w:hAnsi="Times New Roman" w:cs="Times New Roman"/>
          <w:sz w:val="27"/>
          <w:szCs w:val="27"/>
        </w:rPr>
      </w:pPr>
    </w:p>
    <w:sectPr w:rsidR="00E34F8E" w:rsidRPr="001F73E6" w:rsidSect="002A481E">
      <w:pgSz w:w="12240" w:h="15840"/>
      <w:pgMar w:top="36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4B"/>
    <w:rsid w:val="00027CEA"/>
    <w:rsid w:val="000C49DD"/>
    <w:rsid w:val="00116233"/>
    <w:rsid w:val="00150DA5"/>
    <w:rsid w:val="0015358B"/>
    <w:rsid w:val="001A64F0"/>
    <w:rsid w:val="001B1663"/>
    <w:rsid w:val="001C6DE5"/>
    <w:rsid w:val="001F73E6"/>
    <w:rsid w:val="001F77C7"/>
    <w:rsid w:val="0021562A"/>
    <w:rsid w:val="00283668"/>
    <w:rsid w:val="00295178"/>
    <w:rsid w:val="002A1F20"/>
    <w:rsid w:val="002A2AEB"/>
    <w:rsid w:val="002A481E"/>
    <w:rsid w:val="003334B0"/>
    <w:rsid w:val="00386D8A"/>
    <w:rsid w:val="00390025"/>
    <w:rsid w:val="003C1453"/>
    <w:rsid w:val="003D0357"/>
    <w:rsid w:val="004050E7"/>
    <w:rsid w:val="00426106"/>
    <w:rsid w:val="0044672A"/>
    <w:rsid w:val="00471A99"/>
    <w:rsid w:val="004726A7"/>
    <w:rsid w:val="004B57A5"/>
    <w:rsid w:val="004D4A33"/>
    <w:rsid w:val="0052759F"/>
    <w:rsid w:val="005404BA"/>
    <w:rsid w:val="005576AB"/>
    <w:rsid w:val="00560431"/>
    <w:rsid w:val="0056247D"/>
    <w:rsid w:val="0056468F"/>
    <w:rsid w:val="00576232"/>
    <w:rsid w:val="005B02B9"/>
    <w:rsid w:val="005C6C70"/>
    <w:rsid w:val="005D434B"/>
    <w:rsid w:val="00602D1E"/>
    <w:rsid w:val="00604AE6"/>
    <w:rsid w:val="00666171"/>
    <w:rsid w:val="006701F0"/>
    <w:rsid w:val="00691BE0"/>
    <w:rsid w:val="006A7254"/>
    <w:rsid w:val="00703483"/>
    <w:rsid w:val="00771A8D"/>
    <w:rsid w:val="007A6FD3"/>
    <w:rsid w:val="007D5C9F"/>
    <w:rsid w:val="007F38A9"/>
    <w:rsid w:val="00824A84"/>
    <w:rsid w:val="00841991"/>
    <w:rsid w:val="008D71DD"/>
    <w:rsid w:val="00921E2B"/>
    <w:rsid w:val="00940DD2"/>
    <w:rsid w:val="00994368"/>
    <w:rsid w:val="009B03F5"/>
    <w:rsid w:val="009B116C"/>
    <w:rsid w:val="009C07CE"/>
    <w:rsid w:val="009E206B"/>
    <w:rsid w:val="00A9043B"/>
    <w:rsid w:val="00A93507"/>
    <w:rsid w:val="00AC2108"/>
    <w:rsid w:val="00AC6E59"/>
    <w:rsid w:val="00B47E2C"/>
    <w:rsid w:val="00B53653"/>
    <w:rsid w:val="00B60D09"/>
    <w:rsid w:val="00BD3C0F"/>
    <w:rsid w:val="00C05256"/>
    <w:rsid w:val="00C17FAB"/>
    <w:rsid w:val="00C228AA"/>
    <w:rsid w:val="00C27722"/>
    <w:rsid w:val="00C5214E"/>
    <w:rsid w:val="00CD6034"/>
    <w:rsid w:val="00D074AE"/>
    <w:rsid w:val="00D134A6"/>
    <w:rsid w:val="00D2579C"/>
    <w:rsid w:val="00D8664B"/>
    <w:rsid w:val="00D9026B"/>
    <w:rsid w:val="00DB75D2"/>
    <w:rsid w:val="00DC60B4"/>
    <w:rsid w:val="00DC770C"/>
    <w:rsid w:val="00DD0A5F"/>
    <w:rsid w:val="00DD5DFB"/>
    <w:rsid w:val="00DF30D8"/>
    <w:rsid w:val="00E34F8E"/>
    <w:rsid w:val="00E559E6"/>
    <w:rsid w:val="00E60430"/>
    <w:rsid w:val="00E64E64"/>
    <w:rsid w:val="00E81602"/>
    <w:rsid w:val="00EA0E77"/>
    <w:rsid w:val="00EA16A7"/>
    <w:rsid w:val="00EC0A60"/>
    <w:rsid w:val="00EE55B8"/>
    <w:rsid w:val="00F058C6"/>
    <w:rsid w:val="00F06F19"/>
    <w:rsid w:val="00F62B24"/>
    <w:rsid w:val="00F87A57"/>
    <w:rsid w:val="00FB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9C25"/>
  <w15:chartTrackingRefBased/>
  <w15:docId w15:val="{037C66E8-4AA4-492D-AAAC-7C344D08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BE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BE0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481E"/>
    <w:rPr>
      <w:rFonts w:ascii="Segoe UI" w:hAnsi="Segoe UI" w:cs="Segoe UI"/>
      <w:sz w:val="18"/>
      <w:szCs w:val="18"/>
      <w:lang w:val="ru-RU"/>
    </w:rPr>
  </w:style>
  <w:style w:type="paragraph" w:customStyle="1" w:styleId="1">
    <w:name w:val="Без интервала1"/>
    <w:next w:val="a3"/>
    <w:uiPriority w:val="1"/>
    <w:qFormat/>
    <w:rsid w:val="00C17FA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75</cp:revision>
  <cp:lastPrinted>2025-10-07T08:43:00Z</cp:lastPrinted>
  <dcterms:created xsi:type="dcterms:W3CDTF">2022-07-11T10:16:00Z</dcterms:created>
  <dcterms:modified xsi:type="dcterms:W3CDTF">2025-10-15T06:02:00Z</dcterms:modified>
</cp:coreProperties>
</file>