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529A8" w:rsidRDefault="00E529A8" w:rsidP="00E529A8">
      <w:pPr>
        <w:spacing w:after="0" w:line="240" w:lineRule="auto"/>
        <w:jc w:val="center"/>
        <w:rPr>
          <w:rFonts w:ascii="Times New Roman" w:eastAsia="Times New Roman" w:hAnsi="Times New Roman" w:cs="Times New Roman"/>
          <w:sz w:val="24"/>
          <w:szCs w:val="24"/>
          <w:lang w:val="uk-UA" w:eastAsia="ru-RU"/>
        </w:rPr>
      </w:pPr>
      <w:r>
        <w:rPr>
          <w:noProof/>
          <w:lang w:val="uk-UA" w:eastAsia="uk-UA"/>
        </w:rPr>
        <w:drawing>
          <wp:inline distT="0" distB="0" distL="0" distR="0">
            <wp:extent cx="449580" cy="601980"/>
            <wp:effectExtent l="0" t="0" r="762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9580" cy="601980"/>
                    </a:xfrm>
                    <a:prstGeom prst="rect">
                      <a:avLst/>
                    </a:prstGeom>
                    <a:noFill/>
                    <a:ln>
                      <a:noFill/>
                    </a:ln>
                  </pic:spPr>
                </pic:pic>
              </a:graphicData>
            </a:graphic>
          </wp:inline>
        </w:drawing>
      </w:r>
    </w:p>
    <w:p w:rsidR="00E529A8" w:rsidRDefault="00E529A8" w:rsidP="00E529A8">
      <w:pPr>
        <w:spacing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УКРАЇНА</w:t>
      </w:r>
    </w:p>
    <w:p w:rsidR="00E529A8" w:rsidRDefault="00E529A8" w:rsidP="00E529A8">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БОЯРСЬКА МІСЬКА РАДА </w:t>
      </w:r>
    </w:p>
    <w:p w:rsidR="00E529A8" w:rsidRDefault="00E529A8" w:rsidP="00E529A8">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КИЇВСЬКОЇ ОБЛАСТІ</w:t>
      </w:r>
    </w:p>
    <w:p w:rsidR="00E529A8" w:rsidRDefault="00E529A8" w:rsidP="00E529A8">
      <w:pPr>
        <w:spacing w:after="0" w:line="240" w:lineRule="auto"/>
        <w:rPr>
          <w:rFonts w:ascii="Times New Roman" w:eastAsia="Times New Roman" w:hAnsi="Times New Roman" w:cs="Times New Roman"/>
          <w:b/>
          <w:sz w:val="28"/>
          <w:szCs w:val="28"/>
          <w:lang w:val="uk-UA" w:eastAsia="ru-RU"/>
        </w:rPr>
      </w:pPr>
    </w:p>
    <w:p w:rsidR="00E529A8" w:rsidRDefault="00E529A8" w:rsidP="00E529A8">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ВИКОНАВЧИЙ КОМІТЕТ</w:t>
      </w:r>
    </w:p>
    <w:p w:rsidR="00E529A8" w:rsidRDefault="00E529A8" w:rsidP="00E529A8">
      <w:pPr>
        <w:spacing w:after="0" w:line="240" w:lineRule="auto"/>
        <w:jc w:val="center"/>
        <w:rPr>
          <w:rFonts w:ascii="Times New Roman" w:eastAsia="Times New Roman" w:hAnsi="Times New Roman" w:cs="Times New Roman"/>
          <w:sz w:val="24"/>
          <w:szCs w:val="24"/>
          <w:lang w:val="uk-UA" w:eastAsia="ru-RU"/>
        </w:rPr>
      </w:pPr>
    </w:p>
    <w:p w:rsidR="00E529A8" w:rsidRDefault="00E529A8" w:rsidP="00E529A8">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РІШЕННЯ</w:t>
      </w:r>
    </w:p>
    <w:p w:rsidR="00E529A8" w:rsidRDefault="00E529A8" w:rsidP="00E529A8">
      <w:pPr>
        <w:widowControl w:val="0"/>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F36F40">
        <w:rPr>
          <w:rFonts w:ascii="Times New Roman" w:eastAsia="Times New Roman" w:hAnsi="Times New Roman" w:cs="Times New Roman"/>
          <w:sz w:val="28"/>
          <w:szCs w:val="28"/>
          <w:lang w:val="uk-UA" w:eastAsia="ru-RU"/>
        </w:rPr>
        <w:t xml:space="preserve">    </w:t>
      </w:r>
      <w:r w:rsidR="004A1058">
        <w:rPr>
          <w:rFonts w:ascii="Times New Roman" w:eastAsia="Times New Roman" w:hAnsi="Times New Roman" w:cs="Times New Roman"/>
          <w:sz w:val="28"/>
          <w:szCs w:val="28"/>
          <w:lang w:val="uk-UA" w:eastAsia="ru-RU"/>
        </w:rPr>
        <w:t xml:space="preserve">від </w:t>
      </w:r>
      <w:r w:rsidR="00F1497D">
        <w:rPr>
          <w:rFonts w:ascii="Times New Roman" w:eastAsia="Times New Roman" w:hAnsi="Times New Roman" w:cs="Times New Roman"/>
          <w:sz w:val="28"/>
          <w:szCs w:val="28"/>
          <w:lang w:val="uk-UA" w:eastAsia="ru-RU"/>
        </w:rPr>
        <w:t xml:space="preserve">09.10.2025 </w:t>
      </w:r>
      <w:r>
        <w:rPr>
          <w:rFonts w:ascii="Times New Roman" w:eastAsia="Times New Roman" w:hAnsi="Times New Roman" w:cs="Times New Roman"/>
          <w:sz w:val="28"/>
          <w:szCs w:val="28"/>
          <w:lang w:val="uk-UA" w:eastAsia="ru-RU"/>
        </w:rPr>
        <w:t xml:space="preserve">року         </w:t>
      </w:r>
      <w:r w:rsidR="00F1497D">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м. Боярка                                  № </w:t>
      </w:r>
      <w:r w:rsidR="00A47971">
        <w:rPr>
          <w:rFonts w:ascii="Times New Roman" w:eastAsia="Times New Roman" w:hAnsi="Times New Roman" w:cs="Times New Roman"/>
          <w:sz w:val="28"/>
          <w:szCs w:val="28"/>
          <w:lang w:val="uk-UA" w:eastAsia="ru-RU"/>
        </w:rPr>
        <w:t>1/2</w:t>
      </w:r>
      <w:bookmarkStart w:id="0" w:name="_GoBack"/>
      <w:bookmarkEnd w:id="0"/>
    </w:p>
    <w:p w:rsidR="00E529A8" w:rsidRDefault="00E529A8" w:rsidP="00E529A8">
      <w:pPr>
        <w:widowControl w:val="0"/>
        <w:spacing w:after="0" w:line="240" w:lineRule="auto"/>
        <w:rPr>
          <w:rFonts w:ascii="Times New Roman" w:eastAsia="Times New Roman" w:hAnsi="Times New Roman" w:cs="Times New Roman"/>
          <w:sz w:val="28"/>
          <w:szCs w:val="28"/>
          <w:lang w:val="uk-UA" w:eastAsia="ru-RU"/>
        </w:rPr>
      </w:pPr>
    </w:p>
    <w:p w:rsidR="00F36F40" w:rsidRDefault="00E529A8" w:rsidP="00597F15">
      <w:pPr>
        <w:widowControl w:val="0"/>
        <w:spacing w:after="0" w:line="240" w:lineRule="auto"/>
        <w:rPr>
          <w:rFonts w:ascii="Times New Roman" w:hAnsi="Times New Roman" w:cs="Times New Roman"/>
          <w:b/>
          <w:bCs/>
          <w:sz w:val="28"/>
          <w:szCs w:val="28"/>
          <w:lang w:val="uk-UA"/>
        </w:rPr>
      </w:pPr>
      <w:r>
        <w:rPr>
          <w:rFonts w:ascii="Times New Roman" w:hAnsi="Times New Roman" w:cs="Times New Roman"/>
          <w:b/>
          <w:bCs/>
          <w:sz w:val="28"/>
          <w:szCs w:val="28"/>
        </w:rPr>
        <w:t xml:space="preserve">Про </w:t>
      </w:r>
      <w:r w:rsidR="00F36F40">
        <w:rPr>
          <w:rFonts w:ascii="Times New Roman" w:hAnsi="Times New Roman" w:cs="Times New Roman"/>
          <w:b/>
          <w:bCs/>
          <w:sz w:val="28"/>
          <w:szCs w:val="28"/>
          <w:lang w:val="uk-UA"/>
        </w:rPr>
        <w:t xml:space="preserve">внесення змін про </w:t>
      </w:r>
      <w:r>
        <w:rPr>
          <w:rFonts w:ascii="Times New Roman" w:hAnsi="Times New Roman" w:cs="Times New Roman"/>
          <w:b/>
          <w:bCs/>
          <w:sz w:val="28"/>
          <w:szCs w:val="28"/>
          <w:lang w:val="uk-UA"/>
        </w:rPr>
        <w:t xml:space="preserve">створення та </w:t>
      </w:r>
    </w:p>
    <w:p w:rsidR="00F36F40" w:rsidRDefault="00E529A8" w:rsidP="00597F15">
      <w:pPr>
        <w:widowControl w:val="0"/>
        <w:spacing w:after="0" w:line="240" w:lineRule="auto"/>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затвердження Положення </w:t>
      </w:r>
      <w:r w:rsidR="00F36F40">
        <w:rPr>
          <w:rFonts w:ascii="Times New Roman" w:hAnsi="Times New Roman" w:cs="Times New Roman"/>
          <w:b/>
          <w:bCs/>
          <w:sz w:val="28"/>
          <w:szCs w:val="28"/>
          <w:lang w:val="uk-UA"/>
        </w:rPr>
        <w:t>про Боярську</w:t>
      </w:r>
      <w:r w:rsidR="00F36F40">
        <w:rPr>
          <w:rFonts w:ascii="Times New Roman" w:hAnsi="Times New Roman" w:cs="Times New Roman"/>
          <w:b/>
          <w:bCs/>
          <w:sz w:val="28"/>
          <w:szCs w:val="28"/>
        </w:rPr>
        <w:t xml:space="preserve"> </w:t>
      </w:r>
      <w:proofErr w:type="spellStart"/>
      <w:r w:rsidR="00F36F40">
        <w:rPr>
          <w:rFonts w:ascii="Times New Roman" w:hAnsi="Times New Roman" w:cs="Times New Roman"/>
          <w:b/>
          <w:bCs/>
          <w:sz w:val="28"/>
          <w:szCs w:val="28"/>
        </w:rPr>
        <w:t>міськ</w:t>
      </w:r>
      <w:proofErr w:type="spellEnd"/>
      <w:r w:rsidR="00F36F40">
        <w:rPr>
          <w:rFonts w:ascii="Times New Roman" w:hAnsi="Times New Roman" w:cs="Times New Roman"/>
          <w:b/>
          <w:bCs/>
          <w:sz w:val="28"/>
          <w:szCs w:val="28"/>
          <w:lang w:val="uk-UA"/>
        </w:rPr>
        <w:t>у</w:t>
      </w:r>
    </w:p>
    <w:p w:rsidR="00F36F40" w:rsidRDefault="00F36F40" w:rsidP="00597F15">
      <w:pPr>
        <w:widowControl w:val="0"/>
        <w:spacing w:after="0" w:line="240" w:lineRule="auto"/>
        <w:rPr>
          <w:rFonts w:ascii="Times New Roman" w:hAnsi="Times New Roman" w:cs="Times New Roman"/>
          <w:b/>
          <w:bCs/>
          <w:sz w:val="28"/>
          <w:szCs w:val="28"/>
        </w:rPr>
      </w:pPr>
      <w:proofErr w:type="spellStart"/>
      <w:r>
        <w:rPr>
          <w:rFonts w:ascii="Times New Roman" w:hAnsi="Times New Roman" w:cs="Times New Roman"/>
          <w:b/>
          <w:bCs/>
          <w:sz w:val="28"/>
          <w:szCs w:val="28"/>
        </w:rPr>
        <w:t>субланк</w:t>
      </w:r>
      <w:proofErr w:type="spellEnd"/>
      <w:r>
        <w:rPr>
          <w:rFonts w:ascii="Times New Roman" w:hAnsi="Times New Roman" w:cs="Times New Roman"/>
          <w:b/>
          <w:bCs/>
          <w:sz w:val="28"/>
          <w:szCs w:val="28"/>
          <w:lang w:val="uk-UA"/>
        </w:rPr>
        <w:t>у</w:t>
      </w:r>
      <w:r>
        <w:rPr>
          <w:rFonts w:ascii="Times New Roman" w:hAnsi="Times New Roman" w:cs="Times New Roman"/>
          <w:b/>
          <w:bCs/>
          <w:sz w:val="28"/>
          <w:szCs w:val="28"/>
        </w:rPr>
        <w:t xml:space="preserve"> </w:t>
      </w:r>
      <w:r>
        <w:rPr>
          <w:rFonts w:ascii="Times New Roman" w:hAnsi="Times New Roman" w:cs="Times New Roman"/>
          <w:b/>
          <w:bCs/>
          <w:sz w:val="28"/>
          <w:szCs w:val="28"/>
          <w:lang w:val="uk-UA"/>
        </w:rPr>
        <w:t>Фастівської</w:t>
      </w:r>
      <w:r w:rsidRPr="00F36F40">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районної</w:t>
      </w:r>
      <w:proofErr w:type="spellEnd"/>
      <w:r>
        <w:rPr>
          <w:rFonts w:ascii="Times New Roman" w:hAnsi="Times New Roman" w:cs="Times New Roman"/>
          <w:b/>
          <w:bCs/>
          <w:sz w:val="28"/>
          <w:szCs w:val="28"/>
        </w:rPr>
        <w:t xml:space="preserve"> ланки </w:t>
      </w:r>
    </w:p>
    <w:p w:rsidR="00F36F40" w:rsidRDefault="00F36F40" w:rsidP="00597F15">
      <w:pPr>
        <w:widowControl w:val="0"/>
        <w:spacing w:after="0" w:line="240" w:lineRule="auto"/>
        <w:rPr>
          <w:rFonts w:ascii="Times New Roman" w:hAnsi="Times New Roman" w:cs="Times New Roman"/>
          <w:b/>
          <w:bCs/>
          <w:sz w:val="28"/>
          <w:szCs w:val="28"/>
        </w:rPr>
      </w:pPr>
      <w:proofErr w:type="spellStart"/>
      <w:r>
        <w:rPr>
          <w:rFonts w:ascii="Times New Roman" w:hAnsi="Times New Roman" w:cs="Times New Roman"/>
          <w:b/>
          <w:bCs/>
          <w:sz w:val="28"/>
          <w:szCs w:val="28"/>
        </w:rPr>
        <w:t>територіальної</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підсистеми</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єдиної</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державної</w:t>
      </w:r>
      <w:proofErr w:type="spellEnd"/>
      <w:r>
        <w:rPr>
          <w:rFonts w:ascii="Times New Roman" w:hAnsi="Times New Roman" w:cs="Times New Roman"/>
          <w:b/>
          <w:bCs/>
          <w:sz w:val="28"/>
          <w:szCs w:val="28"/>
        </w:rPr>
        <w:t xml:space="preserve"> </w:t>
      </w:r>
    </w:p>
    <w:p w:rsidR="00F36F40" w:rsidRDefault="00F36F40" w:rsidP="00597F15">
      <w:pPr>
        <w:widowControl w:val="0"/>
        <w:spacing w:after="0" w:line="240" w:lineRule="auto"/>
        <w:rPr>
          <w:lang w:val="uk-UA"/>
        </w:rPr>
      </w:pPr>
      <w:proofErr w:type="spellStart"/>
      <w:r>
        <w:rPr>
          <w:rFonts w:ascii="Times New Roman" w:hAnsi="Times New Roman" w:cs="Times New Roman"/>
          <w:b/>
          <w:bCs/>
          <w:sz w:val="28"/>
          <w:szCs w:val="28"/>
        </w:rPr>
        <w:t>системи</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цивільного</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захисту</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Київської</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області</w:t>
      </w:r>
      <w:proofErr w:type="spellEnd"/>
      <w:r>
        <w:t xml:space="preserve"> </w:t>
      </w:r>
      <w:r>
        <w:rPr>
          <w:lang w:val="uk-UA"/>
        </w:rPr>
        <w:t xml:space="preserve"> </w:t>
      </w:r>
    </w:p>
    <w:p w:rsidR="00F36F40" w:rsidRPr="00200025" w:rsidRDefault="00F36F40" w:rsidP="00597F15">
      <w:pPr>
        <w:widowControl w:val="0"/>
        <w:spacing w:after="0" w:line="240" w:lineRule="auto"/>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та </w:t>
      </w:r>
      <w:r w:rsidRPr="00200025">
        <w:rPr>
          <w:rFonts w:ascii="Times New Roman" w:hAnsi="Times New Roman" w:cs="Times New Roman"/>
          <w:b/>
          <w:bCs/>
          <w:sz w:val="28"/>
          <w:szCs w:val="28"/>
          <w:lang w:val="uk-UA"/>
        </w:rPr>
        <w:t xml:space="preserve">затвердження Положення </w:t>
      </w:r>
    </w:p>
    <w:p w:rsidR="00F36F40" w:rsidRPr="00F36F40" w:rsidRDefault="00F36F40" w:rsidP="00597F15">
      <w:pPr>
        <w:widowControl w:val="0"/>
        <w:spacing w:after="0" w:line="240" w:lineRule="auto"/>
        <w:rPr>
          <w:lang w:val="uk-UA"/>
        </w:rPr>
      </w:pPr>
    </w:p>
    <w:p w:rsidR="00E529A8" w:rsidRPr="00200025" w:rsidRDefault="00E529A8" w:rsidP="00E529A8">
      <w:pPr>
        <w:widowControl w:val="0"/>
        <w:spacing w:after="0" w:line="240" w:lineRule="auto"/>
        <w:jc w:val="both"/>
        <w:rPr>
          <w:lang w:val="uk-UA"/>
        </w:rPr>
      </w:pPr>
    </w:p>
    <w:p w:rsidR="008C7D3A" w:rsidRPr="008C7D3A" w:rsidRDefault="008C7D3A" w:rsidP="008C7D3A">
      <w:pPr>
        <w:pStyle w:val="a3"/>
        <w:ind w:firstLine="708"/>
        <w:contextualSpacing/>
        <w:jc w:val="both"/>
        <w:rPr>
          <w:b/>
          <w:bCs/>
          <w:sz w:val="28"/>
          <w:szCs w:val="28"/>
        </w:rPr>
      </w:pPr>
      <w:r w:rsidRPr="008C7D3A">
        <w:rPr>
          <w:rStyle w:val="a4"/>
          <w:b w:val="0"/>
          <w:bCs w:val="0"/>
          <w:sz w:val="28"/>
          <w:szCs w:val="28"/>
        </w:rPr>
        <w:t>З метою реалізації заходів цивільного захисту, визначення складу органів управління та сил цивільного захисту, планування їх діяльності щодо ефективного захисту населення і територій Боярської міської територіальної громади у разі загрози виникнення або виникнення надзвичайних ситуацій, організації взаємодії між органами управління та силами цивільного захисту,</w:t>
      </w:r>
    </w:p>
    <w:p w:rsidR="008C7D3A" w:rsidRPr="008C7D3A" w:rsidRDefault="008C7D3A" w:rsidP="008C7D3A">
      <w:pPr>
        <w:pStyle w:val="a3"/>
        <w:contextualSpacing/>
        <w:jc w:val="both"/>
        <w:rPr>
          <w:b/>
          <w:bCs/>
          <w:sz w:val="28"/>
          <w:szCs w:val="28"/>
        </w:rPr>
      </w:pPr>
      <w:r w:rsidRPr="008C7D3A">
        <w:rPr>
          <w:rStyle w:val="a4"/>
          <w:b w:val="0"/>
          <w:bCs w:val="0"/>
          <w:sz w:val="28"/>
          <w:szCs w:val="28"/>
        </w:rPr>
        <w:t>на виконання листа Фастівської районної військової адміністрації від 07.07.2025 № 06-69/3576, у зв’язку зі змінами, внесеними постановами Кабінету Міністрів України від 14.02.2023 № 134 та від 13.08.2024 № 923, відповідно до статей 10 та 19 Кодексу цивільного захисту України, постанов Кабінету Міністрів України від 09.01.2014 № 11 «Про затвердження Положення про єдину державну систему цивільного захисту» та від 11.03.2015 № 101 «Про затвердження типових положень про функціональні і територіальні підсистеми єдиної державної системи цивільного захисту», Положення про територіальну підсистему єдиної державної системи цивільного захисту, затвердженого розпорядженням Київської обласної військової адміністрації від 03.04.2023 № 235, та керуючись Законом України «Про місцеве самоврядування в Україні», —</w:t>
      </w:r>
    </w:p>
    <w:p w:rsidR="00E529A8" w:rsidRPr="00200025" w:rsidRDefault="00E529A8" w:rsidP="00E529A8">
      <w:pPr>
        <w:widowControl w:val="0"/>
        <w:spacing w:after="0" w:line="240" w:lineRule="auto"/>
        <w:ind w:firstLine="708"/>
        <w:jc w:val="both"/>
        <w:rPr>
          <w:rFonts w:ascii="Times New Roman" w:hAnsi="Times New Roman" w:cs="Times New Roman"/>
          <w:sz w:val="28"/>
          <w:szCs w:val="28"/>
          <w:lang w:val="uk-UA"/>
        </w:rPr>
      </w:pPr>
    </w:p>
    <w:p w:rsidR="00E529A8" w:rsidRDefault="00E529A8" w:rsidP="00E529A8">
      <w:pPr>
        <w:spacing w:before="120"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ВИКОНКОМ МІСЬКОЇ РАДИ</w:t>
      </w:r>
    </w:p>
    <w:p w:rsidR="00E529A8" w:rsidRDefault="00E529A8" w:rsidP="00E529A8">
      <w:pPr>
        <w:spacing w:after="12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ВИРІШИВ:</w:t>
      </w:r>
    </w:p>
    <w:p w:rsidR="00E529A8" w:rsidRPr="00E94FE2" w:rsidRDefault="00E529A8" w:rsidP="00E529A8">
      <w:pPr>
        <w:spacing w:after="120" w:line="240" w:lineRule="auto"/>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 xml:space="preserve">1. </w:t>
      </w:r>
      <w:r>
        <w:rPr>
          <w:rFonts w:ascii="Times New Roman" w:eastAsia="Times New Roman" w:hAnsi="Times New Roman" w:cs="Times New Roman"/>
          <w:bCs/>
          <w:sz w:val="28"/>
          <w:szCs w:val="28"/>
          <w:lang w:val="uk-UA" w:eastAsia="ru-RU"/>
        </w:rPr>
        <w:tab/>
      </w:r>
      <w:proofErr w:type="spellStart"/>
      <w:r w:rsidR="00E94FE2">
        <w:rPr>
          <w:rFonts w:ascii="Times New Roman" w:eastAsia="Times New Roman" w:hAnsi="Times New Roman" w:cs="Times New Roman"/>
          <w:bCs/>
          <w:sz w:val="28"/>
          <w:szCs w:val="28"/>
          <w:lang w:val="uk-UA" w:eastAsia="ru-RU"/>
        </w:rPr>
        <w:t>Внести</w:t>
      </w:r>
      <w:proofErr w:type="spellEnd"/>
      <w:r w:rsidR="00E94FE2">
        <w:rPr>
          <w:rFonts w:ascii="Times New Roman" w:eastAsia="Times New Roman" w:hAnsi="Times New Roman" w:cs="Times New Roman"/>
          <w:bCs/>
          <w:sz w:val="28"/>
          <w:szCs w:val="28"/>
          <w:lang w:val="uk-UA" w:eastAsia="ru-RU"/>
        </w:rPr>
        <w:t xml:space="preserve"> зміни до Положення про </w:t>
      </w:r>
      <w:r w:rsidR="00E94FE2">
        <w:rPr>
          <w:rFonts w:ascii="Times New Roman" w:hAnsi="Times New Roman" w:cs="Times New Roman"/>
          <w:sz w:val="28"/>
          <w:szCs w:val="28"/>
          <w:lang w:val="uk-UA"/>
        </w:rPr>
        <w:t>Боярську</w:t>
      </w:r>
      <w:r w:rsidR="00E94FE2" w:rsidRPr="00200025">
        <w:rPr>
          <w:rFonts w:ascii="Times New Roman" w:hAnsi="Times New Roman" w:cs="Times New Roman"/>
          <w:sz w:val="28"/>
          <w:szCs w:val="28"/>
          <w:lang w:val="uk-UA"/>
        </w:rPr>
        <w:t xml:space="preserve"> міську </w:t>
      </w:r>
      <w:proofErr w:type="spellStart"/>
      <w:r w:rsidR="00E94FE2" w:rsidRPr="00200025">
        <w:rPr>
          <w:rFonts w:ascii="Times New Roman" w:hAnsi="Times New Roman" w:cs="Times New Roman"/>
          <w:sz w:val="28"/>
          <w:szCs w:val="28"/>
          <w:lang w:val="uk-UA"/>
        </w:rPr>
        <w:t>субланку</w:t>
      </w:r>
      <w:proofErr w:type="spellEnd"/>
      <w:r w:rsidR="00E94FE2" w:rsidRPr="00200025">
        <w:rPr>
          <w:rFonts w:ascii="Times New Roman" w:hAnsi="Times New Roman" w:cs="Times New Roman"/>
          <w:sz w:val="28"/>
          <w:szCs w:val="28"/>
          <w:lang w:val="uk-UA"/>
        </w:rPr>
        <w:t xml:space="preserve"> </w:t>
      </w:r>
      <w:r w:rsidR="00E94FE2">
        <w:rPr>
          <w:rFonts w:ascii="Times New Roman" w:hAnsi="Times New Roman" w:cs="Times New Roman"/>
          <w:sz w:val="28"/>
          <w:szCs w:val="28"/>
          <w:lang w:val="uk-UA"/>
        </w:rPr>
        <w:t>Фастівської</w:t>
      </w:r>
      <w:r w:rsidR="00E94FE2" w:rsidRPr="00200025">
        <w:rPr>
          <w:rFonts w:ascii="Times New Roman" w:hAnsi="Times New Roman" w:cs="Times New Roman"/>
          <w:sz w:val="28"/>
          <w:szCs w:val="28"/>
          <w:lang w:val="uk-UA"/>
        </w:rPr>
        <w:t xml:space="preserve"> районної ланки територіальної підсистеми єдиної державної системи цивільного захисту Київської області</w:t>
      </w:r>
      <w:r w:rsidR="00E94FE2">
        <w:rPr>
          <w:rFonts w:ascii="Times New Roman" w:hAnsi="Times New Roman" w:cs="Times New Roman"/>
          <w:sz w:val="28"/>
          <w:szCs w:val="28"/>
          <w:lang w:val="uk-UA"/>
        </w:rPr>
        <w:t>, затвердженого рішенням виконавчого комітету Боярської міської ради від 08.02.2024 року № 3/10, виклавши в новій редакції.</w:t>
      </w:r>
    </w:p>
    <w:p w:rsidR="00E529A8" w:rsidRPr="00200025" w:rsidRDefault="00E529A8" w:rsidP="00E529A8">
      <w:pPr>
        <w:widowControl w:val="0"/>
        <w:spacing w:after="0" w:line="240" w:lineRule="auto"/>
        <w:jc w:val="both"/>
        <w:rPr>
          <w:rFonts w:ascii="Times New Roman" w:hAnsi="Times New Roman" w:cs="Times New Roman"/>
          <w:sz w:val="28"/>
          <w:szCs w:val="28"/>
          <w:lang w:val="uk-UA"/>
        </w:rPr>
      </w:pPr>
    </w:p>
    <w:p w:rsidR="00E529A8" w:rsidRDefault="00E94FE2" w:rsidP="00E529A8">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lastRenderedPageBreak/>
        <w:t>2</w:t>
      </w:r>
      <w:r w:rsidR="00E529A8">
        <w:rPr>
          <w:rFonts w:ascii="Times New Roman" w:hAnsi="Times New Roman" w:cs="Times New Roman"/>
          <w:sz w:val="28"/>
          <w:szCs w:val="28"/>
        </w:rPr>
        <w:t xml:space="preserve">. </w:t>
      </w:r>
      <w:r w:rsidR="00E529A8">
        <w:rPr>
          <w:rFonts w:ascii="Times New Roman" w:hAnsi="Times New Roman" w:cs="Times New Roman"/>
          <w:sz w:val="28"/>
          <w:szCs w:val="28"/>
        </w:rPr>
        <w:tab/>
      </w:r>
      <w:r w:rsidR="00E529A8">
        <w:rPr>
          <w:rFonts w:ascii="Times New Roman" w:hAnsi="Times New Roman" w:cs="Times New Roman"/>
          <w:sz w:val="28"/>
          <w:szCs w:val="28"/>
          <w:lang w:val="uk-UA"/>
        </w:rPr>
        <w:t>Сектору цивільного захисту управління розвитку інфраструктури та житлово-комунального господарства Боярської міської ради забезпечити реалізацію</w:t>
      </w:r>
      <w:r w:rsidR="00E529A8">
        <w:rPr>
          <w:rFonts w:ascii="Times New Roman" w:hAnsi="Times New Roman" w:cs="Times New Roman"/>
          <w:sz w:val="28"/>
          <w:szCs w:val="28"/>
        </w:rPr>
        <w:t xml:space="preserve"> </w:t>
      </w:r>
      <w:proofErr w:type="spellStart"/>
      <w:r w:rsidR="00E529A8">
        <w:rPr>
          <w:rFonts w:ascii="Times New Roman" w:hAnsi="Times New Roman" w:cs="Times New Roman"/>
          <w:sz w:val="28"/>
          <w:szCs w:val="28"/>
        </w:rPr>
        <w:t>Положення</w:t>
      </w:r>
      <w:proofErr w:type="spellEnd"/>
      <w:r w:rsidR="00E529A8">
        <w:rPr>
          <w:rFonts w:ascii="Times New Roman" w:hAnsi="Times New Roman" w:cs="Times New Roman"/>
          <w:sz w:val="28"/>
          <w:szCs w:val="28"/>
        </w:rPr>
        <w:t xml:space="preserve">, </w:t>
      </w:r>
      <w:proofErr w:type="spellStart"/>
      <w:r w:rsidR="00E529A8">
        <w:rPr>
          <w:rFonts w:ascii="Times New Roman" w:hAnsi="Times New Roman" w:cs="Times New Roman"/>
          <w:sz w:val="28"/>
          <w:szCs w:val="28"/>
        </w:rPr>
        <w:t>затвердженого</w:t>
      </w:r>
      <w:proofErr w:type="spellEnd"/>
      <w:r w:rsidR="00E529A8">
        <w:rPr>
          <w:rFonts w:ascii="Times New Roman" w:hAnsi="Times New Roman" w:cs="Times New Roman"/>
          <w:sz w:val="28"/>
          <w:szCs w:val="28"/>
        </w:rPr>
        <w:t xml:space="preserve"> </w:t>
      </w:r>
      <w:proofErr w:type="spellStart"/>
      <w:r w:rsidR="00E529A8">
        <w:rPr>
          <w:rFonts w:ascii="Times New Roman" w:hAnsi="Times New Roman" w:cs="Times New Roman"/>
          <w:sz w:val="28"/>
          <w:szCs w:val="28"/>
        </w:rPr>
        <w:t>цим</w:t>
      </w:r>
      <w:proofErr w:type="spellEnd"/>
      <w:r w:rsidR="00E529A8">
        <w:rPr>
          <w:rFonts w:ascii="Times New Roman" w:hAnsi="Times New Roman" w:cs="Times New Roman"/>
          <w:sz w:val="28"/>
          <w:szCs w:val="28"/>
        </w:rPr>
        <w:t xml:space="preserve"> </w:t>
      </w:r>
      <w:proofErr w:type="spellStart"/>
      <w:r w:rsidR="00E529A8">
        <w:rPr>
          <w:rFonts w:ascii="Times New Roman" w:hAnsi="Times New Roman" w:cs="Times New Roman"/>
          <w:sz w:val="28"/>
          <w:szCs w:val="28"/>
        </w:rPr>
        <w:t>рішенням</w:t>
      </w:r>
      <w:proofErr w:type="spellEnd"/>
      <w:r w:rsidR="00E529A8">
        <w:rPr>
          <w:rFonts w:ascii="Times New Roman" w:hAnsi="Times New Roman" w:cs="Times New Roman"/>
          <w:sz w:val="28"/>
          <w:szCs w:val="28"/>
        </w:rPr>
        <w:t xml:space="preserve">. </w:t>
      </w:r>
    </w:p>
    <w:p w:rsidR="00E529A8" w:rsidRDefault="00E94FE2" w:rsidP="00E529A8">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3</w:t>
      </w:r>
      <w:r w:rsidR="00E529A8">
        <w:rPr>
          <w:rFonts w:ascii="Times New Roman" w:hAnsi="Times New Roman" w:cs="Times New Roman"/>
          <w:sz w:val="28"/>
          <w:szCs w:val="28"/>
        </w:rPr>
        <w:t xml:space="preserve">. </w:t>
      </w:r>
      <w:r w:rsidR="00E529A8">
        <w:rPr>
          <w:rFonts w:ascii="Times New Roman" w:hAnsi="Times New Roman" w:cs="Times New Roman"/>
          <w:sz w:val="28"/>
          <w:szCs w:val="28"/>
        </w:rPr>
        <w:tab/>
        <w:t xml:space="preserve">Контроль за </w:t>
      </w:r>
      <w:proofErr w:type="spellStart"/>
      <w:r w:rsidR="00E529A8">
        <w:rPr>
          <w:rFonts w:ascii="Times New Roman" w:hAnsi="Times New Roman" w:cs="Times New Roman"/>
          <w:sz w:val="28"/>
          <w:szCs w:val="28"/>
        </w:rPr>
        <w:t>виконанням</w:t>
      </w:r>
      <w:proofErr w:type="spellEnd"/>
      <w:r w:rsidR="00E529A8">
        <w:rPr>
          <w:rFonts w:ascii="Times New Roman" w:hAnsi="Times New Roman" w:cs="Times New Roman"/>
          <w:sz w:val="28"/>
          <w:szCs w:val="28"/>
        </w:rPr>
        <w:t xml:space="preserve"> </w:t>
      </w:r>
      <w:proofErr w:type="spellStart"/>
      <w:r w:rsidR="00E529A8">
        <w:rPr>
          <w:rFonts w:ascii="Times New Roman" w:hAnsi="Times New Roman" w:cs="Times New Roman"/>
          <w:sz w:val="28"/>
          <w:szCs w:val="28"/>
        </w:rPr>
        <w:t>цього</w:t>
      </w:r>
      <w:proofErr w:type="spellEnd"/>
      <w:r w:rsidR="00E529A8">
        <w:rPr>
          <w:rFonts w:ascii="Times New Roman" w:hAnsi="Times New Roman" w:cs="Times New Roman"/>
          <w:sz w:val="28"/>
          <w:szCs w:val="28"/>
        </w:rPr>
        <w:t xml:space="preserve"> </w:t>
      </w:r>
      <w:proofErr w:type="spellStart"/>
      <w:r w:rsidR="00E529A8">
        <w:rPr>
          <w:rFonts w:ascii="Times New Roman" w:hAnsi="Times New Roman" w:cs="Times New Roman"/>
          <w:sz w:val="28"/>
          <w:szCs w:val="28"/>
        </w:rPr>
        <w:t>рішення</w:t>
      </w:r>
      <w:proofErr w:type="spellEnd"/>
      <w:r w:rsidR="00E529A8">
        <w:rPr>
          <w:rFonts w:ascii="Times New Roman" w:hAnsi="Times New Roman" w:cs="Times New Roman"/>
          <w:sz w:val="28"/>
          <w:szCs w:val="28"/>
        </w:rPr>
        <w:t xml:space="preserve"> </w:t>
      </w:r>
      <w:proofErr w:type="spellStart"/>
      <w:r w:rsidR="00E529A8">
        <w:rPr>
          <w:rFonts w:ascii="Times New Roman" w:hAnsi="Times New Roman" w:cs="Times New Roman"/>
          <w:sz w:val="28"/>
          <w:szCs w:val="28"/>
        </w:rPr>
        <w:t>покласти</w:t>
      </w:r>
      <w:proofErr w:type="spellEnd"/>
      <w:r w:rsidR="00E529A8">
        <w:rPr>
          <w:rFonts w:ascii="Times New Roman" w:hAnsi="Times New Roman" w:cs="Times New Roman"/>
          <w:sz w:val="28"/>
          <w:szCs w:val="28"/>
        </w:rPr>
        <w:t xml:space="preserve"> на заступника </w:t>
      </w:r>
      <w:proofErr w:type="spellStart"/>
      <w:r w:rsidR="00E529A8">
        <w:rPr>
          <w:rFonts w:ascii="Times New Roman" w:hAnsi="Times New Roman" w:cs="Times New Roman"/>
          <w:sz w:val="28"/>
          <w:szCs w:val="28"/>
        </w:rPr>
        <w:t>міського</w:t>
      </w:r>
      <w:proofErr w:type="spellEnd"/>
      <w:r w:rsidR="00E529A8">
        <w:rPr>
          <w:rFonts w:ascii="Times New Roman" w:hAnsi="Times New Roman" w:cs="Times New Roman"/>
          <w:sz w:val="28"/>
          <w:szCs w:val="28"/>
        </w:rPr>
        <w:t xml:space="preserve"> </w:t>
      </w:r>
      <w:proofErr w:type="spellStart"/>
      <w:r w:rsidR="00E529A8">
        <w:rPr>
          <w:rFonts w:ascii="Times New Roman" w:hAnsi="Times New Roman" w:cs="Times New Roman"/>
          <w:sz w:val="28"/>
          <w:szCs w:val="28"/>
        </w:rPr>
        <w:t>голови</w:t>
      </w:r>
      <w:proofErr w:type="spellEnd"/>
      <w:r w:rsidR="00E529A8">
        <w:rPr>
          <w:rFonts w:ascii="Times New Roman" w:hAnsi="Times New Roman" w:cs="Times New Roman"/>
          <w:sz w:val="28"/>
          <w:szCs w:val="28"/>
        </w:rPr>
        <w:t xml:space="preserve"> </w:t>
      </w:r>
      <w:proofErr w:type="spellStart"/>
      <w:r w:rsidR="00E529A8">
        <w:rPr>
          <w:rFonts w:ascii="Times New Roman" w:hAnsi="Times New Roman" w:cs="Times New Roman"/>
          <w:sz w:val="28"/>
          <w:szCs w:val="28"/>
        </w:rPr>
        <w:t>згідно</w:t>
      </w:r>
      <w:proofErr w:type="spellEnd"/>
      <w:r w:rsidR="00E529A8">
        <w:rPr>
          <w:rFonts w:ascii="Times New Roman" w:hAnsi="Times New Roman" w:cs="Times New Roman"/>
          <w:sz w:val="28"/>
          <w:szCs w:val="28"/>
        </w:rPr>
        <w:t xml:space="preserve"> </w:t>
      </w:r>
      <w:proofErr w:type="spellStart"/>
      <w:r w:rsidR="00E529A8">
        <w:rPr>
          <w:rFonts w:ascii="Times New Roman" w:hAnsi="Times New Roman" w:cs="Times New Roman"/>
          <w:sz w:val="28"/>
          <w:szCs w:val="28"/>
        </w:rPr>
        <w:t>розподілу</w:t>
      </w:r>
      <w:proofErr w:type="spellEnd"/>
      <w:r w:rsidR="00E529A8">
        <w:rPr>
          <w:rFonts w:ascii="Times New Roman" w:hAnsi="Times New Roman" w:cs="Times New Roman"/>
          <w:sz w:val="28"/>
          <w:szCs w:val="28"/>
        </w:rPr>
        <w:t xml:space="preserve"> </w:t>
      </w:r>
      <w:proofErr w:type="spellStart"/>
      <w:r w:rsidR="00E529A8">
        <w:rPr>
          <w:rFonts w:ascii="Times New Roman" w:hAnsi="Times New Roman" w:cs="Times New Roman"/>
          <w:sz w:val="28"/>
          <w:szCs w:val="28"/>
        </w:rPr>
        <w:t>обов'язків</w:t>
      </w:r>
      <w:proofErr w:type="spellEnd"/>
      <w:r w:rsidR="00E529A8">
        <w:rPr>
          <w:rFonts w:ascii="Times New Roman" w:hAnsi="Times New Roman" w:cs="Times New Roman"/>
          <w:sz w:val="28"/>
          <w:szCs w:val="28"/>
        </w:rPr>
        <w:t xml:space="preserve">. </w:t>
      </w:r>
    </w:p>
    <w:p w:rsidR="00E529A8" w:rsidRDefault="00E529A8" w:rsidP="00E529A8">
      <w:pPr>
        <w:widowControl w:val="0"/>
        <w:spacing w:after="0" w:line="240" w:lineRule="auto"/>
        <w:jc w:val="both"/>
        <w:rPr>
          <w:rFonts w:ascii="Times New Roman" w:hAnsi="Times New Roman" w:cs="Times New Roman"/>
          <w:sz w:val="28"/>
          <w:szCs w:val="28"/>
        </w:rPr>
      </w:pPr>
    </w:p>
    <w:p w:rsidR="00E529A8" w:rsidRDefault="00E529A8" w:rsidP="00E529A8">
      <w:pPr>
        <w:widowControl w:val="0"/>
        <w:spacing w:after="0" w:line="240" w:lineRule="auto"/>
        <w:jc w:val="both"/>
        <w:rPr>
          <w:rFonts w:ascii="Times New Roman" w:hAnsi="Times New Roman" w:cs="Times New Roman"/>
          <w:sz w:val="28"/>
          <w:szCs w:val="28"/>
        </w:rPr>
      </w:pPr>
    </w:p>
    <w:p w:rsidR="00E529A8" w:rsidRDefault="00E529A8" w:rsidP="00E529A8">
      <w:pPr>
        <w:widowControl w:val="0"/>
        <w:spacing w:after="0" w:line="240" w:lineRule="auto"/>
        <w:jc w:val="both"/>
        <w:rPr>
          <w:rFonts w:ascii="Times New Roman" w:hAnsi="Times New Roman" w:cs="Times New Roman"/>
          <w:b/>
          <w:bCs/>
          <w:sz w:val="28"/>
          <w:szCs w:val="28"/>
        </w:rPr>
      </w:pPr>
      <w:proofErr w:type="spellStart"/>
      <w:r>
        <w:rPr>
          <w:rFonts w:ascii="Times New Roman" w:hAnsi="Times New Roman" w:cs="Times New Roman"/>
          <w:b/>
          <w:bCs/>
          <w:sz w:val="28"/>
          <w:szCs w:val="28"/>
        </w:rPr>
        <w:t>Міський</w:t>
      </w:r>
      <w:proofErr w:type="spellEnd"/>
      <w:r>
        <w:rPr>
          <w:rFonts w:ascii="Times New Roman" w:hAnsi="Times New Roman" w:cs="Times New Roman"/>
          <w:b/>
          <w:bCs/>
          <w:sz w:val="28"/>
          <w:szCs w:val="28"/>
        </w:rPr>
        <w:t xml:space="preserve"> голова</w:t>
      </w:r>
      <w:r>
        <w:rPr>
          <w:rFonts w:ascii="Times New Roman" w:hAnsi="Times New Roman" w:cs="Times New Roman"/>
          <w:b/>
          <w:bCs/>
          <w:sz w:val="28"/>
          <w:szCs w:val="28"/>
          <w:lang w:val="uk-UA"/>
        </w:rPr>
        <w:t xml:space="preserve">                                                                  </w:t>
      </w:r>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Олександр</w:t>
      </w:r>
      <w:proofErr w:type="spellEnd"/>
      <w:r>
        <w:rPr>
          <w:rFonts w:ascii="Times New Roman" w:hAnsi="Times New Roman" w:cs="Times New Roman"/>
          <w:b/>
          <w:bCs/>
          <w:sz w:val="28"/>
          <w:szCs w:val="28"/>
        </w:rPr>
        <w:t xml:space="preserve"> </w:t>
      </w:r>
      <w:r>
        <w:rPr>
          <w:rFonts w:ascii="Times New Roman" w:hAnsi="Times New Roman" w:cs="Times New Roman"/>
          <w:b/>
          <w:bCs/>
          <w:sz w:val="28"/>
          <w:szCs w:val="28"/>
          <w:lang w:val="uk-UA"/>
        </w:rPr>
        <w:t>ЗАРУБІН</w:t>
      </w:r>
      <w:r>
        <w:rPr>
          <w:rFonts w:ascii="Times New Roman" w:hAnsi="Times New Roman" w:cs="Times New Roman"/>
          <w:b/>
          <w:bCs/>
          <w:sz w:val="28"/>
          <w:szCs w:val="28"/>
        </w:rPr>
        <w:t xml:space="preserve"> </w:t>
      </w:r>
    </w:p>
    <w:p w:rsidR="005E1950" w:rsidRDefault="005E1950" w:rsidP="00E529A8">
      <w:pPr>
        <w:widowControl w:val="0"/>
        <w:spacing w:after="0" w:line="240" w:lineRule="auto"/>
        <w:jc w:val="both"/>
        <w:rPr>
          <w:rFonts w:ascii="Times New Roman" w:hAnsi="Times New Roman" w:cs="Times New Roman"/>
          <w:b/>
          <w:bCs/>
          <w:sz w:val="28"/>
          <w:szCs w:val="28"/>
        </w:rPr>
      </w:pPr>
    </w:p>
    <w:p w:rsidR="005E1950" w:rsidRDefault="005E1950" w:rsidP="005E1950">
      <w:pPr>
        <w:spacing w:after="0" w:line="240"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Згідно з оригіналом</w:t>
      </w:r>
    </w:p>
    <w:p w:rsidR="005E1950" w:rsidRDefault="005E1950" w:rsidP="005E1950">
      <w:pPr>
        <w:spacing w:after="0" w:line="240"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Керуюча справами                                                            Ганна САЛАМАТІНА</w:t>
      </w:r>
    </w:p>
    <w:p w:rsidR="005E1950" w:rsidRDefault="005E1950" w:rsidP="005E1950">
      <w:pPr>
        <w:spacing w:after="0" w:line="240" w:lineRule="auto"/>
        <w:rPr>
          <w:rFonts w:ascii="Times New Roman" w:eastAsia="Times New Roman" w:hAnsi="Times New Roman" w:cs="Times New Roman"/>
          <w:b/>
          <w:sz w:val="28"/>
          <w:szCs w:val="28"/>
          <w:lang w:val="uk-UA" w:eastAsia="ru-RU"/>
        </w:rPr>
      </w:pPr>
    </w:p>
    <w:p w:rsidR="005E1950" w:rsidRDefault="005E1950" w:rsidP="00E529A8">
      <w:pPr>
        <w:widowControl w:val="0"/>
        <w:spacing w:after="0" w:line="240" w:lineRule="auto"/>
        <w:jc w:val="both"/>
        <w:rPr>
          <w:rFonts w:ascii="Times New Roman" w:hAnsi="Times New Roman" w:cs="Times New Roman"/>
          <w:b/>
          <w:bCs/>
          <w:sz w:val="28"/>
          <w:szCs w:val="28"/>
        </w:rPr>
      </w:pPr>
    </w:p>
    <w:p w:rsidR="00E529A8" w:rsidRDefault="00E529A8" w:rsidP="00E529A8">
      <w:pPr>
        <w:widowControl w:val="0"/>
        <w:spacing w:after="0" w:line="240" w:lineRule="auto"/>
        <w:jc w:val="both"/>
        <w:rPr>
          <w:rFonts w:ascii="Times New Roman" w:hAnsi="Times New Roman" w:cs="Times New Roman"/>
          <w:b/>
          <w:bCs/>
          <w:sz w:val="28"/>
          <w:szCs w:val="28"/>
        </w:rPr>
      </w:pPr>
    </w:p>
    <w:p w:rsidR="00E529A8" w:rsidRDefault="00E529A8" w:rsidP="00E529A8">
      <w:pPr>
        <w:widowControl w:val="0"/>
        <w:spacing w:after="0" w:line="240" w:lineRule="auto"/>
        <w:jc w:val="both"/>
        <w:rPr>
          <w:rFonts w:ascii="Times New Roman" w:hAnsi="Times New Roman" w:cs="Times New Roman"/>
          <w:b/>
          <w:bCs/>
          <w:sz w:val="28"/>
          <w:szCs w:val="28"/>
        </w:rPr>
      </w:pPr>
    </w:p>
    <w:p w:rsidR="00E529A8" w:rsidRDefault="00E529A8" w:rsidP="00E529A8">
      <w:pPr>
        <w:widowControl w:val="0"/>
        <w:spacing w:after="0" w:line="240" w:lineRule="auto"/>
        <w:jc w:val="both"/>
        <w:rPr>
          <w:lang w:val="uk-UA"/>
        </w:rPr>
      </w:pPr>
    </w:p>
    <w:p w:rsidR="00E529A8" w:rsidRDefault="00E529A8" w:rsidP="00E529A8">
      <w:pPr>
        <w:widowControl w:val="0"/>
        <w:spacing w:after="0" w:line="240" w:lineRule="auto"/>
        <w:jc w:val="both"/>
      </w:pPr>
    </w:p>
    <w:p w:rsidR="00E529A8" w:rsidRDefault="00E529A8" w:rsidP="00E529A8">
      <w:pPr>
        <w:widowControl w:val="0"/>
        <w:spacing w:after="0" w:line="240" w:lineRule="auto"/>
        <w:jc w:val="both"/>
      </w:pPr>
    </w:p>
    <w:p w:rsidR="00E529A8" w:rsidRDefault="00E529A8" w:rsidP="00E529A8">
      <w:pPr>
        <w:widowControl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E529A8" w:rsidRDefault="00E529A8" w:rsidP="00E529A8">
      <w:pPr>
        <w:widowControl w:val="0"/>
        <w:spacing w:after="0" w:line="240" w:lineRule="auto"/>
        <w:jc w:val="center"/>
        <w:rPr>
          <w:rFonts w:ascii="Times New Roman" w:hAnsi="Times New Roman" w:cs="Times New Roman"/>
          <w:sz w:val="28"/>
          <w:szCs w:val="28"/>
          <w:lang w:val="uk-UA"/>
        </w:rPr>
      </w:pPr>
    </w:p>
    <w:p w:rsidR="00E529A8" w:rsidRDefault="00E529A8" w:rsidP="00E529A8">
      <w:pPr>
        <w:widowControl w:val="0"/>
        <w:spacing w:after="0" w:line="240" w:lineRule="auto"/>
        <w:jc w:val="center"/>
        <w:rPr>
          <w:rFonts w:ascii="Times New Roman" w:hAnsi="Times New Roman" w:cs="Times New Roman"/>
          <w:sz w:val="28"/>
          <w:szCs w:val="28"/>
          <w:lang w:val="uk-UA"/>
        </w:rPr>
      </w:pPr>
    </w:p>
    <w:p w:rsidR="00E529A8" w:rsidRDefault="00E529A8" w:rsidP="00E529A8">
      <w:pPr>
        <w:widowControl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E529A8" w:rsidRDefault="00E529A8" w:rsidP="00E529A8">
      <w:pPr>
        <w:widowControl w:val="0"/>
        <w:spacing w:after="0" w:line="240" w:lineRule="auto"/>
        <w:jc w:val="center"/>
        <w:rPr>
          <w:rFonts w:ascii="Times New Roman" w:hAnsi="Times New Roman" w:cs="Times New Roman"/>
          <w:sz w:val="28"/>
          <w:szCs w:val="28"/>
          <w:lang w:val="uk-UA"/>
        </w:rPr>
      </w:pPr>
    </w:p>
    <w:p w:rsidR="00E529A8" w:rsidRDefault="00E529A8" w:rsidP="00E529A8">
      <w:pPr>
        <w:widowControl w:val="0"/>
        <w:spacing w:after="0" w:line="240" w:lineRule="auto"/>
        <w:jc w:val="center"/>
        <w:rPr>
          <w:rFonts w:ascii="Times New Roman" w:hAnsi="Times New Roman" w:cs="Times New Roman"/>
          <w:sz w:val="28"/>
          <w:szCs w:val="28"/>
          <w:lang w:val="uk-UA"/>
        </w:rPr>
      </w:pPr>
    </w:p>
    <w:p w:rsidR="00E529A8" w:rsidRDefault="00E529A8" w:rsidP="00E529A8">
      <w:pPr>
        <w:widowControl w:val="0"/>
        <w:spacing w:after="0" w:line="240" w:lineRule="auto"/>
        <w:jc w:val="center"/>
        <w:rPr>
          <w:rFonts w:ascii="Times New Roman" w:hAnsi="Times New Roman" w:cs="Times New Roman"/>
          <w:sz w:val="28"/>
          <w:szCs w:val="28"/>
          <w:lang w:val="uk-UA"/>
        </w:rPr>
      </w:pPr>
    </w:p>
    <w:p w:rsidR="00E529A8" w:rsidRDefault="00E529A8" w:rsidP="00E529A8">
      <w:pPr>
        <w:widowControl w:val="0"/>
        <w:spacing w:after="0" w:line="240" w:lineRule="auto"/>
        <w:jc w:val="center"/>
        <w:rPr>
          <w:rFonts w:ascii="Times New Roman" w:hAnsi="Times New Roman" w:cs="Times New Roman"/>
          <w:sz w:val="28"/>
          <w:szCs w:val="28"/>
          <w:lang w:val="uk-UA"/>
        </w:rPr>
      </w:pPr>
    </w:p>
    <w:p w:rsidR="00E529A8" w:rsidRDefault="00E529A8" w:rsidP="00E529A8">
      <w:pPr>
        <w:widowControl w:val="0"/>
        <w:spacing w:after="0" w:line="240" w:lineRule="auto"/>
        <w:jc w:val="center"/>
        <w:rPr>
          <w:rFonts w:ascii="Times New Roman" w:hAnsi="Times New Roman" w:cs="Times New Roman"/>
          <w:sz w:val="28"/>
          <w:szCs w:val="28"/>
          <w:lang w:val="uk-UA"/>
        </w:rPr>
      </w:pPr>
    </w:p>
    <w:p w:rsidR="00E529A8" w:rsidRDefault="00E529A8" w:rsidP="00E529A8">
      <w:pPr>
        <w:widowControl w:val="0"/>
        <w:spacing w:after="0" w:line="240" w:lineRule="auto"/>
        <w:jc w:val="center"/>
        <w:rPr>
          <w:rFonts w:ascii="Times New Roman" w:hAnsi="Times New Roman" w:cs="Times New Roman"/>
          <w:sz w:val="28"/>
          <w:szCs w:val="28"/>
          <w:lang w:val="uk-UA"/>
        </w:rPr>
      </w:pPr>
    </w:p>
    <w:p w:rsidR="00E529A8" w:rsidRDefault="00E529A8" w:rsidP="00E529A8">
      <w:pPr>
        <w:widowControl w:val="0"/>
        <w:spacing w:after="0" w:line="240" w:lineRule="auto"/>
        <w:jc w:val="center"/>
        <w:rPr>
          <w:rFonts w:ascii="Times New Roman" w:hAnsi="Times New Roman" w:cs="Times New Roman"/>
          <w:sz w:val="28"/>
          <w:szCs w:val="28"/>
          <w:lang w:val="uk-UA"/>
        </w:rPr>
      </w:pPr>
    </w:p>
    <w:p w:rsidR="00E529A8" w:rsidRDefault="00E529A8" w:rsidP="00E529A8">
      <w:pPr>
        <w:widowControl w:val="0"/>
        <w:spacing w:after="0" w:line="240" w:lineRule="auto"/>
        <w:jc w:val="center"/>
        <w:rPr>
          <w:rFonts w:ascii="Times New Roman" w:hAnsi="Times New Roman" w:cs="Times New Roman"/>
          <w:sz w:val="28"/>
          <w:szCs w:val="28"/>
          <w:lang w:val="uk-UA"/>
        </w:rPr>
      </w:pPr>
    </w:p>
    <w:p w:rsidR="00E529A8" w:rsidRDefault="00E529A8" w:rsidP="00E529A8">
      <w:pPr>
        <w:widowControl w:val="0"/>
        <w:spacing w:after="0" w:line="240" w:lineRule="auto"/>
        <w:jc w:val="center"/>
        <w:rPr>
          <w:rFonts w:ascii="Times New Roman" w:hAnsi="Times New Roman" w:cs="Times New Roman"/>
          <w:sz w:val="28"/>
          <w:szCs w:val="28"/>
          <w:lang w:val="uk-UA"/>
        </w:rPr>
      </w:pPr>
    </w:p>
    <w:p w:rsidR="00E529A8" w:rsidRDefault="00E529A8" w:rsidP="00E529A8">
      <w:pPr>
        <w:widowControl w:val="0"/>
        <w:spacing w:after="0" w:line="240" w:lineRule="auto"/>
        <w:jc w:val="center"/>
        <w:rPr>
          <w:rFonts w:ascii="Times New Roman" w:hAnsi="Times New Roman" w:cs="Times New Roman"/>
          <w:sz w:val="28"/>
          <w:szCs w:val="28"/>
          <w:lang w:val="uk-UA"/>
        </w:rPr>
      </w:pPr>
    </w:p>
    <w:p w:rsidR="00E529A8" w:rsidRDefault="00E529A8" w:rsidP="00E529A8">
      <w:pPr>
        <w:widowControl w:val="0"/>
        <w:spacing w:after="0" w:line="240" w:lineRule="auto"/>
        <w:jc w:val="center"/>
        <w:rPr>
          <w:rFonts w:ascii="Times New Roman" w:hAnsi="Times New Roman" w:cs="Times New Roman"/>
          <w:sz w:val="28"/>
          <w:szCs w:val="28"/>
          <w:lang w:val="uk-UA"/>
        </w:rPr>
      </w:pPr>
    </w:p>
    <w:p w:rsidR="00E529A8" w:rsidRDefault="00E529A8" w:rsidP="00E529A8">
      <w:pPr>
        <w:widowControl w:val="0"/>
        <w:spacing w:after="0" w:line="240" w:lineRule="auto"/>
        <w:jc w:val="center"/>
        <w:rPr>
          <w:rFonts w:ascii="Times New Roman" w:hAnsi="Times New Roman" w:cs="Times New Roman"/>
          <w:sz w:val="28"/>
          <w:szCs w:val="28"/>
          <w:lang w:val="uk-UA"/>
        </w:rPr>
      </w:pPr>
    </w:p>
    <w:p w:rsidR="00E529A8" w:rsidRDefault="00E529A8" w:rsidP="00E529A8">
      <w:pPr>
        <w:widowControl w:val="0"/>
        <w:spacing w:after="0" w:line="240" w:lineRule="auto"/>
        <w:jc w:val="center"/>
        <w:rPr>
          <w:rFonts w:ascii="Times New Roman" w:hAnsi="Times New Roman" w:cs="Times New Roman"/>
          <w:sz w:val="28"/>
          <w:szCs w:val="28"/>
          <w:lang w:val="uk-UA"/>
        </w:rPr>
      </w:pPr>
    </w:p>
    <w:p w:rsidR="00E529A8" w:rsidRDefault="00E529A8" w:rsidP="00E529A8">
      <w:pPr>
        <w:widowControl w:val="0"/>
        <w:spacing w:after="0" w:line="240" w:lineRule="auto"/>
        <w:jc w:val="center"/>
        <w:rPr>
          <w:rFonts w:ascii="Times New Roman" w:hAnsi="Times New Roman" w:cs="Times New Roman"/>
          <w:sz w:val="28"/>
          <w:szCs w:val="28"/>
          <w:lang w:val="uk-UA"/>
        </w:rPr>
      </w:pPr>
    </w:p>
    <w:p w:rsidR="00E529A8" w:rsidRDefault="00E529A8" w:rsidP="00E529A8">
      <w:pPr>
        <w:widowControl w:val="0"/>
        <w:spacing w:after="0" w:line="240" w:lineRule="auto"/>
        <w:jc w:val="center"/>
        <w:rPr>
          <w:rFonts w:ascii="Times New Roman" w:hAnsi="Times New Roman" w:cs="Times New Roman"/>
          <w:sz w:val="28"/>
          <w:szCs w:val="28"/>
          <w:lang w:val="uk-UA"/>
        </w:rPr>
      </w:pPr>
    </w:p>
    <w:p w:rsidR="00E529A8" w:rsidRDefault="00E529A8" w:rsidP="00E529A8">
      <w:pPr>
        <w:widowControl w:val="0"/>
        <w:spacing w:after="0" w:line="240" w:lineRule="auto"/>
        <w:jc w:val="center"/>
        <w:rPr>
          <w:rFonts w:ascii="Times New Roman" w:hAnsi="Times New Roman" w:cs="Times New Roman"/>
          <w:sz w:val="28"/>
          <w:szCs w:val="28"/>
          <w:lang w:val="uk-UA"/>
        </w:rPr>
      </w:pPr>
    </w:p>
    <w:p w:rsidR="00E529A8" w:rsidRDefault="00E529A8" w:rsidP="00E529A8">
      <w:pPr>
        <w:widowControl w:val="0"/>
        <w:spacing w:after="0" w:line="240" w:lineRule="auto"/>
        <w:jc w:val="center"/>
        <w:rPr>
          <w:rFonts w:ascii="Times New Roman" w:hAnsi="Times New Roman" w:cs="Times New Roman"/>
          <w:sz w:val="28"/>
          <w:szCs w:val="28"/>
          <w:lang w:val="uk-UA"/>
        </w:rPr>
      </w:pPr>
    </w:p>
    <w:p w:rsidR="00E529A8" w:rsidRDefault="00E529A8" w:rsidP="00E529A8">
      <w:pPr>
        <w:widowControl w:val="0"/>
        <w:spacing w:after="0" w:line="240" w:lineRule="auto"/>
        <w:jc w:val="center"/>
        <w:rPr>
          <w:rFonts w:ascii="Times New Roman" w:hAnsi="Times New Roman" w:cs="Times New Roman"/>
          <w:sz w:val="28"/>
          <w:szCs w:val="28"/>
          <w:lang w:val="uk-UA"/>
        </w:rPr>
      </w:pPr>
    </w:p>
    <w:p w:rsidR="00E529A8" w:rsidRDefault="00E529A8" w:rsidP="00E529A8">
      <w:pPr>
        <w:widowControl w:val="0"/>
        <w:spacing w:after="0" w:line="240" w:lineRule="auto"/>
        <w:jc w:val="center"/>
        <w:rPr>
          <w:rFonts w:ascii="Times New Roman" w:hAnsi="Times New Roman" w:cs="Times New Roman"/>
          <w:sz w:val="28"/>
          <w:szCs w:val="28"/>
          <w:lang w:val="uk-UA"/>
        </w:rPr>
      </w:pPr>
    </w:p>
    <w:p w:rsidR="00E529A8" w:rsidRDefault="00E529A8" w:rsidP="00E529A8">
      <w:pPr>
        <w:widowControl w:val="0"/>
        <w:spacing w:after="0" w:line="240" w:lineRule="auto"/>
        <w:jc w:val="center"/>
        <w:rPr>
          <w:rFonts w:ascii="Times New Roman" w:hAnsi="Times New Roman" w:cs="Times New Roman"/>
          <w:sz w:val="28"/>
          <w:szCs w:val="28"/>
          <w:lang w:val="uk-UA"/>
        </w:rPr>
      </w:pPr>
    </w:p>
    <w:p w:rsidR="00E529A8" w:rsidRDefault="00E529A8" w:rsidP="00E529A8">
      <w:pPr>
        <w:widowControl w:val="0"/>
        <w:spacing w:after="0" w:line="240" w:lineRule="auto"/>
        <w:jc w:val="center"/>
        <w:rPr>
          <w:rFonts w:ascii="Times New Roman" w:hAnsi="Times New Roman" w:cs="Times New Roman"/>
          <w:sz w:val="28"/>
          <w:szCs w:val="28"/>
          <w:lang w:val="uk-UA"/>
        </w:rPr>
      </w:pPr>
    </w:p>
    <w:p w:rsidR="00E529A8" w:rsidRDefault="00E529A8" w:rsidP="00E529A8">
      <w:pPr>
        <w:widowControl w:val="0"/>
        <w:spacing w:after="0" w:line="240" w:lineRule="auto"/>
        <w:jc w:val="center"/>
        <w:rPr>
          <w:rFonts w:ascii="Times New Roman" w:hAnsi="Times New Roman" w:cs="Times New Roman"/>
          <w:sz w:val="28"/>
          <w:szCs w:val="28"/>
          <w:lang w:val="uk-UA"/>
        </w:rPr>
      </w:pPr>
    </w:p>
    <w:p w:rsidR="00E529A8" w:rsidRDefault="00E529A8" w:rsidP="00E529A8">
      <w:pPr>
        <w:widowControl w:val="0"/>
        <w:spacing w:after="0" w:line="240" w:lineRule="auto"/>
        <w:jc w:val="center"/>
        <w:rPr>
          <w:rFonts w:ascii="Times New Roman" w:hAnsi="Times New Roman" w:cs="Times New Roman"/>
          <w:sz w:val="28"/>
          <w:szCs w:val="28"/>
          <w:lang w:val="uk-UA"/>
        </w:rPr>
      </w:pPr>
    </w:p>
    <w:p w:rsidR="00E529A8" w:rsidRDefault="00E529A8" w:rsidP="00E529A8">
      <w:pPr>
        <w:widowControl w:val="0"/>
        <w:spacing w:after="0" w:line="240" w:lineRule="auto"/>
        <w:jc w:val="center"/>
        <w:rPr>
          <w:rFonts w:ascii="Times New Roman" w:hAnsi="Times New Roman" w:cs="Times New Roman"/>
          <w:sz w:val="28"/>
          <w:szCs w:val="28"/>
          <w:lang w:val="uk-UA"/>
        </w:rPr>
      </w:pPr>
    </w:p>
    <w:p w:rsidR="00E529A8" w:rsidRDefault="00E529A8" w:rsidP="00E529A8">
      <w:pPr>
        <w:widowControl w:val="0"/>
        <w:spacing w:after="0" w:line="240" w:lineRule="auto"/>
        <w:jc w:val="center"/>
        <w:rPr>
          <w:rFonts w:ascii="Times New Roman" w:hAnsi="Times New Roman" w:cs="Times New Roman"/>
          <w:sz w:val="28"/>
          <w:szCs w:val="28"/>
          <w:lang w:val="uk-UA"/>
        </w:rPr>
      </w:pPr>
    </w:p>
    <w:p w:rsidR="00E529A8" w:rsidRDefault="00E529A8" w:rsidP="00E529A8">
      <w:pPr>
        <w:widowControl w:val="0"/>
        <w:spacing w:after="0" w:line="240" w:lineRule="auto"/>
        <w:jc w:val="center"/>
        <w:rPr>
          <w:rFonts w:ascii="Times New Roman" w:hAnsi="Times New Roman" w:cs="Times New Roman"/>
          <w:sz w:val="28"/>
          <w:szCs w:val="28"/>
          <w:lang w:val="uk-UA"/>
        </w:rPr>
      </w:pPr>
    </w:p>
    <w:p w:rsidR="00E529A8" w:rsidRDefault="00E529A8" w:rsidP="00E529A8">
      <w:pPr>
        <w:widowControl w:val="0"/>
        <w:spacing w:after="0" w:line="240" w:lineRule="auto"/>
        <w:jc w:val="center"/>
        <w:rPr>
          <w:rFonts w:ascii="Times New Roman" w:hAnsi="Times New Roman" w:cs="Times New Roman"/>
          <w:sz w:val="28"/>
          <w:szCs w:val="28"/>
          <w:lang w:val="uk-UA"/>
        </w:rPr>
      </w:pPr>
    </w:p>
    <w:p w:rsidR="00E529A8" w:rsidRDefault="00E529A8" w:rsidP="00E529A8">
      <w:pPr>
        <w:widowControl w:val="0"/>
        <w:spacing w:after="0" w:line="240" w:lineRule="auto"/>
        <w:jc w:val="center"/>
        <w:rPr>
          <w:rFonts w:ascii="Times New Roman" w:hAnsi="Times New Roman" w:cs="Times New Roman"/>
          <w:sz w:val="28"/>
          <w:szCs w:val="28"/>
          <w:lang w:val="uk-UA"/>
        </w:rPr>
      </w:pPr>
    </w:p>
    <w:p w:rsidR="00E529A8" w:rsidRDefault="00E529A8" w:rsidP="00E529A8">
      <w:pPr>
        <w:widowControl w:val="0"/>
        <w:spacing w:after="0" w:line="240" w:lineRule="auto"/>
        <w:jc w:val="center"/>
        <w:rPr>
          <w:rFonts w:ascii="Times New Roman" w:hAnsi="Times New Roman" w:cs="Times New Roman"/>
          <w:sz w:val="28"/>
          <w:szCs w:val="28"/>
          <w:lang w:val="uk-UA"/>
        </w:rPr>
      </w:pPr>
    </w:p>
    <w:p w:rsidR="00E529A8" w:rsidRDefault="00E529A8" w:rsidP="00E529A8">
      <w:pPr>
        <w:widowControl w:val="0"/>
        <w:spacing w:after="0" w:line="240" w:lineRule="auto"/>
        <w:jc w:val="center"/>
        <w:rPr>
          <w:rFonts w:ascii="Times New Roman" w:hAnsi="Times New Roman" w:cs="Times New Roman"/>
          <w:sz w:val="28"/>
          <w:szCs w:val="28"/>
          <w:lang w:val="uk-UA"/>
        </w:rPr>
      </w:pPr>
    </w:p>
    <w:p w:rsidR="00E529A8" w:rsidRDefault="00E529A8" w:rsidP="00E529A8">
      <w:pPr>
        <w:widowControl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E529A8" w:rsidRDefault="00E529A8" w:rsidP="00E529A8">
      <w:pPr>
        <w:widowControl w:val="0"/>
        <w:spacing w:after="0" w:line="240" w:lineRule="auto"/>
        <w:ind w:left="4536" w:hanging="5387"/>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ЗАТВЕРДЖЕНО: </w:t>
      </w:r>
    </w:p>
    <w:p w:rsidR="00E529A8" w:rsidRPr="00200025" w:rsidRDefault="00E529A8" w:rsidP="00E529A8">
      <w:pPr>
        <w:widowControl w:val="0"/>
        <w:spacing w:after="0" w:line="240" w:lineRule="auto"/>
        <w:ind w:left="5387" w:hanging="5387"/>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rPr>
        <w:t xml:space="preserve"> </w:t>
      </w:r>
      <w:r>
        <w:rPr>
          <w:rFonts w:ascii="Times New Roman" w:hAnsi="Times New Roman" w:cs="Times New Roman"/>
          <w:sz w:val="28"/>
          <w:szCs w:val="28"/>
          <w:lang w:val="uk-UA"/>
        </w:rPr>
        <w:t xml:space="preserve">     Рішення </w:t>
      </w:r>
      <w:r w:rsidRPr="00200025">
        <w:rPr>
          <w:rFonts w:ascii="Times New Roman" w:hAnsi="Times New Roman" w:cs="Times New Roman"/>
          <w:sz w:val="28"/>
          <w:szCs w:val="28"/>
          <w:lang w:val="uk-UA"/>
        </w:rPr>
        <w:t>виконавчого комітету</w:t>
      </w:r>
    </w:p>
    <w:p w:rsidR="00E529A8" w:rsidRPr="00200025" w:rsidRDefault="00E529A8" w:rsidP="00E529A8">
      <w:pPr>
        <w:widowControl w:val="0"/>
        <w:spacing w:after="0" w:line="240" w:lineRule="auto"/>
        <w:ind w:left="5387" w:hanging="5387"/>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200025">
        <w:rPr>
          <w:rFonts w:ascii="Times New Roman" w:hAnsi="Times New Roman" w:cs="Times New Roman"/>
          <w:sz w:val="28"/>
          <w:szCs w:val="28"/>
          <w:lang w:val="uk-UA"/>
        </w:rPr>
        <w:t xml:space="preserve"> </w:t>
      </w:r>
      <w:r>
        <w:rPr>
          <w:rFonts w:ascii="Times New Roman" w:hAnsi="Times New Roman" w:cs="Times New Roman"/>
          <w:sz w:val="28"/>
          <w:szCs w:val="28"/>
          <w:lang w:val="uk-UA"/>
        </w:rPr>
        <w:t>Боярської</w:t>
      </w:r>
      <w:r w:rsidRPr="00200025">
        <w:rPr>
          <w:rFonts w:ascii="Times New Roman" w:hAnsi="Times New Roman" w:cs="Times New Roman"/>
          <w:sz w:val="28"/>
          <w:szCs w:val="28"/>
          <w:lang w:val="uk-UA"/>
        </w:rPr>
        <w:t xml:space="preserve"> міської ради </w:t>
      </w:r>
    </w:p>
    <w:p w:rsidR="008A6DF7" w:rsidRPr="00200025" w:rsidRDefault="00E529A8" w:rsidP="00E529A8">
      <w:pPr>
        <w:widowControl w:val="0"/>
        <w:spacing w:after="0" w:line="240" w:lineRule="auto"/>
        <w:ind w:left="5387" w:hanging="5387"/>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в</w:t>
      </w:r>
      <w:r w:rsidRPr="00200025">
        <w:rPr>
          <w:rFonts w:ascii="Times New Roman" w:hAnsi="Times New Roman" w:cs="Times New Roman"/>
          <w:sz w:val="28"/>
          <w:szCs w:val="28"/>
          <w:lang w:val="uk-UA"/>
        </w:rPr>
        <w:t>ід</w:t>
      </w:r>
      <w:r>
        <w:rPr>
          <w:rFonts w:ascii="Times New Roman" w:hAnsi="Times New Roman" w:cs="Times New Roman"/>
          <w:sz w:val="28"/>
          <w:szCs w:val="28"/>
          <w:lang w:val="uk-UA"/>
        </w:rPr>
        <w:t>.</w:t>
      </w:r>
      <w:r w:rsidR="00E94FE2">
        <w:rPr>
          <w:rFonts w:ascii="Times New Roman" w:hAnsi="Times New Roman" w:cs="Times New Roman"/>
          <w:sz w:val="28"/>
          <w:szCs w:val="28"/>
          <w:lang w:val="uk-UA"/>
        </w:rPr>
        <w:t xml:space="preserve"> </w:t>
      </w:r>
      <w:r w:rsidR="00097202">
        <w:rPr>
          <w:rFonts w:ascii="Times New Roman" w:hAnsi="Times New Roman" w:cs="Times New Roman"/>
          <w:sz w:val="28"/>
          <w:szCs w:val="28"/>
          <w:lang w:val="uk-UA"/>
        </w:rPr>
        <w:t>09.10.2</w:t>
      </w:r>
      <w:r>
        <w:rPr>
          <w:rFonts w:ascii="Times New Roman" w:hAnsi="Times New Roman" w:cs="Times New Roman"/>
          <w:sz w:val="28"/>
          <w:szCs w:val="28"/>
          <w:lang w:val="uk-UA"/>
        </w:rPr>
        <w:t>02</w:t>
      </w:r>
      <w:r w:rsidR="00E94FE2">
        <w:rPr>
          <w:rFonts w:ascii="Times New Roman" w:hAnsi="Times New Roman" w:cs="Times New Roman"/>
          <w:sz w:val="28"/>
          <w:szCs w:val="28"/>
          <w:lang w:val="uk-UA"/>
        </w:rPr>
        <w:t>5</w:t>
      </w:r>
      <w:r w:rsidRPr="00200025">
        <w:rPr>
          <w:rFonts w:ascii="Times New Roman" w:hAnsi="Times New Roman" w:cs="Times New Roman"/>
          <w:sz w:val="28"/>
          <w:szCs w:val="28"/>
          <w:lang w:val="uk-UA"/>
        </w:rPr>
        <w:t xml:space="preserve"> року </w:t>
      </w:r>
      <w:r>
        <w:rPr>
          <w:rFonts w:ascii="Times New Roman" w:hAnsi="Times New Roman" w:cs="Times New Roman"/>
          <w:sz w:val="28"/>
          <w:szCs w:val="28"/>
          <w:lang w:val="uk-UA"/>
        </w:rPr>
        <w:t xml:space="preserve"> </w:t>
      </w:r>
      <w:r w:rsidRPr="00200025">
        <w:rPr>
          <w:rFonts w:ascii="Times New Roman" w:hAnsi="Times New Roman" w:cs="Times New Roman"/>
          <w:sz w:val="28"/>
          <w:szCs w:val="28"/>
          <w:lang w:val="uk-UA"/>
        </w:rPr>
        <w:t xml:space="preserve">№ </w:t>
      </w:r>
    </w:p>
    <w:p w:rsidR="00E529A8" w:rsidRDefault="00E94FE2" w:rsidP="008A6DF7">
      <w:pPr>
        <w:widowControl w:val="0"/>
        <w:spacing w:after="0" w:line="240" w:lineRule="auto"/>
        <w:ind w:left="5387" w:hanging="5387"/>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E529A8" w:rsidRPr="00200025" w:rsidRDefault="00E529A8" w:rsidP="00E529A8">
      <w:pPr>
        <w:widowControl w:val="0"/>
        <w:spacing w:after="0" w:line="240" w:lineRule="auto"/>
        <w:ind w:left="5387" w:hanging="5387"/>
        <w:jc w:val="both"/>
        <w:rPr>
          <w:lang w:val="uk-UA"/>
        </w:rPr>
      </w:pPr>
    </w:p>
    <w:p w:rsidR="00E529A8" w:rsidRPr="00200025" w:rsidRDefault="00E529A8" w:rsidP="00E529A8">
      <w:pPr>
        <w:widowControl w:val="0"/>
        <w:spacing w:after="0" w:line="240" w:lineRule="auto"/>
        <w:jc w:val="both"/>
        <w:rPr>
          <w:lang w:val="uk-UA"/>
        </w:rPr>
      </w:pPr>
    </w:p>
    <w:p w:rsidR="00E529A8" w:rsidRPr="00200025" w:rsidRDefault="00E529A8" w:rsidP="00E529A8">
      <w:pPr>
        <w:widowControl w:val="0"/>
        <w:spacing w:after="0" w:line="240" w:lineRule="auto"/>
        <w:jc w:val="center"/>
        <w:rPr>
          <w:rFonts w:ascii="Times New Roman" w:hAnsi="Times New Roman" w:cs="Times New Roman"/>
          <w:b/>
          <w:bCs/>
          <w:sz w:val="28"/>
          <w:szCs w:val="28"/>
          <w:lang w:val="uk-UA"/>
        </w:rPr>
      </w:pPr>
      <w:r w:rsidRPr="00200025">
        <w:rPr>
          <w:rFonts w:ascii="Times New Roman" w:hAnsi="Times New Roman" w:cs="Times New Roman"/>
          <w:b/>
          <w:bCs/>
          <w:sz w:val="28"/>
          <w:szCs w:val="28"/>
          <w:lang w:val="uk-UA"/>
        </w:rPr>
        <w:t>ПОЛОЖЕННЯ</w:t>
      </w:r>
    </w:p>
    <w:p w:rsidR="008A6DF7" w:rsidRPr="00200025" w:rsidRDefault="00E529A8" w:rsidP="00EF3D8C">
      <w:pPr>
        <w:widowControl w:val="0"/>
        <w:spacing w:after="0" w:line="240" w:lineRule="auto"/>
        <w:jc w:val="center"/>
        <w:rPr>
          <w:rFonts w:ascii="Times New Roman" w:hAnsi="Times New Roman" w:cs="Times New Roman"/>
          <w:b/>
          <w:bCs/>
          <w:sz w:val="28"/>
          <w:szCs w:val="28"/>
          <w:lang w:val="uk-UA"/>
        </w:rPr>
      </w:pPr>
      <w:r w:rsidRPr="00200025">
        <w:rPr>
          <w:rFonts w:ascii="Times New Roman" w:hAnsi="Times New Roman" w:cs="Times New Roman"/>
          <w:b/>
          <w:bCs/>
          <w:sz w:val="28"/>
          <w:szCs w:val="28"/>
          <w:lang w:val="uk-UA"/>
        </w:rPr>
        <w:t xml:space="preserve">Про </w:t>
      </w:r>
      <w:r>
        <w:rPr>
          <w:rFonts w:ascii="Times New Roman" w:hAnsi="Times New Roman" w:cs="Times New Roman"/>
          <w:b/>
          <w:bCs/>
          <w:sz w:val="28"/>
          <w:szCs w:val="28"/>
          <w:lang w:val="uk-UA"/>
        </w:rPr>
        <w:t>Боярську</w:t>
      </w:r>
      <w:r w:rsidRPr="00200025">
        <w:rPr>
          <w:rFonts w:ascii="Times New Roman" w:hAnsi="Times New Roman" w:cs="Times New Roman"/>
          <w:b/>
          <w:bCs/>
          <w:sz w:val="28"/>
          <w:szCs w:val="28"/>
          <w:lang w:val="uk-UA"/>
        </w:rPr>
        <w:t xml:space="preserve"> міську </w:t>
      </w:r>
      <w:proofErr w:type="spellStart"/>
      <w:r w:rsidRPr="00200025">
        <w:rPr>
          <w:rFonts w:ascii="Times New Roman" w:hAnsi="Times New Roman" w:cs="Times New Roman"/>
          <w:b/>
          <w:bCs/>
          <w:sz w:val="28"/>
          <w:szCs w:val="28"/>
          <w:lang w:val="uk-UA"/>
        </w:rPr>
        <w:t>субланку</w:t>
      </w:r>
      <w:proofErr w:type="spellEnd"/>
      <w:r w:rsidRPr="00200025">
        <w:rPr>
          <w:rFonts w:ascii="Times New Roman" w:hAnsi="Times New Roman" w:cs="Times New Roman"/>
          <w:b/>
          <w:bCs/>
          <w:sz w:val="28"/>
          <w:szCs w:val="28"/>
          <w:lang w:val="uk-UA"/>
        </w:rPr>
        <w:t xml:space="preserve"> </w:t>
      </w:r>
      <w:r>
        <w:rPr>
          <w:rFonts w:ascii="Times New Roman" w:hAnsi="Times New Roman" w:cs="Times New Roman"/>
          <w:b/>
          <w:bCs/>
          <w:sz w:val="28"/>
          <w:szCs w:val="28"/>
          <w:lang w:val="uk-UA"/>
        </w:rPr>
        <w:t xml:space="preserve">Фастівської </w:t>
      </w:r>
      <w:r w:rsidRPr="00200025">
        <w:rPr>
          <w:rFonts w:ascii="Times New Roman" w:hAnsi="Times New Roman" w:cs="Times New Roman"/>
          <w:b/>
          <w:bCs/>
          <w:sz w:val="28"/>
          <w:szCs w:val="28"/>
          <w:lang w:val="uk-UA"/>
        </w:rPr>
        <w:t>районної ланки територіальної підсистеми єдиної державної системи цивільного захисту Київської області</w:t>
      </w:r>
    </w:p>
    <w:p w:rsidR="00E529A8" w:rsidRPr="00200025" w:rsidRDefault="00E529A8" w:rsidP="00E529A8">
      <w:pPr>
        <w:widowControl w:val="0"/>
        <w:spacing w:after="0" w:line="240" w:lineRule="auto"/>
        <w:jc w:val="center"/>
        <w:rPr>
          <w:rFonts w:ascii="Times New Roman" w:hAnsi="Times New Roman" w:cs="Times New Roman"/>
          <w:b/>
          <w:bCs/>
          <w:sz w:val="28"/>
          <w:szCs w:val="28"/>
          <w:lang w:val="uk-UA"/>
        </w:rPr>
      </w:pPr>
    </w:p>
    <w:p w:rsidR="008A6DF7" w:rsidRPr="008A6DF7" w:rsidRDefault="008A6DF7" w:rsidP="00EF3D8C">
      <w:pPr>
        <w:shd w:val="clear" w:color="auto" w:fill="FFFFFF"/>
        <w:spacing w:after="0" w:line="240" w:lineRule="auto"/>
        <w:ind w:right="330" w:firstLine="708"/>
        <w:contextualSpacing/>
        <w:jc w:val="both"/>
        <w:rPr>
          <w:rFonts w:ascii="Arial" w:eastAsia="Times New Roman" w:hAnsi="Arial" w:cs="Arial"/>
          <w:color w:val="333333"/>
          <w:sz w:val="21"/>
          <w:szCs w:val="21"/>
          <w:lang w:val="uk-UA" w:eastAsia="uk-UA"/>
        </w:rPr>
      </w:pPr>
      <w:r w:rsidRPr="008A6DF7">
        <w:rPr>
          <w:rFonts w:ascii="Times New Roman" w:eastAsia="Times New Roman" w:hAnsi="Times New Roman" w:cs="Times New Roman"/>
          <w:color w:val="333333"/>
          <w:sz w:val="28"/>
          <w:szCs w:val="28"/>
          <w:bdr w:val="none" w:sz="0" w:space="0" w:color="auto" w:frame="1"/>
          <w:lang w:val="uk-UA" w:eastAsia="uk-UA"/>
        </w:rPr>
        <w:t xml:space="preserve">Положення про </w:t>
      </w:r>
      <w:r w:rsidR="008713EB">
        <w:rPr>
          <w:rFonts w:ascii="Times New Roman" w:eastAsia="Times New Roman" w:hAnsi="Times New Roman" w:cs="Times New Roman"/>
          <w:color w:val="333333"/>
          <w:sz w:val="28"/>
          <w:szCs w:val="28"/>
          <w:bdr w:val="none" w:sz="0" w:space="0" w:color="auto" w:frame="1"/>
          <w:lang w:val="uk-UA" w:eastAsia="uk-UA"/>
        </w:rPr>
        <w:t>Боярську  міську</w:t>
      </w:r>
      <w:r w:rsidRPr="008A6DF7">
        <w:rPr>
          <w:rFonts w:ascii="Times New Roman" w:eastAsia="Times New Roman" w:hAnsi="Times New Roman" w:cs="Times New Roman"/>
          <w:color w:val="333333"/>
          <w:sz w:val="28"/>
          <w:szCs w:val="28"/>
          <w:bdr w:val="none" w:sz="0" w:space="0" w:color="auto" w:frame="1"/>
          <w:lang w:val="uk-UA" w:eastAsia="uk-UA"/>
        </w:rPr>
        <w:t xml:space="preserve">  </w:t>
      </w:r>
      <w:proofErr w:type="spellStart"/>
      <w:r w:rsidRPr="008A6DF7">
        <w:rPr>
          <w:rFonts w:ascii="Times New Roman" w:eastAsia="Times New Roman" w:hAnsi="Times New Roman" w:cs="Times New Roman"/>
          <w:color w:val="333333"/>
          <w:sz w:val="28"/>
          <w:szCs w:val="28"/>
          <w:bdr w:val="none" w:sz="0" w:space="0" w:color="auto" w:frame="1"/>
          <w:lang w:val="uk-UA" w:eastAsia="uk-UA"/>
        </w:rPr>
        <w:t>субланку</w:t>
      </w:r>
      <w:proofErr w:type="spellEnd"/>
      <w:r w:rsidRPr="008A6DF7">
        <w:rPr>
          <w:rFonts w:ascii="Times New Roman" w:eastAsia="Times New Roman" w:hAnsi="Times New Roman" w:cs="Times New Roman"/>
          <w:color w:val="333333"/>
          <w:sz w:val="28"/>
          <w:szCs w:val="28"/>
          <w:bdr w:val="none" w:sz="0" w:space="0" w:color="auto" w:frame="1"/>
          <w:lang w:val="uk-UA" w:eastAsia="uk-UA"/>
        </w:rPr>
        <w:t xml:space="preserve"> </w:t>
      </w:r>
      <w:r w:rsidR="008713EB">
        <w:rPr>
          <w:rFonts w:ascii="Times New Roman" w:eastAsia="Times New Roman" w:hAnsi="Times New Roman" w:cs="Times New Roman"/>
          <w:color w:val="333333"/>
          <w:sz w:val="28"/>
          <w:szCs w:val="28"/>
          <w:bdr w:val="none" w:sz="0" w:space="0" w:color="auto" w:frame="1"/>
          <w:lang w:val="uk-UA" w:eastAsia="uk-UA"/>
        </w:rPr>
        <w:t>Фастівської</w:t>
      </w:r>
      <w:r w:rsidRPr="008A6DF7">
        <w:rPr>
          <w:rFonts w:ascii="Times New Roman" w:eastAsia="Times New Roman" w:hAnsi="Times New Roman" w:cs="Times New Roman"/>
          <w:color w:val="333333"/>
          <w:sz w:val="28"/>
          <w:szCs w:val="28"/>
          <w:bdr w:val="none" w:sz="0" w:space="0" w:color="auto" w:frame="1"/>
          <w:lang w:val="uk-UA" w:eastAsia="uk-UA"/>
        </w:rPr>
        <w:t xml:space="preserve"> районної ланки територіальної підсистеми єдиної державної системи цивільного захисту </w:t>
      </w:r>
      <w:r w:rsidR="008713EB">
        <w:rPr>
          <w:rFonts w:ascii="Times New Roman" w:eastAsia="Times New Roman" w:hAnsi="Times New Roman" w:cs="Times New Roman"/>
          <w:color w:val="333333"/>
          <w:sz w:val="28"/>
          <w:szCs w:val="28"/>
          <w:bdr w:val="none" w:sz="0" w:space="0" w:color="auto" w:frame="1"/>
          <w:lang w:val="uk-UA" w:eastAsia="uk-UA"/>
        </w:rPr>
        <w:t>Київської</w:t>
      </w:r>
      <w:r w:rsidRPr="008A6DF7">
        <w:rPr>
          <w:rFonts w:ascii="Times New Roman" w:eastAsia="Times New Roman" w:hAnsi="Times New Roman" w:cs="Times New Roman"/>
          <w:color w:val="333333"/>
          <w:sz w:val="28"/>
          <w:szCs w:val="28"/>
          <w:bdr w:val="none" w:sz="0" w:space="0" w:color="auto" w:frame="1"/>
          <w:lang w:val="uk-UA" w:eastAsia="uk-UA"/>
        </w:rPr>
        <w:t xml:space="preserve"> області (далі – </w:t>
      </w:r>
      <w:r w:rsidR="008713EB">
        <w:rPr>
          <w:rFonts w:ascii="Times New Roman" w:eastAsia="Times New Roman" w:hAnsi="Times New Roman" w:cs="Times New Roman"/>
          <w:color w:val="333333"/>
          <w:sz w:val="28"/>
          <w:szCs w:val="28"/>
          <w:bdr w:val="none" w:sz="0" w:space="0" w:color="auto" w:frame="1"/>
          <w:lang w:val="uk-UA" w:eastAsia="uk-UA"/>
        </w:rPr>
        <w:t>Боярська</w:t>
      </w:r>
      <w:r w:rsidRPr="008A6DF7">
        <w:rPr>
          <w:rFonts w:ascii="Times New Roman" w:eastAsia="Times New Roman" w:hAnsi="Times New Roman" w:cs="Times New Roman"/>
          <w:color w:val="333333"/>
          <w:sz w:val="28"/>
          <w:szCs w:val="28"/>
          <w:bdr w:val="none" w:sz="0" w:space="0" w:color="auto" w:frame="1"/>
          <w:lang w:val="uk-UA" w:eastAsia="uk-UA"/>
        </w:rPr>
        <w:t xml:space="preserve"> </w:t>
      </w:r>
      <w:proofErr w:type="spellStart"/>
      <w:r w:rsidRPr="008A6DF7">
        <w:rPr>
          <w:rFonts w:ascii="Times New Roman" w:eastAsia="Times New Roman" w:hAnsi="Times New Roman" w:cs="Times New Roman"/>
          <w:color w:val="333333"/>
          <w:sz w:val="28"/>
          <w:szCs w:val="28"/>
          <w:bdr w:val="none" w:sz="0" w:space="0" w:color="auto" w:frame="1"/>
          <w:lang w:val="uk-UA" w:eastAsia="uk-UA"/>
        </w:rPr>
        <w:t>субланка</w:t>
      </w:r>
      <w:proofErr w:type="spellEnd"/>
      <w:r w:rsidRPr="008A6DF7">
        <w:rPr>
          <w:rFonts w:ascii="Times New Roman" w:eastAsia="Times New Roman" w:hAnsi="Times New Roman" w:cs="Times New Roman"/>
          <w:color w:val="333333"/>
          <w:sz w:val="28"/>
          <w:szCs w:val="28"/>
          <w:bdr w:val="none" w:sz="0" w:space="0" w:color="auto" w:frame="1"/>
          <w:lang w:val="uk-UA" w:eastAsia="uk-UA"/>
        </w:rPr>
        <w:t xml:space="preserve">) визначає основи створення, організацію, склад сил і засобів, порядок діяльності </w:t>
      </w:r>
      <w:r w:rsidR="008713EB">
        <w:rPr>
          <w:rFonts w:ascii="Times New Roman" w:eastAsia="Times New Roman" w:hAnsi="Times New Roman" w:cs="Times New Roman"/>
          <w:color w:val="333333"/>
          <w:sz w:val="28"/>
          <w:szCs w:val="28"/>
          <w:bdr w:val="none" w:sz="0" w:space="0" w:color="auto" w:frame="1"/>
          <w:lang w:val="uk-UA" w:eastAsia="uk-UA"/>
        </w:rPr>
        <w:t xml:space="preserve">Боярської </w:t>
      </w:r>
      <w:proofErr w:type="spellStart"/>
      <w:r w:rsidRPr="008A6DF7">
        <w:rPr>
          <w:rFonts w:ascii="Times New Roman" w:eastAsia="Times New Roman" w:hAnsi="Times New Roman" w:cs="Times New Roman"/>
          <w:color w:val="333333"/>
          <w:sz w:val="28"/>
          <w:szCs w:val="28"/>
          <w:bdr w:val="none" w:sz="0" w:space="0" w:color="auto" w:frame="1"/>
          <w:lang w:val="uk-UA" w:eastAsia="uk-UA"/>
        </w:rPr>
        <w:t>субланки</w:t>
      </w:r>
      <w:proofErr w:type="spellEnd"/>
      <w:r w:rsidRPr="008A6DF7">
        <w:rPr>
          <w:rFonts w:ascii="Times New Roman" w:eastAsia="Times New Roman" w:hAnsi="Times New Roman" w:cs="Times New Roman"/>
          <w:color w:val="333333"/>
          <w:sz w:val="28"/>
          <w:szCs w:val="28"/>
          <w:bdr w:val="none" w:sz="0" w:space="0" w:color="auto" w:frame="1"/>
          <w:lang w:val="uk-UA" w:eastAsia="uk-UA"/>
        </w:rPr>
        <w:t>.</w:t>
      </w:r>
    </w:p>
    <w:p w:rsidR="008A6DF7" w:rsidRPr="008A6DF7" w:rsidRDefault="008A6DF7" w:rsidP="00EF3D8C">
      <w:pPr>
        <w:shd w:val="clear" w:color="auto" w:fill="FFFFFF"/>
        <w:spacing w:after="0" w:line="240" w:lineRule="auto"/>
        <w:ind w:right="225" w:firstLine="708"/>
        <w:contextualSpacing/>
        <w:jc w:val="both"/>
        <w:rPr>
          <w:rFonts w:ascii="Arial" w:eastAsia="Times New Roman" w:hAnsi="Arial" w:cs="Arial"/>
          <w:color w:val="333333"/>
          <w:sz w:val="21"/>
          <w:szCs w:val="21"/>
          <w:lang w:val="uk-UA" w:eastAsia="uk-UA"/>
        </w:rPr>
      </w:pPr>
      <w:r w:rsidRPr="008A6DF7">
        <w:rPr>
          <w:rFonts w:ascii="Times New Roman" w:eastAsia="Times New Roman" w:hAnsi="Times New Roman" w:cs="Times New Roman"/>
          <w:color w:val="333333"/>
          <w:sz w:val="28"/>
          <w:szCs w:val="28"/>
          <w:bdr w:val="none" w:sz="0" w:space="0" w:color="auto" w:frame="1"/>
          <w:lang w:val="uk-UA" w:eastAsia="uk-UA"/>
        </w:rPr>
        <w:t>У цьому Положенні терміни вживаються у такому значенні:</w:t>
      </w:r>
    </w:p>
    <w:p w:rsidR="008A6DF7" w:rsidRPr="008A6DF7" w:rsidRDefault="008A6DF7" w:rsidP="00EF3D8C">
      <w:pPr>
        <w:shd w:val="clear" w:color="auto" w:fill="FFFFFF"/>
        <w:spacing w:after="0" w:line="240" w:lineRule="auto"/>
        <w:contextualSpacing/>
        <w:jc w:val="both"/>
        <w:rPr>
          <w:rFonts w:ascii="Arial" w:eastAsia="Times New Roman" w:hAnsi="Arial" w:cs="Arial"/>
          <w:color w:val="333333"/>
          <w:sz w:val="21"/>
          <w:szCs w:val="21"/>
          <w:lang w:val="uk-UA" w:eastAsia="uk-UA"/>
        </w:rPr>
      </w:pPr>
      <w:r w:rsidRPr="008A6DF7">
        <w:rPr>
          <w:rFonts w:ascii="Times New Roman" w:eastAsia="Times New Roman" w:hAnsi="Times New Roman" w:cs="Times New Roman"/>
          <w:color w:val="333333"/>
          <w:sz w:val="28"/>
          <w:szCs w:val="28"/>
          <w:bdr w:val="none" w:sz="0" w:space="0" w:color="auto" w:frame="1"/>
          <w:lang w:val="uk-UA" w:eastAsia="uk-UA"/>
        </w:rPr>
        <w:t>         єдина державна система цивільного захисту (далі - ЄДСЦЗ) - сукупність органів управління, сил і засобів центральних та місцевих органів виконавчої влади, виконавчих органів територіальних громад рад, підприємств, установ та організацій, які забезпечують реалізацію державної політики у сфері цивільного захисту;</w:t>
      </w:r>
    </w:p>
    <w:p w:rsidR="008A6DF7" w:rsidRPr="008A6DF7" w:rsidRDefault="008A6DF7" w:rsidP="00EF3D8C">
      <w:pPr>
        <w:shd w:val="clear" w:color="auto" w:fill="FFFFFF"/>
        <w:spacing w:after="0" w:line="240" w:lineRule="auto"/>
        <w:ind w:right="105"/>
        <w:contextualSpacing/>
        <w:jc w:val="both"/>
        <w:rPr>
          <w:rFonts w:ascii="Arial" w:eastAsia="Times New Roman" w:hAnsi="Arial" w:cs="Arial"/>
          <w:color w:val="333333"/>
          <w:sz w:val="21"/>
          <w:szCs w:val="21"/>
          <w:lang w:val="uk-UA" w:eastAsia="uk-UA"/>
        </w:rPr>
      </w:pPr>
      <w:r w:rsidRPr="008A6DF7">
        <w:rPr>
          <w:rFonts w:ascii="Times New Roman" w:eastAsia="Times New Roman" w:hAnsi="Times New Roman" w:cs="Times New Roman"/>
          <w:color w:val="333333"/>
          <w:sz w:val="28"/>
          <w:szCs w:val="28"/>
          <w:bdr w:val="none" w:sz="0" w:space="0" w:color="auto" w:frame="1"/>
          <w:lang w:val="uk-UA" w:eastAsia="uk-UA"/>
        </w:rPr>
        <w:t xml:space="preserve">        </w:t>
      </w:r>
      <w:proofErr w:type="spellStart"/>
      <w:r w:rsidRPr="008A6DF7">
        <w:rPr>
          <w:rFonts w:ascii="Times New Roman" w:eastAsia="Times New Roman" w:hAnsi="Times New Roman" w:cs="Times New Roman"/>
          <w:color w:val="333333"/>
          <w:sz w:val="28"/>
          <w:szCs w:val="28"/>
          <w:bdr w:val="none" w:sz="0" w:space="0" w:color="auto" w:frame="1"/>
          <w:lang w:val="uk-UA" w:eastAsia="uk-UA"/>
        </w:rPr>
        <w:t>субланка</w:t>
      </w:r>
      <w:proofErr w:type="spellEnd"/>
      <w:r w:rsidRPr="008A6DF7">
        <w:rPr>
          <w:rFonts w:ascii="Times New Roman" w:eastAsia="Times New Roman" w:hAnsi="Times New Roman" w:cs="Times New Roman"/>
          <w:color w:val="333333"/>
          <w:sz w:val="28"/>
          <w:szCs w:val="28"/>
          <w:bdr w:val="none" w:sz="0" w:space="0" w:color="auto" w:frame="1"/>
          <w:lang w:val="uk-UA" w:eastAsia="uk-UA"/>
        </w:rPr>
        <w:t xml:space="preserve"> – сукупність органів управління, сил і засобів виконавчого комітету територіальної громади, підприємств, установ та організацій, які розташовані на відповідній території громади та забезпечують реалізацію державної політики у сфері цивільного захисту;</w:t>
      </w:r>
    </w:p>
    <w:p w:rsidR="008A6DF7" w:rsidRPr="008A6DF7" w:rsidRDefault="008A6DF7" w:rsidP="00EF3D8C">
      <w:pPr>
        <w:shd w:val="clear" w:color="auto" w:fill="FFFFFF"/>
        <w:spacing w:after="0" w:line="240" w:lineRule="auto"/>
        <w:ind w:right="105"/>
        <w:contextualSpacing/>
        <w:jc w:val="both"/>
        <w:rPr>
          <w:rFonts w:ascii="Arial" w:eastAsia="Times New Roman" w:hAnsi="Arial" w:cs="Arial"/>
          <w:color w:val="333333"/>
          <w:sz w:val="21"/>
          <w:szCs w:val="21"/>
          <w:lang w:val="uk-UA" w:eastAsia="uk-UA"/>
        </w:rPr>
      </w:pPr>
      <w:r w:rsidRPr="008A6DF7">
        <w:rPr>
          <w:rFonts w:ascii="Times New Roman" w:eastAsia="Times New Roman" w:hAnsi="Times New Roman" w:cs="Times New Roman"/>
          <w:color w:val="333333"/>
          <w:sz w:val="28"/>
          <w:szCs w:val="28"/>
          <w:bdr w:val="none" w:sz="0" w:space="0" w:color="auto" w:frame="1"/>
          <w:lang w:val="uk-UA" w:eastAsia="uk-UA"/>
        </w:rPr>
        <w:t>        сили цивільного захисту - аварійно-рятувальні формування та інші формування цивільного захисту (у разі їх утворення) , призначені для проведення аварійно - рятувальних та інших невідкладних робіт з ліквідації надзвичайних ситуацій.</w:t>
      </w:r>
    </w:p>
    <w:p w:rsidR="008A6DF7" w:rsidRPr="008A6DF7" w:rsidRDefault="008A6DF7" w:rsidP="00EF3D8C">
      <w:pPr>
        <w:shd w:val="clear" w:color="auto" w:fill="FFFFFF"/>
        <w:spacing w:after="0" w:line="240" w:lineRule="auto"/>
        <w:contextualSpacing/>
        <w:jc w:val="both"/>
        <w:rPr>
          <w:rFonts w:ascii="Arial" w:eastAsia="Times New Roman" w:hAnsi="Arial" w:cs="Arial"/>
          <w:color w:val="333333"/>
          <w:sz w:val="21"/>
          <w:szCs w:val="21"/>
          <w:lang w:val="uk-UA" w:eastAsia="uk-UA"/>
        </w:rPr>
      </w:pPr>
      <w:r w:rsidRPr="008A6DF7">
        <w:rPr>
          <w:rFonts w:ascii="Times New Roman" w:eastAsia="Times New Roman" w:hAnsi="Times New Roman" w:cs="Times New Roman"/>
          <w:color w:val="333333"/>
          <w:sz w:val="28"/>
          <w:szCs w:val="28"/>
          <w:bdr w:val="none" w:sz="0" w:space="0" w:color="auto" w:frame="1"/>
          <w:lang w:val="uk-UA" w:eastAsia="uk-UA"/>
        </w:rPr>
        <w:t>      Інші терміни вживаються у значенні, вказаному у Кодексі цивільного захисту України, Положенні про єдину державну систему цивільного захисту, затвердженому постановою Кабінету Міністрів України від 9 січня 2014 року № 11 (зі змінами).</w:t>
      </w:r>
    </w:p>
    <w:p w:rsidR="008A6DF7" w:rsidRPr="008A6DF7" w:rsidRDefault="008A6DF7" w:rsidP="00EF3D8C">
      <w:pPr>
        <w:shd w:val="clear" w:color="auto" w:fill="FFFFFF"/>
        <w:spacing w:after="0" w:line="240" w:lineRule="auto"/>
        <w:ind w:right="330" w:firstLine="708"/>
        <w:contextualSpacing/>
        <w:jc w:val="both"/>
        <w:rPr>
          <w:rFonts w:ascii="Arial" w:eastAsia="Times New Roman" w:hAnsi="Arial" w:cs="Arial"/>
          <w:color w:val="333333"/>
          <w:sz w:val="21"/>
          <w:szCs w:val="21"/>
          <w:lang w:val="uk-UA" w:eastAsia="uk-UA"/>
        </w:rPr>
      </w:pPr>
      <w:r w:rsidRPr="008A6DF7">
        <w:rPr>
          <w:rFonts w:ascii="Times New Roman" w:eastAsia="Times New Roman" w:hAnsi="Times New Roman" w:cs="Times New Roman"/>
          <w:color w:val="333333"/>
          <w:sz w:val="28"/>
          <w:szCs w:val="28"/>
          <w:bdr w:val="none" w:sz="0" w:space="0" w:color="auto" w:frame="1"/>
          <w:lang w:val="uk-UA" w:eastAsia="uk-UA"/>
        </w:rPr>
        <w:t xml:space="preserve">Метою створення </w:t>
      </w:r>
      <w:r w:rsidR="008713EB">
        <w:rPr>
          <w:rFonts w:ascii="Times New Roman" w:eastAsia="Times New Roman" w:hAnsi="Times New Roman" w:cs="Times New Roman"/>
          <w:color w:val="333333"/>
          <w:sz w:val="28"/>
          <w:szCs w:val="28"/>
          <w:bdr w:val="none" w:sz="0" w:space="0" w:color="auto" w:frame="1"/>
          <w:lang w:val="uk-UA" w:eastAsia="uk-UA"/>
        </w:rPr>
        <w:t>Боярської</w:t>
      </w:r>
      <w:r w:rsidRPr="008A6DF7">
        <w:rPr>
          <w:rFonts w:ascii="Times New Roman" w:eastAsia="Times New Roman" w:hAnsi="Times New Roman" w:cs="Times New Roman"/>
          <w:color w:val="333333"/>
          <w:sz w:val="28"/>
          <w:szCs w:val="28"/>
          <w:bdr w:val="none" w:sz="0" w:space="0" w:color="auto" w:frame="1"/>
          <w:lang w:val="uk-UA" w:eastAsia="uk-UA"/>
        </w:rPr>
        <w:t xml:space="preserve"> </w:t>
      </w:r>
      <w:proofErr w:type="spellStart"/>
      <w:r w:rsidRPr="008A6DF7">
        <w:rPr>
          <w:rFonts w:ascii="Times New Roman" w:eastAsia="Times New Roman" w:hAnsi="Times New Roman" w:cs="Times New Roman"/>
          <w:color w:val="333333"/>
          <w:sz w:val="28"/>
          <w:szCs w:val="28"/>
          <w:bdr w:val="none" w:sz="0" w:space="0" w:color="auto" w:frame="1"/>
          <w:lang w:val="uk-UA" w:eastAsia="uk-UA"/>
        </w:rPr>
        <w:t>субланки</w:t>
      </w:r>
      <w:proofErr w:type="spellEnd"/>
      <w:r w:rsidRPr="008A6DF7">
        <w:rPr>
          <w:rFonts w:ascii="Times New Roman" w:eastAsia="Times New Roman" w:hAnsi="Times New Roman" w:cs="Times New Roman"/>
          <w:color w:val="333333"/>
          <w:sz w:val="28"/>
          <w:szCs w:val="28"/>
          <w:bdr w:val="none" w:sz="0" w:space="0" w:color="auto" w:frame="1"/>
          <w:lang w:val="uk-UA" w:eastAsia="uk-UA"/>
        </w:rPr>
        <w:t xml:space="preserve"> територіальної підсистеми ЄДСЦЗ є організація та здійснення заходів щодо захисту</w:t>
      </w:r>
      <w:r w:rsidRPr="008A6DF7">
        <w:rPr>
          <w:rFonts w:ascii="Times New Roman" w:eastAsia="Times New Roman" w:hAnsi="Times New Roman" w:cs="Times New Roman"/>
          <w:color w:val="333333"/>
          <w:spacing w:val="-6"/>
          <w:sz w:val="28"/>
          <w:szCs w:val="28"/>
          <w:bdr w:val="none" w:sz="0" w:space="0" w:color="auto" w:frame="1"/>
          <w:lang w:val="uk-UA" w:eastAsia="uk-UA"/>
        </w:rPr>
        <w:t> населення </w:t>
      </w:r>
      <w:r w:rsidRPr="008A6DF7">
        <w:rPr>
          <w:rFonts w:ascii="Times New Roman" w:eastAsia="Times New Roman" w:hAnsi="Times New Roman" w:cs="Times New Roman"/>
          <w:color w:val="333333"/>
          <w:sz w:val="28"/>
          <w:szCs w:val="28"/>
          <w:bdr w:val="none" w:sz="0" w:space="0" w:color="auto" w:frame="1"/>
          <w:lang w:val="uk-UA" w:eastAsia="uk-UA"/>
        </w:rPr>
        <w:t xml:space="preserve">і території від надзвичайних ситуацій у мирний час та в особливий період на території </w:t>
      </w:r>
      <w:r w:rsidR="008713EB">
        <w:rPr>
          <w:rFonts w:ascii="Times New Roman" w:eastAsia="Times New Roman" w:hAnsi="Times New Roman" w:cs="Times New Roman"/>
          <w:color w:val="333333"/>
          <w:sz w:val="28"/>
          <w:szCs w:val="28"/>
          <w:bdr w:val="none" w:sz="0" w:space="0" w:color="auto" w:frame="1"/>
          <w:lang w:val="uk-UA" w:eastAsia="uk-UA"/>
        </w:rPr>
        <w:t>Боярської міської</w:t>
      </w:r>
      <w:r w:rsidRPr="008A6DF7">
        <w:rPr>
          <w:rFonts w:ascii="Times New Roman" w:eastAsia="Times New Roman" w:hAnsi="Times New Roman" w:cs="Times New Roman"/>
          <w:color w:val="333333"/>
          <w:sz w:val="28"/>
          <w:szCs w:val="28"/>
          <w:bdr w:val="none" w:sz="0" w:space="0" w:color="auto" w:frame="1"/>
          <w:lang w:val="uk-UA" w:eastAsia="uk-UA"/>
        </w:rPr>
        <w:t xml:space="preserve"> територіальної громади.</w:t>
      </w:r>
    </w:p>
    <w:p w:rsidR="008A6DF7" w:rsidRPr="008A6DF7" w:rsidRDefault="008A6DF7" w:rsidP="00EF3D8C">
      <w:pPr>
        <w:shd w:val="clear" w:color="auto" w:fill="FFFFFF"/>
        <w:spacing w:after="0" w:line="240" w:lineRule="auto"/>
        <w:ind w:right="330" w:firstLine="708"/>
        <w:contextualSpacing/>
        <w:jc w:val="both"/>
        <w:rPr>
          <w:rFonts w:ascii="Arial" w:eastAsia="Times New Roman" w:hAnsi="Arial" w:cs="Arial"/>
          <w:color w:val="333333"/>
          <w:sz w:val="21"/>
          <w:szCs w:val="21"/>
          <w:lang w:val="uk-UA" w:eastAsia="uk-UA"/>
        </w:rPr>
      </w:pPr>
      <w:r w:rsidRPr="008A6DF7">
        <w:rPr>
          <w:rFonts w:ascii="Times New Roman" w:eastAsia="Times New Roman" w:hAnsi="Times New Roman" w:cs="Times New Roman"/>
          <w:color w:val="333333"/>
          <w:sz w:val="28"/>
          <w:szCs w:val="28"/>
          <w:bdr w:val="none" w:sz="0" w:space="0" w:color="auto" w:frame="1"/>
          <w:lang w:val="uk-UA" w:eastAsia="uk-UA"/>
        </w:rPr>
        <w:t xml:space="preserve">Завданнями </w:t>
      </w:r>
      <w:proofErr w:type="spellStart"/>
      <w:r w:rsidRPr="008A6DF7">
        <w:rPr>
          <w:rFonts w:ascii="Times New Roman" w:eastAsia="Times New Roman" w:hAnsi="Times New Roman" w:cs="Times New Roman"/>
          <w:color w:val="333333"/>
          <w:sz w:val="28"/>
          <w:szCs w:val="28"/>
          <w:bdr w:val="none" w:sz="0" w:space="0" w:color="auto" w:frame="1"/>
          <w:lang w:val="uk-UA" w:eastAsia="uk-UA"/>
        </w:rPr>
        <w:t>субланки</w:t>
      </w:r>
      <w:proofErr w:type="spellEnd"/>
      <w:r w:rsidRPr="008A6DF7">
        <w:rPr>
          <w:rFonts w:ascii="Times New Roman" w:eastAsia="Times New Roman" w:hAnsi="Times New Roman" w:cs="Times New Roman"/>
          <w:color w:val="333333"/>
          <w:sz w:val="28"/>
          <w:szCs w:val="28"/>
          <w:bdr w:val="none" w:sz="0" w:space="0" w:color="auto" w:frame="1"/>
          <w:lang w:val="uk-UA" w:eastAsia="uk-UA"/>
        </w:rPr>
        <w:t xml:space="preserve"> є:</w:t>
      </w:r>
    </w:p>
    <w:p w:rsidR="008A6DF7" w:rsidRPr="008A6DF7" w:rsidRDefault="00EF3D8C" w:rsidP="00EF3D8C">
      <w:pPr>
        <w:shd w:val="clear" w:color="auto" w:fill="FFFFFF"/>
        <w:spacing w:after="0" w:line="240" w:lineRule="auto"/>
        <w:ind w:right="330"/>
        <w:contextualSpacing/>
        <w:jc w:val="both"/>
        <w:rPr>
          <w:rFonts w:ascii="Arial" w:eastAsia="Times New Roman" w:hAnsi="Arial" w:cs="Arial"/>
          <w:color w:val="333333"/>
          <w:sz w:val="21"/>
          <w:szCs w:val="21"/>
          <w:lang w:val="uk-UA" w:eastAsia="uk-UA"/>
        </w:rPr>
      </w:pPr>
      <w:r>
        <w:rPr>
          <w:rFonts w:ascii="Times New Roman" w:eastAsia="Times New Roman" w:hAnsi="Times New Roman" w:cs="Times New Roman"/>
          <w:color w:val="333333"/>
          <w:sz w:val="28"/>
          <w:szCs w:val="28"/>
          <w:bdr w:val="none" w:sz="0" w:space="0" w:color="auto" w:frame="1"/>
          <w:lang w:val="uk-UA" w:eastAsia="uk-UA"/>
        </w:rPr>
        <w:t xml:space="preserve">- </w:t>
      </w:r>
      <w:r w:rsidR="008A6DF7" w:rsidRPr="008A6DF7">
        <w:rPr>
          <w:rFonts w:ascii="Times New Roman" w:eastAsia="Times New Roman" w:hAnsi="Times New Roman" w:cs="Times New Roman"/>
          <w:color w:val="333333"/>
          <w:sz w:val="28"/>
          <w:szCs w:val="28"/>
          <w:bdr w:val="none" w:sz="0" w:space="0" w:color="auto" w:frame="1"/>
          <w:lang w:val="uk-UA" w:eastAsia="uk-UA"/>
        </w:rPr>
        <w:t>організація та здійснення заходів щодо захисту населення і території від надзвичайних ситуацій;</w:t>
      </w:r>
    </w:p>
    <w:p w:rsidR="008A6DF7" w:rsidRPr="008A6DF7" w:rsidRDefault="00EF3D8C" w:rsidP="00EF3D8C">
      <w:pPr>
        <w:shd w:val="clear" w:color="auto" w:fill="FFFFFF"/>
        <w:spacing w:after="0" w:line="240" w:lineRule="auto"/>
        <w:ind w:right="330"/>
        <w:contextualSpacing/>
        <w:jc w:val="both"/>
        <w:rPr>
          <w:rFonts w:ascii="Arial" w:eastAsia="Times New Roman" w:hAnsi="Arial" w:cs="Arial"/>
          <w:color w:val="333333"/>
          <w:sz w:val="21"/>
          <w:szCs w:val="21"/>
          <w:lang w:val="uk-UA" w:eastAsia="uk-UA"/>
        </w:rPr>
      </w:pPr>
      <w:r>
        <w:rPr>
          <w:rFonts w:ascii="Times New Roman" w:eastAsia="Times New Roman" w:hAnsi="Times New Roman" w:cs="Times New Roman"/>
          <w:color w:val="333333"/>
          <w:sz w:val="28"/>
          <w:szCs w:val="28"/>
          <w:bdr w:val="none" w:sz="0" w:space="0" w:color="auto" w:frame="1"/>
          <w:lang w:val="uk-UA" w:eastAsia="uk-UA"/>
        </w:rPr>
        <w:lastRenderedPageBreak/>
        <w:t xml:space="preserve">- </w:t>
      </w:r>
      <w:r w:rsidR="008A6DF7" w:rsidRPr="008A6DF7">
        <w:rPr>
          <w:rFonts w:ascii="Times New Roman" w:eastAsia="Times New Roman" w:hAnsi="Times New Roman" w:cs="Times New Roman"/>
          <w:color w:val="333333"/>
          <w:sz w:val="28"/>
          <w:szCs w:val="28"/>
          <w:bdr w:val="none" w:sz="0" w:space="0" w:color="auto" w:frame="1"/>
          <w:lang w:val="uk-UA" w:eastAsia="uk-UA"/>
        </w:rPr>
        <w:t>забезпечення готовності органів управління та підпорядкованих їм сил цивільного захисту до дій, спрямованих на запобігання і реагування на надзвичайні ситуації або небезпечні події;</w:t>
      </w:r>
    </w:p>
    <w:p w:rsidR="008A6DF7" w:rsidRPr="008A6DF7" w:rsidRDefault="00EF3D8C" w:rsidP="00EF3D8C">
      <w:pPr>
        <w:shd w:val="clear" w:color="auto" w:fill="FFFFFF"/>
        <w:spacing w:after="0" w:line="240" w:lineRule="auto"/>
        <w:ind w:right="225"/>
        <w:contextualSpacing/>
        <w:jc w:val="both"/>
        <w:rPr>
          <w:rFonts w:ascii="Arial" w:eastAsia="Times New Roman" w:hAnsi="Arial" w:cs="Arial"/>
          <w:color w:val="333333"/>
          <w:sz w:val="21"/>
          <w:szCs w:val="21"/>
          <w:lang w:val="uk-UA" w:eastAsia="uk-UA"/>
        </w:rPr>
      </w:pPr>
      <w:r>
        <w:rPr>
          <w:rFonts w:ascii="Times New Roman" w:eastAsia="Times New Roman" w:hAnsi="Times New Roman" w:cs="Times New Roman"/>
          <w:color w:val="333333"/>
          <w:sz w:val="28"/>
          <w:szCs w:val="28"/>
          <w:bdr w:val="none" w:sz="0" w:space="0" w:color="auto" w:frame="1"/>
          <w:lang w:val="uk-UA" w:eastAsia="uk-UA"/>
        </w:rPr>
        <w:t xml:space="preserve">- </w:t>
      </w:r>
      <w:r w:rsidR="008A6DF7" w:rsidRPr="008A6DF7">
        <w:rPr>
          <w:rFonts w:ascii="Times New Roman" w:eastAsia="Times New Roman" w:hAnsi="Times New Roman" w:cs="Times New Roman"/>
          <w:color w:val="333333"/>
          <w:sz w:val="28"/>
          <w:szCs w:val="28"/>
          <w:bdr w:val="none" w:sz="0" w:space="0" w:color="auto" w:frame="1"/>
          <w:lang w:val="uk-UA" w:eastAsia="uk-UA"/>
        </w:rPr>
        <w:t>планування заходів цивільного захисту;</w:t>
      </w:r>
    </w:p>
    <w:p w:rsidR="008A6DF7" w:rsidRPr="008A6DF7" w:rsidRDefault="00EF3D8C" w:rsidP="00EF3D8C">
      <w:pPr>
        <w:shd w:val="clear" w:color="auto" w:fill="FFFFFF"/>
        <w:spacing w:after="0" w:line="240" w:lineRule="auto"/>
        <w:ind w:right="330"/>
        <w:contextualSpacing/>
        <w:jc w:val="both"/>
        <w:rPr>
          <w:rFonts w:ascii="Arial" w:eastAsia="Times New Roman" w:hAnsi="Arial" w:cs="Arial"/>
          <w:color w:val="333333"/>
          <w:sz w:val="21"/>
          <w:szCs w:val="21"/>
          <w:lang w:val="uk-UA" w:eastAsia="uk-UA"/>
        </w:rPr>
      </w:pPr>
      <w:r>
        <w:rPr>
          <w:rFonts w:ascii="Times New Roman" w:eastAsia="Times New Roman" w:hAnsi="Times New Roman" w:cs="Times New Roman"/>
          <w:color w:val="333333"/>
          <w:sz w:val="28"/>
          <w:szCs w:val="28"/>
          <w:bdr w:val="none" w:sz="0" w:space="0" w:color="auto" w:frame="1"/>
          <w:lang w:val="uk-UA" w:eastAsia="uk-UA"/>
        </w:rPr>
        <w:t xml:space="preserve">- </w:t>
      </w:r>
      <w:r w:rsidR="008A6DF7" w:rsidRPr="008A6DF7">
        <w:rPr>
          <w:rFonts w:ascii="Times New Roman" w:eastAsia="Times New Roman" w:hAnsi="Times New Roman" w:cs="Times New Roman"/>
          <w:color w:val="333333"/>
          <w:sz w:val="28"/>
          <w:szCs w:val="28"/>
          <w:bdr w:val="none" w:sz="0" w:space="0" w:color="auto" w:frame="1"/>
          <w:lang w:val="uk-UA" w:eastAsia="uk-UA"/>
        </w:rPr>
        <w:t>забезпечення оповіщення та інформування органів управління, сил цивільного захисту та населення про загрозу або виникнення надзвичайних ситуацій;</w:t>
      </w:r>
    </w:p>
    <w:p w:rsidR="008A6DF7" w:rsidRDefault="00EF3D8C" w:rsidP="00EF3D8C">
      <w:pPr>
        <w:shd w:val="clear" w:color="auto" w:fill="FFFFFF"/>
        <w:spacing w:after="0" w:line="240" w:lineRule="auto"/>
        <w:ind w:right="330"/>
        <w:contextualSpacing/>
        <w:jc w:val="both"/>
        <w:rPr>
          <w:rFonts w:ascii="Times New Roman" w:eastAsia="Times New Roman" w:hAnsi="Times New Roman" w:cs="Times New Roman"/>
          <w:color w:val="333333"/>
          <w:sz w:val="28"/>
          <w:szCs w:val="28"/>
          <w:bdr w:val="none" w:sz="0" w:space="0" w:color="auto" w:frame="1"/>
          <w:lang w:val="uk-UA" w:eastAsia="uk-UA"/>
        </w:rPr>
      </w:pPr>
      <w:r>
        <w:rPr>
          <w:rFonts w:ascii="Times New Roman" w:eastAsia="Times New Roman" w:hAnsi="Times New Roman" w:cs="Times New Roman"/>
          <w:color w:val="333333"/>
          <w:sz w:val="28"/>
          <w:szCs w:val="28"/>
          <w:bdr w:val="none" w:sz="0" w:space="0" w:color="auto" w:frame="1"/>
          <w:lang w:val="uk-UA" w:eastAsia="uk-UA"/>
        </w:rPr>
        <w:t xml:space="preserve">- </w:t>
      </w:r>
      <w:r w:rsidR="008A6DF7" w:rsidRPr="008A6DF7">
        <w:rPr>
          <w:rFonts w:ascii="Times New Roman" w:eastAsia="Times New Roman" w:hAnsi="Times New Roman" w:cs="Times New Roman"/>
          <w:color w:val="333333"/>
          <w:sz w:val="28"/>
          <w:szCs w:val="28"/>
          <w:bdr w:val="none" w:sz="0" w:space="0" w:color="auto" w:frame="1"/>
          <w:lang w:val="uk-UA" w:eastAsia="uk-UA"/>
        </w:rPr>
        <w:t>організація та здійснення заходів із запобігання виникненню надзвичайних ситуацій;</w:t>
      </w:r>
    </w:p>
    <w:p w:rsidR="00EF3D8C" w:rsidRPr="008A6DF7" w:rsidRDefault="00EF3D8C" w:rsidP="00EF3D8C">
      <w:pPr>
        <w:shd w:val="clear" w:color="auto" w:fill="FFFFFF"/>
        <w:spacing w:after="0" w:line="240" w:lineRule="auto"/>
        <w:ind w:right="330"/>
        <w:contextualSpacing/>
        <w:jc w:val="both"/>
        <w:rPr>
          <w:rFonts w:ascii="Arial" w:eastAsia="Times New Roman" w:hAnsi="Arial" w:cs="Arial"/>
          <w:color w:val="333333"/>
          <w:sz w:val="21"/>
          <w:szCs w:val="21"/>
          <w:lang w:val="uk-UA" w:eastAsia="uk-UA"/>
        </w:rPr>
      </w:pPr>
      <w:r>
        <w:rPr>
          <w:rFonts w:ascii="Times New Roman" w:eastAsia="Times New Roman" w:hAnsi="Times New Roman" w:cs="Times New Roman"/>
          <w:color w:val="333333"/>
          <w:sz w:val="28"/>
          <w:szCs w:val="28"/>
          <w:bdr w:val="none" w:sz="0" w:space="0" w:color="auto" w:frame="1"/>
          <w:lang w:val="uk-UA" w:eastAsia="uk-UA"/>
        </w:rPr>
        <w:t>- проведення рятувальних та інших невідкладних робіт з ліквідації наслідків надзвичайних ситуацій, організація життєзабезпечення постраждалого населення;</w:t>
      </w:r>
    </w:p>
    <w:p w:rsidR="008A6DF7" w:rsidRPr="008A6DF7" w:rsidRDefault="00EF3D8C" w:rsidP="00EF3D8C">
      <w:pPr>
        <w:shd w:val="clear" w:color="auto" w:fill="FFFFFF"/>
        <w:spacing w:after="0" w:line="240" w:lineRule="auto"/>
        <w:ind w:right="225"/>
        <w:contextualSpacing/>
        <w:jc w:val="both"/>
        <w:rPr>
          <w:rFonts w:ascii="Arial" w:eastAsia="Times New Roman" w:hAnsi="Arial" w:cs="Arial"/>
          <w:color w:val="333333"/>
          <w:sz w:val="21"/>
          <w:szCs w:val="21"/>
          <w:lang w:val="uk-UA" w:eastAsia="uk-UA"/>
        </w:rPr>
      </w:pPr>
      <w:r>
        <w:rPr>
          <w:rFonts w:ascii="Times New Roman" w:eastAsia="Times New Roman" w:hAnsi="Times New Roman" w:cs="Times New Roman"/>
          <w:color w:val="333333"/>
          <w:sz w:val="28"/>
          <w:szCs w:val="28"/>
          <w:bdr w:val="none" w:sz="0" w:space="0" w:color="auto" w:frame="1"/>
          <w:lang w:val="uk-UA" w:eastAsia="uk-UA"/>
        </w:rPr>
        <w:t xml:space="preserve">- </w:t>
      </w:r>
      <w:r w:rsidR="008A6DF7" w:rsidRPr="008A6DF7">
        <w:rPr>
          <w:rFonts w:ascii="Times New Roman" w:eastAsia="Times New Roman" w:hAnsi="Times New Roman" w:cs="Times New Roman"/>
          <w:color w:val="333333"/>
          <w:sz w:val="28"/>
          <w:szCs w:val="28"/>
          <w:bdr w:val="none" w:sz="0" w:space="0" w:color="auto" w:frame="1"/>
          <w:lang w:val="uk-UA" w:eastAsia="uk-UA"/>
        </w:rPr>
        <w:t>ліквідація наслідків надзвичайних ситуацій або небезпечних подій;</w:t>
      </w:r>
    </w:p>
    <w:p w:rsidR="008A6DF7" w:rsidRPr="008A6DF7" w:rsidRDefault="00EF3D8C" w:rsidP="00EF3D8C">
      <w:pPr>
        <w:shd w:val="clear" w:color="auto" w:fill="FFFFFF"/>
        <w:spacing w:after="0" w:line="240" w:lineRule="auto"/>
        <w:ind w:right="330"/>
        <w:contextualSpacing/>
        <w:jc w:val="both"/>
        <w:rPr>
          <w:rFonts w:ascii="Arial" w:eastAsia="Times New Roman" w:hAnsi="Arial" w:cs="Arial"/>
          <w:color w:val="333333"/>
          <w:sz w:val="21"/>
          <w:szCs w:val="21"/>
          <w:lang w:val="uk-UA" w:eastAsia="uk-UA"/>
        </w:rPr>
      </w:pPr>
      <w:r>
        <w:rPr>
          <w:rFonts w:ascii="Times New Roman" w:eastAsia="Times New Roman" w:hAnsi="Times New Roman" w:cs="Times New Roman"/>
          <w:color w:val="333333"/>
          <w:sz w:val="28"/>
          <w:szCs w:val="28"/>
          <w:bdr w:val="none" w:sz="0" w:space="0" w:color="auto" w:frame="1"/>
          <w:lang w:val="uk-UA" w:eastAsia="uk-UA"/>
        </w:rPr>
        <w:t xml:space="preserve">- </w:t>
      </w:r>
      <w:r w:rsidR="008A6DF7" w:rsidRPr="008A6DF7">
        <w:rPr>
          <w:rFonts w:ascii="Times New Roman" w:eastAsia="Times New Roman" w:hAnsi="Times New Roman" w:cs="Times New Roman"/>
          <w:color w:val="333333"/>
          <w:sz w:val="28"/>
          <w:szCs w:val="28"/>
          <w:bdr w:val="none" w:sz="0" w:space="0" w:color="auto" w:frame="1"/>
          <w:lang w:val="uk-UA" w:eastAsia="uk-UA"/>
        </w:rPr>
        <w:t xml:space="preserve">проведення моніторингу і прогнозування виникнення надзвичайних ситуацій та їх розвитку, визначення ризиків їх виникнення на території </w:t>
      </w:r>
      <w:r w:rsidR="008713EB">
        <w:rPr>
          <w:rFonts w:ascii="Times New Roman" w:eastAsia="Times New Roman" w:hAnsi="Times New Roman" w:cs="Times New Roman"/>
          <w:color w:val="333333"/>
          <w:sz w:val="28"/>
          <w:szCs w:val="28"/>
          <w:bdr w:val="none" w:sz="0" w:space="0" w:color="auto" w:frame="1"/>
          <w:lang w:val="uk-UA" w:eastAsia="uk-UA"/>
        </w:rPr>
        <w:t>Боярської міської</w:t>
      </w:r>
      <w:r w:rsidR="008A6DF7" w:rsidRPr="008A6DF7">
        <w:rPr>
          <w:rFonts w:ascii="Times New Roman" w:eastAsia="Times New Roman" w:hAnsi="Times New Roman" w:cs="Times New Roman"/>
          <w:color w:val="333333"/>
          <w:sz w:val="28"/>
          <w:szCs w:val="28"/>
          <w:bdr w:val="none" w:sz="0" w:space="0" w:color="auto" w:frame="1"/>
          <w:lang w:val="uk-UA" w:eastAsia="uk-UA"/>
        </w:rPr>
        <w:t xml:space="preserve"> територіальної громади, оцінка соціально-економічних наслідків надзвичайних ситуацій, визначення на основі прогнозних даних обсягу потреби в силах, засобах, матеріальних та фінансових ресурсах;</w:t>
      </w:r>
    </w:p>
    <w:p w:rsidR="008A6DF7" w:rsidRPr="008A6DF7" w:rsidRDefault="00EF3D8C" w:rsidP="00EF3D8C">
      <w:pPr>
        <w:shd w:val="clear" w:color="auto" w:fill="FFFFFF"/>
        <w:spacing w:after="0" w:line="240" w:lineRule="auto"/>
        <w:ind w:right="330"/>
        <w:contextualSpacing/>
        <w:jc w:val="both"/>
        <w:rPr>
          <w:rFonts w:ascii="Arial" w:eastAsia="Times New Roman" w:hAnsi="Arial" w:cs="Arial"/>
          <w:color w:val="333333"/>
          <w:sz w:val="21"/>
          <w:szCs w:val="21"/>
          <w:lang w:val="uk-UA" w:eastAsia="uk-UA"/>
        </w:rPr>
      </w:pPr>
      <w:r>
        <w:rPr>
          <w:rFonts w:ascii="Times New Roman" w:eastAsia="Times New Roman" w:hAnsi="Times New Roman" w:cs="Times New Roman"/>
          <w:color w:val="333333"/>
          <w:sz w:val="28"/>
          <w:szCs w:val="28"/>
          <w:bdr w:val="none" w:sz="0" w:space="0" w:color="auto" w:frame="1"/>
          <w:lang w:val="uk-UA" w:eastAsia="uk-UA"/>
        </w:rPr>
        <w:t xml:space="preserve">- </w:t>
      </w:r>
      <w:r w:rsidR="008A6DF7" w:rsidRPr="008A6DF7">
        <w:rPr>
          <w:rFonts w:ascii="Times New Roman" w:eastAsia="Times New Roman" w:hAnsi="Times New Roman" w:cs="Times New Roman"/>
          <w:color w:val="333333"/>
          <w:sz w:val="28"/>
          <w:szCs w:val="28"/>
          <w:bdr w:val="none" w:sz="0" w:space="0" w:color="auto" w:frame="1"/>
          <w:lang w:val="uk-UA" w:eastAsia="uk-UA"/>
        </w:rPr>
        <w:t>ліквідація медико-санітарних наслідків надзвичайних ситуацій та епідемій, надання екстреної медичної допомоги постраждалим, здійснення заходів медичного забезпечення;</w:t>
      </w:r>
    </w:p>
    <w:p w:rsidR="008A6DF7" w:rsidRPr="008A6DF7" w:rsidRDefault="00EF3D8C" w:rsidP="00EF3D8C">
      <w:pPr>
        <w:shd w:val="clear" w:color="auto" w:fill="FFFFFF"/>
        <w:spacing w:after="0" w:line="240" w:lineRule="auto"/>
        <w:ind w:right="330"/>
        <w:contextualSpacing/>
        <w:jc w:val="both"/>
        <w:rPr>
          <w:rFonts w:ascii="Arial" w:eastAsia="Times New Roman" w:hAnsi="Arial" w:cs="Arial"/>
          <w:color w:val="333333"/>
          <w:sz w:val="21"/>
          <w:szCs w:val="21"/>
          <w:lang w:val="uk-UA" w:eastAsia="uk-UA"/>
        </w:rPr>
      </w:pPr>
      <w:r>
        <w:rPr>
          <w:rFonts w:ascii="Times New Roman" w:eastAsia="Times New Roman" w:hAnsi="Times New Roman" w:cs="Times New Roman"/>
          <w:color w:val="333333"/>
          <w:spacing w:val="-1"/>
          <w:sz w:val="28"/>
          <w:szCs w:val="28"/>
          <w:bdr w:val="none" w:sz="0" w:space="0" w:color="auto" w:frame="1"/>
          <w:lang w:val="uk-UA" w:eastAsia="uk-UA"/>
        </w:rPr>
        <w:t xml:space="preserve">- </w:t>
      </w:r>
      <w:r w:rsidR="008A6DF7" w:rsidRPr="008A6DF7">
        <w:rPr>
          <w:rFonts w:ascii="Times New Roman" w:eastAsia="Times New Roman" w:hAnsi="Times New Roman" w:cs="Times New Roman"/>
          <w:color w:val="333333"/>
          <w:spacing w:val="-1"/>
          <w:sz w:val="28"/>
          <w:szCs w:val="28"/>
          <w:bdr w:val="none" w:sz="0" w:space="0" w:color="auto" w:frame="1"/>
          <w:lang w:val="uk-UA" w:eastAsia="uk-UA"/>
        </w:rPr>
        <w:t>навчання</w:t>
      </w:r>
      <w:r w:rsidR="008A6DF7" w:rsidRPr="008A6DF7">
        <w:rPr>
          <w:rFonts w:ascii="Times New Roman" w:eastAsia="Times New Roman" w:hAnsi="Times New Roman" w:cs="Times New Roman"/>
          <w:color w:val="333333"/>
          <w:bdr w:val="none" w:sz="0" w:space="0" w:color="auto" w:frame="1"/>
          <w:lang w:val="uk-UA" w:eastAsia="uk-UA"/>
        </w:rPr>
        <w:t> </w:t>
      </w:r>
      <w:r w:rsidR="008A6DF7" w:rsidRPr="008A6DF7">
        <w:rPr>
          <w:rFonts w:ascii="Times New Roman" w:eastAsia="Times New Roman" w:hAnsi="Times New Roman" w:cs="Times New Roman"/>
          <w:color w:val="333333"/>
          <w:spacing w:val="-1"/>
          <w:sz w:val="28"/>
          <w:szCs w:val="28"/>
          <w:bdr w:val="none" w:sz="0" w:space="0" w:color="auto" w:frame="1"/>
          <w:lang w:val="uk-UA" w:eastAsia="uk-UA"/>
        </w:rPr>
        <w:t>населення</w:t>
      </w:r>
      <w:r w:rsidR="008A6DF7" w:rsidRPr="008A6DF7">
        <w:rPr>
          <w:rFonts w:ascii="Times New Roman" w:eastAsia="Times New Roman" w:hAnsi="Times New Roman" w:cs="Times New Roman"/>
          <w:color w:val="333333"/>
          <w:bdr w:val="none" w:sz="0" w:space="0" w:color="auto" w:frame="1"/>
          <w:lang w:val="uk-UA" w:eastAsia="uk-UA"/>
        </w:rPr>
        <w:t> </w:t>
      </w:r>
      <w:r w:rsidR="008A6DF7" w:rsidRPr="008A6DF7">
        <w:rPr>
          <w:rFonts w:ascii="Times New Roman" w:eastAsia="Times New Roman" w:hAnsi="Times New Roman" w:cs="Times New Roman"/>
          <w:color w:val="333333"/>
          <w:spacing w:val="-1"/>
          <w:sz w:val="28"/>
          <w:szCs w:val="28"/>
          <w:bdr w:val="none" w:sz="0" w:space="0" w:color="auto" w:frame="1"/>
          <w:lang w:val="uk-UA" w:eastAsia="uk-UA"/>
        </w:rPr>
        <w:t>щодо</w:t>
      </w:r>
      <w:r w:rsidR="008A6DF7" w:rsidRPr="008A6DF7">
        <w:rPr>
          <w:rFonts w:ascii="Times New Roman" w:eastAsia="Times New Roman" w:hAnsi="Times New Roman" w:cs="Times New Roman"/>
          <w:color w:val="333333"/>
          <w:bdr w:val="none" w:sz="0" w:space="0" w:color="auto" w:frame="1"/>
          <w:lang w:val="uk-UA" w:eastAsia="uk-UA"/>
        </w:rPr>
        <w:t> </w:t>
      </w:r>
      <w:r w:rsidR="008A6DF7" w:rsidRPr="008A6DF7">
        <w:rPr>
          <w:rFonts w:ascii="Times New Roman" w:eastAsia="Times New Roman" w:hAnsi="Times New Roman" w:cs="Times New Roman"/>
          <w:color w:val="333333"/>
          <w:spacing w:val="-1"/>
          <w:sz w:val="28"/>
          <w:szCs w:val="28"/>
          <w:bdr w:val="none" w:sz="0" w:space="0" w:color="auto" w:frame="1"/>
          <w:lang w:val="uk-UA" w:eastAsia="uk-UA"/>
        </w:rPr>
        <w:t>поведінки</w:t>
      </w:r>
      <w:r w:rsidR="008A6DF7" w:rsidRPr="008A6DF7">
        <w:rPr>
          <w:rFonts w:ascii="Times New Roman" w:eastAsia="Times New Roman" w:hAnsi="Times New Roman" w:cs="Times New Roman"/>
          <w:color w:val="333333"/>
          <w:bdr w:val="none" w:sz="0" w:space="0" w:color="auto" w:frame="1"/>
          <w:lang w:val="uk-UA" w:eastAsia="uk-UA"/>
        </w:rPr>
        <w:t> </w:t>
      </w:r>
      <w:r w:rsidR="008A6DF7" w:rsidRPr="008A6DF7">
        <w:rPr>
          <w:rFonts w:ascii="Times New Roman" w:eastAsia="Times New Roman" w:hAnsi="Times New Roman" w:cs="Times New Roman"/>
          <w:color w:val="333333"/>
          <w:sz w:val="28"/>
          <w:szCs w:val="28"/>
          <w:bdr w:val="none" w:sz="0" w:space="0" w:color="auto" w:frame="1"/>
          <w:lang w:val="uk-UA" w:eastAsia="uk-UA"/>
        </w:rPr>
        <w:t>та дій у разі загрози чи виникнення надзвичайної ситуації;</w:t>
      </w:r>
    </w:p>
    <w:p w:rsidR="008A6DF7" w:rsidRPr="008A6DF7" w:rsidRDefault="00EF3D8C" w:rsidP="00EF3D8C">
      <w:pPr>
        <w:shd w:val="clear" w:color="auto" w:fill="FFFFFF"/>
        <w:spacing w:after="0" w:line="240" w:lineRule="auto"/>
        <w:ind w:right="330"/>
        <w:contextualSpacing/>
        <w:jc w:val="both"/>
        <w:rPr>
          <w:rFonts w:ascii="Arial" w:eastAsia="Times New Roman" w:hAnsi="Arial" w:cs="Arial"/>
          <w:color w:val="333333"/>
          <w:sz w:val="21"/>
          <w:szCs w:val="21"/>
          <w:lang w:val="uk-UA" w:eastAsia="uk-UA"/>
        </w:rPr>
      </w:pPr>
      <w:r>
        <w:rPr>
          <w:rFonts w:ascii="Times New Roman" w:eastAsia="Times New Roman" w:hAnsi="Times New Roman" w:cs="Times New Roman"/>
          <w:color w:val="333333"/>
          <w:sz w:val="28"/>
          <w:szCs w:val="28"/>
          <w:bdr w:val="none" w:sz="0" w:space="0" w:color="auto" w:frame="1"/>
          <w:lang w:val="uk-UA" w:eastAsia="uk-UA"/>
        </w:rPr>
        <w:t xml:space="preserve">- </w:t>
      </w:r>
      <w:r w:rsidR="008A6DF7" w:rsidRPr="008A6DF7">
        <w:rPr>
          <w:rFonts w:ascii="Times New Roman" w:eastAsia="Times New Roman" w:hAnsi="Times New Roman" w:cs="Times New Roman"/>
          <w:color w:val="333333"/>
          <w:sz w:val="28"/>
          <w:szCs w:val="28"/>
          <w:bdr w:val="none" w:sz="0" w:space="0" w:color="auto" w:frame="1"/>
          <w:lang w:val="uk-UA" w:eastAsia="uk-UA"/>
        </w:rPr>
        <w:t>організація і проведення підготовки керівного складу  органів місцевого самоврядування, суб’єктів господарювання, діяльність яких пов’язана з організацією і здійсненням заходів цивільного захисту;</w:t>
      </w:r>
    </w:p>
    <w:p w:rsidR="008A6DF7" w:rsidRPr="008A6DF7" w:rsidRDefault="00EF3D8C" w:rsidP="00EF3D8C">
      <w:pPr>
        <w:shd w:val="clear" w:color="auto" w:fill="FFFFFF"/>
        <w:spacing w:after="0" w:line="240" w:lineRule="auto"/>
        <w:ind w:right="330"/>
        <w:contextualSpacing/>
        <w:jc w:val="both"/>
        <w:rPr>
          <w:rFonts w:ascii="Arial" w:eastAsia="Times New Roman" w:hAnsi="Arial" w:cs="Arial"/>
          <w:color w:val="333333"/>
          <w:sz w:val="21"/>
          <w:szCs w:val="21"/>
          <w:lang w:val="uk-UA" w:eastAsia="uk-UA"/>
        </w:rPr>
      </w:pPr>
      <w:r>
        <w:rPr>
          <w:rFonts w:ascii="Times New Roman" w:eastAsia="Times New Roman" w:hAnsi="Times New Roman" w:cs="Times New Roman"/>
          <w:color w:val="333333"/>
          <w:sz w:val="28"/>
          <w:szCs w:val="28"/>
          <w:bdr w:val="none" w:sz="0" w:space="0" w:color="auto" w:frame="1"/>
          <w:lang w:val="uk-UA" w:eastAsia="uk-UA"/>
        </w:rPr>
        <w:t xml:space="preserve">- </w:t>
      </w:r>
      <w:r w:rsidR="008A6DF7" w:rsidRPr="008A6DF7">
        <w:rPr>
          <w:rFonts w:ascii="Times New Roman" w:eastAsia="Times New Roman" w:hAnsi="Times New Roman" w:cs="Times New Roman"/>
          <w:color w:val="333333"/>
          <w:sz w:val="28"/>
          <w:szCs w:val="28"/>
          <w:bdr w:val="none" w:sz="0" w:space="0" w:color="auto" w:frame="1"/>
          <w:lang w:val="uk-UA" w:eastAsia="uk-UA"/>
        </w:rPr>
        <w:t>здійснення заходів щодо створення, використання та підтримання в належному стані наявного фонду захисних споруд цивільного захисту для укриття населення;</w:t>
      </w:r>
    </w:p>
    <w:p w:rsidR="008A6DF7" w:rsidRPr="008A6DF7" w:rsidRDefault="00EF3D8C" w:rsidP="00EF3D8C">
      <w:pPr>
        <w:shd w:val="clear" w:color="auto" w:fill="FFFFFF"/>
        <w:spacing w:after="0" w:line="240" w:lineRule="auto"/>
        <w:ind w:right="330"/>
        <w:contextualSpacing/>
        <w:jc w:val="both"/>
        <w:rPr>
          <w:rFonts w:ascii="Arial" w:eastAsia="Times New Roman" w:hAnsi="Arial" w:cs="Arial"/>
          <w:color w:val="333333"/>
          <w:sz w:val="21"/>
          <w:szCs w:val="21"/>
          <w:lang w:val="uk-UA" w:eastAsia="uk-UA"/>
        </w:rPr>
      </w:pPr>
      <w:r>
        <w:rPr>
          <w:rFonts w:ascii="Times New Roman" w:eastAsia="Times New Roman" w:hAnsi="Times New Roman" w:cs="Times New Roman"/>
          <w:color w:val="333333"/>
          <w:sz w:val="28"/>
          <w:szCs w:val="28"/>
          <w:bdr w:val="none" w:sz="0" w:space="0" w:color="auto" w:frame="1"/>
          <w:lang w:val="uk-UA" w:eastAsia="uk-UA"/>
        </w:rPr>
        <w:t xml:space="preserve">- </w:t>
      </w:r>
      <w:r w:rsidR="008A6DF7" w:rsidRPr="008A6DF7">
        <w:rPr>
          <w:rFonts w:ascii="Times New Roman" w:eastAsia="Times New Roman" w:hAnsi="Times New Roman" w:cs="Times New Roman"/>
          <w:color w:val="333333"/>
          <w:sz w:val="28"/>
          <w:szCs w:val="28"/>
          <w:bdr w:val="none" w:sz="0" w:space="0" w:color="auto" w:frame="1"/>
          <w:lang w:val="uk-UA" w:eastAsia="uk-UA"/>
        </w:rPr>
        <w:t>створення, збереження і раціональне використання резерву матеріальних ресурсів, необхідних для запобігання і реагування на надзвичайні ситуації;</w:t>
      </w:r>
    </w:p>
    <w:p w:rsidR="008A6DF7" w:rsidRPr="008A6DF7" w:rsidRDefault="00EF3D8C" w:rsidP="00EF3D8C">
      <w:pPr>
        <w:shd w:val="clear" w:color="auto" w:fill="FFFFFF"/>
        <w:spacing w:after="0" w:line="240" w:lineRule="auto"/>
        <w:ind w:right="330"/>
        <w:contextualSpacing/>
        <w:jc w:val="both"/>
        <w:rPr>
          <w:rFonts w:ascii="Arial" w:eastAsia="Times New Roman" w:hAnsi="Arial" w:cs="Arial"/>
          <w:color w:val="333333"/>
          <w:sz w:val="21"/>
          <w:szCs w:val="21"/>
          <w:lang w:val="uk-UA" w:eastAsia="uk-UA"/>
        </w:rPr>
      </w:pPr>
      <w:r>
        <w:rPr>
          <w:rFonts w:ascii="Times New Roman" w:eastAsia="Times New Roman" w:hAnsi="Times New Roman" w:cs="Times New Roman"/>
          <w:color w:val="333333"/>
          <w:sz w:val="28"/>
          <w:szCs w:val="28"/>
          <w:bdr w:val="none" w:sz="0" w:space="0" w:color="auto" w:frame="1"/>
          <w:lang w:val="uk-UA" w:eastAsia="uk-UA"/>
        </w:rPr>
        <w:t xml:space="preserve">- </w:t>
      </w:r>
      <w:r w:rsidR="008A6DF7" w:rsidRPr="008A6DF7">
        <w:rPr>
          <w:rFonts w:ascii="Times New Roman" w:eastAsia="Times New Roman" w:hAnsi="Times New Roman" w:cs="Times New Roman"/>
          <w:color w:val="333333"/>
          <w:sz w:val="28"/>
          <w:szCs w:val="28"/>
          <w:bdr w:val="none" w:sz="0" w:space="0" w:color="auto" w:frame="1"/>
          <w:lang w:val="uk-UA" w:eastAsia="uk-UA"/>
        </w:rPr>
        <w:t>забезпечення сталого функціонування суб’єктів господарювання і територій в особливий період;</w:t>
      </w:r>
    </w:p>
    <w:p w:rsidR="008A6DF7" w:rsidRPr="008A6DF7" w:rsidRDefault="00EF3D8C" w:rsidP="00EF3D8C">
      <w:pPr>
        <w:shd w:val="clear" w:color="auto" w:fill="FFFFFF"/>
        <w:spacing w:after="0" w:line="240" w:lineRule="auto"/>
        <w:ind w:right="330"/>
        <w:contextualSpacing/>
        <w:jc w:val="both"/>
        <w:rPr>
          <w:rFonts w:ascii="Arial" w:eastAsia="Times New Roman" w:hAnsi="Arial" w:cs="Arial"/>
          <w:color w:val="333333"/>
          <w:sz w:val="21"/>
          <w:szCs w:val="21"/>
          <w:lang w:val="uk-UA" w:eastAsia="uk-UA"/>
        </w:rPr>
      </w:pPr>
      <w:r>
        <w:rPr>
          <w:rFonts w:ascii="Times New Roman" w:eastAsia="Times New Roman" w:hAnsi="Times New Roman" w:cs="Times New Roman"/>
          <w:color w:val="333333"/>
          <w:sz w:val="28"/>
          <w:szCs w:val="28"/>
          <w:bdr w:val="none" w:sz="0" w:space="0" w:color="auto" w:frame="1"/>
          <w:lang w:val="uk-UA" w:eastAsia="uk-UA"/>
        </w:rPr>
        <w:t xml:space="preserve">- </w:t>
      </w:r>
      <w:r w:rsidR="008A6DF7" w:rsidRPr="008A6DF7">
        <w:rPr>
          <w:rFonts w:ascii="Times New Roman" w:eastAsia="Times New Roman" w:hAnsi="Times New Roman" w:cs="Times New Roman"/>
          <w:color w:val="333333"/>
          <w:sz w:val="28"/>
          <w:szCs w:val="28"/>
          <w:bdr w:val="none" w:sz="0" w:space="0" w:color="auto" w:frame="1"/>
          <w:lang w:val="uk-UA" w:eastAsia="uk-UA"/>
        </w:rPr>
        <w:t>вжиття заходів для відновлення об’єктів критичної інфраструктури сфери життєзабезпечення населення;</w:t>
      </w:r>
    </w:p>
    <w:p w:rsidR="008A6DF7" w:rsidRPr="008A6DF7" w:rsidRDefault="00EF3D8C" w:rsidP="00EF3D8C">
      <w:pPr>
        <w:shd w:val="clear" w:color="auto" w:fill="FFFFFF"/>
        <w:spacing w:after="0" w:line="240" w:lineRule="auto"/>
        <w:ind w:right="330"/>
        <w:contextualSpacing/>
        <w:jc w:val="both"/>
        <w:rPr>
          <w:rFonts w:ascii="Arial" w:eastAsia="Times New Roman" w:hAnsi="Arial" w:cs="Arial"/>
          <w:color w:val="333333"/>
          <w:sz w:val="21"/>
          <w:szCs w:val="21"/>
          <w:lang w:val="uk-UA" w:eastAsia="uk-UA"/>
        </w:rPr>
      </w:pPr>
      <w:r>
        <w:rPr>
          <w:rFonts w:ascii="Times New Roman" w:eastAsia="Times New Roman" w:hAnsi="Times New Roman" w:cs="Times New Roman"/>
          <w:color w:val="333333"/>
          <w:sz w:val="28"/>
          <w:szCs w:val="28"/>
          <w:bdr w:val="none" w:sz="0" w:space="0" w:color="auto" w:frame="1"/>
          <w:lang w:val="uk-UA" w:eastAsia="uk-UA"/>
        </w:rPr>
        <w:t xml:space="preserve">- </w:t>
      </w:r>
      <w:r w:rsidR="008A6DF7" w:rsidRPr="008A6DF7">
        <w:rPr>
          <w:rFonts w:ascii="Times New Roman" w:eastAsia="Times New Roman" w:hAnsi="Times New Roman" w:cs="Times New Roman"/>
          <w:color w:val="333333"/>
          <w:sz w:val="28"/>
          <w:szCs w:val="28"/>
          <w:bdr w:val="none" w:sz="0" w:space="0" w:color="auto" w:frame="1"/>
          <w:lang w:val="uk-UA" w:eastAsia="uk-UA"/>
        </w:rPr>
        <w:t>визначення територій, що потребують проведення гуманітарного розмінування, маркування небезпечних ділянок, проведення очищення (розмінування) територій територіальної громади;</w:t>
      </w:r>
    </w:p>
    <w:p w:rsidR="008A6DF7" w:rsidRPr="008A6DF7" w:rsidRDefault="00EF3D8C" w:rsidP="00EF3D8C">
      <w:pPr>
        <w:shd w:val="clear" w:color="auto" w:fill="FFFFFF"/>
        <w:spacing w:after="0" w:line="240" w:lineRule="auto"/>
        <w:ind w:right="330"/>
        <w:contextualSpacing/>
        <w:jc w:val="both"/>
        <w:rPr>
          <w:rFonts w:ascii="Arial" w:eastAsia="Times New Roman" w:hAnsi="Arial" w:cs="Arial"/>
          <w:color w:val="333333"/>
          <w:sz w:val="21"/>
          <w:szCs w:val="21"/>
          <w:lang w:val="uk-UA" w:eastAsia="uk-UA"/>
        </w:rPr>
      </w:pPr>
      <w:r>
        <w:rPr>
          <w:rFonts w:ascii="Times New Roman" w:eastAsia="Times New Roman" w:hAnsi="Times New Roman" w:cs="Times New Roman"/>
          <w:color w:val="333333"/>
          <w:sz w:val="28"/>
          <w:szCs w:val="28"/>
          <w:bdr w:val="none" w:sz="0" w:space="0" w:color="auto" w:frame="1"/>
          <w:lang w:val="uk-UA" w:eastAsia="uk-UA"/>
        </w:rPr>
        <w:t xml:space="preserve">- </w:t>
      </w:r>
      <w:r w:rsidR="008A6DF7" w:rsidRPr="008A6DF7">
        <w:rPr>
          <w:rFonts w:ascii="Times New Roman" w:eastAsia="Times New Roman" w:hAnsi="Times New Roman" w:cs="Times New Roman"/>
          <w:color w:val="333333"/>
          <w:sz w:val="28"/>
          <w:szCs w:val="28"/>
          <w:bdr w:val="none" w:sz="0" w:space="0" w:color="auto" w:frame="1"/>
          <w:lang w:val="uk-UA" w:eastAsia="uk-UA"/>
        </w:rPr>
        <w:t>здійснення заходів щодо соціального захисту постраждалого населення;</w:t>
      </w:r>
    </w:p>
    <w:p w:rsidR="008A6DF7" w:rsidRPr="008A6DF7" w:rsidRDefault="00EF3D8C" w:rsidP="00EF3D8C">
      <w:pPr>
        <w:shd w:val="clear" w:color="auto" w:fill="FFFFFF"/>
        <w:spacing w:after="0" w:line="240" w:lineRule="auto"/>
        <w:ind w:right="330"/>
        <w:contextualSpacing/>
        <w:jc w:val="both"/>
        <w:rPr>
          <w:rFonts w:ascii="Arial" w:eastAsia="Times New Roman" w:hAnsi="Arial" w:cs="Arial"/>
          <w:color w:val="333333"/>
          <w:sz w:val="21"/>
          <w:szCs w:val="21"/>
          <w:lang w:val="uk-UA" w:eastAsia="uk-UA"/>
        </w:rPr>
      </w:pPr>
      <w:r>
        <w:rPr>
          <w:rFonts w:ascii="Times New Roman" w:eastAsia="Times New Roman" w:hAnsi="Times New Roman" w:cs="Times New Roman"/>
          <w:color w:val="333333"/>
          <w:sz w:val="28"/>
          <w:szCs w:val="28"/>
          <w:bdr w:val="none" w:sz="0" w:space="0" w:color="auto" w:frame="1"/>
          <w:lang w:val="uk-UA" w:eastAsia="uk-UA"/>
        </w:rPr>
        <w:t xml:space="preserve">- </w:t>
      </w:r>
      <w:r w:rsidR="008A6DF7" w:rsidRPr="008A6DF7">
        <w:rPr>
          <w:rFonts w:ascii="Times New Roman" w:eastAsia="Times New Roman" w:hAnsi="Times New Roman" w:cs="Times New Roman"/>
          <w:color w:val="333333"/>
          <w:sz w:val="28"/>
          <w:szCs w:val="28"/>
          <w:bdr w:val="none" w:sz="0" w:space="0" w:color="auto" w:frame="1"/>
          <w:lang w:val="uk-UA" w:eastAsia="uk-UA"/>
        </w:rPr>
        <w:t>інші завдання, визначені чинним законодавством України.</w:t>
      </w:r>
    </w:p>
    <w:p w:rsidR="008A6DF7" w:rsidRPr="00395135" w:rsidRDefault="008713EB" w:rsidP="00EF3D8C">
      <w:pPr>
        <w:shd w:val="clear" w:color="auto" w:fill="FFFFFF"/>
        <w:spacing w:after="0" w:line="240" w:lineRule="auto"/>
        <w:ind w:right="105" w:firstLine="708"/>
        <w:contextualSpacing/>
        <w:jc w:val="both"/>
        <w:rPr>
          <w:rFonts w:ascii="Arial" w:eastAsia="Times New Roman" w:hAnsi="Arial" w:cs="Arial"/>
          <w:color w:val="000000" w:themeColor="text1"/>
          <w:sz w:val="21"/>
          <w:szCs w:val="21"/>
          <w:lang w:val="uk-UA" w:eastAsia="uk-UA"/>
        </w:rPr>
      </w:pPr>
      <w:r w:rsidRPr="00395135">
        <w:rPr>
          <w:rFonts w:ascii="Times New Roman" w:eastAsia="Times New Roman" w:hAnsi="Times New Roman" w:cs="Times New Roman"/>
          <w:color w:val="000000" w:themeColor="text1"/>
          <w:sz w:val="28"/>
          <w:szCs w:val="28"/>
          <w:bdr w:val="none" w:sz="0" w:space="0" w:color="auto" w:frame="1"/>
          <w:lang w:val="uk-UA" w:eastAsia="uk-UA"/>
        </w:rPr>
        <w:t xml:space="preserve">Боярська </w:t>
      </w:r>
      <w:proofErr w:type="spellStart"/>
      <w:r w:rsidR="003C3789" w:rsidRPr="00395135">
        <w:rPr>
          <w:rFonts w:ascii="Times New Roman" w:eastAsia="Times New Roman" w:hAnsi="Times New Roman" w:cs="Times New Roman"/>
          <w:color w:val="000000" w:themeColor="text1"/>
          <w:sz w:val="28"/>
          <w:szCs w:val="28"/>
          <w:bdr w:val="none" w:sz="0" w:space="0" w:color="auto" w:frame="1"/>
          <w:lang w:val="uk-UA" w:eastAsia="uk-UA"/>
        </w:rPr>
        <w:t>субланка</w:t>
      </w:r>
      <w:proofErr w:type="spellEnd"/>
      <w:r w:rsidR="008A6DF7" w:rsidRPr="00395135">
        <w:rPr>
          <w:rFonts w:ascii="Times New Roman" w:eastAsia="Times New Roman" w:hAnsi="Times New Roman" w:cs="Times New Roman"/>
          <w:color w:val="000000" w:themeColor="text1"/>
          <w:sz w:val="28"/>
          <w:szCs w:val="28"/>
          <w:bdr w:val="none" w:sz="0" w:space="0" w:color="auto" w:frame="1"/>
          <w:lang w:val="uk-UA" w:eastAsia="uk-UA"/>
        </w:rPr>
        <w:t xml:space="preserve"> територіальної підсистеми ЄДСЦЗ складається з:</w:t>
      </w:r>
    </w:p>
    <w:p w:rsidR="008A6DF7" w:rsidRPr="008A6DF7" w:rsidRDefault="008A6DF7" w:rsidP="00EF3D8C">
      <w:pPr>
        <w:shd w:val="clear" w:color="auto" w:fill="FFFFFF"/>
        <w:spacing w:after="0" w:line="240" w:lineRule="auto"/>
        <w:ind w:right="105"/>
        <w:contextualSpacing/>
        <w:jc w:val="both"/>
        <w:rPr>
          <w:rFonts w:ascii="Arial" w:eastAsia="Times New Roman" w:hAnsi="Arial" w:cs="Arial"/>
          <w:color w:val="333333"/>
          <w:sz w:val="21"/>
          <w:szCs w:val="21"/>
          <w:lang w:val="uk-UA" w:eastAsia="uk-UA"/>
        </w:rPr>
      </w:pPr>
      <w:r w:rsidRPr="008A6DF7">
        <w:rPr>
          <w:rFonts w:ascii="Times New Roman" w:eastAsia="Times New Roman" w:hAnsi="Times New Roman" w:cs="Times New Roman"/>
          <w:color w:val="333333"/>
          <w:sz w:val="28"/>
          <w:szCs w:val="28"/>
          <w:bdr w:val="none" w:sz="0" w:space="0" w:color="auto" w:frame="1"/>
          <w:lang w:val="uk-UA" w:eastAsia="uk-UA"/>
        </w:rPr>
        <w:t>1) підпорядкованих  сил цивільного захисту;</w:t>
      </w:r>
    </w:p>
    <w:p w:rsidR="008A6DF7" w:rsidRPr="008A6DF7" w:rsidRDefault="008A6DF7" w:rsidP="00EF3D8C">
      <w:pPr>
        <w:shd w:val="clear" w:color="auto" w:fill="FFFFFF"/>
        <w:spacing w:after="0" w:line="240" w:lineRule="auto"/>
        <w:ind w:right="105"/>
        <w:contextualSpacing/>
        <w:jc w:val="both"/>
        <w:rPr>
          <w:rFonts w:ascii="Arial" w:eastAsia="Times New Roman" w:hAnsi="Arial" w:cs="Arial"/>
          <w:color w:val="333333"/>
          <w:sz w:val="21"/>
          <w:szCs w:val="21"/>
          <w:lang w:val="uk-UA" w:eastAsia="uk-UA"/>
        </w:rPr>
      </w:pPr>
      <w:r w:rsidRPr="008A6DF7">
        <w:rPr>
          <w:rFonts w:ascii="Times New Roman" w:eastAsia="Times New Roman" w:hAnsi="Times New Roman" w:cs="Times New Roman"/>
          <w:color w:val="333333"/>
          <w:sz w:val="28"/>
          <w:szCs w:val="28"/>
          <w:bdr w:val="none" w:sz="0" w:space="0" w:color="auto" w:frame="1"/>
          <w:lang w:val="uk-UA" w:eastAsia="uk-UA"/>
        </w:rPr>
        <w:t>2) суб’єктів господарювання, які виконують завдання цивільного захисту.</w:t>
      </w:r>
    </w:p>
    <w:p w:rsidR="008A6DF7" w:rsidRPr="008A6DF7" w:rsidRDefault="008A6DF7" w:rsidP="00EF3D8C">
      <w:pPr>
        <w:shd w:val="clear" w:color="auto" w:fill="FFFFFF"/>
        <w:spacing w:after="0" w:line="240" w:lineRule="auto"/>
        <w:ind w:right="105"/>
        <w:contextualSpacing/>
        <w:jc w:val="both"/>
        <w:rPr>
          <w:rFonts w:ascii="Arial" w:eastAsia="Times New Roman" w:hAnsi="Arial" w:cs="Arial"/>
          <w:color w:val="333333"/>
          <w:sz w:val="21"/>
          <w:szCs w:val="21"/>
          <w:lang w:val="uk-UA" w:eastAsia="uk-UA"/>
        </w:rPr>
      </w:pPr>
      <w:r w:rsidRPr="008A6DF7">
        <w:rPr>
          <w:rFonts w:ascii="Times New Roman" w:eastAsia="Times New Roman" w:hAnsi="Times New Roman" w:cs="Times New Roman"/>
          <w:color w:val="333333"/>
          <w:sz w:val="28"/>
          <w:szCs w:val="28"/>
          <w:bdr w:val="none" w:sz="0" w:space="0" w:color="auto" w:frame="1"/>
          <w:lang w:val="uk-UA" w:eastAsia="uk-UA"/>
        </w:rPr>
        <w:t xml:space="preserve">Положення про </w:t>
      </w:r>
      <w:proofErr w:type="spellStart"/>
      <w:r w:rsidRPr="008A6DF7">
        <w:rPr>
          <w:rFonts w:ascii="Times New Roman" w:eastAsia="Times New Roman" w:hAnsi="Times New Roman" w:cs="Times New Roman"/>
          <w:color w:val="333333"/>
          <w:sz w:val="28"/>
          <w:szCs w:val="28"/>
          <w:bdr w:val="none" w:sz="0" w:space="0" w:color="auto" w:frame="1"/>
          <w:lang w:val="uk-UA" w:eastAsia="uk-UA"/>
        </w:rPr>
        <w:t>субланку</w:t>
      </w:r>
      <w:proofErr w:type="spellEnd"/>
      <w:r w:rsidRPr="008A6DF7">
        <w:rPr>
          <w:rFonts w:ascii="Times New Roman" w:eastAsia="Times New Roman" w:hAnsi="Times New Roman" w:cs="Times New Roman"/>
          <w:color w:val="333333"/>
          <w:sz w:val="28"/>
          <w:szCs w:val="28"/>
          <w:bdr w:val="none" w:sz="0" w:space="0" w:color="auto" w:frame="1"/>
          <w:lang w:val="uk-UA" w:eastAsia="uk-UA"/>
        </w:rPr>
        <w:t xml:space="preserve"> територіальної підсистеми затверджується рішенням виконавчого комітету </w:t>
      </w:r>
      <w:r w:rsidR="007008B5">
        <w:rPr>
          <w:rFonts w:ascii="Times New Roman" w:eastAsia="Times New Roman" w:hAnsi="Times New Roman" w:cs="Times New Roman"/>
          <w:color w:val="333333"/>
          <w:sz w:val="28"/>
          <w:szCs w:val="28"/>
          <w:bdr w:val="none" w:sz="0" w:space="0" w:color="auto" w:frame="1"/>
          <w:lang w:val="uk-UA" w:eastAsia="uk-UA"/>
        </w:rPr>
        <w:t>Боярської міської</w:t>
      </w:r>
      <w:r w:rsidRPr="008A6DF7">
        <w:rPr>
          <w:rFonts w:ascii="Times New Roman" w:eastAsia="Times New Roman" w:hAnsi="Times New Roman" w:cs="Times New Roman"/>
          <w:color w:val="333333"/>
          <w:sz w:val="28"/>
          <w:szCs w:val="28"/>
          <w:bdr w:val="none" w:sz="0" w:space="0" w:color="auto" w:frame="1"/>
          <w:lang w:val="uk-UA" w:eastAsia="uk-UA"/>
        </w:rPr>
        <w:t xml:space="preserve"> ради.</w:t>
      </w:r>
    </w:p>
    <w:p w:rsidR="008A6DF7" w:rsidRPr="008A6DF7" w:rsidRDefault="008A6DF7" w:rsidP="00EF3D8C">
      <w:pPr>
        <w:shd w:val="clear" w:color="auto" w:fill="FFFFFF"/>
        <w:spacing w:after="0" w:line="240" w:lineRule="auto"/>
        <w:ind w:right="105" w:firstLine="708"/>
        <w:contextualSpacing/>
        <w:jc w:val="both"/>
        <w:rPr>
          <w:rFonts w:ascii="Arial" w:eastAsia="Times New Roman" w:hAnsi="Arial" w:cs="Arial"/>
          <w:color w:val="333333"/>
          <w:sz w:val="21"/>
          <w:szCs w:val="21"/>
          <w:lang w:val="uk-UA" w:eastAsia="uk-UA"/>
        </w:rPr>
      </w:pPr>
      <w:r w:rsidRPr="008A6DF7">
        <w:rPr>
          <w:rFonts w:ascii="Times New Roman" w:eastAsia="Times New Roman" w:hAnsi="Times New Roman" w:cs="Times New Roman"/>
          <w:color w:val="333333"/>
          <w:sz w:val="28"/>
          <w:szCs w:val="28"/>
          <w:bdr w:val="none" w:sz="0" w:space="0" w:color="auto" w:frame="1"/>
          <w:lang w:val="uk-UA" w:eastAsia="uk-UA"/>
        </w:rPr>
        <w:t xml:space="preserve">Безпосереднє керівництво </w:t>
      </w:r>
      <w:proofErr w:type="spellStart"/>
      <w:r w:rsidRPr="008A6DF7">
        <w:rPr>
          <w:rFonts w:ascii="Times New Roman" w:eastAsia="Times New Roman" w:hAnsi="Times New Roman" w:cs="Times New Roman"/>
          <w:color w:val="333333"/>
          <w:sz w:val="28"/>
          <w:szCs w:val="28"/>
          <w:bdr w:val="none" w:sz="0" w:space="0" w:color="auto" w:frame="1"/>
          <w:lang w:val="uk-UA" w:eastAsia="uk-UA"/>
        </w:rPr>
        <w:t>субланкою</w:t>
      </w:r>
      <w:proofErr w:type="spellEnd"/>
      <w:r w:rsidRPr="008A6DF7">
        <w:rPr>
          <w:rFonts w:ascii="Times New Roman" w:eastAsia="Times New Roman" w:hAnsi="Times New Roman" w:cs="Times New Roman"/>
          <w:color w:val="333333"/>
          <w:sz w:val="28"/>
          <w:szCs w:val="28"/>
          <w:bdr w:val="none" w:sz="0" w:space="0" w:color="auto" w:frame="1"/>
          <w:lang w:val="uk-UA" w:eastAsia="uk-UA"/>
        </w:rPr>
        <w:t xml:space="preserve"> здійснюється </w:t>
      </w:r>
      <w:r w:rsidR="007008B5">
        <w:rPr>
          <w:rFonts w:ascii="Times New Roman" w:eastAsia="Times New Roman" w:hAnsi="Times New Roman" w:cs="Times New Roman"/>
          <w:color w:val="333333"/>
          <w:sz w:val="28"/>
          <w:szCs w:val="28"/>
          <w:bdr w:val="none" w:sz="0" w:space="0" w:color="auto" w:frame="1"/>
          <w:lang w:val="uk-UA" w:eastAsia="uk-UA"/>
        </w:rPr>
        <w:t>міським</w:t>
      </w:r>
      <w:r w:rsidRPr="008A6DF7">
        <w:rPr>
          <w:rFonts w:ascii="Times New Roman" w:eastAsia="Times New Roman" w:hAnsi="Times New Roman" w:cs="Times New Roman"/>
          <w:color w:val="333333"/>
          <w:sz w:val="28"/>
          <w:szCs w:val="28"/>
          <w:bdr w:val="none" w:sz="0" w:space="0" w:color="auto" w:frame="1"/>
          <w:lang w:val="uk-UA" w:eastAsia="uk-UA"/>
        </w:rPr>
        <w:t xml:space="preserve"> головою.</w:t>
      </w:r>
    </w:p>
    <w:p w:rsidR="008A6DF7" w:rsidRPr="008A6DF7" w:rsidRDefault="008A6DF7" w:rsidP="00EF3D8C">
      <w:pPr>
        <w:shd w:val="clear" w:color="auto" w:fill="FFFFFF"/>
        <w:spacing w:after="0" w:line="240" w:lineRule="auto"/>
        <w:ind w:right="105" w:firstLine="708"/>
        <w:contextualSpacing/>
        <w:jc w:val="both"/>
        <w:rPr>
          <w:rFonts w:ascii="Arial" w:eastAsia="Times New Roman" w:hAnsi="Arial" w:cs="Arial"/>
          <w:color w:val="333333"/>
          <w:sz w:val="21"/>
          <w:szCs w:val="21"/>
          <w:lang w:val="uk-UA" w:eastAsia="uk-UA"/>
        </w:rPr>
      </w:pPr>
      <w:r w:rsidRPr="008A6DF7">
        <w:rPr>
          <w:rFonts w:ascii="Times New Roman" w:eastAsia="Times New Roman" w:hAnsi="Times New Roman" w:cs="Times New Roman"/>
          <w:color w:val="333333"/>
          <w:sz w:val="28"/>
          <w:szCs w:val="28"/>
          <w:bdr w:val="none" w:sz="0" w:space="0" w:color="auto" w:frame="1"/>
          <w:lang w:val="uk-UA" w:eastAsia="uk-UA"/>
        </w:rPr>
        <w:lastRenderedPageBreak/>
        <w:t xml:space="preserve">До складу </w:t>
      </w:r>
      <w:r w:rsidR="007008B5">
        <w:rPr>
          <w:rFonts w:ascii="Times New Roman" w:eastAsia="Times New Roman" w:hAnsi="Times New Roman" w:cs="Times New Roman"/>
          <w:color w:val="333333"/>
          <w:sz w:val="28"/>
          <w:szCs w:val="28"/>
          <w:bdr w:val="none" w:sz="0" w:space="0" w:color="auto" w:frame="1"/>
          <w:lang w:val="uk-UA" w:eastAsia="uk-UA"/>
        </w:rPr>
        <w:t xml:space="preserve">Боярської міської </w:t>
      </w:r>
      <w:proofErr w:type="spellStart"/>
      <w:r w:rsidRPr="008A6DF7">
        <w:rPr>
          <w:rFonts w:ascii="Times New Roman" w:eastAsia="Times New Roman" w:hAnsi="Times New Roman" w:cs="Times New Roman"/>
          <w:color w:val="333333"/>
          <w:sz w:val="28"/>
          <w:szCs w:val="28"/>
          <w:bdr w:val="none" w:sz="0" w:space="0" w:color="auto" w:frame="1"/>
          <w:lang w:val="uk-UA" w:eastAsia="uk-UA"/>
        </w:rPr>
        <w:t>субланки</w:t>
      </w:r>
      <w:proofErr w:type="spellEnd"/>
      <w:r w:rsidRPr="008A6DF7">
        <w:rPr>
          <w:rFonts w:ascii="Times New Roman" w:eastAsia="Times New Roman" w:hAnsi="Times New Roman" w:cs="Times New Roman"/>
          <w:color w:val="333333"/>
          <w:sz w:val="28"/>
          <w:szCs w:val="28"/>
          <w:bdr w:val="none" w:sz="0" w:space="0" w:color="auto" w:frame="1"/>
          <w:lang w:val="uk-UA" w:eastAsia="uk-UA"/>
        </w:rPr>
        <w:t xml:space="preserve"> входять </w:t>
      </w:r>
      <w:r w:rsidRPr="008A6DF7">
        <w:rPr>
          <w:rFonts w:ascii="Times New Roman" w:eastAsia="Times New Roman" w:hAnsi="Times New Roman" w:cs="Times New Roman"/>
          <w:color w:val="333333"/>
          <w:spacing w:val="-1"/>
          <w:sz w:val="28"/>
          <w:szCs w:val="28"/>
          <w:bdr w:val="none" w:sz="0" w:space="0" w:color="auto" w:frame="1"/>
          <w:lang w:val="uk-UA" w:eastAsia="uk-UA"/>
        </w:rPr>
        <w:t>підпорядковані</w:t>
      </w:r>
      <w:r w:rsidRPr="008A6DF7">
        <w:rPr>
          <w:rFonts w:ascii="Times New Roman" w:eastAsia="Times New Roman" w:hAnsi="Times New Roman" w:cs="Times New Roman"/>
          <w:color w:val="333333"/>
          <w:sz w:val="28"/>
          <w:szCs w:val="28"/>
          <w:bdr w:val="none" w:sz="0" w:space="0" w:color="auto" w:frame="1"/>
          <w:lang w:val="uk-UA" w:eastAsia="uk-UA"/>
        </w:rPr>
        <w:t>  сили цивільного захисту, суб’єкти господарювання.</w:t>
      </w:r>
    </w:p>
    <w:p w:rsidR="008A6DF7" w:rsidRPr="008A6DF7" w:rsidRDefault="008A6DF7" w:rsidP="00EF3D8C">
      <w:pPr>
        <w:shd w:val="clear" w:color="auto" w:fill="FFFFFF"/>
        <w:spacing w:after="0" w:line="240" w:lineRule="auto"/>
        <w:ind w:right="105"/>
        <w:contextualSpacing/>
        <w:jc w:val="both"/>
        <w:rPr>
          <w:rFonts w:ascii="Arial" w:eastAsia="Times New Roman" w:hAnsi="Arial" w:cs="Arial"/>
          <w:color w:val="333333"/>
          <w:sz w:val="21"/>
          <w:szCs w:val="21"/>
          <w:lang w:val="uk-UA" w:eastAsia="uk-UA"/>
        </w:rPr>
      </w:pPr>
      <w:r w:rsidRPr="008A6DF7">
        <w:rPr>
          <w:rFonts w:ascii="Times New Roman" w:eastAsia="Times New Roman" w:hAnsi="Times New Roman" w:cs="Times New Roman"/>
          <w:color w:val="333333"/>
          <w:spacing w:val="-1"/>
          <w:sz w:val="28"/>
          <w:szCs w:val="28"/>
          <w:bdr w:val="none" w:sz="0" w:space="0" w:color="auto" w:frame="1"/>
          <w:lang w:val="uk-UA" w:eastAsia="uk-UA"/>
        </w:rPr>
        <w:t>           Для</w:t>
      </w:r>
      <w:r w:rsidRPr="008A6DF7">
        <w:rPr>
          <w:rFonts w:ascii="Times New Roman" w:eastAsia="Times New Roman" w:hAnsi="Times New Roman" w:cs="Times New Roman"/>
          <w:color w:val="333333"/>
          <w:bdr w:val="none" w:sz="0" w:space="0" w:color="auto" w:frame="1"/>
          <w:lang w:val="uk-UA" w:eastAsia="uk-UA"/>
        </w:rPr>
        <w:t> </w:t>
      </w:r>
      <w:r w:rsidRPr="008A6DF7">
        <w:rPr>
          <w:rFonts w:ascii="Times New Roman" w:eastAsia="Times New Roman" w:hAnsi="Times New Roman" w:cs="Times New Roman"/>
          <w:color w:val="333333"/>
          <w:spacing w:val="-1"/>
          <w:sz w:val="28"/>
          <w:szCs w:val="28"/>
          <w:bdr w:val="none" w:sz="0" w:space="0" w:color="auto" w:frame="1"/>
          <w:lang w:val="uk-UA" w:eastAsia="uk-UA"/>
        </w:rPr>
        <w:t>координації</w:t>
      </w:r>
      <w:r w:rsidRPr="008A6DF7">
        <w:rPr>
          <w:rFonts w:ascii="Times New Roman" w:eastAsia="Times New Roman" w:hAnsi="Times New Roman" w:cs="Times New Roman"/>
          <w:color w:val="333333"/>
          <w:bdr w:val="none" w:sz="0" w:space="0" w:color="auto" w:frame="1"/>
          <w:lang w:val="uk-UA" w:eastAsia="uk-UA"/>
        </w:rPr>
        <w:t> </w:t>
      </w:r>
      <w:r w:rsidRPr="008A6DF7">
        <w:rPr>
          <w:rFonts w:ascii="Times New Roman" w:eastAsia="Times New Roman" w:hAnsi="Times New Roman" w:cs="Times New Roman"/>
          <w:color w:val="333333"/>
          <w:sz w:val="28"/>
          <w:szCs w:val="28"/>
          <w:bdr w:val="none" w:sz="0" w:space="0" w:color="auto" w:frame="1"/>
          <w:lang w:val="uk-UA" w:eastAsia="uk-UA"/>
        </w:rPr>
        <w:t>діяльності</w:t>
      </w:r>
      <w:r w:rsidRPr="008A6DF7">
        <w:rPr>
          <w:rFonts w:ascii="Times New Roman" w:eastAsia="Times New Roman" w:hAnsi="Times New Roman" w:cs="Times New Roman"/>
          <w:color w:val="333333"/>
          <w:spacing w:val="-16"/>
          <w:sz w:val="28"/>
          <w:szCs w:val="28"/>
          <w:bdr w:val="none" w:sz="0" w:space="0" w:color="auto" w:frame="1"/>
          <w:lang w:val="uk-UA" w:eastAsia="uk-UA"/>
        </w:rPr>
        <w:t xml:space="preserve"> виконавчого комітету </w:t>
      </w:r>
      <w:r w:rsidR="007008B5">
        <w:rPr>
          <w:rFonts w:ascii="Times New Roman" w:eastAsia="Times New Roman" w:hAnsi="Times New Roman" w:cs="Times New Roman"/>
          <w:color w:val="333333"/>
          <w:spacing w:val="-16"/>
          <w:sz w:val="28"/>
          <w:szCs w:val="28"/>
          <w:bdr w:val="none" w:sz="0" w:space="0" w:color="auto" w:frame="1"/>
          <w:lang w:val="uk-UA" w:eastAsia="uk-UA"/>
        </w:rPr>
        <w:t>Боярської міської</w:t>
      </w:r>
      <w:r w:rsidRPr="008A6DF7">
        <w:rPr>
          <w:rFonts w:ascii="Times New Roman" w:eastAsia="Times New Roman" w:hAnsi="Times New Roman" w:cs="Times New Roman"/>
          <w:color w:val="333333"/>
          <w:spacing w:val="-16"/>
          <w:sz w:val="28"/>
          <w:szCs w:val="28"/>
          <w:bdr w:val="none" w:sz="0" w:space="0" w:color="auto" w:frame="1"/>
          <w:lang w:val="uk-UA" w:eastAsia="uk-UA"/>
        </w:rPr>
        <w:t xml:space="preserve"> ради, </w:t>
      </w:r>
      <w:r w:rsidRPr="008A6DF7">
        <w:rPr>
          <w:rFonts w:ascii="Times New Roman" w:eastAsia="Times New Roman" w:hAnsi="Times New Roman" w:cs="Times New Roman"/>
          <w:color w:val="333333"/>
          <w:sz w:val="28"/>
          <w:szCs w:val="28"/>
          <w:bdr w:val="none" w:sz="0" w:space="0" w:color="auto" w:frame="1"/>
          <w:lang w:val="uk-UA" w:eastAsia="uk-UA"/>
        </w:rPr>
        <w:t>суб’єктів господарювання у сфері цивільного захисту функціонують:</w:t>
      </w:r>
    </w:p>
    <w:p w:rsidR="008A6DF7" w:rsidRPr="008A6DF7" w:rsidRDefault="008A6DF7" w:rsidP="00EF3D8C">
      <w:pPr>
        <w:shd w:val="clear" w:color="auto" w:fill="FFFFFF"/>
        <w:spacing w:after="0" w:line="240" w:lineRule="auto"/>
        <w:ind w:firstLine="567"/>
        <w:contextualSpacing/>
        <w:jc w:val="both"/>
        <w:rPr>
          <w:rFonts w:ascii="Arial" w:eastAsia="Times New Roman" w:hAnsi="Arial" w:cs="Arial"/>
          <w:color w:val="333333"/>
          <w:sz w:val="21"/>
          <w:szCs w:val="21"/>
          <w:lang w:val="uk-UA" w:eastAsia="uk-UA"/>
        </w:rPr>
      </w:pPr>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 xml:space="preserve">- на місцевому рівні –  комісія з питань техногенно-екологічної безпеки і надзвичайних ситуацій </w:t>
      </w:r>
      <w:r w:rsidR="007008B5">
        <w:rPr>
          <w:rFonts w:ascii="Times New Roman" w:eastAsia="Times New Roman" w:hAnsi="Times New Roman" w:cs="Times New Roman"/>
          <w:color w:val="333333"/>
          <w:sz w:val="28"/>
          <w:szCs w:val="28"/>
          <w:bdr w:val="none" w:sz="0" w:space="0" w:color="auto" w:frame="1"/>
          <w:shd w:val="clear" w:color="auto" w:fill="FFFFFF"/>
          <w:lang w:val="uk-UA" w:eastAsia="uk-UA"/>
        </w:rPr>
        <w:t>Боярської міської</w:t>
      </w:r>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 xml:space="preserve"> ради;</w:t>
      </w:r>
    </w:p>
    <w:p w:rsidR="008A6DF7" w:rsidRPr="00904E98" w:rsidRDefault="008A6DF7" w:rsidP="00EF3D8C">
      <w:pPr>
        <w:shd w:val="clear" w:color="auto" w:fill="FFFFFF"/>
        <w:spacing w:after="0" w:line="240" w:lineRule="auto"/>
        <w:ind w:firstLine="567"/>
        <w:contextualSpacing/>
        <w:jc w:val="both"/>
        <w:rPr>
          <w:rFonts w:ascii="Arial" w:eastAsia="Times New Roman" w:hAnsi="Arial" w:cs="Arial"/>
          <w:color w:val="000000" w:themeColor="text1"/>
          <w:sz w:val="21"/>
          <w:szCs w:val="21"/>
          <w:lang w:val="uk-UA" w:eastAsia="uk-UA"/>
        </w:rPr>
      </w:pPr>
      <w:r w:rsidRPr="00904E98">
        <w:rPr>
          <w:rFonts w:ascii="Times New Roman" w:eastAsia="Times New Roman" w:hAnsi="Times New Roman" w:cs="Times New Roman"/>
          <w:color w:val="000000" w:themeColor="text1"/>
          <w:sz w:val="28"/>
          <w:szCs w:val="28"/>
          <w:bdr w:val="none" w:sz="0" w:space="0" w:color="auto" w:frame="1"/>
          <w:shd w:val="clear" w:color="auto" w:fill="FFFFFF"/>
          <w:lang w:val="uk-UA" w:eastAsia="uk-UA"/>
        </w:rPr>
        <w:t>- на об’єктовому рівні – комісії з питань надзвичайних ситуацій суб’єктів господарювання</w:t>
      </w:r>
      <w:r w:rsidR="00904E98">
        <w:rPr>
          <w:rFonts w:ascii="Times New Roman" w:eastAsia="Times New Roman" w:hAnsi="Times New Roman" w:cs="Times New Roman"/>
          <w:color w:val="000000" w:themeColor="text1"/>
          <w:sz w:val="28"/>
          <w:szCs w:val="28"/>
          <w:bdr w:val="none" w:sz="0" w:space="0" w:color="auto" w:frame="1"/>
          <w:shd w:val="clear" w:color="auto" w:fill="FFFFFF"/>
          <w:lang w:val="uk-UA" w:eastAsia="uk-UA"/>
        </w:rPr>
        <w:t>.</w:t>
      </w:r>
    </w:p>
    <w:p w:rsidR="008A6DF7" w:rsidRPr="008A6DF7" w:rsidRDefault="008A6DF7" w:rsidP="00EF3D8C">
      <w:pPr>
        <w:shd w:val="clear" w:color="auto" w:fill="FFFFFF"/>
        <w:spacing w:after="0" w:line="240" w:lineRule="auto"/>
        <w:ind w:firstLine="567"/>
        <w:contextualSpacing/>
        <w:jc w:val="both"/>
        <w:rPr>
          <w:rFonts w:ascii="Arial" w:eastAsia="Times New Roman" w:hAnsi="Arial" w:cs="Arial"/>
          <w:color w:val="333333"/>
          <w:sz w:val="21"/>
          <w:szCs w:val="21"/>
          <w:lang w:val="uk-UA" w:eastAsia="uk-UA"/>
        </w:rPr>
      </w:pPr>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Комісія з питань техногенно-екологічної безпеки і надзвичайних ситуацій провадить свою діяльність відповідно до положення про неї.</w:t>
      </w:r>
    </w:p>
    <w:p w:rsidR="008A6DF7" w:rsidRPr="008A6DF7" w:rsidRDefault="008A6DF7" w:rsidP="00EF3D8C">
      <w:pPr>
        <w:shd w:val="clear" w:color="auto" w:fill="FFFFFF"/>
        <w:spacing w:after="0" w:line="240" w:lineRule="auto"/>
        <w:ind w:firstLine="567"/>
        <w:contextualSpacing/>
        <w:jc w:val="both"/>
        <w:rPr>
          <w:rFonts w:ascii="Arial" w:eastAsia="Times New Roman" w:hAnsi="Arial" w:cs="Arial"/>
          <w:color w:val="333333"/>
          <w:sz w:val="21"/>
          <w:szCs w:val="21"/>
          <w:lang w:val="uk-UA" w:eastAsia="uk-UA"/>
        </w:rPr>
      </w:pPr>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Для координації робіт із ліквідації наслідків надзвичайної ситуації на місцевому рівні у разі потреби утворюються спеціальні комісії з ліквідації наслідків надзвичайної ситуації</w:t>
      </w:r>
      <w:r w:rsidRPr="008A6DF7">
        <w:rPr>
          <w:rFonts w:ascii="Times New Roman" w:eastAsia="Times New Roman" w:hAnsi="Times New Roman" w:cs="Times New Roman"/>
          <w:color w:val="333333"/>
          <w:sz w:val="24"/>
          <w:szCs w:val="24"/>
          <w:bdr w:val="none" w:sz="0" w:space="0" w:color="auto" w:frame="1"/>
          <w:shd w:val="clear" w:color="auto" w:fill="FFFFFF"/>
          <w:lang w:val="uk-UA" w:eastAsia="uk-UA"/>
        </w:rPr>
        <w:t>.</w:t>
      </w:r>
    </w:p>
    <w:p w:rsidR="008A6DF7" w:rsidRPr="008A6DF7" w:rsidRDefault="008A6DF7" w:rsidP="00EF3D8C">
      <w:pPr>
        <w:shd w:val="clear" w:color="auto" w:fill="FFFFFF"/>
        <w:spacing w:after="0" w:line="240" w:lineRule="auto"/>
        <w:ind w:right="105" w:hanging="709"/>
        <w:contextualSpacing/>
        <w:jc w:val="both"/>
        <w:rPr>
          <w:rFonts w:ascii="Arial" w:eastAsia="Times New Roman" w:hAnsi="Arial" w:cs="Arial"/>
          <w:color w:val="333333"/>
          <w:sz w:val="21"/>
          <w:szCs w:val="21"/>
          <w:lang w:val="uk-UA" w:eastAsia="uk-UA"/>
        </w:rPr>
      </w:pPr>
      <w:r w:rsidRPr="008A6DF7">
        <w:rPr>
          <w:rFonts w:ascii="Times New Roman" w:eastAsia="Times New Roman" w:hAnsi="Times New Roman" w:cs="Times New Roman"/>
          <w:color w:val="333333"/>
          <w:sz w:val="28"/>
          <w:szCs w:val="28"/>
          <w:bdr w:val="none" w:sz="0" w:space="0" w:color="auto" w:frame="1"/>
          <w:lang w:val="uk-UA" w:eastAsia="uk-UA"/>
        </w:rPr>
        <w:t xml:space="preserve">         </w:t>
      </w:r>
      <w:r w:rsidR="00EF3D8C">
        <w:rPr>
          <w:rFonts w:ascii="Times New Roman" w:eastAsia="Times New Roman" w:hAnsi="Times New Roman" w:cs="Times New Roman"/>
          <w:color w:val="333333"/>
          <w:sz w:val="28"/>
          <w:szCs w:val="28"/>
          <w:bdr w:val="none" w:sz="0" w:space="0" w:color="auto" w:frame="1"/>
          <w:lang w:val="uk-UA" w:eastAsia="uk-UA"/>
        </w:rPr>
        <w:tab/>
      </w:r>
      <w:r w:rsidR="00EF3D8C">
        <w:rPr>
          <w:rFonts w:ascii="Times New Roman" w:eastAsia="Times New Roman" w:hAnsi="Times New Roman" w:cs="Times New Roman"/>
          <w:color w:val="333333"/>
          <w:sz w:val="28"/>
          <w:szCs w:val="28"/>
          <w:bdr w:val="none" w:sz="0" w:space="0" w:color="auto" w:frame="1"/>
          <w:lang w:val="uk-UA" w:eastAsia="uk-UA"/>
        </w:rPr>
        <w:tab/>
      </w:r>
      <w:r w:rsidRPr="008A6DF7">
        <w:rPr>
          <w:rFonts w:ascii="Times New Roman" w:eastAsia="Times New Roman" w:hAnsi="Times New Roman" w:cs="Times New Roman"/>
          <w:color w:val="333333"/>
          <w:sz w:val="28"/>
          <w:szCs w:val="28"/>
          <w:bdr w:val="none" w:sz="0" w:space="0" w:color="auto" w:frame="1"/>
          <w:lang w:val="uk-UA" w:eastAsia="uk-UA"/>
        </w:rPr>
        <w:t xml:space="preserve"> Управління </w:t>
      </w:r>
      <w:proofErr w:type="spellStart"/>
      <w:r w:rsidRPr="008A6DF7">
        <w:rPr>
          <w:rFonts w:ascii="Times New Roman" w:eastAsia="Times New Roman" w:hAnsi="Times New Roman" w:cs="Times New Roman"/>
          <w:color w:val="333333"/>
          <w:sz w:val="28"/>
          <w:szCs w:val="28"/>
          <w:bdr w:val="none" w:sz="0" w:space="0" w:color="auto" w:frame="1"/>
          <w:lang w:val="uk-UA" w:eastAsia="uk-UA"/>
        </w:rPr>
        <w:t>субланкою</w:t>
      </w:r>
      <w:proofErr w:type="spellEnd"/>
      <w:r w:rsidRPr="008A6DF7">
        <w:rPr>
          <w:rFonts w:ascii="Times New Roman" w:eastAsia="Times New Roman" w:hAnsi="Times New Roman" w:cs="Times New Roman"/>
          <w:color w:val="333333"/>
          <w:sz w:val="28"/>
          <w:szCs w:val="28"/>
          <w:bdr w:val="none" w:sz="0" w:space="0" w:color="auto" w:frame="1"/>
          <w:lang w:val="uk-UA" w:eastAsia="uk-UA"/>
        </w:rPr>
        <w:t xml:space="preserve"> здійснюють:</w:t>
      </w:r>
    </w:p>
    <w:p w:rsidR="008A6DF7" w:rsidRPr="008A6DF7" w:rsidRDefault="007008B5" w:rsidP="00EF3D8C">
      <w:pPr>
        <w:shd w:val="clear" w:color="auto" w:fill="FFFFFF"/>
        <w:spacing w:after="0" w:line="240" w:lineRule="auto"/>
        <w:contextualSpacing/>
        <w:jc w:val="both"/>
        <w:rPr>
          <w:rFonts w:ascii="Arial" w:eastAsia="Times New Roman" w:hAnsi="Arial" w:cs="Arial"/>
          <w:color w:val="333333"/>
          <w:sz w:val="21"/>
          <w:szCs w:val="21"/>
          <w:lang w:val="uk-UA" w:eastAsia="uk-UA"/>
        </w:rPr>
      </w:pPr>
      <w:r>
        <w:rPr>
          <w:rFonts w:ascii="Times New Roman" w:eastAsia="Times New Roman" w:hAnsi="Times New Roman" w:cs="Times New Roman"/>
          <w:color w:val="333333"/>
          <w:sz w:val="28"/>
          <w:szCs w:val="28"/>
          <w:bdr w:val="none" w:sz="0" w:space="0" w:color="auto" w:frame="1"/>
          <w:lang w:val="uk-UA" w:eastAsia="uk-UA"/>
        </w:rPr>
        <w:t xml:space="preserve">- </w:t>
      </w:r>
      <w:r w:rsidR="008A6DF7" w:rsidRPr="008A6DF7">
        <w:rPr>
          <w:rFonts w:ascii="Times New Roman" w:eastAsia="Times New Roman" w:hAnsi="Times New Roman" w:cs="Times New Roman"/>
          <w:color w:val="333333"/>
          <w:sz w:val="28"/>
          <w:szCs w:val="28"/>
          <w:bdr w:val="none" w:sz="0" w:space="0" w:color="auto" w:frame="1"/>
          <w:lang w:val="uk-UA" w:eastAsia="uk-UA"/>
        </w:rPr>
        <w:t xml:space="preserve">на місцевому рівні – керівник виконавчого комітету </w:t>
      </w:r>
      <w:r>
        <w:rPr>
          <w:rFonts w:ascii="Times New Roman" w:eastAsia="Times New Roman" w:hAnsi="Times New Roman" w:cs="Times New Roman"/>
          <w:color w:val="333333"/>
          <w:sz w:val="28"/>
          <w:szCs w:val="28"/>
          <w:bdr w:val="none" w:sz="0" w:space="0" w:color="auto" w:frame="1"/>
          <w:lang w:val="uk-UA" w:eastAsia="uk-UA"/>
        </w:rPr>
        <w:t>Боярської міської</w:t>
      </w:r>
      <w:r w:rsidR="008A6DF7" w:rsidRPr="008A6DF7">
        <w:rPr>
          <w:rFonts w:ascii="Times New Roman" w:eastAsia="Times New Roman" w:hAnsi="Times New Roman" w:cs="Times New Roman"/>
          <w:color w:val="333333"/>
          <w:sz w:val="28"/>
          <w:szCs w:val="28"/>
          <w:bdr w:val="none" w:sz="0" w:space="0" w:color="auto" w:frame="1"/>
          <w:lang w:val="uk-UA" w:eastAsia="uk-UA"/>
        </w:rPr>
        <w:t xml:space="preserve"> територіальної громади, посадові особи з питань надзвичайних ситуацій цивільного захисту, які  призначаються відповідно до законодавства;</w:t>
      </w:r>
    </w:p>
    <w:p w:rsidR="008A6DF7" w:rsidRPr="008A6DF7" w:rsidRDefault="007008B5" w:rsidP="00EF3D8C">
      <w:pPr>
        <w:shd w:val="clear" w:color="auto" w:fill="FFFFFF"/>
        <w:spacing w:after="0" w:line="240" w:lineRule="auto"/>
        <w:contextualSpacing/>
        <w:jc w:val="both"/>
        <w:rPr>
          <w:rFonts w:ascii="Arial" w:eastAsia="Times New Roman" w:hAnsi="Arial" w:cs="Arial"/>
          <w:color w:val="333333"/>
          <w:sz w:val="21"/>
          <w:szCs w:val="21"/>
          <w:lang w:val="uk-UA" w:eastAsia="uk-UA"/>
        </w:rPr>
      </w:pPr>
      <w:r>
        <w:rPr>
          <w:rFonts w:ascii="Times New Roman" w:eastAsia="Times New Roman" w:hAnsi="Times New Roman" w:cs="Times New Roman"/>
          <w:color w:val="333333"/>
          <w:sz w:val="28"/>
          <w:szCs w:val="28"/>
          <w:bdr w:val="none" w:sz="0" w:space="0" w:color="auto" w:frame="1"/>
          <w:lang w:val="uk-UA" w:eastAsia="uk-UA"/>
        </w:rPr>
        <w:t xml:space="preserve">-  </w:t>
      </w:r>
      <w:r w:rsidR="008A6DF7" w:rsidRPr="008A6DF7">
        <w:rPr>
          <w:rFonts w:ascii="Times New Roman" w:eastAsia="Times New Roman" w:hAnsi="Times New Roman" w:cs="Times New Roman"/>
          <w:color w:val="333333"/>
          <w:sz w:val="28"/>
          <w:szCs w:val="28"/>
          <w:bdr w:val="none" w:sz="0" w:space="0" w:color="auto" w:frame="1"/>
          <w:lang w:val="uk-UA" w:eastAsia="uk-UA"/>
        </w:rPr>
        <w:t>на об’єктовому рівні - керівники суб’єктів господарювання, посадові особи з питань цивільного захисту, які  призначаються відповідно до  законодавства.</w:t>
      </w:r>
    </w:p>
    <w:p w:rsidR="008A6DF7" w:rsidRPr="008A6DF7" w:rsidRDefault="008A6DF7" w:rsidP="00EF3D8C">
      <w:pPr>
        <w:shd w:val="clear" w:color="auto" w:fill="FFFFFF"/>
        <w:spacing w:after="0" w:line="240" w:lineRule="auto"/>
        <w:ind w:hanging="851"/>
        <w:contextualSpacing/>
        <w:jc w:val="both"/>
        <w:rPr>
          <w:rFonts w:ascii="Arial" w:eastAsia="Times New Roman" w:hAnsi="Arial" w:cs="Arial"/>
          <w:color w:val="333333"/>
          <w:sz w:val="21"/>
          <w:szCs w:val="21"/>
          <w:lang w:val="uk-UA" w:eastAsia="uk-UA"/>
        </w:rPr>
      </w:pPr>
      <w:r w:rsidRPr="008A6DF7">
        <w:rPr>
          <w:rFonts w:ascii="Times New Roman" w:eastAsia="Times New Roman" w:hAnsi="Times New Roman" w:cs="Times New Roman"/>
          <w:color w:val="333333"/>
          <w:sz w:val="28"/>
          <w:szCs w:val="28"/>
          <w:bdr w:val="none" w:sz="0" w:space="0" w:color="auto" w:frame="1"/>
          <w:lang w:val="uk-UA" w:eastAsia="uk-UA"/>
        </w:rPr>
        <w:t xml:space="preserve">          </w:t>
      </w:r>
      <w:r w:rsidR="00EF3D8C">
        <w:rPr>
          <w:rFonts w:ascii="Times New Roman" w:eastAsia="Times New Roman" w:hAnsi="Times New Roman" w:cs="Times New Roman"/>
          <w:color w:val="333333"/>
          <w:sz w:val="28"/>
          <w:szCs w:val="28"/>
          <w:bdr w:val="none" w:sz="0" w:space="0" w:color="auto" w:frame="1"/>
          <w:lang w:val="uk-UA" w:eastAsia="uk-UA"/>
        </w:rPr>
        <w:tab/>
      </w:r>
      <w:r w:rsidR="00EF3D8C">
        <w:rPr>
          <w:rFonts w:ascii="Times New Roman" w:eastAsia="Times New Roman" w:hAnsi="Times New Roman" w:cs="Times New Roman"/>
          <w:color w:val="333333"/>
          <w:sz w:val="28"/>
          <w:szCs w:val="28"/>
          <w:bdr w:val="none" w:sz="0" w:space="0" w:color="auto" w:frame="1"/>
          <w:lang w:val="uk-UA" w:eastAsia="uk-UA"/>
        </w:rPr>
        <w:tab/>
      </w:r>
      <w:r w:rsidRPr="008A6DF7">
        <w:rPr>
          <w:rFonts w:ascii="Times New Roman" w:eastAsia="Times New Roman" w:hAnsi="Times New Roman" w:cs="Times New Roman"/>
          <w:color w:val="333333"/>
          <w:sz w:val="28"/>
          <w:szCs w:val="28"/>
          <w:bdr w:val="none" w:sz="0" w:space="0" w:color="auto" w:frame="1"/>
          <w:lang w:val="uk-UA" w:eastAsia="uk-UA"/>
        </w:rPr>
        <w:t>Для забезпечення управління, координації дій органів управління та </w:t>
      </w:r>
      <w:r w:rsidRPr="008A6DF7">
        <w:rPr>
          <w:rFonts w:ascii="Times New Roman" w:eastAsia="Times New Roman" w:hAnsi="Times New Roman" w:cs="Times New Roman"/>
          <w:color w:val="333333"/>
          <w:spacing w:val="-1"/>
          <w:sz w:val="28"/>
          <w:szCs w:val="28"/>
          <w:bdr w:val="none" w:sz="0" w:space="0" w:color="auto" w:frame="1"/>
          <w:lang w:val="uk-UA" w:eastAsia="uk-UA"/>
        </w:rPr>
        <w:t>підпорядкованих</w:t>
      </w:r>
      <w:r w:rsidRPr="008A6DF7">
        <w:rPr>
          <w:rFonts w:ascii="Times New Roman" w:eastAsia="Times New Roman" w:hAnsi="Times New Roman" w:cs="Times New Roman"/>
          <w:color w:val="333333"/>
          <w:sz w:val="28"/>
          <w:szCs w:val="28"/>
          <w:bdr w:val="none" w:sz="0" w:space="0" w:color="auto" w:frame="1"/>
          <w:lang w:val="uk-UA" w:eastAsia="uk-UA"/>
        </w:rPr>
        <w:t> </w:t>
      </w:r>
      <w:r w:rsidRPr="008A6DF7">
        <w:rPr>
          <w:rFonts w:ascii="Times New Roman" w:eastAsia="Times New Roman" w:hAnsi="Times New Roman" w:cs="Times New Roman"/>
          <w:color w:val="333333"/>
          <w:spacing w:val="-1"/>
          <w:sz w:val="28"/>
          <w:szCs w:val="28"/>
          <w:bdr w:val="none" w:sz="0" w:space="0" w:color="auto" w:frame="1"/>
          <w:lang w:val="uk-UA" w:eastAsia="uk-UA"/>
        </w:rPr>
        <w:t>їм</w:t>
      </w:r>
      <w:r w:rsidRPr="008A6DF7">
        <w:rPr>
          <w:rFonts w:ascii="Times New Roman" w:eastAsia="Times New Roman" w:hAnsi="Times New Roman" w:cs="Times New Roman"/>
          <w:color w:val="333333"/>
          <w:sz w:val="28"/>
          <w:szCs w:val="28"/>
          <w:bdr w:val="none" w:sz="0" w:space="0" w:color="auto" w:frame="1"/>
          <w:lang w:val="uk-UA" w:eastAsia="uk-UA"/>
        </w:rPr>
        <w:t> </w:t>
      </w:r>
      <w:r w:rsidRPr="008A6DF7">
        <w:rPr>
          <w:rFonts w:ascii="Times New Roman" w:eastAsia="Times New Roman" w:hAnsi="Times New Roman" w:cs="Times New Roman"/>
          <w:color w:val="333333"/>
          <w:spacing w:val="-1"/>
          <w:sz w:val="28"/>
          <w:szCs w:val="28"/>
          <w:bdr w:val="none" w:sz="0" w:space="0" w:color="auto" w:frame="1"/>
          <w:lang w:val="uk-UA" w:eastAsia="uk-UA"/>
        </w:rPr>
        <w:t>сил</w:t>
      </w:r>
      <w:r w:rsidRPr="008A6DF7">
        <w:rPr>
          <w:rFonts w:ascii="Times New Roman" w:eastAsia="Times New Roman" w:hAnsi="Times New Roman" w:cs="Times New Roman"/>
          <w:color w:val="333333"/>
          <w:sz w:val="28"/>
          <w:szCs w:val="28"/>
          <w:bdr w:val="none" w:sz="0" w:space="0" w:color="auto" w:frame="1"/>
          <w:lang w:val="uk-UA" w:eastAsia="uk-UA"/>
        </w:rPr>
        <w:t> </w:t>
      </w:r>
      <w:r w:rsidRPr="008A6DF7">
        <w:rPr>
          <w:rFonts w:ascii="Times New Roman" w:eastAsia="Times New Roman" w:hAnsi="Times New Roman" w:cs="Times New Roman"/>
          <w:color w:val="333333"/>
          <w:spacing w:val="-1"/>
          <w:sz w:val="28"/>
          <w:szCs w:val="28"/>
          <w:bdr w:val="none" w:sz="0" w:space="0" w:color="auto" w:frame="1"/>
          <w:lang w:val="uk-UA" w:eastAsia="uk-UA"/>
        </w:rPr>
        <w:t>цивільного</w:t>
      </w:r>
      <w:r w:rsidRPr="008A6DF7">
        <w:rPr>
          <w:rFonts w:ascii="Times New Roman" w:eastAsia="Times New Roman" w:hAnsi="Times New Roman" w:cs="Times New Roman"/>
          <w:color w:val="333333"/>
          <w:sz w:val="28"/>
          <w:szCs w:val="28"/>
          <w:bdr w:val="none" w:sz="0" w:space="0" w:color="auto" w:frame="1"/>
          <w:lang w:val="uk-UA" w:eastAsia="uk-UA"/>
        </w:rPr>
        <w:t> </w:t>
      </w:r>
      <w:r w:rsidRPr="008A6DF7">
        <w:rPr>
          <w:rFonts w:ascii="Times New Roman" w:eastAsia="Times New Roman" w:hAnsi="Times New Roman" w:cs="Times New Roman"/>
          <w:color w:val="333333"/>
          <w:spacing w:val="-1"/>
          <w:sz w:val="28"/>
          <w:szCs w:val="28"/>
          <w:bdr w:val="none" w:sz="0" w:space="0" w:color="auto" w:frame="1"/>
          <w:lang w:val="uk-UA" w:eastAsia="uk-UA"/>
        </w:rPr>
        <w:t>захисту,</w:t>
      </w:r>
      <w:r w:rsidRPr="008A6DF7">
        <w:rPr>
          <w:rFonts w:ascii="Times New Roman" w:eastAsia="Times New Roman" w:hAnsi="Times New Roman" w:cs="Times New Roman"/>
          <w:color w:val="333333"/>
          <w:sz w:val="28"/>
          <w:szCs w:val="28"/>
          <w:bdr w:val="none" w:sz="0" w:space="0" w:color="auto" w:frame="1"/>
          <w:lang w:val="uk-UA" w:eastAsia="uk-UA"/>
        </w:rPr>
        <w:t> здійснення цілодобового чергування і забезпечення збору, обробки, узагальнення та аналізу інформації про обстановку функціонують:</w:t>
      </w:r>
    </w:p>
    <w:p w:rsidR="008A6DF7" w:rsidRPr="008A6DF7" w:rsidRDefault="007008B5" w:rsidP="00EF3D8C">
      <w:pPr>
        <w:shd w:val="clear" w:color="auto" w:fill="FFFFFF"/>
        <w:spacing w:after="0" w:line="240" w:lineRule="auto"/>
        <w:contextualSpacing/>
        <w:jc w:val="both"/>
        <w:rPr>
          <w:rFonts w:ascii="Arial" w:eastAsia="Times New Roman" w:hAnsi="Arial" w:cs="Arial"/>
          <w:color w:val="333333"/>
          <w:sz w:val="21"/>
          <w:szCs w:val="21"/>
          <w:lang w:val="uk-UA" w:eastAsia="uk-UA"/>
        </w:rPr>
      </w:pPr>
      <w:r>
        <w:rPr>
          <w:rFonts w:ascii="Times New Roman" w:eastAsia="Times New Roman" w:hAnsi="Times New Roman" w:cs="Times New Roman"/>
          <w:color w:val="333333"/>
          <w:sz w:val="28"/>
          <w:szCs w:val="28"/>
          <w:bdr w:val="none" w:sz="0" w:space="0" w:color="auto" w:frame="1"/>
          <w:lang w:val="uk-UA" w:eastAsia="uk-UA"/>
        </w:rPr>
        <w:t xml:space="preserve">- </w:t>
      </w:r>
      <w:r w:rsidR="008A6DF7" w:rsidRPr="008A6DF7">
        <w:rPr>
          <w:rFonts w:ascii="Times New Roman" w:eastAsia="Times New Roman" w:hAnsi="Times New Roman" w:cs="Times New Roman"/>
          <w:color w:val="333333"/>
          <w:sz w:val="28"/>
          <w:szCs w:val="28"/>
          <w:bdr w:val="none" w:sz="0" w:space="0" w:color="auto" w:frame="1"/>
          <w:lang w:val="uk-UA" w:eastAsia="uk-UA"/>
        </w:rPr>
        <w:t xml:space="preserve">на місцевому рівні - </w:t>
      </w:r>
      <w:r w:rsidR="008A6DF7" w:rsidRPr="00904E98">
        <w:rPr>
          <w:rFonts w:ascii="Times New Roman" w:eastAsia="Times New Roman" w:hAnsi="Times New Roman" w:cs="Times New Roman"/>
          <w:color w:val="000000" w:themeColor="text1"/>
          <w:sz w:val="28"/>
          <w:szCs w:val="28"/>
          <w:bdr w:val="none" w:sz="0" w:space="0" w:color="auto" w:frame="1"/>
          <w:lang w:val="uk-UA" w:eastAsia="uk-UA"/>
        </w:rPr>
        <w:t xml:space="preserve">чергова служба </w:t>
      </w:r>
      <w:r w:rsidR="008A6DF7" w:rsidRPr="008A6DF7">
        <w:rPr>
          <w:rFonts w:ascii="Times New Roman" w:eastAsia="Times New Roman" w:hAnsi="Times New Roman" w:cs="Times New Roman"/>
          <w:color w:val="333333"/>
          <w:sz w:val="28"/>
          <w:szCs w:val="28"/>
          <w:bdr w:val="none" w:sz="0" w:space="0" w:color="auto" w:frame="1"/>
          <w:lang w:val="uk-UA" w:eastAsia="uk-UA"/>
        </w:rPr>
        <w:t xml:space="preserve">виконавчого комітету </w:t>
      </w:r>
      <w:r>
        <w:rPr>
          <w:rFonts w:ascii="Times New Roman" w:eastAsia="Times New Roman" w:hAnsi="Times New Roman" w:cs="Times New Roman"/>
          <w:color w:val="333333"/>
          <w:sz w:val="28"/>
          <w:szCs w:val="28"/>
          <w:bdr w:val="none" w:sz="0" w:space="0" w:color="auto" w:frame="1"/>
          <w:lang w:val="uk-UA" w:eastAsia="uk-UA"/>
        </w:rPr>
        <w:t>Боярської міської</w:t>
      </w:r>
      <w:r w:rsidR="008A6DF7" w:rsidRPr="008A6DF7">
        <w:rPr>
          <w:rFonts w:ascii="Times New Roman" w:eastAsia="Times New Roman" w:hAnsi="Times New Roman" w:cs="Times New Roman"/>
          <w:color w:val="333333"/>
          <w:sz w:val="28"/>
          <w:szCs w:val="28"/>
          <w:bdr w:val="none" w:sz="0" w:space="0" w:color="auto" w:frame="1"/>
          <w:lang w:val="uk-UA" w:eastAsia="uk-UA"/>
        </w:rPr>
        <w:t xml:space="preserve"> територіальної громади;</w:t>
      </w:r>
    </w:p>
    <w:p w:rsidR="008A6DF7" w:rsidRPr="008A6DF7" w:rsidRDefault="007008B5" w:rsidP="00EF3D8C">
      <w:pPr>
        <w:shd w:val="clear" w:color="auto" w:fill="FFFFFF"/>
        <w:spacing w:after="0" w:line="240" w:lineRule="auto"/>
        <w:contextualSpacing/>
        <w:jc w:val="both"/>
        <w:rPr>
          <w:rFonts w:ascii="Arial" w:eastAsia="Times New Roman" w:hAnsi="Arial" w:cs="Arial"/>
          <w:color w:val="333333"/>
          <w:sz w:val="21"/>
          <w:szCs w:val="21"/>
          <w:lang w:val="uk-UA" w:eastAsia="uk-UA"/>
        </w:rPr>
      </w:pPr>
      <w:r>
        <w:rPr>
          <w:rFonts w:ascii="Times New Roman" w:eastAsia="Times New Roman" w:hAnsi="Times New Roman" w:cs="Times New Roman"/>
          <w:color w:val="333333"/>
          <w:sz w:val="28"/>
          <w:szCs w:val="28"/>
          <w:bdr w:val="none" w:sz="0" w:space="0" w:color="auto" w:frame="1"/>
          <w:lang w:val="uk-UA" w:eastAsia="uk-UA"/>
        </w:rPr>
        <w:t xml:space="preserve">- </w:t>
      </w:r>
      <w:r w:rsidR="008A6DF7" w:rsidRPr="008A6DF7">
        <w:rPr>
          <w:rFonts w:ascii="Times New Roman" w:eastAsia="Times New Roman" w:hAnsi="Times New Roman" w:cs="Times New Roman"/>
          <w:color w:val="333333"/>
          <w:sz w:val="28"/>
          <w:szCs w:val="28"/>
          <w:bdr w:val="none" w:sz="0" w:space="0" w:color="auto" w:frame="1"/>
          <w:lang w:val="uk-UA" w:eastAsia="uk-UA"/>
        </w:rPr>
        <w:t>на об’єктовому рівні -  чергові  служби суб’єктів господарювання, установ і організацій (де такі передбачені штатним розписом).</w:t>
      </w:r>
    </w:p>
    <w:p w:rsidR="008A6DF7" w:rsidRPr="008A6DF7" w:rsidRDefault="008A6DF7" w:rsidP="00EF3D8C">
      <w:pPr>
        <w:shd w:val="clear" w:color="auto" w:fill="FFFFFF"/>
        <w:spacing w:after="0" w:line="240" w:lineRule="auto"/>
        <w:contextualSpacing/>
        <w:jc w:val="both"/>
        <w:rPr>
          <w:rFonts w:ascii="Arial" w:eastAsia="Times New Roman" w:hAnsi="Arial" w:cs="Arial"/>
          <w:color w:val="FF0000"/>
          <w:sz w:val="21"/>
          <w:szCs w:val="21"/>
          <w:lang w:val="uk-UA" w:eastAsia="uk-UA"/>
        </w:rPr>
      </w:pPr>
      <w:r w:rsidRPr="00904E98">
        <w:rPr>
          <w:rFonts w:ascii="Times New Roman" w:eastAsia="Times New Roman" w:hAnsi="Times New Roman" w:cs="Times New Roman"/>
          <w:color w:val="000000" w:themeColor="text1"/>
          <w:bdr w:val="none" w:sz="0" w:space="0" w:color="auto" w:frame="1"/>
          <w:lang w:val="uk-UA" w:eastAsia="uk-UA"/>
        </w:rPr>
        <w:t>       </w:t>
      </w:r>
      <w:r w:rsidR="008D6F5D">
        <w:rPr>
          <w:rFonts w:ascii="Times New Roman" w:eastAsia="Times New Roman" w:hAnsi="Times New Roman" w:cs="Times New Roman"/>
          <w:color w:val="000000" w:themeColor="text1"/>
          <w:bdr w:val="none" w:sz="0" w:space="0" w:color="auto" w:frame="1"/>
          <w:lang w:val="uk-UA" w:eastAsia="uk-UA"/>
        </w:rPr>
        <w:tab/>
      </w:r>
      <w:r w:rsidRPr="00904E98">
        <w:rPr>
          <w:rFonts w:ascii="Times New Roman" w:eastAsia="Times New Roman" w:hAnsi="Times New Roman" w:cs="Times New Roman"/>
          <w:color w:val="000000" w:themeColor="text1"/>
          <w:bdr w:val="none" w:sz="0" w:space="0" w:color="auto" w:frame="1"/>
          <w:lang w:val="uk-UA" w:eastAsia="uk-UA"/>
        </w:rPr>
        <w:t> </w:t>
      </w:r>
      <w:r w:rsidRPr="00904E98">
        <w:rPr>
          <w:rFonts w:ascii="Times New Roman" w:eastAsia="Times New Roman" w:hAnsi="Times New Roman" w:cs="Times New Roman"/>
          <w:color w:val="000000" w:themeColor="text1"/>
          <w:sz w:val="28"/>
          <w:szCs w:val="28"/>
          <w:bdr w:val="none" w:sz="0" w:space="0" w:color="auto" w:frame="1"/>
          <w:lang w:val="uk-UA" w:eastAsia="uk-UA"/>
        </w:rPr>
        <w:t>У разі виникнення надзвичайних ситуацій до організації заходів з ліквідації їх наслідків залучаються представники органів державної влади</w:t>
      </w:r>
      <w:r w:rsidR="00904E98" w:rsidRPr="00904E98">
        <w:rPr>
          <w:rFonts w:ascii="Times New Roman" w:eastAsia="Times New Roman" w:hAnsi="Times New Roman" w:cs="Times New Roman"/>
          <w:color w:val="000000" w:themeColor="text1"/>
          <w:sz w:val="28"/>
          <w:szCs w:val="28"/>
          <w:bdr w:val="none" w:sz="0" w:space="0" w:color="auto" w:frame="1"/>
          <w:lang w:val="uk-UA" w:eastAsia="uk-UA"/>
        </w:rPr>
        <w:t>.</w:t>
      </w:r>
    </w:p>
    <w:p w:rsidR="008A6DF7" w:rsidRPr="008A6DF7" w:rsidRDefault="008A6DF7" w:rsidP="00EF3D8C">
      <w:pPr>
        <w:shd w:val="clear" w:color="auto" w:fill="FFFFFF"/>
        <w:spacing w:after="0" w:line="240" w:lineRule="auto"/>
        <w:contextualSpacing/>
        <w:jc w:val="both"/>
        <w:rPr>
          <w:rFonts w:ascii="Arial" w:eastAsia="Times New Roman" w:hAnsi="Arial" w:cs="Arial"/>
          <w:color w:val="333333"/>
          <w:sz w:val="21"/>
          <w:szCs w:val="21"/>
          <w:lang w:val="uk-UA" w:eastAsia="uk-UA"/>
        </w:rPr>
      </w:pPr>
      <w:r w:rsidRPr="008A6DF7">
        <w:rPr>
          <w:rFonts w:ascii="Times New Roman" w:eastAsia="Times New Roman" w:hAnsi="Times New Roman" w:cs="Times New Roman"/>
          <w:color w:val="333333"/>
          <w:spacing w:val="1"/>
          <w:sz w:val="28"/>
          <w:szCs w:val="28"/>
          <w:bdr w:val="none" w:sz="0" w:space="0" w:color="auto" w:frame="1"/>
          <w:lang w:val="uk-UA" w:eastAsia="uk-UA"/>
        </w:rPr>
        <w:t>     </w:t>
      </w:r>
      <w:r w:rsidR="008D6F5D">
        <w:rPr>
          <w:rFonts w:ascii="Times New Roman" w:eastAsia="Times New Roman" w:hAnsi="Times New Roman" w:cs="Times New Roman"/>
          <w:color w:val="333333"/>
          <w:spacing w:val="1"/>
          <w:sz w:val="28"/>
          <w:szCs w:val="28"/>
          <w:bdr w:val="none" w:sz="0" w:space="0" w:color="auto" w:frame="1"/>
          <w:lang w:val="uk-UA" w:eastAsia="uk-UA"/>
        </w:rPr>
        <w:tab/>
      </w:r>
      <w:r w:rsidRPr="008A6DF7">
        <w:rPr>
          <w:rFonts w:ascii="Times New Roman" w:eastAsia="Times New Roman" w:hAnsi="Times New Roman" w:cs="Times New Roman"/>
          <w:color w:val="333333"/>
          <w:spacing w:val="1"/>
          <w:sz w:val="28"/>
          <w:szCs w:val="28"/>
          <w:bdr w:val="none" w:sz="0" w:space="0" w:color="auto" w:frame="1"/>
          <w:lang w:val="uk-UA" w:eastAsia="uk-UA"/>
        </w:rPr>
        <w:t> Для управління </w:t>
      </w:r>
      <w:r w:rsidR="007008B5">
        <w:rPr>
          <w:rFonts w:ascii="Times New Roman" w:eastAsia="Times New Roman" w:hAnsi="Times New Roman" w:cs="Times New Roman"/>
          <w:color w:val="333333"/>
          <w:sz w:val="28"/>
          <w:szCs w:val="28"/>
          <w:bdr w:val="none" w:sz="0" w:space="0" w:color="auto" w:frame="1"/>
          <w:lang w:val="uk-UA" w:eastAsia="uk-UA"/>
        </w:rPr>
        <w:t xml:space="preserve">Боярською </w:t>
      </w:r>
      <w:proofErr w:type="spellStart"/>
      <w:r w:rsidRPr="008A6DF7">
        <w:rPr>
          <w:rFonts w:ascii="Times New Roman" w:eastAsia="Times New Roman" w:hAnsi="Times New Roman" w:cs="Times New Roman"/>
          <w:color w:val="333333"/>
          <w:sz w:val="28"/>
          <w:szCs w:val="28"/>
          <w:bdr w:val="none" w:sz="0" w:space="0" w:color="auto" w:frame="1"/>
          <w:lang w:val="uk-UA" w:eastAsia="uk-UA"/>
        </w:rPr>
        <w:t>субланкою</w:t>
      </w:r>
      <w:proofErr w:type="spellEnd"/>
      <w:r w:rsidRPr="008A6DF7">
        <w:rPr>
          <w:rFonts w:ascii="Times New Roman" w:eastAsia="Times New Roman" w:hAnsi="Times New Roman" w:cs="Times New Roman"/>
          <w:color w:val="333333"/>
          <w:sz w:val="28"/>
          <w:szCs w:val="28"/>
          <w:bdr w:val="none" w:sz="0" w:space="0" w:color="auto" w:frame="1"/>
          <w:lang w:val="uk-UA" w:eastAsia="uk-UA"/>
        </w:rPr>
        <w:t xml:space="preserve"> використовуються телекомунікаційна мережа загального користування, мобіл</w:t>
      </w:r>
      <w:r w:rsidR="006028A8">
        <w:rPr>
          <w:rFonts w:ascii="Times New Roman" w:eastAsia="Times New Roman" w:hAnsi="Times New Roman" w:cs="Times New Roman"/>
          <w:color w:val="333333"/>
          <w:sz w:val="28"/>
          <w:szCs w:val="28"/>
          <w:bdr w:val="none" w:sz="0" w:space="0" w:color="auto" w:frame="1"/>
          <w:lang w:val="uk-UA" w:eastAsia="uk-UA"/>
        </w:rPr>
        <w:t xml:space="preserve">ьний зв’язок, сирени оповіщення, </w:t>
      </w:r>
      <w:r w:rsidR="006028A8" w:rsidRPr="00B018BA">
        <w:rPr>
          <w:rFonts w:ascii="Times New Roman" w:eastAsia="Times New Roman" w:hAnsi="Times New Roman" w:cs="Times New Roman"/>
          <w:color w:val="000000" w:themeColor="text1"/>
          <w:sz w:val="28"/>
          <w:szCs w:val="28"/>
          <w:bdr w:val="none" w:sz="0" w:space="0" w:color="auto" w:frame="1"/>
          <w:lang w:val="uk-UA" w:eastAsia="uk-UA"/>
        </w:rPr>
        <w:t>тощо</w:t>
      </w:r>
      <w:r w:rsidR="006028A8">
        <w:rPr>
          <w:rFonts w:ascii="Times New Roman" w:eastAsia="Times New Roman" w:hAnsi="Times New Roman" w:cs="Times New Roman"/>
          <w:color w:val="333333"/>
          <w:sz w:val="28"/>
          <w:szCs w:val="28"/>
          <w:bdr w:val="none" w:sz="0" w:space="0" w:color="auto" w:frame="1"/>
          <w:lang w:val="uk-UA" w:eastAsia="uk-UA"/>
        </w:rPr>
        <w:t>.</w:t>
      </w:r>
    </w:p>
    <w:p w:rsidR="008A6DF7" w:rsidRPr="008A6DF7" w:rsidRDefault="008A6DF7" w:rsidP="00EF3D8C">
      <w:pPr>
        <w:shd w:val="clear" w:color="auto" w:fill="FFFFFF"/>
        <w:spacing w:after="0" w:line="240" w:lineRule="auto"/>
        <w:contextualSpacing/>
        <w:jc w:val="both"/>
        <w:rPr>
          <w:rFonts w:ascii="Arial" w:eastAsia="Times New Roman" w:hAnsi="Arial" w:cs="Arial"/>
          <w:color w:val="FF0000"/>
          <w:sz w:val="21"/>
          <w:szCs w:val="21"/>
          <w:lang w:val="uk-UA" w:eastAsia="uk-UA"/>
        </w:rPr>
      </w:pPr>
      <w:r w:rsidRPr="00904E98">
        <w:rPr>
          <w:rFonts w:ascii="Times New Roman" w:eastAsia="Times New Roman" w:hAnsi="Times New Roman" w:cs="Times New Roman"/>
          <w:color w:val="000000" w:themeColor="text1"/>
          <w:sz w:val="28"/>
          <w:szCs w:val="28"/>
          <w:bdr w:val="none" w:sz="0" w:space="0" w:color="auto" w:frame="1"/>
          <w:lang w:val="uk-UA" w:eastAsia="uk-UA"/>
        </w:rPr>
        <w:t xml:space="preserve"> </w:t>
      </w:r>
      <w:r w:rsidR="00EF3D8C">
        <w:rPr>
          <w:rFonts w:ascii="Times New Roman" w:eastAsia="Times New Roman" w:hAnsi="Times New Roman" w:cs="Times New Roman"/>
          <w:color w:val="000000" w:themeColor="text1"/>
          <w:sz w:val="28"/>
          <w:szCs w:val="28"/>
          <w:bdr w:val="none" w:sz="0" w:space="0" w:color="auto" w:frame="1"/>
          <w:lang w:val="uk-UA" w:eastAsia="uk-UA"/>
        </w:rPr>
        <w:tab/>
      </w:r>
      <w:r w:rsidRPr="00904E98">
        <w:rPr>
          <w:rFonts w:ascii="Times New Roman" w:eastAsia="Times New Roman" w:hAnsi="Times New Roman" w:cs="Times New Roman"/>
          <w:color w:val="000000" w:themeColor="text1"/>
          <w:sz w:val="28"/>
          <w:szCs w:val="28"/>
          <w:bdr w:val="none" w:sz="0" w:space="0" w:color="auto" w:frame="1"/>
          <w:lang w:val="uk-UA" w:eastAsia="uk-UA"/>
        </w:rPr>
        <w:t xml:space="preserve">Для забезпечення сталого управління заходами цивільного захисту та реалізації функцій, передбачених на особливий період </w:t>
      </w:r>
      <w:r w:rsidR="007008B5" w:rsidRPr="00904E98">
        <w:rPr>
          <w:rFonts w:ascii="Times New Roman" w:eastAsia="Times New Roman" w:hAnsi="Times New Roman" w:cs="Times New Roman"/>
          <w:color w:val="000000" w:themeColor="text1"/>
          <w:sz w:val="28"/>
          <w:szCs w:val="28"/>
          <w:bdr w:val="none" w:sz="0" w:space="0" w:color="auto" w:frame="1"/>
          <w:lang w:val="uk-UA" w:eastAsia="uk-UA"/>
        </w:rPr>
        <w:t xml:space="preserve">Боярської міською </w:t>
      </w:r>
      <w:proofErr w:type="spellStart"/>
      <w:r w:rsidRPr="00904E98">
        <w:rPr>
          <w:rFonts w:ascii="Times New Roman" w:eastAsia="Times New Roman" w:hAnsi="Times New Roman" w:cs="Times New Roman"/>
          <w:color w:val="000000" w:themeColor="text1"/>
          <w:sz w:val="28"/>
          <w:szCs w:val="28"/>
          <w:bdr w:val="none" w:sz="0" w:space="0" w:color="auto" w:frame="1"/>
          <w:lang w:val="uk-UA" w:eastAsia="uk-UA"/>
        </w:rPr>
        <w:t>субланкою</w:t>
      </w:r>
      <w:proofErr w:type="spellEnd"/>
      <w:r w:rsidRPr="00904E98">
        <w:rPr>
          <w:rFonts w:ascii="Times New Roman" w:eastAsia="Times New Roman" w:hAnsi="Times New Roman" w:cs="Times New Roman"/>
          <w:color w:val="000000" w:themeColor="text1"/>
          <w:sz w:val="28"/>
          <w:szCs w:val="28"/>
          <w:bdr w:val="none" w:sz="0" w:space="0" w:color="auto" w:frame="1"/>
          <w:lang w:val="uk-UA" w:eastAsia="uk-UA"/>
        </w:rPr>
        <w:t xml:space="preserve"> територіальної підсистеми ЄДС ЦЗ використовується пункт управління в</w:t>
      </w:r>
      <w:r w:rsidRPr="00904E98">
        <w:rPr>
          <w:rFonts w:ascii="Times New Roman" w:eastAsia="Times New Roman" w:hAnsi="Times New Roman" w:cs="Times New Roman"/>
          <w:color w:val="000000" w:themeColor="text1"/>
          <w:spacing w:val="1"/>
          <w:sz w:val="28"/>
          <w:szCs w:val="28"/>
          <w:bdr w:val="none" w:sz="0" w:space="0" w:color="auto" w:frame="1"/>
          <w:lang w:val="uk-UA" w:eastAsia="uk-UA"/>
        </w:rPr>
        <w:t> адміністративному приміщені.</w:t>
      </w:r>
      <w:r w:rsidR="009E0917" w:rsidRPr="00904E98">
        <w:rPr>
          <w:rFonts w:ascii="Times New Roman" w:eastAsia="Times New Roman" w:hAnsi="Times New Roman" w:cs="Times New Roman"/>
          <w:color w:val="000000" w:themeColor="text1"/>
          <w:spacing w:val="1"/>
          <w:sz w:val="28"/>
          <w:szCs w:val="28"/>
          <w:bdr w:val="none" w:sz="0" w:space="0" w:color="auto" w:frame="1"/>
          <w:lang w:val="uk-UA" w:eastAsia="uk-UA"/>
        </w:rPr>
        <w:t xml:space="preserve"> </w:t>
      </w:r>
    </w:p>
    <w:p w:rsidR="008A6DF7" w:rsidRPr="008A6DF7" w:rsidRDefault="008A6DF7" w:rsidP="008D6F5D">
      <w:pPr>
        <w:shd w:val="clear" w:color="auto" w:fill="FFFFFF"/>
        <w:spacing w:after="0" w:line="240" w:lineRule="auto"/>
        <w:ind w:firstLine="708"/>
        <w:contextualSpacing/>
        <w:jc w:val="both"/>
        <w:rPr>
          <w:rFonts w:ascii="Arial" w:eastAsia="Times New Roman" w:hAnsi="Arial" w:cs="Arial"/>
          <w:color w:val="333333"/>
          <w:sz w:val="21"/>
          <w:szCs w:val="21"/>
          <w:lang w:val="uk-UA" w:eastAsia="uk-UA"/>
        </w:rPr>
      </w:pPr>
      <w:r w:rsidRPr="008A6DF7">
        <w:rPr>
          <w:rFonts w:ascii="Times New Roman" w:eastAsia="Times New Roman" w:hAnsi="Times New Roman" w:cs="Times New Roman"/>
          <w:color w:val="333333"/>
          <w:spacing w:val="-1"/>
          <w:sz w:val="28"/>
          <w:szCs w:val="28"/>
          <w:bdr w:val="none" w:sz="0" w:space="0" w:color="auto" w:frame="1"/>
          <w:lang w:val="uk-UA" w:eastAsia="uk-UA"/>
        </w:rPr>
        <w:t>До</w:t>
      </w:r>
      <w:r w:rsidRPr="008A6DF7">
        <w:rPr>
          <w:rFonts w:ascii="Times New Roman" w:eastAsia="Times New Roman" w:hAnsi="Times New Roman" w:cs="Times New Roman"/>
          <w:color w:val="333333"/>
          <w:bdr w:val="none" w:sz="0" w:space="0" w:color="auto" w:frame="1"/>
          <w:lang w:val="uk-UA" w:eastAsia="uk-UA"/>
        </w:rPr>
        <w:t> </w:t>
      </w:r>
      <w:r w:rsidRPr="008A6DF7">
        <w:rPr>
          <w:rFonts w:ascii="Times New Roman" w:eastAsia="Times New Roman" w:hAnsi="Times New Roman" w:cs="Times New Roman"/>
          <w:color w:val="333333"/>
          <w:spacing w:val="-1"/>
          <w:sz w:val="28"/>
          <w:szCs w:val="28"/>
          <w:bdr w:val="none" w:sz="0" w:space="0" w:color="auto" w:frame="1"/>
          <w:lang w:val="uk-UA" w:eastAsia="uk-UA"/>
        </w:rPr>
        <w:t>сил</w:t>
      </w:r>
      <w:r w:rsidRPr="008A6DF7">
        <w:rPr>
          <w:rFonts w:ascii="Times New Roman" w:eastAsia="Times New Roman" w:hAnsi="Times New Roman" w:cs="Times New Roman"/>
          <w:color w:val="333333"/>
          <w:bdr w:val="none" w:sz="0" w:space="0" w:color="auto" w:frame="1"/>
          <w:lang w:val="uk-UA" w:eastAsia="uk-UA"/>
        </w:rPr>
        <w:t> </w:t>
      </w:r>
      <w:r w:rsidRPr="008A6DF7">
        <w:rPr>
          <w:rFonts w:ascii="Times New Roman" w:eastAsia="Times New Roman" w:hAnsi="Times New Roman" w:cs="Times New Roman"/>
          <w:color w:val="333333"/>
          <w:spacing w:val="-1"/>
          <w:sz w:val="28"/>
          <w:szCs w:val="28"/>
          <w:bdr w:val="none" w:sz="0" w:space="0" w:color="auto" w:frame="1"/>
          <w:lang w:val="uk-UA" w:eastAsia="uk-UA"/>
        </w:rPr>
        <w:t>цивільного</w:t>
      </w:r>
      <w:r w:rsidRPr="008A6DF7">
        <w:rPr>
          <w:rFonts w:ascii="Times New Roman" w:eastAsia="Times New Roman" w:hAnsi="Times New Roman" w:cs="Times New Roman"/>
          <w:color w:val="333333"/>
          <w:bdr w:val="none" w:sz="0" w:space="0" w:color="auto" w:frame="1"/>
          <w:lang w:val="uk-UA" w:eastAsia="uk-UA"/>
        </w:rPr>
        <w:t> </w:t>
      </w:r>
      <w:r w:rsidRPr="008A6DF7">
        <w:rPr>
          <w:rFonts w:ascii="Times New Roman" w:eastAsia="Times New Roman" w:hAnsi="Times New Roman" w:cs="Times New Roman"/>
          <w:color w:val="333333"/>
          <w:spacing w:val="-1"/>
          <w:sz w:val="28"/>
          <w:szCs w:val="28"/>
          <w:bdr w:val="none" w:sz="0" w:space="0" w:color="auto" w:frame="1"/>
          <w:lang w:val="uk-UA" w:eastAsia="uk-UA"/>
        </w:rPr>
        <w:t>захисту</w:t>
      </w:r>
      <w:r w:rsidRPr="008A6DF7">
        <w:rPr>
          <w:rFonts w:ascii="Times New Roman" w:eastAsia="Times New Roman" w:hAnsi="Times New Roman" w:cs="Times New Roman"/>
          <w:color w:val="333333"/>
          <w:bdr w:val="none" w:sz="0" w:space="0" w:color="auto" w:frame="1"/>
          <w:lang w:val="uk-UA" w:eastAsia="uk-UA"/>
        </w:rPr>
        <w:t> </w:t>
      </w:r>
      <w:proofErr w:type="spellStart"/>
      <w:r w:rsidRPr="008A6DF7">
        <w:rPr>
          <w:rFonts w:ascii="Times New Roman" w:eastAsia="Times New Roman" w:hAnsi="Times New Roman" w:cs="Times New Roman"/>
          <w:color w:val="333333"/>
          <w:sz w:val="28"/>
          <w:szCs w:val="28"/>
          <w:bdr w:val="none" w:sz="0" w:space="0" w:color="auto" w:frame="1"/>
          <w:lang w:val="uk-UA" w:eastAsia="uk-UA"/>
        </w:rPr>
        <w:t>субланки</w:t>
      </w:r>
      <w:proofErr w:type="spellEnd"/>
      <w:r w:rsidRPr="008A6DF7">
        <w:rPr>
          <w:rFonts w:ascii="Times New Roman" w:eastAsia="Times New Roman" w:hAnsi="Times New Roman" w:cs="Times New Roman"/>
          <w:color w:val="333333"/>
          <w:sz w:val="28"/>
          <w:szCs w:val="28"/>
          <w:bdr w:val="none" w:sz="0" w:space="0" w:color="auto" w:frame="1"/>
          <w:lang w:val="uk-UA" w:eastAsia="uk-UA"/>
        </w:rPr>
        <w:t xml:space="preserve"> входять </w:t>
      </w:r>
      <w:r w:rsidRPr="008D6F5D">
        <w:rPr>
          <w:rFonts w:ascii="Times New Roman" w:eastAsia="Times New Roman" w:hAnsi="Times New Roman" w:cs="Times New Roman"/>
          <w:color w:val="000000" w:themeColor="text1"/>
          <w:sz w:val="28"/>
          <w:szCs w:val="28"/>
          <w:bdr w:val="none" w:sz="0" w:space="0" w:color="auto" w:frame="1"/>
          <w:lang w:val="uk-UA" w:eastAsia="uk-UA"/>
        </w:rPr>
        <w:t xml:space="preserve">(додаток </w:t>
      </w:r>
      <w:r w:rsidR="00EE4835" w:rsidRPr="008D6F5D">
        <w:rPr>
          <w:rFonts w:ascii="Times New Roman" w:eastAsia="Times New Roman" w:hAnsi="Times New Roman" w:cs="Times New Roman"/>
          <w:color w:val="000000" w:themeColor="text1"/>
          <w:sz w:val="28"/>
          <w:szCs w:val="28"/>
          <w:bdr w:val="none" w:sz="0" w:space="0" w:color="auto" w:frame="1"/>
          <w:lang w:val="uk-UA" w:eastAsia="uk-UA"/>
        </w:rPr>
        <w:t>1</w:t>
      </w:r>
      <w:r w:rsidRPr="008D6F5D">
        <w:rPr>
          <w:rFonts w:ascii="Times New Roman" w:eastAsia="Times New Roman" w:hAnsi="Times New Roman" w:cs="Times New Roman"/>
          <w:color w:val="000000" w:themeColor="text1"/>
          <w:sz w:val="28"/>
          <w:szCs w:val="28"/>
          <w:bdr w:val="none" w:sz="0" w:space="0" w:color="auto" w:frame="1"/>
          <w:lang w:val="uk-UA" w:eastAsia="uk-UA"/>
        </w:rPr>
        <w:t>):</w:t>
      </w:r>
    </w:p>
    <w:p w:rsidR="008A6DF7" w:rsidRPr="008A6DF7" w:rsidRDefault="008A6DF7" w:rsidP="00EF3D8C">
      <w:pPr>
        <w:shd w:val="clear" w:color="auto" w:fill="FFFFFF"/>
        <w:spacing w:after="0" w:line="240" w:lineRule="auto"/>
        <w:ind w:firstLine="708"/>
        <w:contextualSpacing/>
        <w:jc w:val="both"/>
        <w:rPr>
          <w:rFonts w:ascii="Arial" w:eastAsia="Times New Roman" w:hAnsi="Arial" w:cs="Arial"/>
          <w:color w:val="333333"/>
          <w:sz w:val="21"/>
          <w:szCs w:val="21"/>
          <w:lang w:val="uk-UA" w:eastAsia="uk-UA"/>
        </w:rPr>
      </w:pPr>
      <w:r w:rsidRPr="008A6DF7">
        <w:rPr>
          <w:rFonts w:ascii="Times New Roman" w:eastAsia="Times New Roman" w:hAnsi="Times New Roman" w:cs="Times New Roman"/>
          <w:color w:val="333333"/>
          <w:sz w:val="28"/>
          <w:szCs w:val="28"/>
          <w:bdr w:val="none" w:sz="0" w:space="0" w:color="auto" w:frame="1"/>
          <w:lang w:val="uk-UA" w:eastAsia="uk-UA"/>
        </w:rPr>
        <w:t>-  комунальні, об’єктові аварійно-рятувальні служби;</w:t>
      </w:r>
    </w:p>
    <w:p w:rsidR="008A6DF7" w:rsidRPr="007B3A0B" w:rsidRDefault="008A6DF7" w:rsidP="00EF3D8C">
      <w:pPr>
        <w:shd w:val="clear" w:color="auto" w:fill="FFFFFF"/>
        <w:spacing w:after="0" w:line="240" w:lineRule="auto"/>
        <w:ind w:firstLine="708"/>
        <w:contextualSpacing/>
        <w:jc w:val="both"/>
        <w:rPr>
          <w:rFonts w:ascii="Arial" w:eastAsia="Times New Roman" w:hAnsi="Arial" w:cs="Arial"/>
          <w:color w:val="000000" w:themeColor="text1"/>
          <w:sz w:val="21"/>
          <w:szCs w:val="21"/>
          <w:lang w:val="uk-UA" w:eastAsia="uk-UA"/>
        </w:rPr>
      </w:pPr>
      <w:r w:rsidRPr="007B3A0B">
        <w:rPr>
          <w:rFonts w:ascii="Times New Roman" w:eastAsia="Times New Roman" w:hAnsi="Times New Roman" w:cs="Times New Roman"/>
          <w:color w:val="000000" w:themeColor="text1"/>
          <w:spacing w:val="1"/>
          <w:sz w:val="28"/>
          <w:szCs w:val="28"/>
          <w:bdr w:val="none" w:sz="0" w:space="0" w:color="auto" w:frame="1"/>
          <w:lang w:val="uk-UA" w:eastAsia="uk-UA"/>
        </w:rPr>
        <w:t>- </w:t>
      </w:r>
      <w:r w:rsidRPr="007B3A0B">
        <w:rPr>
          <w:rFonts w:ascii="Times New Roman" w:eastAsia="Times New Roman" w:hAnsi="Times New Roman" w:cs="Times New Roman"/>
          <w:color w:val="000000" w:themeColor="text1"/>
          <w:sz w:val="28"/>
          <w:szCs w:val="28"/>
          <w:bdr w:val="none" w:sz="0" w:space="0" w:color="auto" w:frame="1"/>
          <w:lang w:val="uk-UA" w:eastAsia="uk-UA"/>
        </w:rPr>
        <w:t>об’єктові  формування цивільного захисту;</w:t>
      </w:r>
    </w:p>
    <w:p w:rsidR="008A6DF7" w:rsidRPr="008A6DF7" w:rsidRDefault="008A6DF7" w:rsidP="00EF3D8C">
      <w:pPr>
        <w:shd w:val="clear" w:color="auto" w:fill="FFFFFF"/>
        <w:spacing w:after="0" w:line="240" w:lineRule="auto"/>
        <w:contextualSpacing/>
        <w:jc w:val="both"/>
        <w:rPr>
          <w:rFonts w:ascii="Arial" w:eastAsia="Times New Roman" w:hAnsi="Arial" w:cs="Arial"/>
          <w:color w:val="333333"/>
          <w:sz w:val="21"/>
          <w:szCs w:val="21"/>
          <w:lang w:val="uk-UA" w:eastAsia="uk-UA"/>
        </w:rPr>
      </w:pPr>
      <w:r w:rsidRPr="008A6DF7">
        <w:rPr>
          <w:rFonts w:ascii="Times New Roman" w:eastAsia="Times New Roman" w:hAnsi="Times New Roman" w:cs="Times New Roman"/>
          <w:color w:val="333333"/>
          <w:sz w:val="28"/>
          <w:szCs w:val="28"/>
          <w:bdr w:val="none" w:sz="0" w:space="0" w:color="auto" w:frame="1"/>
          <w:lang w:val="uk-UA" w:eastAsia="uk-UA"/>
        </w:rPr>
        <w:t>          -  добровільні формування цивільного захисту.</w:t>
      </w:r>
    </w:p>
    <w:p w:rsidR="008A6DF7" w:rsidRPr="008A6DF7" w:rsidRDefault="008A6DF7" w:rsidP="00EF3D8C">
      <w:pPr>
        <w:shd w:val="clear" w:color="auto" w:fill="FFFFFF"/>
        <w:spacing w:after="0" w:line="240" w:lineRule="auto"/>
        <w:ind w:firstLine="567"/>
        <w:contextualSpacing/>
        <w:jc w:val="both"/>
        <w:rPr>
          <w:rFonts w:ascii="Arial" w:eastAsia="Times New Roman" w:hAnsi="Arial" w:cs="Arial"/>
          <w:color w:val="333333"/>
          <w:sz w:val="21"/>
          <w:szCs w:val="21"/>
          <w:lang w:val="uk-UA" w:eastAsia="uk-UA"/>
        </w:rPr>
      </w:pPr>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 xml:space="preserve">  Режими функціонування </w:t>
      </w:r>
      <w:proofErr w:type="spellStart"/>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субланки</w:t>
      </w:r>
      <w:proofErr w:type="spellEnd"/>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 xml:space="preserve"> встановлюються відповідно до статей 11-15 Кодексу цивільного захисту України. Заходи з їх реалізації визначаються відповідно до Положення про єдину державну систему цивільного захисту, затвердженого постановою Кабінету Міністрів України від 9 січня 2014 року № 11.</w:t>
      </w:r>
    </w:p>
    <w:p w:rsidR="008A6DF7" w:rsidRPr="008A6DF7" w:rsidRDefault="008A6DF7" w:rsidP="00EF3D8C">
      <w:pPr>
        <w:shd w:val="clear" w:color="auto" w:fill="FFFFFF"/>
        <w:spacing w:after="0" w:line="240" w:lineRule="auto"/>
        <w:ind w:firstLine="567"/>
        <w:contextualSpacing/>
        <w:jc w:val="both"/>
        <w:rPr>
          <w:rFonts w:ascii="Arial" w:eastAsia="Times New Roman" w:hAnsi="Arial" w:cs="Arial"/>
          <w:color w:val="333333"/>
          <w:sz w:val="21"/>
          <w:szCs w:val="21"/>
          <w:lang w:val="uk-UA" w:eastAsia="uk-UA"/>
        </w:rPr>
      </w:pPr>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 </w:t>
      </w:r>
      <w:proofErr w:type="spellStart"/>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Субланка</w:t>
      </w:r>
      <w:proofErr w:type="spellEnd"/>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 залежно від масштабів і особливостей надзвичайної ситуації, що прогнозується або виникла, функціонує у режимах:</w:t>
      </w:r>
    </w:p>
    <w:p w:rsidR="008A6DF7" w:rsidRPr="008A6DF7" w:rsidRDefault="008A6DF7" w:rsidP="00EF3D8C">
      <w:pPr>
        <w:shd w:val="clear" w:color="auto" w:fill="FFFFFF"/>
        <w:spacing w:after="0" w:line="240" w:lineRule="auto"/>
        <w:ind w:firstLine="567"/>
        <w:contextualSpacing/>
        <w:jc w:val="both"/>
        <w:rPr>
          <w:rFonts w:ascii="Arial" w:eastAsia="Times New Roman" w:hAnsi="Arial" w:cs="Arial"/>
          <w:color w:val="333333"/>
          <w:sz w:val="21"/>
          <w:szCs w:val="21"/>
          <w:lang w:val="uk-UA" w:eastAsia="uk-UA"/>
        </w:rPr>
      </w:pPr>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lastRenderedPageBreak/>
        <w:t>- повсякденного функціонування;</w:t>
      </w:r>
    </w:p>
    <w:p w:rsidR="008A6DF7" w:rsidRPr="008A6DF7" w:rsidRDefault="008A6DF7" w:rsidP="00EF3D8C">
      <w:pPr>
        <w:shd w:val="clear" w:color="auto" w:fill="FFFFFF"/>
        <w:spacing w:after="0" w:line="240" w:lineRule="auto"/>
        <w:ind w:firstLine="567"/>
        <w:contextualSpacing/>
        <w:jc w:val="both"/>
        <w:rPr>
          <w:rFonts w:ascii="Arial" w:eastAsia="Times New Roman" w:hAnsi="Arial" w:cs="Arial"/>
          <w:color w:val="333333"/>
          <w:sz w:val="21"/>
          <w:szCs w:val="21"/>
          <w:lang w:val="uk-UA" w:eastAsia="uk-UA"/>
        </w:rPr>
      </w:pPr>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 підвищеної готовності;</w:t>
      </w:r>
    </w:p>
    <w:p w:rsidR="008A6DF7" w:rsidRPr="008A6DF7" w:rsidRDefault="008A6DF7" w:rsidP="00EF3D8C">
      <w:pPr>
        <w:shd w:val="clear" w:color="auto" w:fill="FFFFFF"/>
        <w:spacing w:after="0" w:line="240" w:lineRule="auto"/>
        <w:ind w:firstLine="567"/>
        <w:contextualSpacing/>
        <w:jc w:val="both"/>
        <w:rPr>
          <w:rFonts w:ascii="Arial" w:eastAsia="Times New Roman" w:hAnsi="Arial" w:cs="Arial"/>
          <w:color w:val="333333"/>
          <w:sz w:val="21"/>
          <w:szCs w:val="21"/>
          <w:lang w:val="uk-UA" w:eastAsia="uk-UA"/>
        </w:rPr>
      </w:pPr>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 надзвичайної ситуації;</w:t>
      </w:r>
    </w:p>
    <w:p w:rsidR="008A6DF7" w:rsidRPr="008A6DF7" w:rsidRDefault="008A6DF7" w:rsidP="00EF3D8C">
      <w:pPr>
        <w:shd w:val="clear" w:color="auto" w:fill="FFFFFF"/>
        <w:spacing w:after="0" w:line="240" w:lineRule="auto"/>
        <w:ind w:firstLine="567"/>
        <w:contextualSpacing/>
        <w:jc w:val="both"/>
        <w:rPr>
          <w:rFonts w:ascii="Arial" w:eastAsia="Times New Roman" w:hAnsi="Arial" w:cs="Arial"/>
          <w:color w:val="333333"/>
          <w:sz w:val="21"/>
          <w:szCs w:val="21"/>
          <w:lang w:val="uk-UA" w:eastAsia="uk-UA"/>
        </w:rPr>
      </w:pPr>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 надзвичайного стану.</w:t>
      </w:r>
    </w:p>
    <w:p w:rsidR="008A6DF7" w:rsidRPr="008A6DF7" w:rsidRDefault="008A6DF7" w:rsidP="00EF3D8C">
      <w:pPr>
        <w:shd w:val="clear" w:color="auto" w:fill="FFFFFF"/>
        <w:spacing w:after="0" w:line="240" w:lineRule="auto"/>
        <w:ind w:firstLine="668"/>
        <w:contextualSpacing/>
        <w:jc w:val="both"/>
        <w:rPr>
          <w:rFonts w:ascii="Arial" w:eastAsia="Times New Roman" w:hAnsi="Arial" w:cs="Arial"/>
          <w:color w:val="333333"/>
          <w:sz w:val="21"/>
          <w:szCs w:val="21"/>
          <w:lang w:val="uk-UA" w:eastAsia="uk-UA"/>
        </w:rPr>
      </w:pPr>
      <w:r w:rsidRPr="008A6DF7">
        <w:rPr>
          <w:rFonts w:ascii="Times New Roman" w:eastAsia="Times New Roman" w:hAnsi="Times New Roman" w:cs="Times New Roman"/>
          <w:color w:val="333333"/>
          <w:sz w:val="28"/>
          <w:szCs w:val="28"/>
          <w:bdr w:val="none" w:sz="0" w:space="0" w:color="auto" w:frame="1"/>
          <w:lang w:val="uk-UA" w:eastAsia="uk-UA"/>
        </w:rPr>
        <w:t xml:space="preserve">Режим підвищеної готовності та режим надзвичайної ситуації для </w:t>
      </w:r>
      <w:proofErr w:type="spellStart"/>
      <w:r w:rsidRPr="008A6DF7">
        <w:rPr>
          <w:rFonts w:ascii="Times New Roman" w:eastAsia="Times New Roman" w:hAnsi="Times New Roman" w:cs="Times New Roman"/>
          <w:color w:val="333333"/>
          <w:sz w:val="28"/>
          <w:szCs w:val="28"/>
          <w:bdr w:val="none" w:sz="0" w:space="0" w:color="auto" w:frame="1"/>
          <w:lang w:val="uk-UA" w:eastAsia="uk-UA"/>
        </w:rPr>
        <w:t>субланки</w:t>
      </w:r>
      <w:proofErr w:type="spellEnd"/>
      <w:r w:rsidRPr="008A6DF7">
        <w:rPr>
          <w:rFonts w:ascii="Times New Roman" w:eastAsia="Times New Roman" w:hAnsi="Times New Roman" w:cs="Times New Roman"/>
          <w:color w:val="333333"/>
          <w:sz w:val="28"/>
          <w:szCs w:val="28"/>
          <w:bdr w:val="none" w:sz="0" w:space="0" w:color="auto" w:frame="1"/>
          <w:lang w:val="uk-UA" w:eastAsia="uk-UA"/>
        </w:rPr>
        <w:t xml:space="preserve"> встановлюється </w:t>
      </w:r>
      <w:r w:rsidRPr="00904E98">
        <w:rPr>
          <w:rFonts w:ascii="Times New Roman" w:eastAsia="Times New Roman" w:hAnsi="Times New Roman" w:cs="Times New Roman"/>
          <w:color w:val="000000" w:themeColor="text1"/>
          <w:sz w:val="28"/>
          <w:szCs w:val="28"/>
          <w:bdr w:val="none" w:sz="0" w:space="0" w:color="auto" w:frame="1"/>
          <w:lang w:val="uk-UA" w:eastAsia="uk-UA"/>
        </w:rPr>
        <w:t>за рішенням виконавчого комітету</w:t>
      </w:r>
      <w:r w:rsidR="00545645" w:rsidRPr="00904E98">
        <w:rPr>
          <w:rFonts w:ascii="Times New Roman" w:eastAsia="Times New Roman" w:hAnsi="Times New Roman" w:cs="Times New Roman"/>
          <w:color w:val="FF0000"/>
          <w:sz w:val="28"/>
          <w:szCs w:val="28"/>
          <w:bdr w:val="none" w:sz="0" w:space="0" w:color="auto" w:frame="1"/>
          <w:lang w:val="uk-UA" w:eastAsia="uk-UA"/>
        </w:rPr>
        <w:t xml:space="preserve"> </w:t>
      </w:r>
      <w:r w:rsidR="007008B5">
        <w:rPr>
          <w:rFonts w:ascii="Times New Roman" w:eastAsia="Times New Roman" w:hAnsi="Times New Roman" w:cs="Times New Roman"/>
          <w:color w:val="333333"/>
          <w:sz w:val="28"/>
          <w:szCs w:val="28"/>
          <w:bdr w:val="none" w:sz="0" w:space="0" w:color="auto" w:frame="1"/>
          <w:lang w:val="uk-UA" w:eastAsia="uk-UA"/>
        </w:rPr>
        <w:t>Боярської міської</w:t>
      </w:r>
      <w:r w:rsidRPr="008A6DF7">
        <w:rPr>
          <w:rFonts w:ascii="Times New Roman" w:eastAsia="Times New Roman" w:hAnsi="Times New Roman" w:cs="Times New Roman"/>
          <w:color w:val="333333"/>
          <w:sz w:val="28"/>
          <w:szCs w:val="28"/>
          <w:bdr w:val="none" w:sz="0" w:space="0" w:color="auto" w:frame="1"/>
          <w:lang w:val="uk-UA" w:eastAsia="uk-UA"/>
        </w:rPr>
        <w:t xml:space="preserve"> ради.</w:t>
      </w:r>
    </w:p>
    <w:p w:rsidR="00097202" w:rsidRDefault="008A6DF7" w:rsidP="00EF3D8C">
      <w:pPr>
        <w:shd w:val="clear" w:color="auto" w:fill="FFFFFF"/>
        <w:spacing w:after="0" w:line="240" w:lineRule="auto"/>
        <w:ind w:firstLine="567"/>
        <w:contextualSpacing/>
        <w:jc w:val="both"/>
        <w:rPr>
          <w:rFonts w:ascii="Arial" w:eastAsia="Times New Roman" w:hAnsi="Arial" w:cs="Arial"/>
          <w:color w:val="333333"/>
          <w:sz w:val="21"/>
          <w:szCs w:val="21"/>
          <w:lang w:val="uk-UA" w:eastAsia="uk-UA"/>
        </w:rPr>
      </w:pPr>
      <w:r w:rsidRPr="008A6DF7">
        <w:rPr>
          <w:rFonts w:ascii="Times New Roman" w:eastAsia="Times New Roman" w:hAnsi="Times New Roman" w:cs="Times New Roman"/>
          <w:color w:val="333333"/>
          <w:sz w:val="24"/>
          <w:szCs w:val="24"/>
          <w:bdr w:val="none" w:sz="0" w:space="0" w:color="auto" w:frame="1"/>
          <w:shd w:val="clear" w:color="auto" w:fill="FFFFFF"/>
          <w:lang w:val="uk-UA" w:eastAsia="uk-UA"/>
        </w:rPr>
        <w:t>    </w:t>
      </w:r>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 xml:space="preserve">В умовах нормальної виробничо-промислової, радіаційної, хімічної, сейсмічної, гідрогеологічної, гідрометеорологічної, техногенної і пожежної обстановки та за відсутності епідемій, епізоотій, епіфітотій </w:t>
      </w:r>
      <w:proofErr w:type="spellStart"/>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субланка</w:t>
      </w:r>
      <w:proofErr w:type="spellEnd"/>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 xml:space="preserve"> функціонує в режимі повсякденного функціонування.</w:t>
      </w:r>
    </w:p>
    <w:p w:rsidR="008A6DF7" w:rsidRPr="008A6DF7" w:rsidRDefault="008A6DF7" w:rsidP="00EF3D8C">
      <w:pPr>
        <w:shd w:val="clear" w:color="auto" w:fill="FFFFFF"/>
        <w:spacing w:after="0" w:line="240" w:lineRule="auto"/>
        <w:ind w:firstLine="567"/>
        <w:contextualSpacing/>
        <w:jc w:val="both"/>
        <w:rPr>
          <w:rFonts w:ascii="Arial" w:eastAsia="Times New Roman" w:hAnsi="Arial" w:cs="Arial"/>
          <w:color w:val="333333"/>
          <w:sz w:val="21"/>
          <w:szCs w:val="21"/>
          <w:lang w:val="uk-UA" w:eastAsia="uk-UA"/>
        </w:rPr>
      </w:pPr>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 xml:space="preserve"> Основними завданнями, що виконуються </w:t>
      </w:r>
      <w:proofErr w:type="spellStart"/>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субланкою</w:t>
      </w:r>
      <w:proofErr w:type="spellEnd"/>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 xml:space="preserve"> у відповідних режимах функціонування є:</w:t>
      </w:r>
    </w:p>
    <w:p w:rsidR="008A6DF7" w:rsidRPr="008A6DF7" w:rsidRDefault="008A6DF7" w:rsidP="00EF3D8C">
      <w:pPr>
        <w:shd w:val="clear" w:color="auto" w:fill="FFFFFF"/>
        <w:spacing w:after="0" w:line="240" w:lineRule="auto"/>
        <w:ind w:firstLine="567"/>
        <w:contextualSpacing/>
        <w:jc w:val="both"/>
        <w:rPr>
          <w:rFonts w:ascii="Arial" w:eastAsia="Times New Roman" w:hAnsi="Arial" w:cs="Arial"/>
          <w:color w:val="333333"/>
          <w:sz w:val="21"/>
          <w:szCs w:val="21"/>
          <w:lang w:val="uk-UA" w:eastAsia="uk-UA"/>
        </w:rPr>
      </w:pPr>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1) режимі повсякденного функціонування:</w:t>
      </w:r>
    </w:p>
    <w:p w:rsidR="008A6DF7" w:rsidRPr="008A6DF7" w:rsidRDefault="008A6DF7" w:rsidP="00EF3D8C">
      <w:pPr>
        <w:shd w:val="clear" w:color="auto" w:fill="FFFFFF"/>
        <w:spacing w:after="0" w:line="240" w:lineRule="auto"/>
        <w:ind w:firstLine="567"/>
        <w:contextualSpacing/>
        <w:jc w:val="both"/>
        <w:rPr>
          <w:rFonts w:ascii="Arial" w:eastAsia="Times New Roman" w:hAnsi="Arial" w:cs="Arial"/>
          <w:color w:val="333333"/>
          <w:sz w:val="21"/>
          <w:szCs w:val="21"/>
          <w:lang w:val="uk-UA" w:eastAsia="uk-UA"/>
        </w:rPr>
      </w:pPr>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забезпечення спостереження, гідрометеорологічного прогнозування і здійснення контролю за станом навколишнього природного середовища та небезпечних процесів, що можуть призвести до виникнення надзвичайних ситуацій на потенційно небезпечних об’єктах, об’єктах підвищеної небезпеки і прилеглих до них територіях, а також на територіях, на яких існує загроза виникнення геологічних та гідрогеологічних явищ і процесів;</w:t>
      </w:r>
    </w:p>
    <w:p w:rsidR="008A6DF7" w:rsidRPr="008A6DF7" w:rsidRDefault="008A6DF7" w:rsidP="00EF3D8C">
      <w:pPr>
        <w:shd w:val="clear" w:color="auto" w:fill="FFFFFF"/>
        <w:spacing w:after="0" w:line="240" w:lineRule="auto"/>
        <w:ind w:firstLine="567"/>
        <w:contextualSpacing/>
        <w:jc w:val="both"/>
        <w:rPr>
          <w:rFonts w:ascii="Arial" w:eastAsia="Times New Roman" w:hAnsi="Arial" w:cs="Arial"/>
          <w:color w:val="333333"/>
          <w:sz w:val="21"/>
          <w:szCs w:val="21"/>
          <w:lang w:val="uk-UA" w:eastAsia="uk-UA"/>
        </w:rPr>
      </w:pPr>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здійснення планових заходів щодо запобігання виникненню надзвичайних ситуацій, забезпечення безпеки та захисту населення і територій від таких ситуацій, а також заходів щодо підготовки до дій за призначенням органів управління та сил цивільного захисту;</w:t>
      </w:r>
    </w:p>
    <w:p w:rsidR="008A6DF7" w:rsidRPr="008A6DF7" w:rsidRDefault="008A6DF7" w:rsidP="00EF3D8C">
      <w:pPr>
        <w:shd w:val="clear" w:color="auto" w:fill="FFFFFF"/>
        <w:spacing w:after="0" w:line="240" w:lineRule="auto"/>
        <w:ind w:firstLine="567"/>
        <w:contextualSpacing/>
        <w:jc w:val="both"/>
        <w:rPr>
          <w:rFonts w:ascii="Arial" w:eastAsia="Times New Roman" w:hAnsi="Arial" w:cs="Arial"/>
          <w:color w:val="333333"/>
          <w:sz w:val="21"/>
          <w:szCs w:val="21"/>
          <w:lang w:val="uk-UA" w:eastAsia="uk-UA"/>
        </w:rPr>
      </w:pPr>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забезпечення готовності органів управління та сил цивільного захисту до дій за призначенням;</w:t>
      </w:r>
    </w:p>
    <w:p w:rsidR="008A6DF7" w:rsidRPr="008A6DF7" w:rsidRDefault="008A6DF7" w:rsidP="00EF3D8C">
      <w:pPr>
        <w:shd w:val="clear" w:color="auto" w:fill="FFFFFF"/>
        <w:spacing w:after="0" w:line="240" w:lineRule="auto"/>
        <w:ind w:firstLine="567"/>
        <w:contextualSpacing/>
        <w:jc w:val="both"/>
        <w:rPr>
          <w:rFonts w:ascii="Arial" w:eastAsia="Times New Roman" w:hAnsi="Arial" w:cs="Arial"/>
          <w:color w:val="333333"/>
          <w:sz w:val="21"/>
          <w:szCs w:val="21"/>
          <w:lang w:val="uk-UA" w:eastAsia="uk-UA"/>
        </w:rPr>
      </w:pPr>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забезпечення здійснення планування заходів цивільного захисту;</w:t>
      </w:r>
    </w:p>
    <w:p w:rsidR="008A6DF7" w:rsidRPr="008A6DF7" w:rsidRDefault="008A6DF7" w:rsidP="00EF3D8C">
      <w:pPr>
        <w:shd w:val="clear" w:color="auto" w:fill="FFFFFF"/>
        <w:spacing w:after="0" w:line="240" w:lineRule="auto"/>
        <w:ind w:firstLine="567"/>
        <w:contextualSpacing/>
        <w:jc w:val="both"/>
        <w:rPr>
          <w:rFonts w:ascii="Arial" w:eastAsia="Times New Roman" w:hAnsi="Arial" w:cs="Arial"/>
          <w:color w:val="333333"/>
          <w:sz w:val="21"/>
          <w:szCs w:val="21"/>
          <w:lang w:val="uk-UA" w:eastAsia="uk-UA"/>
        </w:rPr>
      </w:pPr>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організація підготовки фахівців цивільного захисту, підготовка керівного складу та фахівців, діяльність яких пов’язана з організацією і здійсненням заходів щодо цивільного захисту, навчання населення діям у разі виникнення надзвичайних ситуацій;</w:t>
      </w:r>
    </w:p>
    <w:p w:rsidR="008A6DF7" w:rsidRPr="008A6DF7" w:rsidRDefault="008A6DF7" w:rsidP="00EF3D8C">
      <w:pPr>
        <w:shd w:val="clear" w:color="auto" w:fill="FFFFFF"/>
        <w:spacing w:after="0" w:line="240" w:lineRule="auto"/>
        <w:ind w:firstLine="567"/>
        <w:contextualSpacing/>
        <w:jc w:val="both"/>
        <w:rPr>
          <w:rFonts w:ascii="Arial" w:eastAsia="Times New Roman" w:hAnsi="Arial" w:cs="Arial"/>
          <w:color w:val="333333"/>
          <w:sz w:val="21"/>
          <w:szCs w:val="21"/>
          <w:lang w:val="uk-UA" w:eastAsia="uk-UA"/>
        </w:rPr>
      </w:pPr>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створення і поновлення матеріальних резервів для запобігання виникненню надзвичайних ситуацій, ліквідації їх наслідків;</w:t>
      </w:r>
    </w:p>
    <w:p w:rsidR="008A6DF7" w:rsidRPr="008A6DF7" w:rsidRDefault="008A6DF7" w:rsidP="00EF3D8C">
      <w:pPr>
        <w:shd w:val="clear" w:color="auto" w:fill="FFFFFF"/>
        <w:spacing w:after="0" w:line="240" w:lineRule="auto"/>
        <w:ind w:firstLine="567"/>
        <w:contextualSpacing/>
        <w:jc w:val="both"/>
        <w:rPr>
          <w:rFonts w:ascii="Arial" w:eastAsia="Times New Roman" w:hAnsi="Arial" w:cs="Arial"/>
          <w:color w:val="333333"/>
          <w:sz w:val="21"/>
          <w:szCs w:val="21"/>
          <w:lang w:val="uk-UA" w:eastAsia="uk-UA"/>
        </w:rPr>
      </w:pPr>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організація та проведення моніторингу надзвичайних ситуацій, визначення ризиків їх виникнення;</w:t>
      </w:r>
    </w:p>
    <w:p w:rsidR="00E94A22" w:rsidRDefault="008A6DF7" w:rsidP="00EF3D8C">
      <w:pPr>
        <w:shd w:val="clear" w:color="auto" w:fill="FFFFFF"/>
        <w:spacing w:after="0" w:line="240" w:lineRule="auto"/>
        <w:ind w:firstLine="567"/>
        <w:contextualSpacing/>
        <w:jc w:val="both"/>
        <w:rPr>
          <w:rFonts w:ascii="Arial" w:eastAsia="Times New Roman" w:hAnsi="Arial" w:cs="Arial"/>
          <w:color w:val="333333"/>
          <w:sz w:val="21"/>
          <w:szCs w:val="21"/>
          <w:lang w:val="uk-UA" w:eastAsia="uk-UA"/>
        </w:rPr>
      </w:pPr>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підтримання у готовності автоматизованих систем централізованого оповіщення про загрозу або виникнення надзвичайних ситуацій.</w:t>
      </w:r>
    </w:p>
    <w:p w:rsidR="008A6DF7" w:rsidRPr="008A6DF7" w:rsidRDefault="008A6DF7" w:rsidP="00EF3D8C">
      <w:pPr>
        <w:shd w:val="clear" w:color="auto" w:fill="FFFFFF"/>
        <w:spacing w:after="0" w:line="240" w:lineRule="auto"/>
        <w:ind w:firstLine="567"/>
        <w:contextualSpacing/>
        <w:jc w:val="both"/>
        <w:rPr>
          <w:rFonts w:ascii="Arial" w:eastAsia="Times New Roman" w:hAnsi="Arial" w:cs="Arial"/>
          <w:color w:val="333333"/>
          <w:sz w:val="21"/>
          <w:szCs w:val="21"/>
          <w:lang w:val="uk-UA" w:eastAsia="uk-UA"/>
        </w:rPr>
      </w:pPr>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2) у режимі підвищеної готовності:</w:t>
      </w:r>
    </w:p>
    <w:p w:rsidR="008A6DF7" w:rsidRPr="008A6DF7" w:rsidRDefault="008A6DF7" w:rsidP="00EF3D8C">
      <w:pPr>
        <w:shd w:val="clear" w:color="auto" w:fill="FFFFFF"/>
        <w:spacing w:after="0" w:line="240" w:lineRule="auto"/>
        <w:ind w:firstLine="567"/>
        <w:contextualSpacing/>
        <w:jc w:val="both"/>
        <w:rPr>
          <w:rFonts w:ascii="Arial" w:eastAsia="Times New Roman" w:hAnsi="Arial" w:cs="Arial"/>
          <w:color w:val="333333"/>
          <w:sz w:val="21"/>
          <w:szCs w:val="21"/>
          <w:lang w:val="uk-UA" w:eastAsia="uk-UA"/>
        </w:rPr>
      </w:pPr>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здійснення оповіщення органів управління і сил цивільного захисту, а також населення про загрозу виникнення надзвичайної ситуації та інформування його про дії у можливій зоні надзвичайної ситуації;</w:t>
      </w:r>
    </w:p>
    <w:p w:rsidR="008A6DF7" w:rsidRPr="008A6DF7" w:rsidRDefault="008A6DF7" w:rsidP="00EF3D8C">
      <w:pPr>
        <w:shd w:val="clear" w:color="auto" w:fill="FFFFFF"/>
        <w:spacing w:after="0" w:line="240" w:lineRule="auto"/>
        <w:ind w:firstLine="567"/>
        <w:contextualSpacing/>
        <w:jc w:val="both"/>
        <w:rPr>
          <w:rFonts w:ascii="Arial" w:eastAsia="Times New Roman" w:hAnsi="Arial" w:cs="Arial"/>
          <w:color w:val="333333"/>
          <w:sz w:val="21"/>
          <w:szCs w:val="21"/>
          <w:lang w:val="uk-UA" w:eastAsia="uk-UA"/>
        </w:rPr>
      </w:pPr>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формування оперативних груп для виявлення причин погіршення обстановки та підготовки пропозицій щодо її нормалізації;</w:t>
      </w:r>
    </w:p>
    <w:p w:rsidR="008A6DF7" w:rsidRPr="008A6DF7" w:rsidRDefault="008A6DF7" w:rsidP="00EF3D8C">
      <w:pPr>
        <w:shd w:val="clear" w:color="auto" w:fill="FFFFFF"/>
        <w:spacing w:after="0" w:line="240" w:lineRule="auto"/>
        <w:ind w:firstLine="567"/>
        <w:contextualSpacing/>
        <w:jc w:val="both"/>
        <w:rPr>
          <w:rFonts w:ascii="Arial" w:eastAsia="Times New Roman" w:hAnsi="Arial" w:cs="Arial"/>
          <w:color w:val="333333"/>
          <w:sz w:val="21"/>
          <w:szCs w:val="21"/>
          <w:lang w:val="uk-UA" w:eastAsia="uk-UA"/>
        </w:rPr>
      </w:pPr>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 xml:space="preserve">посилення спостереження та контролю за гідрометеорологічною обстановкою, ситуацією на потенційно небезпечних об’єктах, території об’єкта підвищеної небезпеки та/або за його межами, території, на якій існує загроза виникнення геологічних та гідрогеологічних явищ і процесів, а також здійснення </w:t>
      </w:r>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lastRenderedPageBreak/>
        <w:t>постійного прогнозування можливості виникнення надзвичайних ситуацій та їх масштабів;</w:t>
      </w:r>
    </w:p>
    <w:p w:rsidR="008A6DF7" w:rsidRPr="008A6DF7" w:rsidRDefault="008A6DF7" w:rsidP="00EF3D8C">
      <w:pPr>
        <w:shd w:val="clear" w:color="auto" w:fill="FFFFFF"/>
        <w:spacing w:after="0" w:line="240" w:lineRule="auto"/>
        <w:ind w:firstLine="567"/>
        <w:contextualSpacing/>
        <w:jc w:val="both"/>
        <w:rPr>
          <w:rFonts w:ascii="Arial" w:eastAsia="Times New Roman" w:hAnsi="Arial" w:cs="Arial"/>
          <w:color w:val="333333"/>
          <w:sz w:val="21"/>
          <w:szCs w:val="21"/>
          <w:lang w:val="uk-UA" w:eastAsia="uk-UA"/>
        </w:rPr>
      </w:pPr>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уточнення (у разі потреби) планів реагування на надзвичайні ситуації, здійснення заходів щодо запобігання їх виникненню;</w:t>
      </w:r>
    </w:p>
    <w:p w:rsidR="008A6DF7" w:rsidRPr="008A6DF7" w:rsidRDefault="008A6DF7" w:rsidP="00EF3D8C">
      <w:pPr>
        <w:shd w:val="clear" w:color="auto" w:fill="FFFFFF"/>
        <w:spacing w:after="0" w:line="240" w:lineRule="auto"/>
        <w:ind w:firstLine="567"/>
        <w:contextualSpacing/>
        <w:jc w:val="both"/>
        <w:rPr>
          <w:rFonts w:ascii="Arial" w:eastAsia="Times New Roman" w:hAnsi="Arial" w:cs="Arial"/>
          <w:color w:val="333333"/>
          <w:sz w:val="21"/>
          <w:szCs w:val="21"/>
          <w:lang w:val="uk-UA" w:eastAsia="uk-UA"/>
        </w:rPr>
      </w:pPr>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уточнення та здійснення заходів щодо захисту населення і територій від можливих надзвичайних ситуацій;</w:t>
      </w:r>
    </w:p>
    <w:p w:rsidR="00C117FE" w:rsidRDefault="008A6DF7" w:rsidP="00EF3D8C">
      <w:pPr>
        <w:shd w:val="clear" w:color="auto" w:fill="FFFFFF"/>
        <w:spacing w:after="0" w:line="240" w:lineRule="auto"/>
        <w:ind w:firstLine="567"/>
        <w:contextualSpacing/>
        <w:jc w:val="both"/>
        <w:rPr>
          <w:rFonts w:ascii="Arial" w:eastAsia="Times New Roman" w:hAnsi="Arial" w:cs="Arial"/>
          <w:color w:val="333333"/>
          <w:sz w:val="21"/>
          <w:szCs w:val="21"/>
          <w:lang w:val="uk-UA" w:eastAsia="uk-UA"/>
        </w:rPr>
      </w:pPr>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приведення у готовність наявних сил і засобів цивільного захисту, залучення у разі потреби додаткових сил і засобів.</w:t>
      </w:r>
    </w:p>
    <w:p w:rsidR="008A6DF7" w:rsidRPr="008A6DF7" w:rsidRDefault="008A6DF7" w:rsidP="00EF3D8C">
      <w:pPr>
        <w:shd w:val="clear" w:color="auto" w:fill="FFFFFF"/>
        <w:spacing w:after="0" w:line="240" w:lineRule="auto"/>
        <w:ind w:firstLine="567"/>
        <w:contextualSpacing/>
        <w:jc w:val="both"/>
        <w:rPr>
          <w:rFonts w:ascii="Arial" w:eastAsia="Times New Roman" w:hAnsi="Arial" w:cs="Arial"/>
          <w:color w:val="333333"/>
          <w:sz w:val="21"/>
          <w:szCs w:val="21"/>
          <w:lang w:val="uk-UA" w:eastAsia="uk-UA"/>
        </w:rPr>
      </w:pPr>
      <w:r w:rsidRPr="008A6DF7">
        <w:rPr>
          <w:rFonts w:ascii="Times New Roman" w:eastAsia="Times New Roman" w:hAnsi="Times New Roman" w:cs="Times New Roman"/>
          <w:color w:val="333333"/>
          <w:sz w:val="28"/>
          <w:szCs w:val="28"/>
          <w:bdr w:val="none" w:sz="0" w:space="0" w:color="auto" w:frame="1"/>
          <w:lang w:val="uk-UA" w:eastAsia="uk-UA"/>
        </w:rPr>
        <w:t xml:space="preserve"> 3) у режимі надзвичайної ситуації:</w:t>
      </w:r>
    </w:p>
    <w:p w:rsidR="008A6DF7" w:rsidRPr="008A6DF7" w:rsidRDefault="008A6DF7" w:rsidP="00EF3D8C">
      <w:pPr>
        <w:shd w:val="clear" w:color="auto" w:fill="FFFFFF"/>
        <w:spacing w:after="0" w:line="240" w:lineRule="auto"/>
        <w:ind w:firstLine="567"/>
        <w:contextualSpacing/>
        <w:jc w:val="both"/>
        <w:rPr>
          <w:rFonts w:ascii="Arial" w:eastAsia="Times New Roman" w:hAnsi="Arial" w:cs="Arial"/>
          <w:color w:val="333333"/>
          <w:sz w:val="21"/>
          <w:szCs w:val="21"/>
          <w:lang w:val="uk-UA" w:eastAsia="uk-UA"/>
        </w:rPr>
      </w:pPr>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введення в дію планів реагування на надзвичайні ситуації;</w:t>
      </w:r>
    </w:p>
    <w:p w:rsidR="008A6DF7" w:rsidRPr="008A6DF7" w:rsidRDefault="008A6DF7" w:rsidP="00EF3D8C">
      <w:pPr>
        <w:shd w:val="clear" w:color="auto" w:fill="FFFFFF"/>
        <w:spacing w:after="0" w:line="240" w:lineRule="auto"/>
        <w:ind w:firstLine="567"/>
        <w:contextualSpacing/>
        <w:jc w:val="both"/>
        <w:rPr>
          <w:rFonts w:ascii="Arial" w:eastAsia="Times New Roman" w:hAnsi="Arial" w:cs="Arial"/>
          <w:color w:val="333333"/>
          <w:sz w:val="21"/>
          <w:szCs w:val="21"/>
          <w:lang w:val="uk-UA" w:eastAsia="uk-UA"/>
        </w:rPr>
      </w:pPr>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здійснення оповіщення органів управління і сил цивільного захисту, а також населення про виникнення надзвичайної ситуації та інформування його про дії в умовах такої ситуації;</w:t>
      </w:r>
    </w:p>
    <w:p w:rsidR="008A6DF7" w:rsidRPr="008A6DF7" w:rsidRDefault="008A6DF7" w:rsidP="00EF3D8C">
      <w:pPr>
        <w:shd w:val="clear" w:color="auto" w:fill="FFFFFF"/>
        <w:spacing w:after="0" w:line="240" w:lineRule="auto"/>
        <w:ind w:firstLine="567"/>
        <w:contextualSpacing/>
        <w:jc w:val="both"/>
        <w:rPr>
          <w:rFonts w:ascii="Arial" w:eastAsia="Times New Roman" w:hAnsi="Arial" w:cs="Arial"/>
          <w:color w:val="333333"/>
          <w:sz w:val="21"/>
          <w:szCs w:val="21"/>
          <w:lang w:val="uk-UA" w:eastAsia="uk-UA"/>
        </w:rPr>
      </w:pPr>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призначення керівника робіт з ліквідації наслідків надзвичайної ситуації та утворення у разі потреби спеціальної комісії з ліквідації наслідків надзвичайної ситуації;</w:t>
      </w:r>
    </w:p>
    <w:p w:rsidR="008A6DF7" w:rsidRPr="008A6DF7" w:rsidRDefault="008A6DF7" w:rsidP="00EF3D8C">
      <w:pPr>
        <w:shd w:val="clear" w:color="auto" w:fill="FFFFFF"/>
        <w:spacing w:after="0" w:line="240" w:lineRule="auto"/>
        <w:ind w:firstLine="567"/>
        <w:contextualSpacing/>
        <w:jc w:val="both"/>
        <w:rPr>
          <w:rFonts w:ascii="Arial" w:eastAsia="Times New Roman" w:hAnsi="Arial" w:cs="Arial"/>
          <w:color w:val="333333"/>
          <w:sz w:val="21"/>
          <w:szCs w:val="21"/>
          <w:lang w:val="uk-UA" w:eastAsia="uk-UA"/>
        </w:rPr>
      </w:pPr>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визначення зони надзвичайної ситуації;</w:t>
      </w:r>
    </w:p>
    <w:p w:rsidR="008A6DF7" w:rsidRPr="008A6DF7" w:rsidRDefault="008A6DF7" w:rsidP="00EF3D8C">
      <w:pPr>
        <w:shd w:val="clear" w:color="auto" w:fill="FFFFFF"/>
        <w:spacing w:after="0" w:line="240" w:lineRule="auto"/>
        <w:ind w:firstLine="567"/>
        <w:contextualSpacing/>
        <w:jc w:val="both"/>
        <w:rPr>
          <w:rFonts w:ascii="Arial" w:eastAsia="Times New Roman" w:hAnsi="Arial" w:cs="Arial"/>
          <w:color w:val="333333"/>
          <w:sz w:val="21"/>
          <w:szCs w:val="21"/>
          <w:lang w:val="uk-UA" w:eastAsia="uk-UA"/>
        </w:rPr>
      </w:pPr>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здійснення постійного прогнозування зони можливого поширення надзвичайної ситуації та масштабів можливих наслідків;</w:t>
      </w:r>
    </w:p>
    <w:p w:rsidR="008A6DF7" w:rsidRPr="008A6DF7" w:rsidRDefault="008A6DF7" w:rsidP="00EF3D8C">
      <w:pPr>
        <w:shd w:val="clear" w:color="auto" w:fill="FFFFFF"/>
        <w:spacing w:after="0" w:line="240" w:lineRule="auto"/>
        <w:ind w:firstLine="567"/>
        <w:contextualSpacing/>
        <w:jc w:val="both"/>
        <w:rPr>
          <w:rFonts w:ascii="Arial" w:eastAsia="Times New Roman" w:hAnsi="Arial" w:cs="Arial"/>
          <w:color w:val="333333"/>
          <w:sz w:val="21"/>
          <w:szCs w:val="21"/>
          <w:lang w:val="uk-UA" w:eastAsia="uk-UA"/>
        </w:rPr>
      </w:pPr>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організація робіт з локалізації та ліквідації наслідків надзвичайної ситуації, залучення для цього необхідних сил і засобів;</w:t>
      </w:r>
    </w:p>
    <w:p w:rsidR="008A6DF7" w:rsidRPr="008A6DF7" w:rsidRDefault="008A6DF7" w:rsidP="00EF3D8C">
      <w:pPr>
        <w:shd w:val="clear" w:color="auto" w:fill="FFFFFF"/>
        <w:spacing w:after="0" w:line="240" w:lineRule="auto"/>
        <w:ind w:firstLine="567"/>
        <w:contextualSpacing/>
        <w:jc w:val="both"/>
        <w:rPr>
          <w:rFonts w:ascii="Arial" w:eastAsia="Times New Roman" w:hAnsi="Arial" w:cs="Arial"/>
          <w:color w:val="333333"/>
          <w:sz w:val="21"/>
          <w:szCs w:val="21"/>
          <w:lang w:val="uk-UA" w:eastAsia="uk-UA"/>
        </w:rPr>
      </w:pPr>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організація та здійснення заходів щодо життєзабезпечення постраждалого населення;</w:t>
      </w:r>
    </w:p>
    <w:p w:rsidR="008A6DF7" w:rsidRPr="008A6DF7" w:rsidRDefault="008A6DF7" w:rsidP="00EF3D8C">
      <w:pPr>
        <w:shd w:val="clear" w:color="auto" w:fill="FFFFFF"/>
        <w:spacing w:after="0" w:line="240" w:lineRule="auto"/>
        <w:ind w:firstLine="567"/>
        <w:contextualSpacing/>
        <w:jc w:val="both"/>
        <w:rPr>
          <w:rFonts w:ascii="Arial" w:eastAsia="Times New Roman" w:hAnsi="Arial" w:cs="Arial"/>
          <w:color w:val="333333"/>
          <w:sz w:val="21"/>
          <w:szCs w:val="21"/>
          <w:lang w:val="uk-UA" w:eastAsia="uk-UA"/>
        </w:rPr>
      </w:pPr>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організація та здійснення (у разі потреби) евакуаційних заходів;</w:t>
      </w:r>
    </w:p>
    <w:p w:rsidR="008A6DF7" w:rsidRPr="008A6DF7" w:rsidRDefault="008A6DF7" w:rsidP="00EF3D8C">
      <w:pPr>
        <w:shd w:val="clear" w:color="auto" w:fill="FFFFFF"/>
        <w:spacing w:after="0" w:line="240" w:lineRule="auto"/>
        <w:ind w:firstLine="567"/>
        <w:contextualSpacing/>
        <w:jc w:val="both"/>
        <w:rPr>
          <w:rFonts w:ascii="Arial" w:eastAsia="Times New Roman" w:hAnsi="Arial" w:cs="Arial"/>
          <w:color w:val="333333"/>
          <w:sz w:val="21"/>
          <w:szCs w:val="21"/>
          <w:lang w:val="uk-UA" w:eastAsia="uk-UA"/>
        </w:rPr>
      </w:pPr>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організація і здійснення радіаційного, хімічного, біологічного, інженерного та медичного захисту населення і територій від наслідків надзвичайної ситуації;</w:t>
      </w:r>
    </w:p>
    <w:p w:rsidR="008A6DF7" w:rsidRPr="008A6DF7" w:rsidRDefault="008A6DF7" w:rsidP="00EF3D8C">
      <w:pPr>
        <w:shd w:val="clear" w:color="auto" w:fill="FFFFFF"/>
        <w:spacing w:after="0" w:line="240" w:lineRule="auto"/>
        <w:ind w:firstLine="567"/>
        <w:contextualSpacing/>
        <w:jc w:val="both"/>
        <w:rPr>
          <w:rFonts w:ascii="Arial" w:eastAsia="Times New Roman" w:hAnsi="Arial" w:cs="Arial"/>
          <w:color w:val="333333"/>
          <w:sz w:val="21"/>
          <w:szCs w:val="21"/>
          <w:lang w:val="uk-UA" w:eastAsia="uk-UA"/>
        </w:rPr>
      </w:pPr>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здійснення безперервного контролю за розвитком надзвичайної ситуації та обстановкою на аварійних об’єктах і прилеглих до них територіях;</w:t>
      </w:r>
    </w:p>
    <w:p w:rsidR="008A6DF7" w:rsidRPr="008A6DF7" w:rsidRDefault="008A6DF7" w:rsidP="00EF3D8C">
      <w:pPr>
        <w:shd w:val="clear" w:color="auto" w:fill="FFFFFF"/>
        <w:spacing w:after="0" w:line="240" w:lineRule="auto"/>
        <w:contextualSpacing/>
        <w:jc w:val="both"/>
        <w:rPr>
          <w:rFonts w:ascii="Arial" w:eastAsia="Times New Roman" w:hAnsi="Arial" w:cs="Arial"/>
          <w:color w:val="333333"/>
          <w:sz w:val="21"/>
          <w:szCs w:val="21"/>
          <w:lang w:val="uk-UA" w:eastAsia="uk-UA"/>
        </w:rPr>
      </w:pPr>
      <w:r w:rsidRPr="008A6DF7">
        <w:rPr>
          <w:rFonts w:ascii="Times New Roman" w:eastAsia="Times New Roman" w:hAnsi="Times New Roman" w:cs="Times New Roman"/>
          <w:color w:val="333333"/>
          <w:sz w:val="28"/>
          <w:szCs w:val="28"/>
          <w:bdr w:val="none" w:sz="0" w:space="0" w:color="auto" w:frame="1"/>
          <w:lang w:val="uk-UA" w:eastAsia="uk-UA"/>
        </w:rPr>
        <w:t>        інформування органів управління цивільного захисту та населення про розвиток надзвичайної ситуації і заходи, що здійснюються;</w:t>
      </w:r>
    </w:p>
    <w:p w:rsidR="008A6DF7" w:rsidRPr="008A6DF7" w:rsidRDefault="008A6DF7" w:rsidP="00EF3D8C">
      <w:pPr>
        <w:shd w:val="clear" w:color="auto" w:fill="FFFFFF"/>
        <w:spacing w:after="0" w:line="240" w:lineRule="auto"/>
        <w:contextualSpacing/>
        <w:jc w:val="both"/>
        <w:rPr>
          <w:rFonts w:ascii="Arial" w:eastAsia="Times New Roman" w:hAnsi="Arial" w:cs="Arial"/>
          <w:color w:val="333333"/>
          <w:sz w:val="21"/>
          <w:szCs w:val="21"/>
          <w:lang w:val="uk-UA" w:eastAsia="uk-UA"/>
        </w:rPr>
      </w:pPr>
      <w:r w:rsidRPr="008A6DF7">
        <w:rPr>
          <w:rFonts w:ascii="Times New Roman" w:eastAsia="Times New Roman" w:hAnsi="Times New Roman" w:cs="Times New Roman"/>
          <w:color w:val="333333"/>
          <w:sz w:val="28"/>
          <w:szCs w:val="28"/>
          <w:bdr w:val="none" w:sz="0" w:space="0" w:color="auto" w:frame="1"/>
          <w:lang w:val="uk-UA" w:eastAsia="uk-UA"/>
        </w:rPr>
        <w:t>       здійснення інших необхідних заходів залежно від обстановки, що виникла.</w:t>
      </w:r>
    </w:p>
    <w:p w:rsidR="008A6DF7" w:rsidRPr="008A6DF7" w:rsidRDefault="008A6DF7" w:rsidP="00EF3D8C">
      <w:pPr>
        <w:shd w:val="clear" w:color="auto" w:fill="FFFFFF"/>
        <w:spacing w:after="0" w:line="240" w:lineRule="auto"/>
        <w:ind w:firstLine="567"/>
        <w:contextualSpacing/>
        <w:jc w:val="both"/>
        <w:rPr>
          <w:rFonts w:ascii="Arial" w:eastAsia="Times New Roman" w:hAnsi="Arial" w:cs="Arial"/>
          <w:color w:val="333333"/>
          <w:sz w:val="21"/>
          <w:szCs w:val="21"/>
          <w:lang w:val="uk-UA" w:eastAsia="uk-UA"/>
        </w:rPr>
      </w:pPr>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 xml:space="preserve">У період дії режиму надзвичайного стану, у разі його введення, </w:t>
      </w:r>
      <w:proofErr w:type="spellStart"/>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субланка</w:t>
      </w:r>
      <w:proofErr w:type="spellEnd"/>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 xml:space="preserve"> функціонує відповідно до вимог Кодексу цивільного захисту України та з урахуванням особливостей, що визначаються згідно із Законом України «Про правовий режим надзвичайного стану» та іншими нормативно-правовими актами.</w:t>
      </w:r>
    </w:p>
    <w:p w:rsidR="008A6DF7" w:rsidRPr="008A6DF7" w:rsidRDefault="008A6DF7" w:rsidP="00EF3D8C">
      <w:pPr>
        <w:shd w:val="clear" w:color="auto" w:fill="FFFFFF"/>
        <w:spacing w:after="0" w:line="240" w:lineRule="auto"/>
        <w:contextualSpacing/>
        <w:jc w:val="both"/>
        <w:rPr>
          <w:rFonts w:ascii="Arial" w:eastAsia="Times New Roman" w:hAnsi="Arial" w:cs="Arial"/>
          <w:color w:val="333333"/>
          <w:sz w:val="21"/>
          <w:szCs w:val="21"/>
          <w:lang w:val="uk-UA" w:eastAsia="uk-UA"/>
        </w:rPr>
      </w:pPr>
      <w:r w:rsidRPr="008A6DF7">
        <w:rPr>
          <w:rFonts w:ascii="Times New Roman" w:eastAsia="Times New Roman" w:hAnsi="Times New Roman" w:cs="Times New Roman"/>
          <w:color w:val="333333"/>
          <w:sz w:val="24"/>
          <w:szCs w:val="24"/>
          <w:bdr w:val="none" w:sz="0" w:space="0" w:color="auto" w:frame="1"/>
          <w:shd w:val="clear" w:color="auto" w:fill="FFFFFF"/>
          <w:lang w:val="uk-UA" w:eastAsia="uk-UA"/>
        </w:rPr>
        <w:t>       </w:t>
      </w:r>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 xml:space="preserve"> В особливий період </w:t>
      </w:r>
      <w:proofErr w:type="spellStart"/>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субланка</w:t>
      </w:r>
      <w:proofErr w:type="spellEnd"/>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 xml:space="preserve"> здійснює заходи відповідно до вимог Конституції України, Кодексу цивільного захисту України та з урахуванням особливостей, що визначаються законами України «Про правових режим воєнного стану», «Про мобілізаційну підготовку та мобілізацію», іншими нормативно-правовими актами України, планом цивільного захисту на особливий період.</w:t>
      </w:r>
    </w:p>
    <w:p w:rsidR="008A6DF7" w:rsidRPr="008A6DF7" w:rsidRDefault="008A6DF7" w:rsidP="00EF3D8C">
      <w:pPr>
        <w:shd w:val="clear" w:color="auto" w:fill="FFFFFF"/>
        <w:spacing w:after="0" w:line="240" w:lineRule="auto"/>
        <w:ind w:firstLine="567"/>
        <w:contextualSpacing/>
        <w:jc w:val="both"/>
        <w:rPr>
          <w:rFonts w:ascii="Arial" w:eastAsia="Times New Roman" w:hAnsi="Arial" w:cs="Arial"/>
          <w:color w:val="333333"/>
          <w:sz w:val="21"/>
          <w:szCs w:val="21"/>
          <w:lang w:val="uk-UA" w:eastAsia="uk-UA"/>
        </w:rPr>
      </w:pPr>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 xml:space="preserve">До основних заходів, що здійснюються в разі переведення </w:t>
      </w:r>
      <w:proofErr w:type="spellStart"/>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субланки</w:t>
      </w:r>
      <w:proofErr w:type="spellEnd"/>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 xml:space="preserve"> з режиму функціонування в мирний час на режим функціонування в особливий період під час воєнного стану, залежно від встановленого ступеня готовності належать:</w:t>
      </w:r>
    </w:p>
    <w:p w:rsidR="008A6DF7" w:rsidRPr="008A6DF7" w:rsidRDefault="008A6DF7" w:rsidP="00EF3D8C">
      <w:pPr>
        <w:shd w:val="clear" w:color="auto" w:fill="FFFFFF"/>
        <w:spacing w:after="0" w:line="240" w:lineRule="auto"/>
        <w:ind w:firstLine="567"/>
        <w:contextualSpacing/>
        <w:jc w:val="both"/>
        <w:rPr>
          <w:rFonts w:ascii="Arial" w:eastAsia="Times New Roman" w:hAnsi="Arial" w:cs="Arial"/>
          <w:color w:val="333333"/>
          <w:sz w:val="21"/>
          <w:szCs w:val="21"/>
          <w:lang w:val="uk-UA" w:eastAsia="uk-UA"/>
        </w:rPr>
      </w:pPr>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lastRenderedPageBreak/>
        <w:t xml:space="preserve">оповіщення органів управління та сил цивільного захисту </w:t>
      </w:r>
      <w:proofErr w:type="spellStart"/>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субланки</w:t>
      </w:r>
      <w:proofErr w:type="spellEnd"/>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 а також населення про загрозу чи застосування противником засобів ураження;</w:t>
      </w:r>
    </w:p>
    <w:p w:rsidR="008A6DF7" w:rsidRPr="008A6DF7" w:rsidRDefault="008A6DF7" w:rsidP="00EF3D8C">
      <w:pPr>
        <w:shd w:val="clear" w:color="auto" w:fill="FFFFFF"/>
        <w:spacing w:after="0" w:line="240" w:lineRule="auto"/>
        <w:ind w:firstLine="567"/>
        <w:contextualSpacing/>
        <w:jc w:val="both"/>
        <w:rPr>
          <w:rFonts w:ascii="Arial" w:eastAsia="Times New Roman" w:hAnsi="Arial" w:cs="Arial"/>
          <w:color w:val="333333"/>
          <w:sz w:val="21"/>
          <w:szCs w:val="21"/>
          <w:lang w:val="uk-UA" w:eastAsia="uk-UA"/>
        </w:rPr>
      </w:pPr>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введення в дію та реалізація плану цивільного захисту на особливий період;</w:t>
      </w:r>
    </w:p>
    <w:p w:rsidR="008A6DF7" w:rsidRPr="008A6DF7" w:rsidRDefault="008A6DF7" w:rsidP="00EF3D8C">
      <w:pPr>
        <w:shd w:val="clear" w:color="auto" w:fill="FFFFFF"/>
        <w:spacing w:after="0" w:line="240" w:lineRule="auto"/>
        <w:ind w:firstLine="567"/>
        <w:contextualSpacing/>
        <w:jc w:val="both"/>
        <w:rPr>
          <w:rFonts w:ascii="Arial" w:eastAsia="Times New Roman" w:hAnsi="Arial" w:cs="Arial"/>
          <w:color w:val="333333"/>
          <w:sz w:val="21"/>
          <w:szCs w:val="21"/>
          <w:lang w:val="uk-UA" w:eastAsia="uk-UA"/>
        </w:rPr>
      </w:pPr>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приведення органів управління та сил цивільного захисту, пунктів управління, систем зв’язку та оповіщення в готовність до дій в умовах особливого періоду;</w:t>
      </w:r>
    </w:p>
    <w:p w:rsidR="008A6DF7" w:rsidRPr="008A6DF7" w:rsidRDefault="008A6DF7" w:rsidP="00EF3D8C">
      <w:pPr>
        <w:shd w:val="clear" w:color="auto" w:fill="FFFFFF"/>
        <w:spacing w:after="0" w:line="240" w:lineRule="auto"/>
        <w:ind w:firstLine="567"/>
        <w:contextualSpacing/>
        <w:jc w:val="both"/>
        <w:rPr>
          <w:rFonts w:ascii="Arial" w:eastAsia="Times New Roman" w:hAnsi="Arial" w:cs="Arial"/>
          <w:color w:val="333333"/>
          <w:sz w:val="21"/>
          <w:szCs w:val="21"/>
          <w:lang w:val="uk-UA" w:eastAsia="uk-UA"/>
        </w:rPr>
      </w:pPr>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уточнення можливої обстановки та розрахунків сил і засобів, які будуть залучатися до здійснення заходів, передбачених планом цивільного захисту на особливий період;</w:t>
      </w:r>
    </w:p>
    <w:p w:rsidR="008A6DF7" w:rsidRPr="008A6DF7" w:rsidRDefault="008A6DF7" w:rsidP="00EF3D8C">
      <w:pPr>
        <w:shd w:val="clear" w:color="auto" w:fill="FFFFFF"/>
        <w:spacing w:after="0" w:line="240" w:lineRule="auto"/>
        <w:ind w:firstLine="567"/>
        <w:contextualSpacing/>
        <w:jc w:val="both"/>
        <w:rPr>
          <w:rFonts w:ascii="Arial" w:eastAsia="Times New Roman" w:hAnsi="Arial" w:cs="Arial"/>
          <w:color w:val="333333"/>
          <w:sz w:val="21"/>
          <w:szCs w:val="21"/>
          <w:lang w:val="uk-UA" w:eastAsia="uk-UA"/>
        </w:rPr>
      </w:pPr>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організація і проведення рятувальних та інших невідкладних робіт, ліквідації наслідків надзвичайних ситуацій, які виникли через воєнні (бойові) дії, зокрема із застосуванням засобів ураження;</w:t>
      </w:r>
    </w:p>
    <w:p w:rsidR="008A6DF7" w:rsidRPr="008A6DF7" w:rsidRDefault="008A6DF7" w:rsidP="00EF3D8C">
      <w:pPr>
        <w:shd w:val="clear" w:color="auto" w:fill="FFFFFF"/>
        <w:spacing w:after="0" w:line="240" w:lineRule="auto"/>
        <w:ind w:firstLine="567"/>
        <w:contextualSpacing/>
        <w:jc w:val="both"/>
        <w:rPr>
          <w:rFonts w:ascii="Arial" w:eastAsia="Times New Roman" w:hAnsi="Arial" w:cs="Arial"/>
          <w:color w:val="333333"/>
          <w:sz w:val="21"/>
          <w:szCs w:val="21"/>
          <w:lang w:val="uk-UA" w:eastAsia="uk-UA"/>
        </w:rPr>
      </w:pPr>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переведення органів управління і сил цивільного захисту на штати воєнного часу;</w:t>
      </w:r>
    </w:p>
    <w:p w:rsidR="008A6DF7" w:rsidRPr="008A6DF7" w:rsidRDefault="008A6DF7" w:rsidP="00EF3D8C">
      <w:pPr>
        <w:shd w:val="clear" w:color="auto" w:fill="FFFFFF"/>
        <w:spacing w:after="0" w:line="240" w:lineRule="auto"/>
        <w:ind w:firstLine="567"/>
        <w:contextualSpacing/>
        <w:jc w:val="both"/>
        <w:rPr>
          <w:rFonts w:ascii="Arial" w:eastAsia="Times New Roman" w:hAnsi="Arial" w:cs="Arial"/>
          <w:color w:val="333333"/>
          <w:sz w:val="21"/>
          <w:szCs w:val="21"/>
          <w:lang w:val="uk-UA" w:eastAsia="uk-UA"/>
        </w:rPr>
      </w:pPr>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визначення населених пунктів та районів, що потребують проведення гуманітарного розмінування, маркування небезпечних ділянок, проведення очищення (розмінування) територій;</w:t>
      </w:r>
    </w:p>
    <w:p w:rsidR="008A6DF7" w:rsidRPr="008A6DF7" w:rsidRDefault="008A6DF7" w:rsidP="00EF3D8C">
      <w:pPr>
        <w:shd w:val="clear" w:color="auto" w:fill="FFFFFF"/>
        <w:spacing w:after="0" w:line="240" w:lineRule="auto"/>
        <w:ind w:firstLine="567"/>
        <w:contextualSpacing/>
        <w:jc w:val="both"/>
        <w:rPr>
          <w:rFonts w:ascii="Arial" w:eastAsia="Times New Roman" w:hAnsi="Arial" w:cs="Arial"/>
          <w:color w:val="333333"/>
          <w:sz w:val="21"/>
          <w:szCs w:val="21"/>
          <w:lang w:val="uk-UA" w:eastAsia="uk-UA"/>
        </w:rPr>
      </w:pPr>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розгортання спеціальних формувань, призначених для виконання окремих завдань цивільного захисту на територіях та в населених пунктах, та на об’єктах суб’єктів господарювання, віднесених до категорій цивільного захисту;</w:t>
      </w:r>
    </w:p>
    <w:p w:rsidR="008A6DF7" w:rsidRPr="008A6DF7" w:rsidRDefault="008A6DF7" w:rsidP="00EF3D8C">
      <w:pPr>
        <w:shd w:val="clear" w:color="auto" w:fill="FFFFFF"/>
        <w:spacing w:after="0" w:line="240" w:lineRule="auto"/>
        <w:ind w:firstLine="567"/>
        <w:contextualSpacing/>
        <w:jc w:val="both"/>
        <w:rPr>
          <w:rFonts w:ascii="Arial" w:eastAsia="Times New Roman" w:hAnsi="Arial" w:cs="Arial"/>
          <w:color w:val="333333"/>
          <w:sz w:val="21"/>
          <w:szCs w:val="21"/>
          <w:lang w:val="uk-UA" w:eastAsia="uk-UA"/>
        </w:rPr>
      </w:pPr>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уточнення потреби в захисних спорудах для укриття населення та приведення в готовність усіх найпрост</w:t>
      </w:r>
      <w:r w:rsidR="00C117FE">
        <w:rPr>
          <w:rFonts w:ascii="Times New Roman" w:eastAsia="Times New Roman" w:hAnsi="Times New Roman" w:cs="Times New Roman"/>
          <w:color w:val="333333"/>
          <w:sz w:val="28"/>
          <w:szCs w:val="28"/>
          <w:bdr w:val="none" w:sz="0" w:space="0" w:color="auto" w:frame="1"/>
          <w:shd w:val="clear" w:color="auto" w:fill="FFFFFF"/>
          <w:lang w:val="uk-UA" w:eastAsia="uk-UA"/>
        </w:rPr>
        <w:t>і</w:t>
      </w:r>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 xml:space="preserve">ших </w:t>
      </w:r>
      <w:proofErr w:type="spellStart"/>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укритт</w:t>
      </w:r>
      <w:r w:rsidR="00C117FE">
        <w:rPr>
          <w:rFonts w:ascii="Times New Roman" w:eastAsia="Times New Roman" w:hAnsi="Times New Roman" w:cs="Times New Roman"/>
          <w:color w:val="333333"/>
          <w:sz w:val="28"/>
          <w:szCs w:val="28"/>
          <w:bdr w:val="none" w:sz="0" w:space="0" w:color="auto" w:frame="1"/>
          <w:shd w:val="clear" w:color="auto" w:fill="FFFFFF"/>
          <w:lang w:val="uk-UA" w:eastAsia="uk-UA"/>
        </w:rPr>
        <w:t>і</w:t>
      </w:r>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в</w:t>
      </w:r>
      <w:proofErr w:type="spellEnd"/>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 забезпечення цілодобового доступу до таких об’єктів;</w:t>
      </w:r>
    </w:p>
    <w:p w:rsidR="008A6DF7" w:rsidRPr="00545645" w:rsidRDefault="008A6DF7" w:rsidP="00EF3D8C">
      <w:pPr>
        <w:shd w:val="clear" w:color="auto" w:fill="FFFFFF"/>
        <w:spacing w:after="0" w:line="240" w:lineRule="auto"/>
        <w:ind w:firstLine="567"/>
        <w:contextualSpacing/>
        <w:jc w:val="both"/>
        <w:rPr>
          <w:rFonts w:ascii="Arial" w:eastAsia="Times New Roman" w:hAnsi="Arial" w:cs="Arial"/>
          <w:color w:val="000000" w:themeColor="text1"/>
          <w:sz w:val="21"/>
          <w:szCs w:val="21"/>
          <w:lang w:val="uk-UA" w:eastAsia="uk-UA"/>
        </w:rPr>
      </w:pPr>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 xml:space="preserve">організація здійснення інженерно-технічних заходів цивільного захисту для забезпечення захисту </w:t>
      </w:r>
      <w:r w:rsidRPr="00545645">
        <w:rPr>
          <w:rFonts w:ascii="Times New Roman" w:eastAsia="Times New Roman" w:hAnsi="Times New Roman" w:cs="Times New Roman"/>
          <w:color w:val="000000" w:themeColor="text1"/>
          <w:sz w:val="28"/>
          <w:szCs w:val="28"/>
          <w:bdr w:val="none" w:sz="0" w:space="0" w:color="auto" w:frame="1"/>
          <w:shd w:val="clear" w:color="auto" w:fill="FFFFFF"/>
          <w:lang w:val="uk-UA" w:eastAsia="uk-UA"/>
        </w:rPr>
        <w:t xml:space="preserve">населення </w:t>
      </w:r>
      <w:r w:rsidR="00545645" w:rsidRPr="00545645">
        <w:rPr>
          <w:rFonts w:ascii="Times New Roman" w:eastAsia="Times New Roman" w:hAnsi="Times New Roman" w:cs="Times New Roman"/>
          <w:color w:val="000000" w:themeColor="text1"/>
          <w:sz w:val="28"/>
          <w:szCs w:val="28"/>
          <w:bdr w:val="none" w:sz="0" w:space="0" w:color="auto" w:frame="1"/>
          <w:shd w:val="clear" w:color="auto" w:fill="FFFFFF"/>
          <w:lang w:val="uk-UA" w:eastAsia="uk-UA"/>
        </w:rPr>
        <w:t>громади</w:t>
      </w:r>
      <w:r w:rsidRPr="00545645">
        <w:rPr>
          <w:rFonts w:ascii="Times New Roman" w:eastAsia="Times New Roman" w:hAnsi="Times New Roman" w:cs="Times New Roman"/>
          <w:color w:val="000000" w:themeColor="text1"/>
          <w:sz w:val="28"/>
          <w:szCs w:val="28"/>
          <w:bdr w:val="none" w:sz="0" w:space="0" w:color="auto" w:frame="1"/>
          <w:shd w:val="clear" w:color="auto" w:fill="FFFFFF"/>
          <w:lang w:val="uk-UA" w:eastAsia="uk-UA"/>
        </w:rPr>
        <w:t>;</w:t>
      </w:r>
    </w:p>
    <w:p w:rsidR="008A6DF7" w:rsidRPr="008A6DF7" w:rsidRDefault="008A6DF7" w:rsidP="00EF3D8C">
      <w:pPr>
        <w:shd w:val="clear" w:color="auto" w:fill="FFFFFF"/>
        <w:spacing w:after="0" w:line="240" w:lineRule="auto"/>
        <w:ind w:firstLine="567"/>
        <w:contextualSpacing/>
        <w:jc w:val="both"/>
        <w:rPr>
          <w:rFonts w:ascii="Arial" w:eastAsia="Times New Roman" w:hAnsi="Arial" w:cs="Arial"/>
          <w:color w:val="333333"/>
          <w:sz w:val="21"/>
          <w:szCs w:val="21"/>
          <w:lang w:val="uk-UA" w:eastAsia="uk-UA"/>
        </w:rPr>
      </w:pPr>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здійснення заходів із забезпечення захисту джерел водопостачання;</w:t>
      </w:r>
    </w:p>
    <w:p w:rsidR="008A6DF7" w:rsidRPr="008A6DF7" w:rsidRDefault="008A6DF7" w:rsidP="00EF3D8C">
      <w:pPr>
        <w:shd w:val="clear" w:color="auto" w:fill="FFFFFF"/>
        <w:spacing w:after="0" w:line="240" w:lineRule="auto"/>
        <w:ind w:firstLine="567"/>
        <w:contextualSpacing/>
        <w:jc w:val="both"/>
        <w:rPr>
          <w:rFonts w:ascii="Arial" w:eastAsia="Times New Roman" w:hAnsi="Arial" w:cs="Arial"/>
          <w:color w:val="333333"/>
          <w:sz w:val="21"/>
          <w:szCs w:val="21"/>
          <w:lang w:val="uk-UA" w:eastAsia="uk-UA"/>
        </w:rPr>
      </w:pPr>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здійснення заходів із забезпечення сталої роботи або безаварійної зупинки суб’єктів господарювання, забезпечення сталої роботи об’єктів критичної інфраструктури, призначених для життєзабезпечення населення;</w:t>
      </w:r>
    </w:p>
    <w:p w:rsidR="008A6DF7" w:rsidRPr="008A6DF7" w:rsidRDefault="008A6DF7" w:rsidP="00EF3D8C">
      <w:pPr>
        <w:shd w:val="clear" w:color="auto" w:fill="FFFFFF"/>
        <w:spacing w:after="0" w:line="240" w:lineRule="auto"/>
        <w:ind w:firstLine="567"/>
        <w:contextualSpacing/>
        <w:jc w:val="both"/>
        <w:rPr>
          <w:rFonts w:ascii="Arial" w:eastAsia="Times New Roman" w:hAnsi="Arial" w:cs="Arial"/>
          <w:color w:val="333333"/>
          <w:sz w:val="21"/>
          <w:szCs w:val="21"/>
          <w:lang w:val="uk-UA" w:eastAsia="uk-UA"/>
        </w:rPr>
      </w:pPr>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приведення в готовність до виконання завдань за призначенням формувань, які здійснюють радіаційне та хімічне спостереження (розрахунково-аналітичні групи, пости радіаційного і хімічного спостереження, диспетчерські служби), здійснення постійного радіаційного та хімічного спостереження;</w:t>
      </w:r>
    </w:p>
    <w:p w:rsidR="008A6DF7" w:rsidRPr="008A6DF7" w:rsidRDefault="008A6DF7" w:rsidP="00EF3D8C">
      <w:pPr>
        <w:shd w:val="clear" w:color="auto" w:fill="FFFFFF"/>
        <w:spacing w:after="0" w:line="240" w:lineRule="auto"/>
        <w:ind w:firstLine="567"/>
        <w:contextualSpacing/>
        <w:jc w:val="both"/>
        <w:rPr>
          <w:rFonts w:ascii="Arial" w:eastAsia="Times New Roman" w:hAnsi="Arial" w:cs="Arial"/>
          <w:color w:val="333333"/>
          <w:sz w:val="21"/>
          <w:szCs w:val="21"/>
          <w:lang w:val="uk-UA" w:eastAsia="uk-UA"/>
        </w:rPr>
      </w:pPr>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 xml:space="preserve">здійснення заходів щодо зменшення обсягу запасів небезпечних хімічних, </w:t>
      </w:r>
      <w:proofErr w:type="spellStart"/>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вибухо</w:t>
      </w:r>
      <w:proofErr w:type="spellEnd"/>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 і пожежонебезпечних речовин на об’єктах підвищеної небезпеки;</w:t>
      </w:r>
    </w:p>
    <w:p w:rsidR="008A6DF7" w:rsidRPr="008A6DF7" w:rsidRDefault="008A6DF7" w:rsidP="00EF3D8C">
      <w:pPr>
        <w:shd w:val="clear" w:color="auto" w:fill="FFFFFF"/>
        <w:spacing w:after="0" w:line="240" w:lineRule="auto"/>
        <w:ind w:firstLine="567"/>
        <w:contextualSpacing/>
        <w:jc w:val="both"/>
        <w:rPr>
          <w:rFonts w:ascii="Arial" w:eastAsia="Times New Roman" w:hAnsi="Arial" w:cs="Arial"/>
          <w:color w:val="333333"/>
          <w:sz w:val="21"/>
          <w:szCs w:val="21"/>
          <w:lang w:val="uk-UA" w:eastAsia="uk-UA"/>
        </w:rPr>
      </w:pPr>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здійснення заходів щодо захисту сільськогосподарських тварин, тваринницьких приміщень, ферм і комплексів, створення запасів кормів і води;</w:t>
      </w:r>
    </w:p>
    <w:p w:rsidR="008A6DF7" w:rsidRPr="008A6DF7" w:rsidRDefault="008A6DF7" w:rsidP="00EF3D8C">
      <w:pPr>
        <w:shd w:val="clear" w:color="auto" w:fill="FFFFFF"/>
        <w:spacing w:after="0" w:line="240" w:lineRule="auto"/>
        <w:ind w:firstLine="567"/>
        <w:contextualSpacing/>
        <w:jc w:val="both"/>
        <w:rPr>
          <w:rFonts w:ascii="Arial" w:eastAsia="Times New Roman" w:hAnsi="Arial" w:cs="Arial"/>
          <w:color w:val="333333"/>
          <w:sz w:val="21"/>
          <w:szCs w:val="21"/>
          <w:lang w:val="uk-UA" w:eastAsia="uk-UA"/>
        </w:rPr>
      </w:pPr>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здійснення заходів щодо підвищення рівня протипожежного захисту об’єктів та територій;</w:t>
      </w:r>
    </w:p>
    <w:p w:rsidR="00C117FE" w:rsidRDefault="008A6DF7" w:rsidP="00EF3D8C">
      <w:pPr>
        <w:shd w:val="clear" w:color="auto" w:fill="FFFFFF"/>
        <w:spacing w:after="0" w:line="240" w:lineRule="auto"/>
        <w:ind w:firstLine="567"/>
        <w:contextualSpacing/>
        <w:jc w:val="both"/>
        <w:rPr>
          <w:rFonts w:ascii="Times New Roman" w:eastAsia="Times New Roman" w:hAnsi="Times New Roman" w:cs="Times New Roman"/>
          <w:color w:val="333333"/>
          <w:sz w:val="28"/>
          <w:szCs w:val="28"/>
          <w:bdr w:val="none" w:sz="0" w:space="0" w:color="auto" w:frame="1"/>
          <w:shd w:val="clear" w:color="auto" w:fill="FFFFFF"/>
          <w:lang w:val="uk-UA" w:eastAsia="uk-UA"/>
        </w:rPr>
      </w:pPr>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видача засобів індивідуального захисту органів дихання населенню та органам управління цивільного захисту, а також засобів індивідуального захисту, приладів радіаційної, хімічної розвідки та дозиметричного контролю</w:t>
      </w:r>
      <w:r w:rsidR="00C117FE">
        <w:rPr>
          <w:rFonts w:ascii="Times New Roman" w:eastAsia="Times New Roman" w:hAnsi="Times New Roman" w:cs="Times New Roman"/>
          <w:color w:val="333333"/>
          <w:sz w:val="28"/>
          <w:szCs w:val="28"/>
          <w:bdr w:val="none" w:sz="0" w:space="0" w:color="auto" w:frame="1"/>
          <w:shd w:val="clear" w:color="auto" w:fill="FFFFFF"/>
          <w:lang w:val="uk-UA" w:eastAsia="uk-UA"/>
        </w:rPr>
        <w:t xml:space="preserve"> </w:t>
      </w:r>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особового</w:t>
      </w:r>
      <w:r w:rsidR="00C117FE">
        <w:rPr>
          <w:rFonts w:ascii="Times New Roman" w:eastAsia="Times New Roman" w:hAnsi="Times New Roman" w:cs="Times New Roman"/>
          <w:color w:val="333333"/>
          <w:sz w:val="28"/>
          <w:szCs w:val="28"/>
          <w:bdr w:val="none" w:sz="0" w:space="0" w:color="auto" w:frame="1"/>
          <w:shd w:val="clear" w:color="auto" w:fill="FFFFFF"/>
          <w:lang w:val="uk-UA" w:eastAsia="uk-UA"/>
        </w:rPr>
        <w:t xml:space="preserve"> </w:t>
      </w:r>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 xml:space="preserve">складу сил цивільного захисту;                                                                                                                   </w:t>
      </w:r>
    </w:p>
    <w:p w:rsidR="008A6DF7" w:rsidRPr="008A6DF7" w:rsidRDefault="008A6DF7" w:rsidP="00EF3D8C">
      <w:pPr>
        <w:shd w:val="clear" w:color="auto" w:fill="FFFFFF"/>
        <w:spacing w:after="0" w:line="240" w:lineRule="auto"/>
        <w:ind w:firstLine="567"/>
        <w:contextualSpacing/>
        <w:jc w:val="both"/>
        <w:rPr>
          <w:rFonts w:ascii="Arial" w:eastAsia="Times New Roman" w:hAnsi="Arial" w:cs="Arial"/>
          <w:color w:val="333333"/>
          <w:sz w:val="21"/>
          <w:szCs w:val="21"/>
          <w:lang w:val="uk-UA" w:eastAsia="uk-UA"/>
        </w:rPr>
      </w:pPr>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 xml:space="preserve">підготовка до роботи в умовах особливого періоду закладів охорони здоров’я, забезпечення їх лікарськими засобами та медичними виробами, а також </w:t>
      </w:r>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lastRenderedPageBreak/>
        <w:t>здійснення підготовчих заходів до прийому постраждалих і надання їм медичної допомоги;</w:t>
      </w:r>
    </w:p>
    <w:p w:rsidR="008A6DF7" w:rsidRPr="008A6DF7" w:rsidRDefault="008A6DF7" w:rsidP="00EF3D8C">
      <w:pPr>
        <w:shd w:val="clear" w:color="auto" w:fill="FFFFFF"/>
        <w:spacing w:after="0" w:line="240" w:lineRule="auto"/>
        <w:ind w:firstLine="567"/>
        <w:contextualSpacing/>
        <w:jc w:val="both"/>
        <w:rPr>
          <w:rFonts w:ascii="Arial" w:eastAsia="Times New Roman" w:hAnsi="Arial" w:cs="Arial"/>
          <w:color w:val="333333"/>
          <w:sz w:val="21"/>
          <w:szCs w:val="21"/>
          <w:lang w:val="uk-UA" w:eastAsia="uk-UA"/>
        </w:rPr>
      </w:pPr>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організація епідемічного нагляду та лабораторного контролю за забрудненням навколишнього природного середовища, продовольства і води;</w:t>
      </w:r>
    </w:p>
    <w:p w:rsidR="008A6DF7" w:rsidRPr="008A6DF7" w:rsidRDefault="008A6DF7" w:rsidP="00EF3D8C">
      <w:pPr>
        <w:shd w:val="clear" w:color="auto" w:fill="FFFFFF"/>
        <w:spacing w:after="0" w:line="240" w:lineRule="auto"/>
        <w:ind w:firstLine="567"/>
        <w:contextualSpacing/>
        <w:jc w:val="both"/>
        <w:rPr>
          <w:rFonts w:ascii="Arial" w:eastAsia="Times New Roman" w:hAnsi="Arial" w:cs="Arial"/>
          <w:color w:val="333333"/>
          <w:sz w:val="21"/>
          <w:szCs w:val="21"/>
          <w:lang w:val="uk-UA" w:eastAsia="uk-UA"/>
        </w:rPr>
      </w:pPr>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проведення масової імунізації населення за епідемічними показаннями (за окремим рішенням);</w:t>
      </w:r>
    </w:p>
    <w:p w:rsidR="008A6DF7" w:rsidRPr="008A6DF7" w:rsidRDefault="008A6DF7" w:rsidP="00EF3D8C">
      <w:pPr>
        <w:shd w:val="clear" w:color="auto" w:fill="FFFFFF"/>
        <w:spacing w:after="0" w:line="240" w:lineRule="auto"/>
        <w:ind w:firstLine="567"/>
        <w:contextualSpacing/>
        <w:jc w:val="both"/>
        <w:rPr>
          <w:rFonts w:ascii="Arial" w:eastAsia="Times New Roman" w:hAnsi="Arial" w:cs="Arial"/>
          <w:color w:val="333333"/>
          <w:sz w:val="21"/>
          <w:szCs w:val="21"/>
          <w:lang w:val="uk-UA" w:eastAsia="uk-UA"/>
        </w:rPr>
      </w:pPr>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підготовка до роботи органів з евакуації, уточнення документації щодо організації та проведення евакуації населення, матеріальних і культурних цінностей;</w:t>
      </w:r>
    </w:p>
    <w:p w:rsidR="008A6DF7" w:rsidRPr="008A6DF7" w:rsidRDefault="008A6DF7" w:rsidP="00EF3D8C">
      <w:pPr>
        <w:shd w:val="clear" w:color="auto" w:fill="FFFFFF"/>
        <w:spacing w:after="0" w:line="240" w:lineRule="auto"/>
        <w:ind w:firstLine="567"/>
        <w:contextualSpacing/>
        <w:jc w:val="both"/>
        <w:rPr>
          <w:rFonts w:ascii="Arial" w:eastAsia="Times New Roman" w:hAnsi="Arial" w:cs="Arial"/>
          <w:color w:val="333333"/>
          <w:sz w:val="21"/>
          <w:szCs w:val="21"/>
          <w:lang w:val="uk-UA" w:eastAsia="uk-UA"/>
        </w:rPr>
      </w:pPr>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здійснення заходів з підготовки інфраструктури безпечних районів до прийому евакуйованого населення та матеріальних і культурних цін</w:t>
      </w:r>
      <w:r w:rsidR="00C117FE">
        <w:rPr>
          <w:rFonts w:ascii="Times New Roman" w:eastAsia="Times New Roman" w:hAnsi="Times New Roman" w:cs="Times New Roman"/>
          <w:color w:val="333333"/>
          <w:sz w:val="28"/>
          <w:szCs w:val="28"/>
          <w:bdr w:val="none" w:sz="0" w:space="0" w:color="auto" w:frame="1"/>
          <w:shd w:val="clear" w:color="auto" w:fill="FFFFFF"/>
          <w:lang w:val="uk-UA" w:eastAsia="uk-UA"/>
        </w:rPr>
        <w:t>н</w:t>
      </w:r>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остей, організація забезпечення життєдіяльності евакуйованого населення та розміщення матеріальних і культурних ці</w:t>
      </w:r>
      <w:r w:rsidR="00C117FE">
        <w:rPr>
          <w:rFonts w:ascii="Times New Roman" w:eastAsia="Times New Roman" w:hAnsi="Times New Roman" w:cs="Times New Roman"/>
          <w:color w:val="333333"/>
          <w:sz w:val="28"/>
          <w:szCs w:val="28"/>
          <w:bdr w:val="none" w:sz="0" w:space="0" w:color="auto" w:frame="1"/>
          <w:shd w:val="clear" w:color="auto" w:fill="FFFFFF"/>
          <w:lang w:val="uk-UA" w:eastAsia="uk-UA"/>
        </w:rPr>
        <w:t>н</w:t>
      </w:r>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ностей;</w:t>
      </w:r>
    </w:p>
    <w:p w:rsidR="008A6DF7" w:rsidRPr="008A6DF7" w:rsidRDefault="008A6DF7" w:rsidP="00EF3D8C">
      <w:pPr>
        <w:shd w:val="clear" w:color="auto" w:fill="FFFFFF"/>
        <w:spacing w:after="0" w:line="240" w:lineRule="auto"/>
        <w:ind w:firstLine="567"/>
        <w:contextualSpacing/>
        <w:jc w:val="both"/>
        <w:rPr>
          <w:rFonts w:ascii="Arial" w:eastAsia="Times New Roman" w:hAnsi="Arial" w:cs="Arial"/>
          <w:color w:val="333333"/>
          <w:sz w:val="21"/>
          <w:szCs w:val="21"/>
          <w:lang w:val="uk-UA" w:eastAsia="uk-UA"/>
        </w:rPr>
      </w:pPr>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проведення (у разі потреби) за окремим рішенням евакуації населення та матеріальних і культурних цінностей з районів можливих воєнних (бойових) дій у безпечні райони;</w:t>
      </w:r>
    </w:p>
    <w:p w:rsidR="008A6DF7" w:rsidRPr="008A6DF7" w:rsidRDefault="008A6DF7" w:rsidP="00EF3D8C">
      <w:pPr>
        <w:shd w:val="clear" w:color="auto" w:fill="FFFFFF"/>
        <w:spacing w:after="0" w:line="240" w:lineRule="auto"/>
        <w:ind w:firstLine="567"/>
        <w:contextualSpacing/>
        <w:jc w:val="both"/>
        <w:rPr>
          <w:rFonts w:ascii="Arial" w:eastAsia="Times New Roman" w:hAnsi="Arial" w:cs="Arial"/>
          <w:color w:val="333333"/>
          <w:sz w:val="21"/>
          <w:szCs w:val="21"/>
          <w:lang w:val="uk-UA" w:eastAsia="uk-UA"/>
        </w:rPr>
      </w:pPr>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організація забезпечення евакуйованого населення житлом, основними продовольчими і непродовольчими товарами;</w:t>
      </w:r>
    </w:p>
    <w:p w:rsidR="008A6DF7" w:rsidRPr="008A6DF7" w:rsidRDefault="008A6DF7" w:rsidP="00EF3D8C">
      <w:pPr>
        <w:shd w:val="clear" w:color="auto" w:fill="FFFFFF"/>
        <w:spacing w:after="0" w:line="240" w:lineRule="auto"/>
        <w:contextualSpacing/>
        <w:jc w:val="both"/>
        <w:rPr>
          <w:rFonts w:ascii="Arial" w:eastAsia="Times New Roman" w:hAnsi="Arial" w:cs="Arial"/>
          <w:color w:val="333333"/>
          <w:sz w:val="21"/>
          <w:szCs w:val="21"/>
          <w:lang w:val="uk-UA" w:eastAsia="uk-UA"/>
        </w:rPr>
      </w:pPr>
      <w:r w:rsidRPr="008A6DF7">
        <w:rPr>
          <w:rFonts w:ascii="Times New Roman" w:eastAsia="Times New Roman" w:hAnsi="Times New Roman" w:cs="Times New Roman"/>
          <w:color w:val="333333"/>
          <w:sz w:val="24"/>
          <w:szCs w:val="24"/>
          <w:bdr w:val="none" w:sz="0" w:space="0" w:color="auto" w:frame="1"/>
          <w:shd w:val="clear" w:color="auto" w:fill="FFFFFF"/>
          <w:lang w:val="uk-UA" w:eastAsia="uk-UA"/>
        </w:rPr>
        <w:t>        </w:t>
      </w:r>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нанесення (оновлення) на будівлі, споруди, транспортні засоби, спеціальну та іншу техніку, які підпадають під дію норм міжнародного гуманітарного права, відповідних розпізнавальних знаків (емблем);</w:t>
      </w:r>
    </w:p>
    <w:p w:rsidR="008A6DF7" w:rsidRPr="008A6DF7" w:rsidRDefault="008A6DF7" w:rsidP="00EF3D8C">
      <w:pPr>
        <w:shd w:val="clear" w:color="auto" w:fill="FFFFFF"/>
        <w:spacing w:after="0" w:line="240" w:lineRule="auto"/>
        <w:ind w:firstLine="567"/>
        <w:contextualSpacing/>
        <w:jc w:val="both"/>
        <w:rPr>
          <w:rFonts w:ascii="Arial" w:eastAsia="Times New Roman" w:hAnsi="Arial" w:cs="Arial"/>
          <w:color w:val="333333"/>
          <w:sz w:val="21"/>
          <w:szCs w:val="21"/>
          <w:lang w:val="uk-UA" w:eastAsia="uk-UA"/>
        </w:rPr>
      </w:pPr>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навчання населення способів захисту від наслідків надзвичайних ситуацій, спричинених застосуванням засобів ураження;</w:t>
      </w:r>
    </w:p>
    <w:p w:rsidR="008A6DF7" w:rsidRPr="008A6DF7" w:rsidRDefault="008A6DF7" w:rsidP="00EF3D8C">
      <w:pPr>
        <w:shd w:val="clear" w:color="auto" w:fill="FFFFFF"/>
        <w:spacing w:after="0" w:line="240" w:lineRule="auto"/>
        <w:ind w:firstLine="567"/>
        <w:contextualSpacing/>
        <w:jc w:val="both"/>
        <w:rPr>
          <w:rFonts w:ascii="Arial" w:eastAsia="Times New Roman" w:hAnsi="Arial" w:cs="Arial"/>
          <w:color w:val="333333"/>
          <w:sz w:val="21"/>
          <w:szCs w:val="21"/>
          <w:lang w:val="uk-UA" w:eastAsia="uk-UA"/>
        </w:rPr>
      </w:pPr>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відновлення та підтримання громадського порядку в населених пунктах та на територіях, що зазнали впливу засобів ураження;</w:t>
      </w:r>
    </w:p>
    <w:p w:rsidR="008A6DF7" w:rsidRPr="008A6DF7" w:rsidRDefault="008A6DF7" w:rsidP="00EF3D8C">
      <w:pPr>
        <w:shd w:val="clear" w:color="auto" w:fill="FFFFFF"/>
        <w:spacing w:after="0" w:line="240" w:lineRule="auto"/>
        <w:ind w:firstLine="567"/>
        <w:contextualSpacing/>
        <w:jc w:val="both"/>
        <w:rPr>
          <w:rFonts w:ascii="Arial" w:eastAsia="Times New Roman" w:hAnsi="Arial" w:cs="Arial"/>
          <w:color w:val="333333"/>
          <w:sz w:val="21"/>
          <w:szCs w:val="21"/>
          <w:lang w:val="uk-UA" w:eastAsia="uk-UA"/>
        </w:rPr>
      </w:pPr>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виконання інших завдань та заходів, передбачених планами цивільного захисту на особливий період.</w:t>
      </w:r>
    </w:p>
    <w:p w:rsidR="008A6DF7" w:rsidRPr="008A6DF7" w:rsidRDefault="008A6DF7" w:rsidP="00EF3D8C">
      <w:pPr>
        <w:shd w:val="clear" w:color="auto" w:fill="FFFFFF"/>
        <w:spacing w:after="0" w:line="240" w:lineRule="auto"/>
        <w:ind w:firstLine="567"/>
        <w:contextualSpacing/>
        <w:jc w:val="both"/>
        <w:rPr>
          <w:rFonts w:ascii="Arial" w:eastAsia="Times New Roman" w:hAnsi="Arial" w:cs="Arial"/>
          <w:color w:val="333333"/>
          <w:sz w:val="21"/>
          <w:szCs w:val="21"/>
          <w:lang w:val="uk-UA" w:eastAsia="uk-UA"/>
        </w:rPr>
      </w:pPr>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 xml:space="preserve">Додатковими завданнями </w:t>
      </w:r>
      <w:proofErr w:type="spellStart"/>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субланки</w:t>
      </w:r>
      <w:proofErr w:type="spellEnd"/>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 xml:space="preserve"> у відбудовний період є:</w:t>
      </w:r>
    </w:p>
    <w:p w:rsidR="008A6DF7" w:rsidRPr="008A6DF7" w:rsidRDefault="008A6DF7" w:rsidP="00EF3D8C">
      <w:pPr>
        <w:shd w:val="clear" w:color="auto" w:fill="FFFFFF"/>
        <w:spacing w:after="0" w:line="240" w:lineRule="auto"/>
        <w:ind w:firstLine="567"/>
        <w:contextualSpacing/>
        <w:jc w:val="both"/>
        <w:rPr>
          <w:rFonts w:ascii="Arial" w:eastAsia="Times New Roman" w:hAnsi="Arial" w:cs="Arial"/>
          <w:color w:val="333333"/>
          <w:sz w:val="21"/>
          <w:szCs w:val="21"/>
          <w:lang w:val="uk-UA" w:eastAsia="uk-UA"/>
        </w:rPr>
      </w:pPr>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проведення цільової мобілізації для ліквідації наслідків ведення воєнних дій та надзвичайних ситуацій;</w:t>
      </w:r>
    </w:p>
    <w:p w:rsidR="008A6DF7" w:rsidRPr="008A6DF7" w:rsidRDefault="008A6DF7" w:rsidP="00EF3D8C">
      <w:pPr>
        <w:shd w:val="clear" w:color="auto" w:fill="FFFFFF"/>
        <w:spacing w:after="0" w:line="240" w:lineRule="auto"/>
        <w:ind w:firstLine="567"/>
        <w:contextualSpacing/>
        <w:jc w:val="both"/>
        <w:rPr>
          <w:rFonts w:ascii="Arial" w:eastAsia="Times New Roman" w:hAnsi="Arial" w:cs="Arial"/>
          <w:color w:val="333333"/>
          <w:sz w:val="21"/>
          <w:szCs w:val="21"/>
          <w:lang w:val="uk-UA" w:eastAsia="uk-UA"/>
        </w:rPr>
      </w:pPr>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ліквідація наслідків воєнних дій у населених пунктах та на територіях, що зазнали впливу засобів ураження;</w:t>
      </w:r>
    </w:p>
    <w:p w:rsidR="008A6DF7" w:rsidRPr="008A6DF7" w:rsidRDefault="008A6DF7" w:rsidP="00EF3D8C">
      <w:pPr>
        <w:shd w:val="clear" w:color="auto" w:fill="FFFFFF"/>
        <w:spacing w:after="0" w:line="240" w:lineRule="auto"/>
        <w:ind w:firstLine="567"/>
        <w:contextualSpacing/>
        <w:jc w:val="both"/>
        <w:rPr>
          <w:rFonts w:ascii="Arial" w:eastAsia="Times New Roman" w:hAnsi="Arial" w:cs="Arial"/>
          <w:color w:val="333333"/>
          <w:sz w:val="21"/>
          <w:szCs w:val="21"/>
          <w:lang w:val="uk-UA" w:eastAsia="uk-UA"/>
        </w:rPr>
      </w:pPr>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вжиття заходів для відновлення об’єктів критичної інфраструктури, сфери життєзабезпечення населення;</w:t>
      </w:r>
    </w:p>
    <w:p w:rsidR="008A6DF7" w:rsidRPr="008A6DF7" w:rsidRDefault="008A6DF7" w:rsidP="00EF3D8C">
      <w:pPr>
        <w:shd w:val="clear" w:color="auto" w:fill="FFFFFF"/>
        <w:spacing w:after="0" w:line="240" w:lineRule="auto"/>
        <w:ind w:firstLine="567"/>
        <w:contextualSpacing/>
        <w:jc w:val="both"/>
        <w:rPr>
          <w:rFonts w:ascii="Arial" w:eastAsia="Times New Roman" w:hAnsi="Arial" w:cs="Arial"/>
          <w:color w:val="333333"/>
          <w:sz w:val="21"/>
          <w:szCs w:val="21"/>
          <w:lang w:val="uk-UA" w:eastAsia="uk-UA"/>
        </w:rPr>
      </w:pPr>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визначення населених пунктів та територій, що потребують проведення гуманітарного розмінування, маркування небезпечних ділянок проведення очищення (розмінування) територій;</w:t>
      </w:r>
    </w:p>
    <w:p w:rsidR="008A6DF7" w:rsidRPr="008A6DF7" w:rsidRDefault="008A6DF7" w:rsidP="00EF3D8C">
      <w:pPr>
        <w:shd w:val="clear" w:color="auto" w:fill="FFFFFF"/>
        <w:spacing w:after="0" w:line="240" w:lineRule="auto"/>
        <w:ind w:firstLine="567"/>
        <w:contextualSpacing/>
        <w:jc w:val="both"/>
        <w:rPr>
          <w:rFonts w:ascii="Arial" w:eastAsia="Times New Roman" w:hAnsi="Arial" w:cs="Arial"/>
          <w:color w:val="333333"/>
          <w:sz w:val="21"/>
          <w:szCs w:val="21"/>
          <w:lang w:val="uk-UA" w:eastAsia="uk-UA"/>
        </w:rPr>
      </w:pPr>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залучення до ліквідації наслідків ведення воєнних дій та надзвичайних ситуацій міжнародної допомоги;</w:t>
      </w:r>
    </w:p>
    <w:p w:rsidR="008A6DF7" w:rsidRPr="008A6DF7" w:rsidRDefault="008A6DF7" w:rsidP="00EF3D8C">
      <w:pPr>
        <w:shd w:val="clear" w:color="auto" w:fill="FFFFFF"/>
        <w:spacing w:after="0" w:line="240" w:lineRule="auto"/>
        <w:ind w:firstLine="567"/>
        <w:contextualSpacing/>
        <w:jc w:val="both"/>
        <w:rPr>
          <w:rFonts w:ascii="Arial" w:eastAsia="Times New Roman" w:hAnsi="Arial" w:cs="Arial"/>
          <w:color w:val="333333"/>
          <w:sz w:val="21"/>
          <w:szCs w:val="21"/>
          <w:lang w:val="uk-UA" w:eastAsia="uk-UA"/>
        </w:rPr>
      </w:pPr>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відновлення (у разі потреби) об’єктів фонду захисних споруд цивільного захисту, що зазнали руйнувань або пошкоджень.</w:t>
      </w:r>
    </w:p>
    <w:p w:rsidR="008A6DF7" w:rsidRPr="008A6DF7" w:rsidRDefault="008A6DF7" w:rsidP="00EF3D8C">
      <w:pPr>
        <w:shd w:val="clear" w:color="auto" w:fill="FFFFFF"/>
        <w:spacing w:after="0" w:line="240" w:lineRule="auto"/>
        <w:contextualSpacing/>
        <w:jc w:val="both"/>
        <w:rPr>
          <w:rFonts w:ascii="Arial" w:eastAsia="Times New Roman" w:hAnsi="Arial" w:cs="Arial"/>
          <w:color w:val="333333"/>
          <w:sz w:val="21"/>
          <w:szCs w:val="21"/>
          <w:lang w:val="uk-UA" w:eastAsia="uk-UA"/>
        </w:rPr>
      </w:pPr>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 xml:space="preserve"> </w:t>
      </w:r>
      <w:r w:rsidR="008D6F5D">
        <w:rPr>
          <w:rFonts w:ascii="Times New Roman" w:eastAsia="Times New Roman" w:hAnsi="Times New Roman" w:cs="Times New Roman"/>
          <w:color w:val="333333"/>
          <w:sz w:val="28"/>
          <w:szCs w:val="28"/>
          <w:bdr w:val="none" w:sz="0" w:space="0" w:color="auto" w:frame="1"/>
          <w:shd w:val="clear" w:color="auto" w:fill="FFFFFF"/>
          <w:lang w:val="uk-UA" w:eastAsia="uk-UA"/>
        </w:rPr>
        <w:tab/>
      </w:r>
      <w:proofErr w:type="spellStart"/>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Субланка</w:t>
      </w:r>
      <w:proofErr w:type="spellEnd"/>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 xml:space="preserve"> провадить свою діяльність відповідно до плану основних заходів цивільного захисту на рік.</w:t>
      </w:r>
    </w:p>
    <w:p w:rsidR="008A6DF7" w:rsidRPr="00545645" w:rsidRDefault="008A6DF7" w:rsidP="00EF3D8C">
      <w:pPr>
        <w:shd w:val="clear" w:color="auto" w:fill="FFFFFF"/>
        <w:spacing w:after="0" w:line="240" w:lineRule="auto"/>
        <w:contextualSpacing/>
        <w:jc w:val="both"/>
        <w:rPr>
          <w:rFonts w:ascii="Arial" w:eastAsia="Times New Roman" w:hAnsi="Arial" w:cs="Arial"/>
          <w:color w:val="000000" w:themeColor="text1"/>
          <w:sz w:val="21"/>
          <w:szCs w:val="21"/>
          <w:lang w:val="uk-UA" w:eastAsia="uk-UA"/>
        </w:rPr>
      </w:pPr>
      <w:r w:rsidRPr="008A6DF7">
        <w:rPr>
          <w:rFonts w:ascii="Times New Roman" w:eastAsia="Times New Roman" w:hAnsi="Times New Roman" w:cs="Times New Roman"/>
          <w:color w:val="333333"/>
          <w:sz w:val="24"/>
          <w:szCs w:val="24"/>
          <w:bdr w:val="none" w:sz="0" w:space="0" w:color="auto" w:frame="1"/>
          <w:shd w:val="clear" w:color="auto" w:fill="FFFFFF"/>
          <w:lang w:val="uk-UA" w:eastAsia="uk-UA"/>
        </w:rPr>
        <w:t>      </w:t>
      </w:r>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 xml:space="preserve">Функціонування </w:t>
      </w:r>
      <w:proofErr w:type="spellStart"/>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субланки</w:t>
      </w:r>
      <w:proofErr w:type="spellEnd"/>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 xml:space="preserve"> та заходи цивільного захисту в особливий період </w:t>
      </w:r>
      <w:r w:rsidRPr="00545645">
        <w:rPr>
          <w:rFonts w:ascii="Times New Roman" w:eastAsia="Times New Roman" w:hAnsi="Times New Roman" w:cs="Times New Roman"/>
          <w:color w:val="000000" w:themeColor="text1"/>
          <w:sz w:val="28"/>
          <w:szCs w:val="28"/>
          <w:bdr w:val="none" w:sz="0" w:space="0" w:color="auto" w:frame="1"/>
          <w:shd w:val="clear" w:color="auto" w:fill="FFFFFF"/>
          <w:lang w:val="uk-UA" w:eastAsia="uk-UA"/>
        </w:rPr>
        <w:t>здійснюються відповідно до плану цивільного захисту на особливий період.</w:t>
      </w:r>
    </w:p>
    <w:p w:rsidR="008A6DF7" w:rsidRPr="00545645" w:rsidRDefault="008A6DF7" w:rsidP="00EF3D8C">
      <w:pPr>
        <w:shd w:val="clear" w:color="auto" w:fill="FFFFFF"/>
        <w:spacing w:after="0" w:line="240" w:lineRule="auto"/>
        <w:contextualSpacing/>
        <w:jc w:val="both"/>
        <w:rPr>
          <w:rFonts w:ascii="Arial" w:eastAsia="Times New Roman" w:hAnsi="Arial" w:cs="Arial"/>
          <w:color w:val="000000" w:themeColor="text1"/>
          <w:sz w:val="21"/>
          <w:szCs w:val="21"/>
          <w:lang w:val="uk-UA" w:eastAsia="uk-UA"/>
        </w:rPr>
      </w:pPr>
      <w:r w:rsidRPr="008A6DF7">
        <w:rPr>
          <w:rFonts w:ascii="Times New Roman" w:eastAsia="Times New Roman" w:hAnsi="Times New Roman" w:cs="Times New Roman"/>
          <w:color w:val="333333"/>
          <w:sz w:val="24"/>
          <w:szCs w:val="24"/>
          <w:bdr w:val="none" w:sz="0" w:space="0" w:color="auto" w:frame="1"/>
          <w:shd w:val="clear" w:color="auto" w:fill="FFFFFF"/>
          <w:lang w:val="uk-UA" w:eastAsia="uk-UA"/>
        </w:rPr>
        <w:t>      </w:t>
      </w:r>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 xml:space="preserve">Заходи із запобігання виникненню та ліквідації наслідків надзвичайних ситуацій </w:t>
      </w:r>
      <w:r w:rsidRPr="00545645">
        <w:rPr>
          <w:rFonts w:ascii="Times New Roman" w:eastAsia="Times New Roman" w:hAnsi="Times New Roman" w:cs="Times New Roman"/>
          <w:color w:val="000000" w:themeColor="text1"/>
          <w:sz w:val="28"/>
          <w:szCs w:val="28"/>
          <w:bdr w:val="none" w:sz="0" w:space="0" w:color="auto" w:frame="1"/>
          <w:shd w:val="clear" w:color="auto" w:fill="FFFFFF"/>
          <w:lang w:val="uk-UA" w:eastAsia="uk-UA"/>
        </w:rPr>
        <w:t>здійснюються на основі планів реагування на надзвичайні ситуації.</w:t>
      </w:r>
    </w:p>
    <w:p w:rsidR="008A6DF7" w:rsidRPr="00545645" w:rsidRDefault="008A6DF7" w:rsidP="00EF3D8C">
      <w:pPr>
        <w:shd w:val="clear" w:color="auto" w:fill="FFFFFF"/>
        <w:spacing w:after="0" w:line="240" w:lineRule="auto"/>
        <w:contextualSpacing/>
        <w:jc w:val="both"/>
        <w:rPr>
          <w:rFonts w:ascii="Arial" w:eastAsia="Times New Roman" w:hAnsi="Arial" w:cs="Arial"/>
          <w:color w:val="000000" w:themeColor="text1"/>
          <w:sz w:val="21"/>
          <w:szCs w:val="21"/>
          <w:lang w:val="uk-UA" w:eastAsia="uk-UA"/>
        </w:rPr>
      </w:pPr>
      <w:r w:rsidRPr="008A6DF7">
        <w:rPr>
          <w:rFonts w:ascii="Times New Roman" w:eastAsia="Times New Roman" w:hAnsi="Times New Roman" w:cs="Times New Roman"/>
          <w:color w:val="333333"/>
          <w:sz w:val="24"/>
          <w:szCs w:val="24"/>
          <w:bdr w:val="none" w:sz="0" w:space="0" w:color="auto" w:frame="1"/>
          <w:shd w:val="clear" w:color="auto" w:fill="FFFFFF"/>
          <w:lang w:val="uk-UA" w:eastAsia="uk-UA"/>
        </w:rPr>
        <w:lastRenderedPageBreak/>
        <w:t>      </w:t>
      </w:r>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 xml:space="preserve">Для організації виконання заходів щодо запобігання виникненню та ліквідації наслідків надзвичайних ситуацій на об’єктах підвищеної небезпеки </w:t>
      </w:r>
      <w:r w:rsidRPr="00545645">
        <w:rPr>
          <w:rFonts w:ascii="Times New Roman" w:eastAsia="Times New Roman" w:hAnsi="Times New Roman" w:cs="Times New Roman"/>
          <w:color w:val="000000" w:themeColor="text1"/>
          <w:sz w:val="28"/>
          <w:szCs w:val="28"/>
          <w:bdr w:val="none" w:sz="0" w:space="0" w:color="auto" w:frame="1"/>
          <w:shd w:val="clear" w:color="auto" w:fill="FFFFFF"/>
          <w:lang w:val="uk-UA" w:eastAsia="uk-UA"/>
        </w:rPr>
        <w:t>розробляються плани локалізації і ліквідації наслідків аварій на таких об’єктах.</w:t>
      </w:r>
    </w:p>
    <w:p w:rsidR="008A6DF7" w:rsidRPr="008A6DF7" w:rsidRDefault="008A6DF7" w:rsidP="00EF3D8C">
      <w:pPr>
        <w:shd w:val="clear" w:color="auto" w:fill="FFFFFF"/>
        <w:spacing w:after="0" w:line="240" w:lineRule="auto"/>
        <w:contextualSpacing/>
        <w:jc w:val="both"/>
        <w:rPr>
          <w:rFonts w:ascii="Arial" w:eastAsia="Times New Roman" w:hAnsi="Arial" w:cs="Arial"/>
          <w:color w:val="333333"/>
          <w:sz w:val="21"/>
          <w:szCs w:val="21"/>
          <w:lang w:val="uk-UA" w:eastAsia="uk-UA"/>
        </w:rPr>
      </w:pPr>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      З метою забезпечення здійснення заходів із запобігання виникненню надзвичайних ситуацій на території громади проводиться постійний моніторинг і прогнозування надзвичайних ситуацій.</w:t>
      </w:r>
    </w:p>
    <w:p w:rsidR="008A6DF7" w:rsidRPr="008A6DF7" w:rsidRDefault="008A6DF7" w:rsidP="00EF3D8C">
      <w:pPr>
        <w:shd w:val="clear" w:color="auto" w:fill="FFFFFF"/>
        <w:spacing w:after="0" w:line="240" w:lineRule="auto"/>
        <w:contextualSpacing/>
        <w:jc w:val="both"/>
        <w:rPr>
          <w:rFonts w:ascii="Arial" w:eastAsia="Times New Roman" w:hAnsi="Arial" w:cs="Arial"/>
          <w:color w:val="333333"/>
          <w:sz w:val="21"/>
          <w:szCs w:val="21"/>
          <w:lang w:val="uk-UA" w:eastAsia="uk-UA"/>
        </w:rPr>
      </w:pPr>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       Організація оповіщення про загрозу або виникнення надзвичайних ситуацій здійснюється відповідно до Положення про організацію оповіщення про загрозу виникнення або виникнення  надзвичайних ситуацій та про організацію зв’язку у сфері цивільного захисту затвердженого постановою КМУ від 27 вересня 2017 року № 733 прийнятих відповідних до нього актів.</w:t>
      </w:r>
    </w:p>
    <w:p w:rsidR="008A6DF7" w:rsidRPr="008A6DF7" w:rsidRDefault="008A6DF7" w:rsidP="00EF3D8C">
      <w:pPr>
        <w:shd w:val="clear" w:color="auto" w:fill="FFFFFF"/>
        <w:spacing w:after="0" w:line="240" w:lineRule="auto"/>
        <w:contextualSpacing/>
        <w:jc w:val="both"/>
        <w:rPr>
          <w:rFonts w:ascii="Arial" w:eastAsia="Times New Roman" w:hAnsi="Arial" w:cs="Arial"/>
          <w:color w:val="333333"/>
          <w:sz w:val="21"/>
          <w:szCs w:val="21"/>
          <w:lang w:val="uk-UA" w:eastAsia="uk-UA"/>
        </w:rPr>
      </w:pPr>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 xml:space="preserve">      Керівництво проведенням аварійно-рятувальних та інших невідкладних робіт  </w:t>
      </w:r>
      <w:proofErr w:type="spellStart"/>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субланкою</w:t>
      </w:r>
      <w:proofErr w:type="spellEnd"/>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 xml:space="preserve"> під час ліквідації наслідків надзвичайної ситуації і управління силами цивільного захисту, що залучаються до таких робіт, здійснює керівник робіт з ліквідації наслідків надзвичайної ситуації, який діє відповідно до статті 75 Кодексу цивільного захисту України.</w:t>
      </w:r>
    </w:p>
    <w:p w:rsidR="008A6DF7" w:rsidRPr="008A6DF7" w:rsidRDefault="008A6DF7" w:rsidP="00EF3D8C">
      <w:pPr>
        <w:shd w:val="clear" w:color="auto" w:fill="FFFFFF"/>
        <w:spacing w:after="0" w:line="240" w:lineRule="auto"/>
        <w:contextualSpacing/>
        <w:jc w:val="both"/>
        <w:rPr>
          <w:rFonts w:ascii="Arial" w:eastAsia="Times New Roman" w:hAnsi="Arial" w:cs="Arial"/>
          <w:color w:val="333333"/>
          <w:sz w:val="21"/>
          <w:szCs w:val="21"/>
          <w:lang w:val="uk-UA" w:eastAsia="uk-UA"/>
        </w:rPr>
      </w:pPr>
      <w:r w:rsidRPr="008A6DF7">
        <w:rPr>
          <w:rFonts w:ascii="Times New Roman" w:eastAsia="Times New Roman" w:hAnsi="Times New Roman" w:cs="Times New Roman"/>
          <w:color w:val="333333"/>
          <w:sz w:val="24"/>
          <w:szCs w:val="24"/>
          <w:bdr w:val="none" w:sz="0" w:space="0" w:color="auto" w:frame="1"/>
          <w:shd w:val="clear" w:color="auto" w:fill="FFFFFF"/>
          <w:lang w:val="uk-UA" w:eastAsia="uk-UA"/>
        </w:rPr>
        <w:t>        </w:t>
      </w:r>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Залежно від рівня надзвичайної ситуації керівником робіт з ліквідації наслідків надзвичайної ситуації призначається:</w:t>
      </w:r>
    </w:p>
    <w:p w:rsidR="008A6DF7" w:rsidRPr="008A6DF7" w:rsidRDefault="008A6DF7" w:rsidP="00EF3D8C">
      <w:pPr>
        <w:shd w:val="clear" w:color="auto" w:fill="FFFFFF"/>
        <w:spacing w:after="0" w:line="240" w:lineRule="auto"/>
        <w:ind w:firstLine="567"/>
        <w:contextualSpacing/>
        <w:jc w:val="both"/>
        <w:rPr>
          <w:rFonts w:ascii="Arial" w:eastAsia="Times New Roman" w:hAnsi="Arial" w:cs="Arial"/>
          <w:color w:val="333333"/>
          <w:sz w:val="21"/>
          <w:szCs w:val="21"/>
          <w:lang w:val="uk-UA" w:eastAsia="uk-UA"/>
        </w:rPr>
      </w:pPr>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у разі виникнення надзвичайної ситуації місцевого рівня – один із заступників голови територіальної громади;</w:t>
      </w:r>
    </w:p>
    <w:p w:rsidR="008A6DF7" w:rsidRPr="008A6DF7" w:rsidRDefault="008A6DF7" w:rsidP="00EF3D8C">
      <w:pPr>
        <w:shd w:val="clear" w:color="auto" w:fill="FFFFFF"/>
        <w:spacing w:after="0" w:line="240" w:lineRule="auto"/>
        <w:ind w:firstLine="567"/>
        <w:contextualSpacing/>
        <w:jc w:val="both"/>
        <w:rPr>
          <w:rFonts w:ascii="Arial" w:eastAsia="Times New Roman" w:hAnsi="Arial" w:cs="Arial"/>
          <w:color w:val="333333"/>
          <w:sz w:val="21"/>
          <w:szCs w:val="21"/>
          <w:lang w:val="uk-UA" w:eastAsia="uk-UA"/>
        </w:rPr>
      </w:pPr>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керівником суб’єкта господарювання у разі виникнення надзвичайної ситуації відповідного об’єктового рівня – керівник або один із керівників суб’єкта господарювання відповідно до затвердженого розподілу обов’язків.</w:t>
      </w:r>
    </w:p>
    <w:p w:rsidR="008A6DF7" w:rsidRPr="008A6DF7" w:rsidRDefault="008A6DF7" w:rsidP="00EF3D8C">
      <w:pPr>
        <w:shd w:val="clear" w:color="auto" w:fill="FFFFFF"/>
        <w:spacing w:after="0" w:line="240" w:lineRule="auto"/>
        <w:contextualSpacing/>
        <w:jc w:val="both"/>
        <w:rPr>
          <w:rFonts w:ascii="Arial" w:eastAsia="Times New Roman" w:hAnsi="Arial" w:cs="Arial"/>
          <w:color w:val="333333"/>
          <w:sz w:val="21"/>
          <w:szCs w:val="21"/>
          <w:lang w:val="uk-UA" w:eastAsia="uk-UA"/>
        </w:rPr>
      </w:pPr>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       Для безпосередньої організації і координації аварійно-рятувальних та інших невідкладних робіт із ліквідації наслідків надзвичайної ситуації утворюється штаб із ліквідації її наслідків, який є робочим органом керівника робіт з ліквідації наслідків надзвичайної ситуації.</w:t>
      </w:r>
    </w:p>
    <w:p w:rsidR="008A6DF7" w:rsidRPr="008A6DF7" w:rsidRDefault="008A6DF7" w:rsidP="00EF3D8C">
      <w:pPr>
        <w:shd w:val="clear" w:color="auto" w:fill="FFFFFF"/>
        <w:spacing w:after="0" w:line="240" w:lineRule="auto"/>
        <w:ind w:firstLine="567"/>
        <w:contextualSpacing/>
        <w:jc w:val="both"/>
        <w:rPr>
          <w:rFonts w:ascii="Arial" w:eastAsia="Times New Roman" w:hAnsi="Arial" w:cs="Arial"/>
          <w:color w:val="333333"/>
          <w:sz w:val="21"/>
          <w:szCs w:val="21"/>
          <w:lang w:val="uk-UA" w:eastAsia="uk-UA"/>
        </w:rPr>
      </w:pPr>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Рішення про утворення та ліквідацію такого штабу приймає керівник робіт з ліквідації наслідків надзвичайної ситуації.</w:t>
      </w:r>
    </w:p>
    <w:p w:rsidR="008A6DF7" w:rsidRPr="008A6DF7" w:rsidRDefault="008A6DF7" w:rsidP="00EF3D8C">
      <w:pPr>
        <w:shd w:val="clear" w:color="auto" w:fill="FFFFFF"/>
        <w:spacing w:after="0" w:line="240" w:lineRule="auto"/>
        <w:ind w:firstLine="567"/>
        <w:contextualSpacing/>
        <w:jc w:val="both"/>
        <w:rPr>
          <w:rFonts w:ascii="Arial" w:eastAsia="Times New Roman" w:hAnsi="Arial" w:cs="Arial"/>
          <w:color w:val="333333"/>
          <w:sz w:val="21"/>
          <w:szCs w:val="21"/>
          <w:lang w:val="uk-UA" w:eastAsia="uk-UA"/>
        </w:rPr>
      </w:pPr>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Організація, залучення відповідних сил та засобів до робіт з ліквідації наслідків надзвичайної ситуації, призначення керівника таких робіт здійснюється відповідно до Кодексу цивільного захисту України, Положення про єдину державну систему цивільного захисту, затвердженого постановою Кабінету Міністрів України від 09.01.2014 № 11, та інших нормативно-правових актів.</w:t>
      </w:r>
    </w:p>
    <w:p w:rsidR="008A6DF7" w:rsidRPr="008A6DF7" w:rsidRDefault="008A6DF7" w:rsidP="00EF3D8C">
      <w:pPr>
        <w:shd w:val="clear" w:color="auto" w:fill="FFFFFF"/>
        <w:spacing w:after="0" w:line="240" w:lineRule="auto"/>
        <w:ind w:firstLine="567"/>
        <w:contextualSpacing/>
        <w:jc w:val="both"/>
        <w:rPr>
          <w:rFonts w:ascii="Arial" w:eastAsia="Times New Roman" w:hAnsi="Arial" w:cs="Arial"/>
          <w:color w:val="333333"/>
          <w:sz w:val="21"/>
          <w:szCs w:val="21"/>
          <w:lang w:val="uk-UA" w:eastAsia="uk-UA"/>
        </w:rPr>
      </w:pPr>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Основну частину робіт, пов’язаних з реагуванням на надзвичайну ситуацію або усуненням загрози її виникнення, виконують сили цивільного захисту підприємства, установи чи організації, де виникла така ситуація, з наданням їм необхідної допомоги силами цивільного захисту громади, та розташованих на території  підприємств, установ чи організацій, а також відповідними службами (ДСНС, поліції, медичні заклади) району.</w:t>
      </w:r>
    </w:p>
    <w:p w:rsidR="008A6DF7" w:rsidRPr="008A6DF7" w:rsidRDefault="008A6DF7" w:rsidP="00EF3D8C">
      <w:pPr>
        <w:shd w:val="clear" w:color="auto" w:fill="FFFFFF"/>
        <w:spacing w:after="0" w:line="240" w:lineRule="auto"/>
        <w:ind w:firstLine="567"/>
        <w:contextualSpacing/>
        <w:jc w:val="both"/>
        <w:rPr>
          <w:rFonts w:ascii="Arial" w:eastAsia="Times New Roman" w:hAnsi="Arial" w:cs="Arial"/>
          <w:color w:val="333333"/>
          <w:sz w:val="21"/>
          <w:szCs w:val="21"/>
          <w:lang w:val="uk-UA" w:eastAsia="uk-UA"/>
        </w:rPr>
      </w:pPr>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Залучення сил цивільного захисту до ліквідації наслідків надзвичайних ситуацій здійснюється згідно з планом реагування на надзвичайні ситуації.</w:t>
      </w:r>
    </w:p>
    <w:p w:rsidR="008A6DF7" w:rsidRPr="008A6DF7" w:rsidRDefault="008A6DF7" w:rsidP="00EF3D8C">
      <w:pPr>
        <w:shd w:val="clear" w:color="auto" w:fill="FFFFFF"/>
        <w:spacing w:after="0" w:line="240" w:lineRule="auto"/>
        <w:ind w:firstLine="567"/>
        <w:contextualSpacing/>
        <w:jc w:val="both"/>
        <w:rPr>
          <w:rFonts w:ascii="Arial" w:eastAsia="Times New Roman" w:hAnsi="Arial" w:cs="Arial"/>
          <w:color w:val="333333"/>
          <w:sz w:val="21"/>
          <w:szCs w:val="21"/>
          <w:lang w:val="uk-UA" w:eastAsia="uk-UA"/>
        </w:rPr>
      </w:pPr>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У разі потреби до ліквідації наслідків надзвичайних ситуацій за рішенням керівника робіт з ліквідації наслідків надзвичайної ситуації залучаються додаткові сили цивільного захисту.</w:t>
      </w:r>
    </w:p>
    <w:p w:rsidR="008A6DF7" w:rsidRPr="00545645" w:rsidRDefault="008A6DF7" w:rsidP="00EF3D8C">
      <w:pPr>
        <w:shd w:val="clear" w:color="auto" w:fill="FFFFFF"/>
        <w:spacing w:after="0" w:line="240" w:lineRule="auto"/>
        <w:ind w:firstLine="567"/>
        <w:contextualSpacing/>
        <w:jc w:val="both"/>
        <w:rPr>
          <w:rFonts w:ascii="Arial" w:eastAsia="Times New Roman" w:hAnsi="Arial" w:cs="Arial"/>
          <w:color w:val="000000" w:themeColor="text1"/>
          <w:sz w:val="21"/>
          <w:szCs w:val="21"/>
          <w:lang w:val="uk-UA" w:eastAsia="uk-UA"/>
        </w:rPr>
      </w:pPr>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lastRenderedPageBreak/>
        <w:t xml:space="preserve">Залучення сил цивільного захисту до проведення заходів цивільного захисту в особливий період, у тому числі у воєнний час, </w:t>
      </w:r>
      <w:r w:rsidRPr="00545645">
        <w:rPr>
          <w:rFonts w:ascii="Times New Roman" w:eastAsia="Times New Roman" w:hAnsi="Times New Roman" w:cs="Times New Roman"/>
          <w:color w:val="000000" w:themeColor="text1"/>
          <w:sz w:val="28"/>
          <w:szCs w:val="28"/>
          <w:bdr w:val="none" w:sz="0" w:space="0" w:color="auto" w:frame="1"/>
          <w:shd w:val="clear" w:color="auto" w:fill="FFFFFF"/>
          <w:lang w:val="uk-UA" w:eastAsia="uk-UA"/>
        </w:rPr>
        <w:t>здійснюється згідно з планом цивільного захисту на особливий період.</w:t>
      </w:r>
    </w:p>
    <w:p w:rsidR="00904E98" w:rsidRDefault="008A6DF7" w:rsidP="00EF3D8C">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bdr w:val="none" w:sz="0" w:space="0" w:color="auto" w:frame="1"/>
          <w:shd w:val="clear" w:color="auto" w:fill="FFFFFF"/>
          <w:lang w:val="uk-UA" w:eastAsia="uk-UA"/>
        </w:rPr>
      </w:pPr>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 xml:space="preserve">Аварійно-рятувальні та інші невідкладні роботи проводяться відповідно до порядку, що </w:t>
      </w:r>
      <w:r w:rsidRPr="00FA76A6">
        <w:rPr>
          <w:rFonts w:ascii="Times New Roman" w:eastAsia="Times New Roman" w:hAnsi="Times New Roman" w:cs="Times New Roman"/>
          <w:color w:val="000000" w:themeColor="text1"/>
          <w:sz w:val="28"/>
          <w:szCs w:val="28"/>
          <w:bdr w:val="none" w:sz="0" w:space="0" w:color="auto" w:frame="1"/>
          <w:shd w:val="clear" w:color="auto" w:fill="FFFFFF"/>
          <w:lang w:val="uk-UA" w:eastAsia="uk-UA"/>
        </w:rPr>
        <w:t>визначається інструкціями, правилами, статутом, іншими нормативно-правовими актами та нормативними документами щодо дій у надзвичайних ситуаціях</w:t>
      </w:r>
      <w:r w:rsidR="00A96C01">
        <w:rPr>
          <w:rFonts w:ascii="Times New Roman" w:eastAsia="Times New Roman" w:hAnsi="Times New Roman" w:cs="Times New Roman"/>
          <w:color w:val="000000" w:themeColor="text1"/>
          <w:sz w:val="28"/>
          <w:szCs w:val="28"/>
          <w:bdr w:val="none" w:sz="0" w:space="0" w:color="auto" w:frame="1"/>
          <w:shd w:val="clear" w:color="auto" w:fill="FFFFFF"/>
          <w:lang w:val="uk-UA" w:eastAsia="uk-UA"/>
        </w:rPr>
        <w:t xml:space="preserve">, </w:t>
      </w:r>
      <w:r w:rsidR="00A96C01" w:rsidRPr="00904E98">
        <w:rPr>
          <w:rFonts w:ascii="Times New Roman" w:eastAsia="Times New Roman" w:hAnsi="Times New Roman" w:cs="Times New Roman"/>
          <w:color w:val="000000" w:themeColor="text1"/>
          <w:sz w:val="28"/>
          <w:szCs w:val="28"/>
          <w:bdr w:val="none" w:sz="0" w:space="0" w:color="auto" w:frame="1"/>
          <w:shd w:val="clear" w:color="auto" w:fill="FFFFFF"/>
          <w:lang w:val="uk-UA" w:eastAsia="uk-UA"/>
        </w:rPr>
        <w:t>які затверджуються відповідними центральними органами виконавчої ради</w:t>
      </w:r>
      <w:r w:rsidR="00FA76A6" w:rsidRPr="00904E98">
        <w:rPr>
          <w:rFonts w:ascii="Times New Roman" w:eastAsia="Times New Roman" w:hAnsi="Times New Roman" w:cs="Times New Roman"/>
          <w:color w:val="000000" w:themeColor="text1"/>
          <w:sz w:val="28"/>
          <w:szCs w:val="28"/>
          <w:bdr w:val="none" w:sz="0" w:space="0" w:color="auto" w:frame="1"/>
          <w:shd w:val="clear" w:color="auto" w:fill="FFFFFF"/>
          <w:lang w:val="uk-UA" w:eastAsia="uk-UA"/>
        </w:rPr>
        <w:t>.</w:t>
      </w:r>
    </w:p>
    <w:p w:rsidR="008A6DF7" w:rsidRPr="008A6DF7" w:rsidRDefault="00904E98" w:rsidP="00EF3D8C">
      <w:pPr>
        <w:shd w:val="clear" w:color="auto" w:fill="FFFFFF"/>
        <w:spacing w:after="0" w:line="240" w:lineRule="auto"/>
        <w:ind w:firstLine="567"/>
        <w:contextualSpacing/>
        <w:jc w:val="both"/>
        <w:rPr>
          <w:rFonts w:ascii="Arial" w:eastAsia="Times New Roman" w:hAnsi="Arial" w:cs="Arial"/>
          <w:color w:val="333333"/>
          <w:sz w:val="21"/>
          <w:szCs w:val="21"/>
          <w:lang w:val="uk-UA" w:eastAsia="uk-UA"/>
        </w:rPr>
      </w:pPr>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 xml:space="preserve"> </w:t>
      </w:r>
      <w:r w:rsidR="008A6DF7"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Для ліквідації наслідків надзвичайних ситуацій, збройного конфлікту, воєнних дій (або застосування засобів ураження)  чи терористичних актів, проведення відновлювальних робіт, надання гуманітарної допомоги цивільному населенню відповідно до Кодексу цивільного захисту України можуть залучатися Збройні сили України, інші військові формування та правоохоронні органи спеціального призначення, утворені відповідно до законів України.</w:t>
      </w:r>
    </w:p>
    <w:p w:rsidR="008A6DF7" w:rsidRPr="008A6DF7" w:rsidRDefault="008A6DF7" w:rsidP="00EF3D8C">
      <w:pPr>
        <w:shd w:val="clear" w:color="auto" w:fill="FFFFFF"/>
        <w:spacing w:after="0" w:line="240" w:lineRule="auto"/>
        <w:ind w:firstLine="567"/>
        <w:contextualSpacing/>
        <w:jc w:val="both"/>
        <w:rPr>
          <w:rFonts w:ascii="Arial" w:eastAsia="Times New Roman" w:hAnsi="Arial" w:cs="Arial"/>
          <w:color w:val="333333"/>
          <w:sz w:val="21"/>
          <w:szCs w:val="21"/>
          <w:lang w:val="uk-UA" w:eastAsia="uk-UA"/>
        </w:rPr>
      </w:pPr>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До робіт із запобігання виникненню надзвичайних ситуацій та ліквідації їх наслідків можуть залучатися а добровільних або договірних засадах громадські об’єднання за наявності в учасників, які залучаються до таких робіт, відповідного рівня підготовки у порядку, визначеному керівництвом такого об’єднання або керівником робіт із ліквідації наслідків надзвичайної ситуації.</w:t>
      </w:r>
    </w:p>
    <w:p w:rsidR="008A6DF7" w:rsidRPr="008A6DF7" w:rsidRDefault="008A6DF7" w:rsidP="00EF3D8C">
      <w:pPr>
        <w:shd w:val="clear" w:color="auto" w:fill="FFFFFF"/>
        <w:spacing w:after="0" w:line="240" w:lineRule="auto"/>
        <w:ind w:firstLine="567"/>
        <w:contextualSpacing/>
        <w:jc w:val="both"/>
        <w:rPr>
          <w:rFonts w:ascii="Arial" w:eastAsia="Times New Roman" w:hAnsi="Arial" w:cs="Arial"/>
          <w:color w:val="333333"/>
          <w:sz w:val="21"/>
          <w:szCs w:val="21"/>
          <w:lang w:val="uk-UA" w:eastAsia="uk-UA"/>
        </w:rPr>
      </w:pPr>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Сили цивільного захисту, крім добровільних формувань цивільного захисту, укомплектовуються та забезпечуються органами управління цивільного захисту, що їх утворили, з урахуванням необхідності проведення робіт, пов’язаних із реагуванням на надзвичайну ситуацію або запобіганням її виникненню в автономному режимі протягом не менше як трьох діб.</w:t>
      </w:r>
    </w:p>
    <w:p w:rsidR="008A6DF7" w:rsidRPr="008A6DF7" w:rsidRDefault="008A6DF7" w:rsidP="00EF3D8C">
      <w:pPr>
        <w:shd w:val="clear" w:color="auto" w:fill="FFFFFF"/>
        <w:spacing w:after="0" w:line="240" w:lineRule="auto"/>
        <w:ind w:firstLine="567"/>
        <w:contextualSpacing/>
        <w:jc w:val="both"/>
        <w:rPr>
          <w:rFonts w:ascii="Arial" w:eastAsia="Times New Roman" w:hAnsi="Arial" w:cs="Arial"/>
          <w:color w:val="333333"/>
          <w:sz w:val="21"/>
          <w:szCs w:val="21"/>
          <w:lang w:val="uk-UA" w:eastAsia="uk-UA"/>
        </w:rPr>
      </w:pPr>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 xml:space="preserve"> З метою своєчасного запобігання і ефективного реагування на надзвичайні ситуації організовується взаємодія з питань:</w:t>
      </w:r>
    </w:p>
    <w:p w:rsidR="008A6DF7" w:rsidRPr="008A6DF7" w:rsidRDefault="008A6DF7" w:rsidP="00EF3D8C">
      <w:pPr>
        <w:shd w:val="clear" w:color="auto" w:fill="FFFFFF"/>
        <w:spacing w:after="0" w:line="240" w:lineRule="auto"/>
        <w:ind w:firstLine="567"/>
        <w:contextualSpacing/>
        <w:jc w:val="both"/>
        <w:rPr>
          <w:rFonts w:ascii="Arial" w:eastAsia="Times New Roman" w:hAnsi="Arial" w:cs="Arial"/>
          <w:color w:val="333333"/>
          <w:sz w:val="21"/>
          <w:szCs w:val="21"/>
          <w:lang w:val="uk-UA" w:eastAsia="uk-UA"/>
        </w:rPr>
      </w:pPr>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визначення органів управління, які безпосередньо залучаються до ліквідації наслідків надзвичайних ситуацій із визначенням основних завдань, місця, часу і способів їх виконання;</w:t>
      </w:r>
    </w:p>
    <w:p w:rsidR="008A6DF7" w:rsidRPr="008A6DF7" w:rsidRDefault="008A6DF7" w:rsidP="00EF3D8C">
      <w:pPr>
        <w:shd w:val="clear" w:color="auto" w:fill="FFFFFF"/>
        <w:spacing w:after="0" w:line="240" w:lineRule="auto"/>
        <w:ind w:firstLine="567"/>
        <w:contextualSpacing/>
        <w:jc w:val="both"/>
        <w:rPr>
          <w:rFonts w:ascii="Arial" w:eastAsia="Times New Roman" w:hAnsi="Arial" w:cs="Arial"/>
          <w:color w:val="333333"/>
          <w:sz w:val="21"/>
          <w:szCs w:val="21"/>
          <w:lang w:val="uk-UA" w:eastAsia="uk-UA"/>
        </w:rPr>
      </w:pPr>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організація управління спільними діями органів управління та сил цивільного захисту під час виконання завдань за призначенням;</w:t>
      </w:r>
    </w:p>
    <w:p w:rsidR="008A6DF7" w:rsidRPr="008A6DF7" w:rsidRDefault="008A6DF7" w:rsidP="00EF3D8C">
      <w:pPr>
        <w:shd w:val="clear" w:color="auto" w:fill="FFFFFF"/>
        <w:spacing w:after="0" w:line="240" w:lineRule="auto"/>
        <w:ind w:firstLine="567"/>
        <w:contextualSpacing/>
        <w:jc w:val="both"/>
        <w:rPr>
          <w:rFonts w:ascii="Arial" w:eastAsia="Times New Roman" w:hAnsi="Arial" w:cs="Arial"/>
          <w:color w:val="333333"/>
          <w:sz w:val="21"/>
          <w:szCs w:val="21"/>
          <w:lang w:val="uk-UA" w:eastAsia="uk-UA"/>
        </w:rPr>
      </w:pPr>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всебічного забезпечення спільних заходів, що здійснюватимуться органами управління та підпорядкованими їм силами цивільного захисту, у тому числі взаємного надання допомоги транспортними, інженерними, матеріальними, технічними та іншими засобами.</w:t>
      </w:r>
    </w:p>
    <w:p w:rsidR="008A6DF7" w:rsidRPr="007F63BA" w:rsidRDefault="008A6DF7" w:rsidP="00EF3D8C">
      <w:pPr>
        <w:shd w:val="clear" w:color="auto" w:fill="FFFFFF"/>
        <w:spacing w:after="0" w:line="240" w:lineRule="auto"/>
        <w:ind w:firstLine="567"/>
        <w:contextualSpacing/>
        <w:jc w:val="both"/>
        <w:rPr>
          <w:rFonts w:ascii="Arial" w:eastAsia="Times New Roman" w:hAnsi="Arial" w:cs="Arial"/>
          <w:color w:val="FF0000"/>
          <w:sz w:val="21"/>
          <w:szCs w:val="21"/>
          <w:lang w:val="uk-UA" w:eastAsia="uk-UA"/>
        </w:rPr>
      </w:pPr>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  Залежно від обставин, масштабу, характеру та можливого розвитку надзвичайної ситуації взаємодія організовується</w:t>
      </w:r>
      <w:r w:rsidRPr="008D449D">
        <w:rPr>
          <w:rFonts w:ascii="Times New Roman" w:eastAsia="Times New Roman" w:hAnsi="Times New Roman" w:cs="Times New Roman"/>
          <w:color w:val="FF0000"/>
          <w:sz w:val="28"/>
          <w:szCs w:val="28"/>
          <w:bdr w:val="none" w:sz="0" w:space="0" w:color="auto" w:frame="1"/>
          <w:shd w:val="clear" w:color="auto" w:fill="FFFFFF"/>
          <w:lang w:val="uk-UA" w:eastAsia="uk-UA"/>
        </w:rPr>
        <w:t xml:space="preserve"> </w:t>
      </w:r>
      <w:r w:rsidR="00FA76A6" w:rsidRPr="00904E98">
        <w:rPr>
          <w:rFonts w:ascii="Times New Roman" w:eastAsia="Times New Roman" w:hAnsi="Times New Roman" w:cs="Times New Roman"/>
          <w:color w:val="000000" w:themeColor="text1"/>
          <w:sz w:val="28"/>
          <w:szCs w:val="28"/>
          <w:bdr w:val="none" w:sz="0" w:space="0" w:color="auto" w:frame="1"/>
          <w:shd w:val="clear" w:color="auto" w:fill="FFFFFF"/>
          <w:lang w:val="uk-UA" w:eastAsia="uk-UA"/>
        </w:rPr>
        <w:t>н</w:t>
      </w:r>
      <w:r w:rsidRPr="00904E98">
        <w:rPr>
          <w:rFonts w:ascii="Times New Roman" w:eastAsia="Times New Roman" w:hAnsi="Times New Roman" w:cs="Times New Roman"/>
          <w:color w:val="000000" w:themeColor="text1"/>
          <w:sz w:val="28"/>
          <w:szCs w:val="28"/>
          <w:bdr w:val="none" w:sz="0" w:space="0" w:color="auto" w:frame="1"/>
          <w:shd w:val="clear" w:color="auto" w:fill="FFFFFF"/>
          <w:lang w:val="uk-UA" w:eastAsia="uk-UA"/>
        </w:rPr>
        <w:t>а місцевому та об’єктовому рівні – між місцевими органами виконавчої влади, їх силами, а також суб’єктами господарювання.</w:t>
      </w:r>
      <w:r w:rsidR="008D449D">
        <w:rPr>
          <w:rFonts w:ascii="Times New Roman" w:eastAsia="Times New Roman" w:hAnsi="Times New Roman" w:cs="Times New Roman"/>
          <w:color w:val="FF0000"/>
          <w:sz w:val="28"/>
          <w:szCs w:val="28"/>
          <w:bdr w:val="none" w:sz="0" w:space="0" w:color="auto" w:frame="1"/>
          <w:shd w:val="clear" w:color="auto" w:fill="FFFFFF"/>
          <w:lang w:val="uk-UA" w:eastAsia="uk-UA"/>
        </w:rPr>
        <w:t xml:space="preserve"> </w:t>
      </w:r>
    </w:p>
    <w:p w:rsidR="008A6DF7" w:rsidRPr="008A6DF7" w:rsidRDefault="008A6DF7" w:rsidP="00EF3D8C">
      <w:pPr>
        <w:shd w:val="clear" w:color="auto" w:fill="FFFFFF"/>
        <w:spacing w:after="0" w:line="240" w:lineRule="auto"/>
        <w:ind w:firstLine="567"/>
        <w:contextualSpacing/>
        <w:jc w:val="both"/>
        <w:rPr>
          <w:rFonts w:ascii="Arial" w:eastAsia="Times New Roman" w:hAnsi="Arial" w:cs="Arial"/>
          <w:color w:val="333333"/>
          <w:sz w:val="21"/>
          <w:szCs w:val="21"/>
          <w:lang w:val="uk-UA" w:eastAsia="uk-UA"/>
        </w:rPr>
      </w:pPr>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 xml:space="preserve">З метою запобігання виникненню надзвичайних ситуацій, мінімізація їх можливих наслідків, організації узгодження реагування сил цивільного захисту на небезпечні події та надзвичайні ситуації між черговими службами органів місцевого самоврядування, підприємств, установ та організацій і </w:t>
      </w:r>
      <w:proofErr w:type="spellStart"/>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оперативно</w:t>
      </w:r>
      <w:proofErr w:type="spellEnd"/>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 xml:space="preserve">-черговими службами ГУ ДСНС України в </w:t>
      </w:r>
      <w:r w:rsidR="000D51A1">
        <w:rPr>
          <w:rFonts w:ascii="Times New Roman" w:eastAsia="Times New Roman" w:hAnsi="Times New Roman" w:cs="Times New Roman"/>
          <w:color w:val="333333"/>
          <w:sz w:val="28"/>
          <w:szCs w:val="28"/>
          <w:bdr w:val="none" w:sz="0" w:space="0" w:color="auto" w:frame="1"/>
          <w:shd w:val="clear" w:color="auto" w:fill="FFFFFF"/>
          <w:lang w:val="uk-UA" w:eastAsia="uk-UA"/>
        </w:rPr>
        <w:t>Київській</w:t>
      </w:r>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 xml:space="preserve"> області організовується обмін інформацією про загрозу або виникнення небезпечної події, надзвичайної ситуації та хід ліквідації її наслідків у сфері відповідальності відповідальної чергової служби.</w:t>
      </w:r>
    </w:p>
    <w:p w:rsidR="008A6DF7" w:rsidRPr="008A6DF7" w:rsidRDefault="008A6DF7" w:rsidP="00EF3D8C">
      <w:pPr>
        <w:shd w:val="clear" w:color="auto" w:fill="FFFFFF"/>
        <w:spacing w:after="0" w:line="240" w:lineRule="auto"/>
        <w:ind w:firstLine="567"/>
        <w:contextualSpacing/>
        <w:jc w:val="both"/>
        <w:rPr>
          <w:rFonts w:ascii="Arial" w:eastAsia="Times New Roman" w:hAnsi="Arial" w:cs="Arial"/>
          <w:color w:val="333333"/>
          <w:sz w:val="21"/>
          <w:szCs w:val="21"/>
          <w:lang w:val="uk-UA" w:eastAsia="uk-UA"/>
        </w:rPr>
      </w:pPr>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lastRenderedPageBreak/>
        <w:t>Взаємодія під час здійснення заходів щодо запобігання виникнення надзвичайних ситуацій та під час ліквідації їх наслідків організовується через спеціально призначені оперативні групи або представників органів місцевого самоврядування, які залучаються до здійснення таких заходів. Повноваження зазначених оперативних груп або представників визначаються відповідними органами місцевого самоврядування.</w:t>
      </w:r>
    </w:p>
    <w:p w:rsidR="008A6DF7" w:rsidRPr="008A6DF7" w:rsidRDefault="008A6DF7" w:rsidP="00EF3D8C">
      <w:pPr>
        <w:shd w:val="clear" w:color="auto" w:fill="FFFFFF"/>
        <w:spacing w:after="0" w:line="240" w:lineRule="auto"/>
        <w:ind w:firstLine="567"/>
        <w:contextualSpacing/>
        <w:jc w:val="both"/>
        <w:rPr>
          <w:rFonts w:ascii="Arial" w:eastAsia="Times New Roman" w:hAnsi="Arial" w:cs="Arial"/>
          <w:color w:val="333333"/>
          <w:sz w:val="21"/>
          <w:szCs w:val="21"/>
          <w:lang w:val="uk-UA" w:eastAsia="uk-UA"/>
        </w:rPr>
      </w:pPr>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 xml:space="preserve"> Підготовка органів управління та сил цивільного захисту </w:t>
      </w:r>
      <w:proofErr w:type="spellStart"/>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субланки</w:t>
      </w:r>
      <w:proofErr w:type="spellEnd"/>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 xml:space="preserve"> організовується  та здійснюється відповідно до планів цивільного захисту на рік. Проводяться командно-штабні навчання (тренування) з виконанням практичних заходів щодо реагування на можливі надзвичайні ситуації, виникнення яких є ймовірних на території громади.</w:t>
      </w:r>
    </w:p>
    <w:p w:rsidR="00904E98" w:rsidRDefault="008A6DF7" w:rsidP="00EF3D8C">
      <w:pPr>
        <w:shd w:val="clear" w:color="auto" w:fill="FFFFFF"/>
        <w:tabs>
          <w:tab w:val="left" w:pos="1056"/>
        </w:tabs>
        <w:ind w:firstLine="284"/>
        <w:contextualSpacing/>
        <w:jc w:val="both"/>
        <w:rPr>
          <w:rFonts w:ascii="Times New Roman" w:hAnsi="Times New Roman" w:cs="Times New Roman"/>
          <w:color w:val="FF0000"/>
          <w:sz w:val="28"/>
          <w:szCs w:val="28"/>
          <w:lang w:val="uk-UA"/>
        </w:rPr>
      </w:pPr>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     </w:t>
      </w:r>
      <w:r w:rsidRPr="00011D71">
        <w:rPr>
          <w:rFonts w:ascii="Times New Roman" w:eastAsia="Times New Roman" w:hAnsi="Times New Roman" w:cs="Times New Roman"/>
          <w:color w:val="333333"/>
          <w:sz w:val="28"/>
          <w:szCs w:val="28"/>
          <w:bdr w:val="none" w:sz="0" w:space="0" w:color="auto" w:frame="1"/>
          <w:shd w:val="clear" w:color="auto" w:fill="FFFFFF"/>
          <w:lang w:val="uk-UA" w:eastAsia="uk-UA"/>
        </w:rPr>
        <w:t xml:space="preserve"> </w:t>
      </w:r>
      <w:r w:rsidR="00011D71" w:rsidRPr="00904E98">
        <w:rPr>
          <w:rFonts w:ascii="Times New Roman" w:hAnsi="Times New Roman" w:cs="Times New Roman"/>
          <w:color w:val="000000" w:themeColor="text1"/>
          <w:sz w:val="28"/>
          <w:szCs w:val="28"/>
        </w:rPr>
        <w:t xml:space="preserve">З метою </w:t>
      </w:r>
      <w:proofErr w:type="spellStart"/>
      <w:r w:rsidR="00011D71" w:rsidRPr="00904E98">
        <w:rPr>
          <w:rFonts w:ascii="Times New Roman" w:hAnsi="Times New Roman" w:cs="Times New Roman"/>
          <w:color w:val="000000" w:themeColor="text1"/>
          <w:sz w:val="28"/>
          <w:szCs w:val="28"/>
        </w:rPr>
        <w:t>запобігання</w:t>
      </w:r>
      <w:proofErr w:type="spellEnd"/>
      <w:r w:rsidR="00011D71" w:rsidRPr="00904E98">
        <w:rPr>
          <w:rFonts w:ascii="Times New Roman" w:hAnsi="Times New Roman" w:cs="Times New Roman"/>
          <w:color w:val="000000" w:themeColor="text1"/>
          <w:sz w:val="28"/>
          <w:szCs w:val="28"/>
        </w:rPr>
        <w:t xml:space="preserve"> </w:t>
      </w:r>
      <w:proofErr w:type="spellStart"/>
      <w:r w:rsidR="00011D71" w:rsidRPr="00904E98">
        <w:rPr>
          <w:rFonts w:ascii="Times New Roman" w:hAnsi="Times New Roman" w:cs="Times New Roman"/>
          <w:color w:val="000000" w:themeColor="text1"/>
          <w:sz w:val="28"/>
          <w:szCs w:val="28"/>
        </w:rPr>
        <w:t>виникненню</w:t>
      </w:r>
      <w:proofErr w:type="spellEnd"/>
      <w:r w:rsidR="00011D71" w:rsidRPr="00904E98">
        <w:rPr>
          <w:rFonts w:ascii="Times New Roman" w:hAnsi="Times New Roman" w:cs="Times New Roman"/>
          <w:color w:val="000000" w:themeColor="text1"/>
          <w:sz w:val="28"/>
          <w:szCs w:val="28"/>
        </w:rPr>
        <w:t xml:space="preserve"> </w:t>
      </w:r>
      <w:proofErr w:type="spellStart"/>
      <w:r w:rsidR="00011D71" w:rsidRPr="00904E98">
        <w:rPr>
          <w:rFonts w:ascii="Times New Roman" w:hAnsi="Times New Roman" w:cs="Times New Roman"/>
          <w:color w:val="000000" w:themeColor="text1"/>
          <w:sz w:val="28"/>
          <w:szCs w:val="28"/>
        </w:rPr>
        <w:t>надзвичайних</w:t>
      </w:r>
      <w:proofErr w:type="spellEnd"/>
      <w:r w:rsidR="00011D71" w:rsidRPr="00904E98">
        <w:rPr>
          <w:rFonts w:ascii="Times New Roman" w:hAnsi="Times New Roman" w:cs="Times New Roman"/>
          <w:color w:val="000000" w:themeColor="text1"/>
          <w:sz w:val="28"/>
          <w:szCs w:val="28"/>
        </w:rPr>
        <w:t xml:space="preserve"> </w:t>
      </w:r>
      <w:proofErr w:type="spellStart"/>
      <w:r w:rsidR="00011D71" w:rsidRPr="00904E98">
        <w:rPr>
          <w:rFonts w:ascii="Times New Roman" w:hAnsi="Times New Roman" w:cs="Times New Roman"/>
          <w:color w:val="000000" w:themeColor="text1"/>
          <w:sz w:val="28"/>
          <w:szCs w:val="28"/>
        </w:rPr>
        <w:t>ситуацій</w:t>
      </w:r>
      <w:proofErr w:type="spellEnd"/>
      <w:r w:rsidR="00011D71" w:rsidRPr="00904E98">
        <w:rPr>
          <w:rFonts w:ascii="Times New Roman" w:hAnsi="Times New Roman" w:cs="Times New Roman"/>
          <w:color w:val="000000" w:themeColor="text1"/>
          <w:sz w:val="28"/>
          <w:szCs w:val="28"/>
        </w:rPr>
        <w:t xml:space="preserve">, </w:t>
      </w:r>
      <w:proofErr w:type="spellStart"/>
      <w:r w:rsidR="00011D71" w:rsidRPr="00904E98">
        <w:rPr>
          <w:rFonts w:ascii="Times New Roman" w:hAnsi="Times New Roman" w:cs="Times New Roman"/>
          <w:color w:val="000000" w:themeColor="text1"/>
          <w:sz w:val="28"/>
          <w:szCs w:val="28"/>
        </w:rPr>
        <w:t>мінімізації</w:t>
      </w:r>
      <w:proofErr w:type="spellEnd"/>
      <w:r w:rsidR="00011D71" w:rsidRPr="00904E98">
        <w:rPr>
          <w:rFonts w:ascii="Times New Roman" w:hAnsi="Times New Roman" w:cs="Times New Roman"/>
          <w:color w:val="000000" w:themeColor="text1"/>
          <w:sz w:val="28"/>
          <w:szCs w:val="28"/>
        </w:rPr>
        <w:t xml:space="preserve"> </w:t>
      </w:r>
      <w:proofErr w:type="spellStart"/>
      <w:r w:rsidR="00011D71" w:rsidRPr="00904E98">
        <w:rPr>
          <w:rFonts w:ascii="Times New Roman" w:hAnsi="Times New Roman" w:cs="Times New Roman"/>
          <w:color w:val="000000" w:themeColor="text1"/>
          <w:sz w:val="28"/>
          <w:szCs w:val="28"/>
        </w:rPr>
        <w:t>їх</w:t>
      </w:r>
      <w:proofErr w:type="spellEnd"/>
      <w:r w:rsidR="00011D71" w:rsidRPr="00904E98">
        <w:rPr>
          <w:rFonts w:ascii="Times New Roman" w:hAnsi="Times New Roman" w:cs="Times New Roman"/>
          <w:color w:val="000000" w:themeColor="text1"/>
          <w:sz w:val="28"/>
          <w:szCs w:val="28"/>
        </w:rPr>
        <w:t xml:space="preserve"> </w:t>
      </w:r>
      <w:proofErr w:type="spellStart"/>
      <w:r w:rsidR="00011D71" w:rsidRPr="00904E98">
        <w:rPr>
          <w:rFonts w:ascii="Times New Roman" w:hAnsi="Times New Roman" w:cs="Times New Roman"/>
          <w:color w:val="000000" w:themeColor="text1"/>
          <w:sz w:val="28"/>
          <w:szCs w:val="28"/>
        </w:rPr>
        <w:t>можливих</w:t>
      </w:r>
      <w:proofErr w:type="spellEnd"/>
      <w:r w:rsidR="00011D71" w:rsidRPr="00904E98">
        <w:rPr>
          <w:rFonts w:ascii="Times New Roman" w:hAnsi="Times New Roman" w:cs="Times New Roman"/>
          <w:color w:val="000000" w:themeColor="text1"/>
          <w:sz w:val="28"/>
          <w:szCs w:val="28"/>
        </w:rPr>
        <w:t xml:space="preserve"> </w:t>
      </w:r>
      <w:proofErr w:type="spellStart"/>
      <w:r w:rsidR="00011D71" w:rsidRPr="00904E98">
        <w:rPr>
          <w:rFonts w:ascii="Times New Roman" w:hAnsi="Times New Roman" w:cs="Times New Roman"/>
          <w:color w:val="000000" w:themeColor="text1"/>
          <w:sz w:val="28"/>
          <w:szCs w:val="28"/>
        </w:rPr>
        <w:t>наслідків</w:t>
      </w:r>
      <w:proofErr w:type="spellEnd"/>
      <w:r w:rsidR="00011D71" w:rsidRPr="00904E98">
        <w:rPr>
          <w:rFonts w:ascii="Times New Roman" w:hAnsi="Times New Roman" w:cs="Times New Roman"/>
          <w:color w:val="000000" w:themeColor="text1"/>
          <w:sz w:val="28"/>
          <w:szCs w:val="28"/>
        </w:rPr>
        <w:t xml:space="preserve">, </w:t>
      </w:r>
      <w:proofErr w:type="spellStart"/>
      <w:r w:rsidR="00011D71" w:rsidRPr="00904E98">
        <w:rPr>
          <w:rFonts w:ascii="Times New Roman" w:hAnsi="Times New Roman" w:cs="Times New Roman"/>
          <w:color w:val="000000" w:themeColor="text1"/>
          <w:sz w:val="28"/>
          <w:szCs w:val="28"/>
        </w:rPr>
        <w:t>організації</w:t>
      </w:r>
      <w:proofErr w:type="spellEnd"/>
      <w:r w:rsidR="00011D71" w:rsidRPr="00904E98">
        <w:rPr>
          <w:rFonts w:ascii="Times New Roman" w:hAnsi="Times New Roman" w:cs="Times New Roman"/>
          <w:color w:val="000000" w:themeColor="text1"/>
          <w:sz w:val="28"/>
          <w:szCs w:val="28"/>
        </w:rPr>
        <w:t xml:space="preserve"> </w:t>
      </w:r>
      <w:proofErr w:type="spellStart"/>
      <w:r w:rsidR="00011D71" w:rsidRPr="00904E98">
        <w:rPr>
          <w:rFonts w:ascii="Times New Roman" w:hAnsi="Times New Roman" w:cs="Times New Roman"/>
          <w:color w:val="000000" w:themeColor="text1"/>
          <w:sz w:val="28"/>
          <w:szCs w:val="28"/>
        </w:rPr>
        <w:t>узгодженого</w:t>
      </w:r>
      <w:proofErr w:type="spellEnd"/>
      <w:r w:rsidR="00011D71" w:rsidRPr="00904E98">
        <w:rPr>
          <w:rFonts w:ascii="Times New Roman" w:hAnsi="Times New Roman" w:cs="Times New Roman"/>
          <w:color w:val="000000" w:themeColor="text1"/>
          <w:sz w:val="28"/>
          <w:szCs w:val="28"/>
        </w:rPr>
        <w:t xml:space="preserve"> </w:t>
      </w:r>
      <w:proofErr w:type="spellStart"/>
      <w:r w:rsidR="00011D71" w:rsidRPr="00904E98">
        <w:rPr>
          <w:rFonts w:ascii="Times New Roman" w:hAnsi="Times New Roman" w:cs="Times New Roman"/>
          <w:color w:val="000000" w:themeColor="text1"/>
          <w:sz w:val="28"/>
          <w:szCs w:val="28"/>
        </w:rPr>
        <w:t>реагування</w:t>
      </w:r>
      <w:proofErr w:type="spellEnd"/>
      <w:r w:rsidR="00011D71" w:rsidRPr="00904E98">
        <w:rPr>
          <w:rFonts w:ascii="Times New Roman" w:hAnsi="Times New Roman" w:cs="Times New Roman"/>
          <w:color w:val="000000" w:themeColor="text1"/>
          <w:sz w:val="28"/>
          <w:szCs w:val="28"/>
        </w:rPr>
        <w:t xml:space="preserve"> сил </w:t>
      </w:r>
      <w:proofErr w:type="spellStart"/>
      <w:r w:rsidR="00011D71" w:rsidRPr="00904E98">
        <w:rPr>
          <w:rFonts w:ascii="Times New Roman" w:hAnsi="Times New Roman" w:cs="Times New Roman"/>
          <w:color w:val="000000" w:themeColor="text1"/>
          <w:sz w:val="28"/>
          <w:szCs w:val="28"/>
        </w:rPr>
        <w:t>цивільного</w:t>
      </w:r>
      <w:proofErr w:type="spellEnd"/>
      <w:r w:rsidR="00011D71" w:rsidRPr="00904E98">
        <w:rPr>
          <w:rFonts w:ascii="Times New Roman" w:hAnsi="Times New Roman" w:cs="Times New Roman"/>
          <w:color w:val="000000" w:themeColor="text1"/>
          <w:sz w:val="28"/>
          <w:szCs w:val="28"/>
        </w:rPr>
        <w:t xml:space="preserve"> </w:t>
      </w:r>
      <w:proofErr w:type="spellStart"/>
      <w:r w:rsidR="00011D71" w:rsidRPr="00904E98">
        <w:rPr>
          <w:rFonts w:ascii="Times New Roman" w:hAnsi="Times New Roman" w:cs="Times New Roman"/>
          <w:color w:val="000000" w:themeColor="text1"/>
          <w:sz w:val="28"/>
          <w:szCs w:val="28"/>
        </w:rPr>
        <w:t>захисту</w:t>
      </w:r>
      <w:proofErr w:type="spellEnd"/>
      <w:r w:rsidR="00011D71" w:rsidRPr="00904E98">
        <w:rPr>
          <w:rFonts w:ascii="Times New Roman" w:hAnsi="Times New Roman" w:cs="Times New Roman"/>
          <w:color w:val="000000" w:themeColor="text1"/>
          <w:sz w:val="28"/>
          <w:szCs w:val="28"/>
        </w:rPr>
        <w:t xml:space="preserve"> на </w:t>
      </w:r>
      <w:proofErr w:type="spellStart"/>
      <w:r w:rsidR="00011D71" w:rsidRPr="00904E98">
        <w:rPr>
          <w:rFonts w:ascii="Times New Roman" w:hAnsi="Times New Roman" w:cs="Times New Roman"/>
          <w:color w:val="000000" w:themeColor="text1"/>
          <w:sz w:val="28"/>
          <w:szCs w:val="28"/>
        </w:rPr>
        <w:t>небезпечні</w:t>
      </w:r>
      <w:proofErr w:type="spellEnd"/>
      <w:r w:rsidR="00011D71" w:rsidRPr="00904E98">
        <w:rPr>
          <w:rFonts w:ascii="Times New Roman" w:hAnsi="Times New Roman" w:cs="Times New Roman"/>
          <w:color w:val="000000" w:themeColor="text1"/>
          <w:sz w:val="28"/>
          <w:szCs w:val="28"/>
        </w:rPr>
        <w:t xml:space="preserve"> </w:t>
      </w:r>
      <w:proofErr w:type="spellStart"/>
      <w:r w:rsidR="00011D71" w:rsidRPr="00904E98">
        <w:rPr>
          <w:rFonts w:ascii="Times New Roman" w:hAnsi="Times New Roman" w:cs="Times New Roman"/>
          <w:color w:val="000000" w:themeColor="text1"/>
          <w:sz w:val="28"/>
          <w:szCs w:val="28"/>
        </w:rPr>
        <w:t>події</w:t>
      </w:r>
      <w:proofErr w:type="spellEnd"/>
      <w:r w:rsidR="00011D71" w:rsidRPr="00904E98">
        <w:rPr>
          <w:rFonts w:ascii="Times New Roman" w:hAnsi="Times New Roman" w:cs="Times New Roman"/>
          <w:color w:val="000000" w:themeColor="text1"/>
          <w:sz w:val="28"/>
          <w:szCs w:val="28"/>
        </w:rPr>
        <w:t xml:space="preserve"> та </w:t>
      </w:r>
      <w:proofErr w:type="spellStart"/>
      <w:r w:rsidR="00011D71" w:rsidRPr="00904E98">
        <w:rPr>
          <w:rFonts w:ascii="Times New Roman" w:hAnsi="Times New Roman" w:cs="Times New Roman"/>
          <w:color w:val="000000" w:themeColor="text1"/>
          <w:sz w:val="28"/>
          <w:szCs w:val="28"/>
        </w:rPr>
        <w:t>надзвичайні</w:t>
      </w:r>
      <w:proofErr w:type="spellEnd"/>
      <w:r w:rsidR="00011D71" w:rsidRPr="00904E98">
        <w:rPr>
          <w:rFonts w:ascii="Times New Roman" w:hAnsi="Times New Roman" w:cs="Times New Roman"/>
          <w:color w:val="000000" w:themeColor="text1"/>
          <w:sz w:val="28"/>
          <w:szCs w:val="28"/>
        </w:rPr>
        <w:t xml:space="preserve"> </w:t>
      </w:r>
      <w:proofErr w:type="spellStart"/>
      <w:r w:rsidR="00011D71" w:rsidRPr="00904E98">
        <w:rPr>
          <w:rFonts w:ascii="Times New Roman" w:hAnsi="Times New Roman" w:cs="Times New Roman"/>
          <w:color w:val="000000" w:themeColor="text1"/>
          <w:sz w:val="28"/>
          <w:szCs w:val="28"/>
        </w:rPr>
        <w:t>ситуації</w:t>
      </w:r>
      <w:proofErr w:type="spellEnd"/>
      <w:r w:rsidR="00011D71" w:rsidRPr="00904E98">
        <w:rPr>
          <w:rFonts w:ascii="Times New Roman" w:hAnsi="Times New Roman" w:cs="Times New Roman"/>
          <w:color w:val="000000" w:themeColor="text1"/>
          <w:sz w:val="28"/>
          <w:szCs w:val="28"/>
        </w:rPr>
        <w:t xml:space="preserve"> оперативно-</w:t>
      </w:r>
      <w:proofErr w:type="spellStart"/>
      <w:r w:rsidR="00011D71" w:rsidRPr="00904E98">
        <w:rPr>
          <w:rFonts w:ascii="Times New Roman" w:hAnsi="Times New Roman" w:cs="Times New Roman"/>
          <w:color w:val="000000" w:themeColor="text1"/>
          <w:sz w:val="28"/>
          <w:szCs w:val="28"/>
        </w:rPr>
        <w:t>черговими</w:t>
      </w:r>
      <w:proofErr w:type="spellEnd"/>
      <w:r w:rsidR="00011D71" w:rsidRPr="00904E98">
        <w:rPr>
          <w:rFonts w:ascii="Times New Roman" w:hAnsi="Times New Roman" w:cs="Times New Roman"/>
          <w:color w:val="000000" w:themeColor="text1"/>
          <w:sz w:val="28"/>
          <w:szCs w:val="28"/>
        </w:rPr>
        <w:t xml:space="preserve"> службами </w:t>
      </w:r>
      <w:proofErr w:type="spellStart"/>
      <w:r w:rsidR="00011D71" w:rsidRPr="00904E98">
        <w:rPr>
          <w:rFonts w:ascii="Times New Roman" w:hAnsi="Times New Roman" w:cs="Times New Roman"/>
          <w:color w:val="000000" w:themeColor="text1"/>
          <w:sz w:val="28"/>
          <w:szCs w:val="28"/>
        </w:rPr>
        <w:t>підприємств</w:t>
      </w:r>
      <w:proofErr w:type="spellEnd"/>
      <w:r w:rsidR="00011D71" w:rsidRPr="00904E98">
        <w:rPr>
          <w:rFonts w:ascii="Times New Roman" w:hAnsi="Times New Roman" w:cs="Times New Roman"/>
          <w:color w:val="000000" w:themeColor="text1"/>
          <w:sz w:val="28"/>
          <w:szCs w:val="28"/>
        </w:rPr>
        <w:t xml:space="preserve">, </w:t>
      </w:r>
      <w:proofErr w:type="spellStart"/>
      <w:r w:rsidR="00011D71" w:rsidRPr="00904E98">
        <w:rPr>
          <w:rFonts w:ascii="Times New Roman" w:hAnsi="Times New Roman" w:cs="Times New Roman"/>
          <w:color w:val="000000" w:themeColor="text1"/>
          <w:sz w:val="28"/>
          <w:szCs w:val="28"/>
        </w:rPr>
        <w:t>установ</w:t>
      </w:r>
      <w:proofErr w:type="spellEnd"/>
      <w:r w:rsidR="00011D71" w:rsidRPr="00904E98">
        <w:rPr>
          <w:rFonts w:ascii="Times New Roman" w:hAnsi="Times New Roman" w:cs="Times New Roman"/>
          <w:color w:val="000000" w:themeColor="text1"/>
          <w:sz w:val="28"/>
          <w:szCs w:val="28"/>
        </w:rPr>
        <w:t xml:space="preserve"> та </w:t>
      </w:r>
      <w:proofErr w:type="spellStart"/>
      <w:r w:rsidR="00011D71" w:rsidRPr="00904E98">
        <w:rPr>
          <w:rFonts w:ascii="Times New Roman" w:hAnsi="Times New Roman" w:cs="Times New Roman"/>
          <w:color w:val="000000" w:themeColor="text1"/>
          <w:sz w:val="28"/>
          <w:szCs w:val="28"/>
        </w:rPr>
        <w:t>організацій</w:t>
      </w:r>
      <w:proofErr w:type="spellEnd"/>
      <w:r w:rsidR="00011D71" w:rsidRPr="00904E98">
        <w:rPr>
          <w:rFonts w:ascii="Times New Roman" w:hAnsi="Times New Roman" w:cs="Times New Roman"/>
          <w:color w:val="000000" w:themeColor="text1"/>
          <w:sz w:val="28"/>
          <w:szCs w:val="28"/>
          <w:lang w:val="uk-UA"/>
        </w:rPr>
        <w:t xml:space="preserve"> ( уразі їх утворення)</w:t>
      </w:r>
      <w:r w:rsidR="00011D71" w:rsidRPr="00904E98">
        <w:rPr>
          <w:rFonts w:ascii="Times New Roman" w:hAnsi="Times New Roman" w:cs="Times New Roman"/>
          <w:color w:val="000000" w:themeColor="text1"/>
          <w:sz w:val="28"/>
          <w:szCs w:val="28"/>
        </w:rPr>
        <w:t xml:space="preserve"> і </w:t>
      </w:r>
      <w:r w:rsidR="00011D71" w:rsidRPr="00904E98">
        <w:rPr>
          <w:rFonts w:ascii="Times New Roman" w:hAnsi="Times New Roman" w:cs="Times New Roman"/>
          <w:color w:val="000000" w:themeColor="text1"/>
          <w:sz w:val="28"/>
          <w:szCs w:val="28"/>
          <w:lang w:val="uk-UA"/>
        </w:rPr>
        <w:t xml:space="preserve">Фастівського районного </w:t>
      </w:r>
      <w:proofErr w:type="spellStart"/>
      <w:r w:rsidR="00011D71" w:rsidRPr="00904E98">
        <w:rPr>
          <w:rFonts w:ascii="Times New Roman" w:hAnsi="Times New Roman" w:cs="Times New Roman"/>
          <w:color w:val="000000" w:themeColor="text1"/>
          <w:sz w:val="28"/>
          <w:szCs w:val="28"/>
        </w:rPr>
        <w:t>управління</w:t>
      </w:r>
      <w:proofErr w:type="spellEnd"/>
      <w:r w:rsidR="00011D71" w:rsidRPr="00904E98">
        <w:rPr>
          <w:rFonts w:ascii="Times New Roman" w:hAnsi="Times New Roman" w:cs="Times New Roman"/>
          <w:color w:val="000000" w:themeColor="text1"/>
          <w:sz w:val="28"/>
          <w:szCs w:val="28"/>
        </w:rPr>
        <w:t xml:space="preserve"> ДСНС </w:t>
      </w:r>
      <w:proofErr w:type="spellStart"/>
      <w:r w:rsidR="00011D71" w:rsidRPr="00904E98">
        <w:rPr>
          <w:rFonts w:ascii="Times New Roman" w:hAnsi="Times New Roman" w:cs="Times New Roman"/>
          <w:color w:val="000000" w:themeColor="text1"/>
          <w:sz w:val="28"/>
          <w:szCs w:val="28"/>
        </w:rPr>
        <w:t>України</w:t>
      </w:r>
      <w:proofErr w:type="spellEnd"/>
      <w:r w:rsidR="00011D71" w:rsidRPr="00904E98">
        <w:rPr>
          <w:rFonts w:ascii="Times New Roman" w:hAnsi="Times New Roman" w:cs="Times New Roman"/>
          <w:color w:val="000000" w:themeColor="text1"/>
          <w:sz w:val="28"/>
          <w:szCs w:val="28"/>
        </w:rPr>
        <w:t xml:space="preserve"> у </w:t>
      </w:r>
      <w:r w:rsidR="00011D71" w:rsidRPr="00904E98">
        <w:rPr>
          <w:rFonts w:ascii="Times New Roman" w:hAnsi="Times New Roman" w:cs="Times New Roman"/>
          <w:color w:val="000000" w:themeColor="text1"/>
          <w:sz w:val="28"/>
          <w:szCs w:val="28"/>
          <w:lang w:val="uk-UA"/>
        </w:rPr>
        <w:t xml:space="preserve">Київській </w:t>
      </w:r>
      <w:proofErr w:type="spellStart"/>
      <w:r w:rsidR="00011D71" w:rsidRPr="00904E98">
        <w:rPr>
          <w:rFonts w:ascii="Times New Roman" w:hAnsi="Times New Roman" w:cs="Times New Roman"/>
          <w:color w:val="000000" w:themeColor="text1"/>
          <w:sz w:val="28"/>
          <w:szCs w:val="28"/>
        </w:rPr>
        <w:t>області</w:t>
      </w:r>
      <w:proofErr w:type="spellEnd"/>
      <w:r w:rsidR="00011D71" w:rsidRPr="00904E98">
        <w:rPr>
          <w:rFonts w:ascii="Times New Roman" w:hAnsi="Times New Roman" w:cs="Times New Roman"/>
          <w:color w:val="000000" w:themeColor="text1"/>
          <w:sz w:val="28"/>
          <w:szCs w:val="28"/>
          <w:lang w:val="uk-UA"/>
        </w:rPr>
        <w:t>,</w:t>
      </w:r>
      <w:r w:rsidR="00011D71" w:rsidRPr="00904E98">
        <w:rPr>
          <w:rFonts w:ascii="Times New Roman" w:hAnsi="Times New Roman" w:cs="Times New Roman"/>
          <w:color w:val="000000" w:themeColor="text1"/>
          <w:sz w:val="28"/>
          <w:szCs w:val="28"/>
        </w:rPr>
        <w:t xml:space="preserve"> </w:t>
      </w:r>
      <w:proofErr w:type="spellStart"/>
      <w:r w:rsidR="00011D71" w:rsidRPr="00904E98">
        <w:rPr>
          <w:rFonts w:ascii="Times New Roman" w:hAnsi="Times New Roman" w:cs="Times New Roman"/>
          <w:color w:val="000000" w:themeColor="text1"/>
          <w:sz w:val="28"/>
          <w:szCs w:val="28"/>
        </w:rPr>
        <w:t>організується</w:t>
      </w:r>
      <w:proofErr w:type="spellEnd"/>
      <w:r w:rsidR="00011D71" w:rsidRPr="00904E98">
        <w:rPr>
          <w:rFonts w:ascii="Times New Roman" w:hAnsi="Times New Roman" w:cs="Times New Roman"/>
          <w:color w:val="000000" w:themeColor="text1"/>
          <w:sz w:val="28"/>
          <w:szCs w:val="28"/>
        </w:rPr>
        <w:t xml:space="preserve"> </w:t>
      </w:r>
      <w:proofErr w:type="spellStart"/>
      <w:r w:rsidR="00011D71" w:rsidRPr="00904E98">
        <w:rPr>
          <w:rFonts w:ascii="Times New Roman" w:hAnsi="Times New Roman" w:cs="Times New Roman"/>
          <w:color w:val="000000" w:themeColor="text1"/>
          <w:sz w:val="28"/>
          <w:szCs w:val="28"/>
        </w:rPr>
        <w:t>обмін</w:t>
      </w:r>
      <w:proofErr w:type="spellEnd"/>
      <w:r w:rsidR="00011D71" w:rsidRPr="00904E98">
        <w:rPr>
          <w:rFonts w:ascii="Times New Roman" w:hAnsi="Times New Roman" w:cs="Times New Roman"/>
          <w:color w:val="000000" w:themeColor="text1"/>
          <w:sz w:val="28"/>
          <w:szCs w:val="28"/>
        </w:rPr>
        <w:t xml:space="preserve"> </w:t>
      </w:r>
      <w:proofErr w:type="spellStart"/>
      <w:r w:rsidR="00011D71" w:rsidRPr="00904E98">
        <w:rPr>
          <w:rFonts w:ascii="Times New Roman" w:hAnsi="Times New Roman" w:cs="Times New Roman"/>
          <w:color w:val="000000" w:themeColor="text1"/>
          <w:sz w:val="28"/>
          <w:szCs w:val="28"/>
        </w:rPr>
        <w:t>інформацією</w:t>
      </w:r>
      <w:proofErr w:type="spellEnd"/>
      <w:r w:rsidR="00011D71" w:rsidRPr="00904E98">
        <w:rPr>
          <w:rFonts w:ascii="Times New Roman" w:hAnsi="Times New Roman" w:cs="Times New Roman"/>
          <w:color w:val="000000" w:themeColor="text1"/>
          <w:sz w:val="28"/>
          <w:szCs w:val="28"/>
        </w:rPr>
        <w:t xml:space="preserve"> про </w:t>
      </w:r>
      <w:proofErr w:type="spellStart"/>
      <w:r w:rsidR="00011D71" w:rsidRPr="00904E98">
        <w:rPr>
          <w:rFonts w:ascii="Times New Roman" w:hAnsi="Times New Roman" w:cs="Times New Roman"/>
          <w:color w:val="000000" w:themeColor="text1"/>
          <w:sz w:val="28"/>
          <w:szCs w:val="28"/>
        </w:rPr>
        <w:t>загрозу</w:t>
      </w:r>
      <w:proofErr w:type="spellEnd"/>
      <w:r w:rsidR="00011D71" w:rsidRPr="00904E98">
        <w:rPr>
          <w:rFonts w:ascii="Times New Roman" w:hAnsi="Times New Roman" w:cs="Times New Roman"/>
          <w:color w:val="000000" w:themeColor="text1"/>
          <w:sz w:val="28"/>
          <w:szCs w:val="28"/>
        </w:rPr>
        <w:t xml:space="preserve"> </w:t>
      </w:r>
      <w:proofErr w:type="spellStart"/>
      <w:r w:rsidR="00011D71" w:rsidRPr="00904E98">
        <w:rPr>
          <w:rFonts w:ascii="Times New Roman" w:hAnsi="Times New Roman" w:cs="Times New Roman"/>
          <w:color w:val="000000" w:themeColor="text1"/>
          <w:sz w:val="28"/>
          <w:szCs w:val="28"/>
        </w:rPr>
        <w:t>або</w:t>
      </w:r>
      <w:proofErr w:type="spellEnd"/>
      <w:r w:rsidR="00011D71" w:rsidRPr="00904E98">
        <w:rPr>
          <w:rFonts w:ascii="Times New Roman" w:hAnsi="Times New Roman" w:cs="Times New Roman"/>
          <w:color w:val="000000" w:themeColor="text1"/>
          <w:sz w:val="28"/>
          <w:szCs w:val="28"/>
        </w:rPr>
        <w:t xml:space="preserve"> </w:t>
      </w:r>
      <w:proofErr w:type="spellStart"/>
      <w:r w:rsidR="00011D71" w:rsidRPr="00904E98">
        <w:rPr>
          <w:rFonts w:ascii="Times New Roman" w:hAnsi="Times New Roman" w:cs="Times New Roman"/>
          <w:color w:val="000000" w:themeColor="text1"/>
          <w:sz w:val="28"/>
          <w:szCs w:val="28"/>
        </w:rPr>
        <w:t>виникнення</w:t>
      </w:r>
      <w:proofErr w:type="spellEnd"/>
      <w:r w:rsidR="00011D71" w:rsidRPr="00904E98">
        <w:rPr>
          <w:rFonts w:ascii="Times New Roman" w:hAnsi="Times New Roman" w:cs="Times New Roman"/>
          <w:color w:val="000000" w:themeColor="text1"/>
          <w:sz w:val="28"/>
          <w:szCs w:val="28"/>
        </w:rPr>
        <w:t xml:space="preserve"> </w:t>
      </w:r>
      <w:proofErr w:type="spellStart"/>
      <w:r w:rsidR="00011D71" w:rsidRPr="00904E98">
        <w:rPr>
          <w:rFonts w:ascii="Times New Roman" w:hAnsi="Times New Roman" w:cs="Times New Roman"/>
          <w:color w:val="000000" w:themeColor="text1"/>
          <w:sz w:val="28"/>
          <w:szCs w:val="28"/>
        </w:rPr>
        <w:t>небезпечної</w:t>
      </w:r>
      <w:proofErr w:type="spellEnd"/>
      <w:r w:rsidR="00011D71" w:rsidRPr="00904E98">
        <w:rPr>
          <w:rFonts w:ascii="Times New Roman" w:hAnsi="Times New Roman" w:cs="Times New Roman"/>
          <w:color w:val="000000" w:themeColor="text1"/>
          <w:sz w:val="28"/>
          <w:szCs w:val="28"/>
        </w:rPr>
        <w:t xml:space="preserve"> </w:t>
      </w:r>
      <w:proofErr w:type="spellStart"/>
      <w:r w:rsidR="00011D71" w:rsidRPr="00904E98">
        <w:rPr>
          <w:rFonts w:ascii="Times New Roman" w:hAnsi="Times New Roman" w:cs="Times New Roman"/>
          <w:color w:val="000000" w:themeColor="text1"/>
          <w:sz w:val="28"/>
          <w:szCs w:val="28"/>
        </w:rPr>
        <w:t>події</w:t>
      </w:r>
      <w:proofErr w:type="spellEnd"/>
      <w:r w:rsidR="00011D71" w:rsidRPr="00904E98">
        <w:rPr>
          <w:rFonts w:ascii="Times New Roman" w:hAnsi="Times New Roman" w:cs="Times New Roman"/>
          <w:color w:val="000000" w:themeColor="text1"/>
          <w:sz w:val="28"/>
          <w:szCs w:val="28"/>
        </w:rPr>
        <w:t xml:space="preserve">, </w:t>
      </w:r>
      <w:proofErr w:type="spellStart"/>
      <w:r w:rsidR="00011D71" w:rsidRPr="00904E98">
        <w:rPr>
          <w:rFonts w:ascii="Times New Roman" w:hAnsi="Times New Roman" w:cs="Times New Roman"/>
          <w:color w:val="000000" w:themeColor="text1"/>
          <w:sz w:val="28"/>
          <w:szCs w:val="28"/>
        </w:rPr>
        <w:t>надзвичайної</w:t>
      </w:r>
      <w:proofErr w:type="spellEnd"/>
      <w:r w:rsidR="00011D71" w:rsidRPr="00904E98">
        <w:rPr>
          <w:rFonts w:ascii="Times New Roman" w:hAnsi="Times New Roman" w:cs="Times New Roman"/>
          <w:color w:val="000000" w:themeColor="text1"/>
          <w:sz w:val="28"/>
          <w:szCs w:val="28"/>
        </w:rPr>
        <w:t xml:space="preserve"> </w:t>
      </w:r>
      <w:proofErr w:type="spellStart"/>
      <w:r w:rsidR="00011D71" w:rsidRPr="00904E98">
        <w:rPr>
          <w:rFonts w:ascii="Times New Roman" w:hAnsi="Times New Roman" w:cs="Times New Roman"/>
          <w:color w:val="000000" w:themeColor="text1"/>
          <w:sz w:val="28"/>
          <w:szCs w:val="28"/>
        </w:rPr>
        <w:t>ситуації</w:t>
      </w:r>
      <w:proofErr w:type="spellEnd"/>
      <w:r w:rsidR="00011D71" w:rsidRPr="00904E98">
        <w:rPr>
          <w:rFonts w:ascii="Times New Roman" w:hAnsi="Times New Roman" w:cs="Times New Roman"/>
          <w:color w:val="000000" w:themeColor="text1"/>
          <w:sz w:val="28"/>
          <w:szCs w:val="28"/>
        </w:rPr>
        <w:t xml:space="preserve"> та </w:t>
      </w:r>
      <w:proofErr w:type="spellStart"/>
      <w:r w:rsidR="00011D71" w:rsidRPr="00904E98">
        <w:rPr>
          <w:rFonts w:ascii="Times New Roman" w:hAnsi="Times New Roman" w:cs="Times New Roman"/>
          <w:color w:val="000000" w:themeColor="text1"/>
          <w:sz w:val="28"/>
          <w:szCs w:val="28"/>
        </w:rPr>
        <w:t>хід</w:t>
      </w:r>
      <w:proofErr w:type="spellEnd"/>
      <w:r w:rsidR="00011D71" w:rsidRPr="00904E98">
        <w:rPr>
          <w:rFonts w:ascii="Times New Roman" w:hAnsi="Times New Roman" w:cs="Times New Roman"/>
          <w:color w:val="000000" w:themeColor="text1"/>
          <w:sz w:val="28"/>
          <w:szCs w:val="28"/>
        </w:rPr>
        <w:t xml:space="preserve"> </w:t>
      </w:r>
      <w:proofErr w:type="spellStart"/>
      <w:r w:rsidR="00011D71" w:rsidRPr="00904E98">
        <w:rPr>
          <w:rFonts w:ascii="Times New Roman" w:hAnsi="Times New Roman" w:cs="Times New Roman"/>
          <w:color w:val="000000" w:themeColor="text1"/>
          <w:sz w:val="28"/>
          <w:szCs w:val="28"/>
        </w:rPr>
        <w:t>ліквідації</w:t>
      </w:r>
      <w:proofErr w:type="spellEnd"/>
      <w:r w:rsidR="00011D71" w:rsidRPr="00904E98">
        <w:rPr>
          <w:rFonts w:ascii="Times New Roman" w:hAnsi="Times New Roman" w:cs="Times New Roman"/>
          <w:color w:val="000000" w:themeColor="text1"/>
          <w:sz w:val="28"/>
          <w:szCs w:val="28"/>
        </w:rPr>
        <w:t xml:space="preserve"> </w:t>
      </w:r>
      <w:proofErr w:type="spellStart"/>
      <w:r w:rsidR="00011D71" w:rsidRPr="00904E98">
        <w:rPr>
          <w:rFonts w:ascii="Times New Roman" w:hAnsi="Times New Roman" w:cs="Times New Roman"/>
          <w:color w:val="000000" w:themeColor="text1"/>
          <w:sz w:val="28"/>
          <w:szCs w:val="28"/>
        </w:rPr>
        <w:t>її</w:t>
      </w:r>
      <w:proofErr w:type="spellEnd"/>
      <w:r w:rsidR="00011D71" w:rsidRPr="00904E98">
        <w:rPr>
          <w:rFonts w:ascii="Times New Roman" w:hAnsi="Times New Roman" w:cs="Times New Roman"/>
          <w:color w:val="000000" w:themeColor="text1"/>
          <w:sz w:val="28"/>
          <w:szCs w:val="28"/>
        </w:rPr>
        <w:t xml:space="preserve"> </w:t>
      </w:r>
      <w:proofErr w:type="spellStart"/>
      <w:r w:rsidR="00011D71" w:rsidRPr="00904E98">
        <w:rPr>
          <w:rFonts w:ascii="Times New Roman" w:hAnsi="Times New Roman" w:cs="Times New Roman"/>
          <w:color w:val="000000" w:themeColor="text1"/>
          <w:sz w:val="28"/>
          <w:szCs w:val="28"/>
        </w:rPr>
        <w:t>наслідків</w:t>
      </w:r>
      <w:proofErr w:type="spellEnd"/>
      <w:r w:rsidR="00011D71" w:rsidRPr="00904E98">
        <w:rPr>
          <w:rFonts w:ascii="Times New Roman" w:hAnsi="Times New Roman" w:cs="Times New Roman"/>
          <w:color w:val="000000" w:themeColor="text1"/>
          <w:sz w:val="28"/>
          <w:szCs w:val="28"/>
        </w:rPr>
        <w:t xml:space="preserve"> у </w:t>
      </w:r>
      <w:proofErr w:type="spellStart"/>
      <w:r w:rsidR="00011D71" w:rsidRPr="00904E98">
        <w:rPr>
          <w:rFonts w:ascii="Times New Roman" w:hAnsi="Times New Roman" w:cs="Times New Roman"/>
          <w:color w:val="000000" w:themeColor="text1"/>
          <w:sz w:val="28"/>
          <w:szCs w:val="28"/>
        </w:rPr>
        <w:t>сфері</w:t>
      </w:r>
      <w:proofErr w:type="spellEnd"/>
      <w:r w:rsidR="00011D71" w:rsidRPr="00904E98">
        <w:rPr>
          <w:rFonts w:ascii="Times New Roman" w:hAnsi="Times New Roman" w:cs="Times New Roman"/>
          <w:color w:val="000000" w:themeColor="text1"/>
          <w:sz w:val="28"/>
          <w:szCs w:val="28"/>
        </w:rPr>
        <w:t xml:space="preserve"> </w:t>
      </w:r>
      <w:proofErr w:type="spellStart"/>
      <w:r w:rsidR="00011D71" w:rsidRPr="00904E98">
        <w:rPr>
          <w:rFonts w:ascii="Times New Roman" w:hAnsi="Times New Roman" w:cs="Times New Roman"/>
          <w:color w:val="000000" w:themeColor="text1"/>
          <w:sz w:val="28"/>
          <w:szCs w:val="28"/>
        </w:rPr>
        <w:t>відповідальності</w:t>
      </w:r>
      <w:proofErr w:type="spellEnd"/>
      <w:r w:rsidR="00011D71" w:rsidRPr="00904E98">
        <w:rPr>
          <w:rFonts w:ascii="Times New Roman" w:hAnsi="Times New Roman" w:cs="Times New Roman"/>
          <w:color w:val="000000" w:themeColor="text1"/>
          <w:sz w:val="28"/>
          <w:szCs w:val="28"/>
        </w:rPr>
        <w:t xml:space="preserve"> </w:t>
      </w:r>
      <w:proofErr w:type="spellStart"/>
      <w:r w:rsidR="00011D71" w:rsidRPr="00904E98">
        <w:rPr>
          <w:rFonts w:ascii="Times New Roman" w:hAnsi="Times New Roman" w:cs="Times New Roman"/>
          <w:color w:val="000000" w:themeColor="text1"/>
          <w:sz w:val="28"/>
          <w:szCs w:val="28"/>
        </w:rPr>
        <w:t>відповідної</w:t>
      </w:r>
      <w:proofErr w:type="spellEnd"/>
      <w:r w:rsidR="00011D71" w:rsidRPr="00904E98">
        <w:rPr>
          <w:rFonts w:ascii="Times New Roman" w:hAnsi="Times New Roman" w:cs="Times New Roman"/>
          <w:color w:val="000000" w:themeColor="text1"/>
          <w:sz w:val="28"/>
          <w:szCs w:val="28"/>
        </w:rPr>
        <w:t xml:space="preserve"> </w:t>
      </w:r>
      <w:proofErr w:type="spellStart"/>
      <w:r w:rsidR="00011D71" w:rsidRPr="00904E98">
        <w:rPr>
          <w:rFonts w:ascii="Times New Roman" w:hAnsi="Times New Roman" w:cs="Times New Roman"/>
          <w:color w:val="000000" w:themeColor="text1"/>
          <w:sz w:val="28"/>
          <w:szCs w:val="28"/>
        </w:rPr>
        <w:t>чергової</w:t>
      </w:r>
      <w:proofErr w:type="spellEnd"/>
      <w:r w:rsidR="00011D71" w:rsidRPr="00904E98">
        <w:rPr>
          <w:rFonts w:ascii="Times New Roman" w:hAnsi="Times New Roman" w:cs="Times New Roman"/>
          <w:color w:val="000000" w:themeColor="text1"/>
          <w:sz w:val="28"/>
          <w:szCs w:val="28"/>
        </w:rPr>
        <w:t xml:space="preserve"> </w:t>
      </w:r>
      <w:proofErr w:type="spellStart"/>
      <w:r w:rsidR="00011D71" w:rsidRPr="00904E98">
        <w:rPr>
          <w:rFonts w:ascii="Times New Roman" w:hAnsi="Times New Roman" w:cs="Times New Roman"/>
          <w:color w:val="000000" w:themeColor="text1"/>
          <w:sz w:val="28"/>
          <w:szCs w:val="28"/>
        </w:rPr>
        <w:t>служби</w:t>
      </w:r>
      <w:proofErr w:type="spellEnd"/>
      <w:r w:rsidR="00011D71" w:rsidRPr="00904E98">
        <w:rPr>
          <w:rFonts w:ascii="Times New Roman" w:hAnsi="Times New Roman" w:cs="Times New Roman"/>
          <w:color w:val="000000" w:themeColor="text1"/>
          <w:sz w:val="28"/>
          <w:szCs w:val="28"/>
        </w:rPr>
        <w:t>.</w:t>
      </w:r>
    </w:p>
    <w:p w:rsidR="008A6DF7" w:rsidRPr="00904E98" w:rsidRDefault="008A6DF7" w:rsidP="00EF3D8C">
      <w:pPr>
        <w:shd w:val="clear" w:color="auto" w:fill="FFFFFF"/>
        <w:tabs>
          <w:tab w:val="left" w:pos="1056"/>
        </w:tabs>
        <w:ind w:firstLine="284"/>
        <w:contextualSpacing/>
        <w:jc w:val="both"/>
        <w:rPr>
          <w:rFonts w:ascii="Times New Roman" w:hAnsi="Times New Roman" w:cs="Times New Roman"/>
          <w:color w:val="FF0000"/>
          <w:sz w:val="28"/>
          <w:szCs w:val="28"/>
          <w:lang w:val="uk-UA"/>
        </w:rPr>
      </w:pPr>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 xml:space="preserve"> Забезпечення фінансування </w:t>
      </w:r>
      <w:r w:rsidR="000D51A1">
        <w:rPr>
          <w:rFonts w:ascii="Times New Roman" w:eastAsia="Times New Roman" w:hAnsi="Times New Roman" w:cs="Times New Roman"/>
          <w:color w:val="333333"/>
          <w:sz w:val="28"/>
          <w:szCs w:val="28"/>
          <w:bdr w:val="none" w:sz="0" w:space="0" w:color="auto" w:frame="1"/>
          <w:shd w:val="clear" w:color="auto" w:fill="FFFFFF"/>
          <w:lang w:val="uk-UA" w:eastAsia="uk-UA"/>
        </w:rPr>
        <w:t>Боярської міської</w:t>
      </w:r>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 xml:space="preserve"> </w:t>
      </w:r>
      <w:proofErr w:type="spellStart"/>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субланки</w:t>
      </w:r>
      <w:proofErr w:type="spellEnd"/>
      <w:r w:rsidRPr="008A6DF7">
        <w:rPr>
          <w:rFonts w:ascii="Times New Roman" w:eastAsia="Times New Roman" w:hAnsi="Times New Roman" w:cs="Times New Roman"/>
          <w:color w:val="333333"/>
          <w:sz w:val="28"/>
          <w:szCs w:val="28"/>
          <w:bdr w:val="none" w:sz="0" w:space="0" w:color="auto" w:frame="1"/>
          <w:shd w:val="clear" w:color="auto" w:fill="FFFFFF"/>
          <w:lang w:val="uk-UA" w:eastAsia="uk-UA"/>
        </w:rPr>
        <w:t xml:space="preserve"> здійснюється за рахунок коштів місцевого бюджету, коштів суб’єктів господарюванню, інших, не заборонених законодавством джерел.  </w:t>
      </w:r>
    </w:p>
    <w:p w:rsidR="008A6DF7" w:rsidRPr="008A6DF7" w:rsidRDefault="008A6DF7" w:rsidP="00EF3D8C">
      <w:pPr>
        <w:shd w:val="clear" w:color="auto" w:fill="FFFFFF"/>
        <w:spacing w:before="225" w:after="225" w:line="240" w:lineRule="auto"/>
        <w:ind w:firstLine="567"/>
        <w:contextualSpacing/>
        <w:jc w:val="both"/>
        <w:rPr>
          <w:rFonts w:ascii="Arial" w:eastAsia="Times New Roman" w:hAnsi="Arial" w:cs="Arial"/>
          <w:color w:val="333333"/>
          <w:sz w:val="21"/>
          <w:szCs w:val="21"/>
          <w:lang w:val="uk-UA" w:eastAsia="uk-UA"/>
        </w:rPr>
      </w:pPr>
      <w:r w:rsidRPr="008A6DF7">
        <w:rPr>
          <w:rFonts w:ascii="Arial" w:eastAsia="Times New Roman" w:hAnsi="Arial" w:cs="Arial"/>
          <w:color w:val="333333"/>
          <w:sz w:val="21"/>
          <w:szCs w:val="21"/>
          <w:lang w:val="uk-UA" w:eastAsia="uk-UA"/>
        </w:rPr>
        <w:t> </w:t>
      </w:r>
    </w:p>
    <w:p w:rsidR="00E529A8" w:rsidRPr="00200025" w:rsidRDefault="00E529A8" w:rsidP="00EF3D8C">
      <w:pPr>
        <w:widowControl w:val="0"/>
        <w:spacing w:after="0" w:line="240" w:lineRule="auto"/>
        <w:jc w:val="both"/>
        <w:rPr>
          <w:lang w:val="uk-UA"/>
        </w:rPr>
      </w:pPr>
    </w:p>
    <w:p w:rsidR="00E529A8" w:rsidRDefault="00E529A8" w:rsidP="00EF3D8C">
      <w:pPr>
        <w:widowControl w:val="0"/>
        <w:spacing w:after="0" w:line="240" w:lineRule="auto"/>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Завідувач сектору цивільного</w:t>
      </w:r>
    </w:p>
    <w:p w:rsidR="008B0F9C" w:rsidRDefault="00E529A8" w:rsidP="00EF3D8C">
      <w:pPr>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Захисту та надзвичайних ситуацій      </w:t>
      </w:r>
      <w:r w:rsidR="00EE4835">
        <w:rPr>
          <w:rFonts w:ascii="Times New Roman" w:hAnsi="Times New Roman" w:cs="Times New Roman"/>
          <w:b/>
          <w:bCs/>
          <w:sz w:val="28"/>
          <w:szCs w:val="28"/>
          <w:lang w:val="uk-UA"/>
        </w:rPr>
        <w:t xml:space="preserve">      </w:t>
      </w:r>
      <w:r>
        <w:rPr>
          <w:rFonts w:ascii="Times New Roman" w:hAnsi="Times New Roman" w:cs="Times New Roman"/>
          <w:b/>
          <w:bCs/>
          <w:sz w:val="28"/>
          <w:szCs w:val="28"/>
          <w:lang w:val="uk-UA"/>
        </w:rPr>
        <w:t xml:space="preserve">                    Наталя ЗЕЛІНСЬКА</w:t>
      </w:r>
    </w:p>
    <w:p w:rsidR="00EE4835" w:rsidRDefault="00EE4835" w:rsidP="00EF3D8C">
      <w:pPr>
        <w:rPr>
          <w:rFonts w:ascii="Times New Roman" w:hAnsi="Times New Roman" w:cs="Times New Roman"/>
          <w:b/>
          <w:bCs/>
          <w:sz w:val="28"/>
          <w:szCs w:val="28"/>
          <w:lang w:val="uk-UA"/>
        </w:rPr>
      </w:pPr>
    </w:p>
    <w:p w:rsidR="00EE4835" w:rsidRDefault="00EE4835" w:rsidP="00EF3D8C">
      <w:pPr>
        <w:rPr>
          <w:rFonts w:ascii="Times New Roman" w:hAnsi="Times New Roman" w:cs="Times New Roman"/>
          <w:b/>
          <w:bCs/>
          <w:sz w:val="28"/>
          <w:szCs w:val="28"/>
          <w:lang w:val="uk-UA"/>
        </w:rPr>
      </w:pPr>
    </w:p>
    <w:p w:rsidR="00EE4835" w:rsidRDefault="00EE4835" w:rsidP="00EF3D8C">
      <w:pPr>
        <w:rPr>
          <w:rFonts w:ascii="Times New Roman" w:hAnsi="Times New Roman" w:cs="Times New Roman"/>
          <w:b/>
          <w:bCs/>
          <w:sz w:val="28"/>
          <w:szCs w:val="28"/>
          <w:lang w:val="uk-UA"/>
        </w:rPr>
      </w:pPr>
    </w:p>
    <w:p w:rsidR="00EE4835" w:rsidRDefault="00EE4835" w:rsidP="00EF3D8C">
      <w:pPr>
        <w:rPr>
          <w:rFonts w:ascii="Times New Roman" w:hAnsi="Times New Roman" w:cs="Times New Roman"/>
          <w:b/>
          <w:bCs/>
          <w:sz w:val="28"/>
          <w:szCs w:val="28"/>
          <w:lang w:val="uk-UA"/>
        </w:rPr>
      </w:pPr>
    </w:p>
    <w:p w:rsidR="00EE4835" w:rsidRDefault="00EE4835" w:rsidP="00EF3D8C">
      <w:pPr>
        <w:rPr>
          <w:rFonts w:ascii="Times New Roman" w:hAnsi="Times New Roman" w:cs="Times New Roman"/>
          <w:b/>
          <w:bCs/>
          <w:sz w:val="28"/>
          <w:szCs w:val="28"/>
          <w:lang w:val="uk-UA"/>
        </w:rPr>
      </w:pPr>
    </w:p>
    <w:p w:rsidR="00EE4835" w:rsidRDefault="00EE4835" w:rsidP="00EF3D8C">
      <w:pPr>
        <w:rPr>
          <w:rFonts w:ascii="Times New Roman" w:hAnsi="Times New Roman" w:cs="Times New Roman"/>
          <w:b/>
          <w:bCs/>
          <w:sz w:val="28"/>
          <w:szCs w:val="28"/>
          <w:lang w:val="uk-UA"/>
        </w:rPr>
      </w:pPr>
    </w:p>
    <w:p w:rsidR="00EE4835" w:rsidRDefault="00EE4835" w:rsidP="00EF3D8C">
      <w:pPr>
        <w:rPr>
          <w:rFonts w:ascii="Times New Roman" w:hAnsi="Times New Roman" w:cs="Times New Roman"/>
          <w:b/>
          <w:bCs/>
          <w:sz w:val="28"/>
          <w:szCs w:val="28"/>
          <w:lang w:val="uk-UA"/>
        </w:rPr>
      </w:pPr>
    </w:p>
    <w:p w:rsidR="00EE4835" w:rsidRDefault="00EE4835" w:rsidP="00EF3D8C">
      <w:pPr>
        <w:rPr>
          <w:rFonts w:ascii="Times New Roman" w:hAnsi="Times New Roman" w:cs="Times New Roman"/>
          <w:b/>
          <w:bCs/>
          <w:sz w:val="28"/>
          <w:szCs w:val="28"/>
          <w:lang w:val="uk-UA"/>
        </w:rPr>
      </w:pPr>
    </w:p>
    <w:p w:rsidR="00EE4835" w:rsidRDefault="00EE4835" w:rsidP="00EF3D8C">
      <w:pPr>
        <w:rPr>
          <w:rFonts w:ascii="Times New Roman" w:hAnsi="Times New Roman" w:cs="Times New Roman"/>
          <w:b/>
          <w:bCs/>
          <w:sz w:val="28"/>
          <w:szCs w:val="28"/>
          <w:lang w:val="uk-UA"/>
        </w:rPr>
      </w:pPr>
    </w:p>
    <w:p w:rsidR="00EE4835" w:rsidRDefault="00EE4835" w:rsidP="00EF3D8C">
      <w:pPr>
        <w:rPr>
          <w:rFonts w:ascii="Times New Roman" w:hAnsi="Times New Roman" w:cs="Times New Roman"/>
          <w:b/>
          <w:bCs/>
          <w:sz w:val="28"/>
          <w:szCs w:val="28"/>
          <w:lang w:val="uk-UA"/>
        </w:rPr>
      </w:pPr>
    </w:p>
    <w:p w:rsidR="00EE4835" w:rsidRDefault="00EE4835" w:rsidP="00EF3D8C">
      <w:pPr>
        <w:rPr>
          <w:rFonts w:ascii="Times New Roman" w:hAnsi="Times New Roman" w:cs="Times New Roman"/>
          <w:b/>
          <w:bCs/>
          <w:sz w:val="28"/>
          <w:szCs w:val="28"/>
          <w:lang w:val="uk-UA"/>
        </w:rPr>
      </w:pPr>
    </w:p>
    <w:p w:rsidR="00EE4835" w:rsidRDefault="00EE4835" w:rsidP="00EF3D8C"/>
    <w:sectPr w:rsidR="00EE483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6D4AB3"/>
    <w:multiLevelType w:val="multilevel"/>
    <w:tmpl w:val="F738C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F80FE8"/>
    <w:multiLevelType w:val="multilevel"/>
    <w:tmpl w:val="CE286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F3559ED"/>
    <w:multiLevelType w:val="multilevel"/>
    <w:tmpl w:val="2B164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4B3FC5"/>
    <w:multiLevelType w:val="multilevel"/>
    <w:tmpl w:val="3886D2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C1B62AC"/>
    <w:multiLevelType w:val="multilevel"/>
    <w:tmpl w:val="4A74D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9A8"/>
    <w:rsid w:val="00011D71"/>
    <w:rsid w:val="00097202"/>
    <w:rsid w:val="000D51A1"/>
    <w:rsid w:val="001815C3"/>
    <w:rsid w:val="001E0412"/>
    <w:rsid w:val="00200025"/>
    <w:rsid w:val="00377210"/>
    <w:rsid w:val="00395135"/>
    <w:rsid w:val="003C01D6"/>
    <w:rsid w:val="003C3789"/>
    <w:rsid w:val="004A1058"/>
    <w:rsid w:val="004C7E5C"/>
    <w:rsid w:val="00545645"/>
    <w:rsid w:val="00597F15"/>
    <w:rsid w:val="005E1950"/>
    <w:rsid w:val="006028A8"/>
    <w:rsid w:val="0062787F"/>
    <w:rsid w:val="006F0A8A"/>
    <w:rsid w:val="007008B5"/>
    <w:rsid w:val="007A1054"/>
    <w:rsid w:val="007B3A0B"/>
    <w:rsid w:val="007F63BA"/>
    <w:rsid w:val="008713EB"/>
    <w:rsid w:val="008A6DF7"/>
    <w:rsid w:val="008C7D3A"/>
    <w:rsid w:val="008D449D"/>
    <w:rsid w:val="008D6F5D"/>
    <w:rsid w:val="00904E98"/>
    <w:rsid w:val="009E0917"/>
    <w:rsid w:val="00A47971"/>
    <w:rsid w:val="00A96C01"/>
    <w:rsid w:val="00AE25AA"/>
    <w:rsid w:val="00B018BA"/>
    <w:rsid w:val="00C117FE"/>
    <w:rsid w:val="00C70C0D"/>
    <w:rsid w:val="00CF7D2A"/>
    <w:rsid w:val="00DB6457"/>
    <w:rsid w:val="00E529A8"/>
    <w:rsid w:val="00E94A22"/>
    <w:rsid w:val="00E94FE2"/>
    <w:rsid w:val="00EE4835"/>
    <w:rsid w:val="00EF3D8C"/>
    <w:rsid w:val="00F1497D"/>
    <w:rsid w:val="00F36F40"/>
    <w:rsid w:val="00F56A7C"/>
    <w:rsid w:val="00FA76A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2DF83"/>
  <w15:chartTrackingRefBased/>
  <w15:docId w15:val="{7A2D4B23-83C0-4FDB-A875-CAF9E3C96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29A8"/>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C7D3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8C7D3A"/>
    <w:rPr>
      <w:b/>
      <w:bCs/>
    </w:rPr>
  </w:style>
  <w:style w:type="paragraph" w:styleId="a5">
    <w:name w:val="Balloon Text"/>
    <w:basedOn w:val="a"/>
    <w:link w:val="a6"/>
    <w:uiPriority w:val="99"/>
    <w:semiHidden/>
    <w:unhideWhenUsed/>
    <w:rsid w:val="00CF7D2A"/>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CF7D2A"/>
    <w:rPr>
      <w:rFonts w:ascii="Segoe U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0920111">
      <w:bodyDiv w:val="1"/>
      <w:marLeft w:val="0"/>
      <w:marRight w:val="0"/>
      <w:marTop w:val="0"/>
      <w:marBottom w:val="0"/>
      <w:divBdr>
        <w:top w:val="none" w:sz="0" w:space="0" w:color="auto"/>
        <w:left w:val="none" w:sz="0" w:space="0" w:color="auto"/>
        <w:bottom w:val="none" w:sz="0" w:space="0" w:color="auto"/>
        <w:right w:val="none" w:sz="0" w:space="0" w:color="auto"/>
      </w:divBdr>
    </w:div>
    <w:div w:id="913321070">
      <w:bodyDiv w:val="1"/>
      <w:marLeft w:val="0"/>
      <w:marRight w:val="0"/>
      <w:marTop w:val="0"/>
      <w:marBottom w:val="0"/>
      <w:divBdr>
        <w:top w:val="none" w:sz="0" w:space="0" w:color="auto"/>
        <w:left w:val="none" w:sz="0" w:space="0" w:color="auto"/>
        <w:bottom w:val="none" w:sz="0" w:space="0" w:color="auto"/>
        <w:right w:val="none" w:sz="0" w:space="0" w:color="auto"/>
      </w:divBdr>
    </w:div>
    <w:div w:id="1035541356">
      <w:bodyDiv w:val="1"/>
      <w:marLeft w:val="0"/>
      <w:marRight w:val="0"/>
      <w:marTop w:val="0"/>
      <w:marBottom w:val="0"/>
      <w:divBdr>
        <w:top w:val="none" w:sz="0" w:space="0" w:color="auto"/>
        <w:left w:val="none" w:sz="0" w:space="0" w:color="auto"/>
        <w:bottom w:val="none" w:sz="0" w:space="0" w:color="auto"/>
        <w:right w:val="none" w:sz="0" w:space="0" w:color="auto"/>
      </w:divBdr>
    </w:div>
    <w:div w:id="1626043477">
      <w:bodyDiv w:val="1"/>
      <w:marLeft w:val="0"/>
      <w:marRight w:val="0"/>
      <w:marTop w:val="0"/>
      <w:marBottom w:val="0"/>
      <w:divBdr>
        <w:top w:val="none" w:sz="0" w:space="0" w:color="auto"/>
        <w:left w:val="none" w:sz="0" w:space="0" w:color="auto"/>
        <w:bottom w:val="none" w:sz="0" w:space="0" w:color="auto"/>
        <w:right w:val="none" w:sz="0" w:space="0" w:color="auto"/>
      </w:divBdr>
    </w:div>
    <w:div w:id="199926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3765</TotalTime>
  <Pages>13</Pages>
  <Words>18578</Words>
  <Characters>10591</Characters>
  <Application>Microsoft Office Word</Application>
  <DocSecurity>0</DocSecurity>
  <Lines>88</Lines>
  <Paragraphs>58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29111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Наташа Зелінська</dc:creator>
  <cp:keywords/>
  <dc:description/>
  <cp:lastModifiedBy>Наташа Зелінська</cp:lastModifiedBy>
  <cp:revision>14</cp:revision>
  <cp:lastPrinted>2025-10-13T11:16:00Z</cp:lastPrinted>
  <dcterms:created xsi:type="dcterms:W3CDTF">2025-09-04T09:06:00Z</dcterms:created>
  <dcterms:modified xsi:type="dcterms:W3CDTF">2025-10-13T11:17:00Z</dcterms:modified>
</cp:coreProperties>
</file>