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69B25" w14:textId="77777777" w:rsidR="00925B0F" w:rsidRDefault="00925B0F" w:rsidP="00925B0F">
      <w:pPr>
        <w:jc w:val="center"/>
      </w:pPr>
      <w:bookmarkStart w:id="0" w:name="_Hlk212119365"/>
      <w:bookmarkStart w:id="1" w:name="_GoBack"/>
      <w:bookmarkEnd w:id="1"/>
    </w:p>
    <w:p w14:paraId="3AFA7BDC" w14:textId="676C47D7" w:rsidR="00925B0F" w:rsidRDefault="00925B0F" w:rsidP="00925B0F">
      <w:pPr>
        <w:jc w:val="center"/>
      </w:pPr>
      <w:r>
        <w:rPr>
          <w:noProof/>
          <w:lang w:val="uk-UA"/>
        </w:rPr>
        <w:drawing>
          <wp:inline distT="0" distB="0" distL="0" distR="0" wp14:anchorId="443C2A57" wp14:editId="5331322E">
            <wp:extent cx="428625" cy="638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6E8136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485FC9BC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1DCB1853" w14:textId="4CEEF82A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75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1370F8A1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FEEF1C" w14:textId="48BD1DEE" w:rsidR="00925B0F" w:rsidRPr="00925B0F" w:rsidRDefault="00925B0F" w:rsidP="00925B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4081</w:t>
      </w:r>
    </w:p>
    <w:p w14:paraId="2227EEF9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1078C36" w14:textId="0F4A1E54" w:rsidR="00925B0F" w:rsidRDefault="00925B0F" w:rsidP="00925B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499AF7F1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6A9FF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54867C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pxtzp8cynfln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34B81DA3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1655C0D9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</w:t>
      </w:r>
      <w:bookmarkStart w:id="3" w:name="_Hlk211595519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транспортного засобу</w:t>
      </w:r>
    </w:p>
    <w:p w14:paraId="72D3F502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TO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OTA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PROACE VER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AI7060OE</w:t>
      </w:r>
      <w:r w:rsidRPr="004B36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</w:p>
    <w:p w14:paraId="486B4610" w14:textId="77777777" w:rsidR="00925B0F" w:rsidRPr="00D007A7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дизельного палива (Євро 5), талони</w:t>
      </w:r>
    </w:p>
    <w:p w14:paraId="566BA2DC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3"/>
    <w:p w14:paraId="7A53C3F6" w14:textId="77777777" w:rsidR="00925B0F" w:rsidRDefault="00925B0F" w:rsidP="00925B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7A919FBC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9FABD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7704FFD8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15D803D9" w14:textId="77777777" w:rsidR="00925B0F" w:rsidRDefault="00925B0F" w:rsidP="00925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185169" w14:textId="77777777" w:rsidR="00925B0F" w:rsidRPr="00EE2030" w:rsidRDefault="00925B0F" w:rsidP="00925B0F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зас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TOYOTA PROACE VERSO AI7060OE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изельн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палив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(Євро 5), талони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1)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F7D7C1" w14:textId="77777777" w:rsidR="00925B0F" w:rsidRDefault="00925B0F" w:rsidP="00925B0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51CB9D7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245D2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0D6587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CB686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2FB49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htsvpbvqv5px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179EF9BC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DF6F72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3EC35390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698B69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7A161BA6" w14:textId="77777777" w:rsidR="00925B0F" w:rsidRDefault="00925B0F" w:rsidP="00925B0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FADB6" w14:textId="77777777" w:rsidR="00925B0F" w:rsidRDefault="00925B0F" w:rsidP="00925B0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927E313" w14:textId="77777777" w:rsidR="00925B0F" w:rsidRPr="00C81158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3A3F4671" w14:textId="77777777" w:rsidR="00925B0F" w:rsidRPr="00C81158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>комунального некомерційного</w:t>
      </w:r>
    </w:p>
    <w:p w14:paraId="287E1E2A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</w:t>
      </w:r>
    </w:p>
    <w:p w14:paraId="0958052E" w14:textId="77777777" w:rsidR="00925B0F" w:rsidRPr="00C81158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  Марія МІШУРА</w:t>
      </w:r>
    </w:p>
    <w:p w14:paraId="10CB79F9" w14:textId="77777777" w:rsidR="00925B0F" w:rsidRPr="00C81158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130B23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9F3B13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A9F6F5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3873F18B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6217C" w14:textId="77777777" w:rsidR="00925B0F" w:rsidRDefault="00925B0F" w:rsidP="00925B0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</w:p>
    <w:p w14:paraId="2D3F7088" w14:textId="77777777" w:rsidR="00925B0F" w:rsidRDefault="00925B0F" w:rsidP="00925B0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Наталія УЛЬЯНОВА</w:t>
      </w:r>
    </w:p>
    <w:p w14:paraId="75CCED1E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B17E53" w14:textId="77777777" w:rsidR="00925B0F" w:rsidRDefault="00925B0F" w:rsidP="00925B0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481BAF" w14:textId="77777777" w:rsidR="00925B0F" w:rsidRDefault="00925B0F" w:rsidP="00925B0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5AC0C5" w14:textId="77777777" w:rsidR="00925B0F" w:rsidRDefault="00925B0F" w:rsidP="00925B0F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                                                             Ганна САЛАМАТІНА</w:t>
      </w:r>
    </w:p>
    <w:p w14:paraId="42A2283F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EDB31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5BCCA1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C61090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Управління </w:t>
      </w:r>
    </w:p>
    <w:p w14:paraId="30761026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</w:t>
      </w:r>
    </w:p>
    <w:p w14:paraId="3C563F3F" w14:textId="77777777" w:rsidR="00925B0F" w:rsidRPr="009F7C9B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Боярської міської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Ольга ПАПОЯН</w:t>
      </w:r>
    </w:p>
    <w:p w14:paraId="53C52BA0" w14:textId="77777777" w:rsidR="00925B0F" w:rsidRDefault="00925B0F" w:rsidP="00925B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4E278DDD" w14:textId="77777777" w:rsidR="00925B0F" w:rsidRDefault="00925B0F" w:rsidP="00925B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5E7A30F9" w14:textId="77777777" w:rsidR="00925B0F" w:rsidRDefault="00925B0F" w:rsidP="00925B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10B5AA8F" w14:textId="77777777" w:rsidR="00925B0F" w:rsidRDefault="00925B0F" w:rsidP="00925B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Леся МАРУЖЕНКО</w:t>
      </w:r>
    </w:p>
    <w:p w14:paraId="245CEB38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890D2" w14:textId="77777777" w:rsidR="00925B0F" w:rsidRDefault="00925B0F" w:rsidP="00925B0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989B17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269D2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3D225410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                                        Олена НАРДЕКОВА</w:t>
      </w:r>
    </w:p>
    <w:p w14:paraId="68FFBB2F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BCDDF4" w14:textId="77777777" w:rsidR="00925B0F" w:rsidRPr="006E530A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99BB85A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FC1EF3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8DED8C" w14:textId="1E0EC072" w:rsidR="00372AD6" w:rsidRDefault="00372AD6"/>
    <w:p w14:paraId="36F98D16" w14:textId="1EA65D43" w:rsidR="00925B0F" w:rsidRDefault="00925B0F"/>
    <w:p w14:paraId="6F5485C4" w14:textId="189C9369" w:rsidR="00925B0F" w:rsidRDefault="00925B0F"/>
    <w:p w14:paraId="49CFE980" w14:textId="483DC2D8" w:rsidR="00925B0F" w:rsidRDefault="00925B0F"/>
    <w:p w14:paraId="0468AF2A" w14:textId="3F1497CE" w:rsidR="00925B0F" w:rsidRDefault="00925B0F"/>
    <w:p w14:paraId="1547AE72" w14:textId="77777777" w:rsidR="00925B0F" w:rsidRDefault="00925B0F" w:rsidP="00925B0F">
      <w:pPr>
        <w:jc w:val="center"/>
      </w:pPr>
    </w:p>
    <w:p w14:paraId="79FC125E" w14:textId="77777777" w:rsidR="00925B0F" w:rsidRDefault="00925B0F" w:rsidP="00925B0F">
      <w:pPr>
        <w:jc w:val="center"/>
      </w:pPr>
      <w:r>
        <w:rPr>
          <w:noProof/>
          <w:lang w:val="uk-UA"/>
        </w:rPr>
        <w:lastRenderedPageBreak/>
        <w:drawing>
          <wp:inline distT="0" distB="0" distL="0" distR="0" wp14:anchorId="52314512" wp14:editId="47339356">
            <wp:extent cx="428625" cy="638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59A0E0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477D8D9D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36AE8A84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75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6104B28F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42F22B" w14:textId="77777777" w:rsidR="00925B0F" w:rsidRPr="00925B0F" w:rsidRDefault="00925B0F" w:rsidP="00925B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4081</w:t>
      </w:r>
    </w:p>
    <w:p w14:paraId="7F510368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1FC97ED" w14:textId="77777777" w:rsidR="00925B0F" w:rsidRDefault="00925B0F" w:rsidP="00925B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325D55B6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DEF33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E4753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46C32626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479B6854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транспортного засобу</w:t>
      </w:r>
    </w:p>
    <w:p w14:paraId="2FFE4744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TO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OTA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PROACE VER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AI7060OE</w:t>
      </w:r>
      <w:r w:rsidRPr="004B36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</w:p>
    <w:p w14:paraId="4900D2FF" w14:textId="77777777" w:rsidR="00925B0F" w:rsidRPr="00D007A7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дизельного палива (Євро 5), талони</w:t>
      </w:r>
    </w:p>
    <w:p w14:paraId="3FAB4B91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EC5BB" w14:textId="77777777" w:rsidR="00925B0F" w:rsidRDefault="00925B0F" w:rsidP="00925B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7F74586B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0F7A2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61D8D7F1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6E12D70" w14:textId="77777777" w:rsidR="00925B0F" w:rsidRDefault="00925B0F" w:rsidP="00925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990951" w14:textId="77777777" w:rsidR="00925B0F" w:rsidRPr="00EE2030" w:rsidRDefault="00925B0F" w:rsidP="00925B0F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зас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TOYOTA PROACE VERSO AI7060OE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изельн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палив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(Євро 5), талони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1)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0723EB" w14:textId="77777777" w:rsidR="00925B0F" w:rsidRDefault="00925B0F" w:rsidP="00925B0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DF9D0C0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A428C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7C4D0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60BC5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E64D9" w14:textId="7EF8E435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2D57D3D8" w14:textId="1D66D26C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82B63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392949" w14:textId="2DFE08E6" w:rsidR="00925B0F" w:rsidRP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25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6668EC64" w14:textId="1F95218D" w:rsidR="00925B0F" w:rsidRP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25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6241B11C" w14:textId="77777777" w:rsidR="00925B0F" w:rsidRDefault="00925B0F" w:rsidP="00925B0F">
      <w:pPr>
        <w:jc w:val="center"/>
      </w:pPr>
      <w:r>
        <w:rPr>
          <w:noProof/>
          <w:lang w:val="uk-UA"/>
        </w:rPr>
        <w:lastRenderedPageBreak/>
        <w:drawing>
          <wp:inline distT="0" distB="0" distL="0" distR="0" wp14:anchorId="246FD0E7" wp14:editId="70ADF65F">
            <wp:extent cx="428625" cy="6381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477E3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30E7E47B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4B35122F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75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E076433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9BCB2D" w14:textId="77777777" w:rsidR="00925B0F" w:rsidRPr="00925B0F" w:rsidRDefault="00925B0F" w:rsidP="00925B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4081</w:t>
      </w:r>
    </w:p>
    <w:p w14:paraId="4FCE3E3C" w14:textId="77777777" w:rsidR="00925B0F" w:rsidRDefault="00925B0F" w:rsidP="00925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636692D" w14:textId="77777777" w:rsidR="00925B0F" w:rsidRDefault="00925B0F" w:rsidP="00925B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606DB3F8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E1C04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A5A703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0D04E4C0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0FC8583E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транспортного засобу</w:t>
      </w:r>
    </w:p>
    <w:p w14:paraId="13EE08BC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TO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OTA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PROACE VER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AI7060OE</w:t>
      </w:r>
      <w:r w:rsidRPr="004B36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</w:p>
    <w:p w14:paraId="2DD1CF58" w14:textId="77777777" w:rsidR="00925B0F" w:rsidRPr="00D007A7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дизельного палива (Євро 5), талони</w:t>
      </w:r>
    </w:p>
    <w:p w14:paraId="650C1B8A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95C4B" w14:textId="77777777" w:rsidR="00925B0F" w:rsidRDefault="00925B0F" w:rsidP="00925B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5CA676F2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E099D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7633B4DB" w14:textId="77777777" w:rsidR="00925B0F" w:rsidRDefault="00925B0F" w:rsidP="00925B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38AE3A42" w14:textId="77777777" w:rsidR="00925B0F" w:rsidRDefault="00925B0F" w:rsidP="00925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FDC3D5" w14:textId="77777777" w:rsidR="00925B0F" w:rsidRPr="00EE2030" w:rsidRDefault="00925B0F" w:rsidP="00925B0F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зас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TOYOTA PROACE VERSO AI7060OE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EE2030">
        <w:rPr>
          <w:rFonts w:ascii="Times New Roman" w:eastAsia="Times New Roman" w:hAnsi="Times New Roman" w:cs="Times New Roman"/>
          <w:sz w:val="28"/>
          <w:szCs w:val="28"/>
        </w:rPr>
        <w:t>изельн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палив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E2030">
        <w:rPr>
          <w:rFonts w:ascii="Times New Roman" w:eastAsia="Times New Roman" w:hAnsi="Times New Roman" w:cs="Times New Roman"/>
          <w:sz w:val="28"/>
          <w:szCs w:val="28"/>
        </w:rPr>
        <w:t xml:space="preserve"> (Євро 5), талони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1)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4E6B4A" w14:textId="77777777" w:rsidR="00925B0F" w:rsidRDefault="00925B0F" w:rsidP="00925B0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376D677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E723D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17449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7048A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5EACF" w14:textId="77777777" w:rsid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4DDE0EBE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E87F7D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537C7D" w14:textId="77777777" w:rsidR="00925B0F" w:rsidRP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25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54DFC255" w14:textId="6D657B26" w:rsidR="00925B0F" w:rsidRPr="00925B0F" w:rsidRDefault="00925B0F" w:rsidP="00925B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25B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272F0721" w14:textId="77777777" w:rsidR="00925B0F" w:rsidRDefault="00925B0F" w:rsidP="00925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8854B3" w14:textId="77777777" w:rsidR="00925B0F" w:rsidRDefault="00925B0F"/>
    <w:sectPr w:rsidR="00925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0239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700E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E20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40E77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50791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28"/>
    <w:rsid w:val="00372AD6"/>
    <w:rsid w:val="004B3618"/>
    <w:rsid w:val="00925B0F"/>
    <w:rsid w:val="00D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EA22"/>
  <w15:chartTrackingRefBased/>
  <w15:docId w15:val="{F2ADBF0F-2F73-43FB-8777-0FE6D4B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0F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2025-10-23T12:47:00Z</dcterms:created>
  <dcterms:modified xsi:type="dcterms:W3CDTF">2025-10-23T12:47:00Z</dcterms:modified>
</cp:coreProperties>
</file>