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32" w:rsidRPr="005D1FA5" w:rsidRDefault="000B5B32" w:rsidP="000B5B32">
      <w:pPr>
        <w:spacing w:after="0" w:line="240" w:lineRule="auto"/>
        <w:jc w:val="right"/>
        <w:rPr>
          <w:rFonts w:ascii="Times New Roman" w:eastAsia="Batang" w:hAnsi="Times New Roman" w:cs="Times New Roman"/>
          <w:sz w:val="28"/>
          <w:szCs w:val="28"/>
          <w:lang w:val="ru-RU" w:eastAsia="ko-KR"/>
        </w:rPr>
      </w:pPr>
      <w:r w:rsidRPr="005D1FA5">
        <w:rPr>
          <w:rFonts w:ascii="Times New Roman" w:eastAsia="Batang" w:hAnsi="Times New Roman" w:cs="Times New Roman"/>
          <w:sz w:val="28"/>
          <w:szCs w:val="28"/>
          <w:lang w:eastAsia="ko-KR"/>
        </w:rPr>
        <w:t xml:space="preserve">Додаток </w:t>
      </w:r>
      <w:r w:rsidRPr="005D1FA5">
        <w:rPr>
          <w:rFonts w:ascii="Times New Roman" w:eastAsia="Batang" w:hAnsi="Times New Roman" w:cs="Times New Roman"/>
          <w:sz w:val="28"/>
          <w:szCs w:val="28"/>
          <w:lang w:val="ru-RU" w:eastAsia="ko-KR"/>
        </w:rPr>
        <w:t>2</w:t>
      </w:r>
    </w:p>
    <w:p w:rsidR="000B5B32" w:rsidRPr="005D1FA5" w:rsidRDefault="000B5B32" w:rsidP="000B5B32">
      <w:pPr>
        <w:spacing w:after="0" w:line="240" w:lineRule="auto"/>
        <w:jc w:val="right"/>
        <w:rPr>
          <w:rFonts w:ascii="Times New Roman" w:eastAsia="Batang" w:hAnsi="Times New Roman" w:cs="Times New Roman"/>
          <w:sz w:val="28"/>
          <w:szCs w:val="28"/>
          <w:lang w:eastAsia="ko-KR"/>
        </w:rPr>
      </w:pPr>
      <w:r w:rsidRPr="005D1FA5">
        <w:rPr>
          <w:rFonts w:ascii="Times New Roman" w:eastAsia="Batang" w:hAnsi="Times New Roman" w:cs="Times New Roman"/>
          <w:sz w:val="28"/>
          <w:szCs w:val="28"/>
          <w:lang w:eastAsia="ko-KR"/>
        </w:rPr>
        <w:t>до рішення чергової</w:t>
      </w:r>
      <w:r w:rsidR="00F731B8">
        <w:rPr>
          <w:rFonts w:ascii="Times New Roman" w:eastAsia="Batang" w:hAnsi="Times New Roman" w:cs="Times New Roman"/>
          <w:sz w:val="28"/>
          <w:szCs w:val="28"/>
          <w:lang w:eastAsia="ko-KR"/>
        </w:rPr>
        <w:t xml:space="preserve"> 75</w:t>
      </w:r>
      <w:r w:rsidRPr="005D1FA5">
        <w:rPr>
          <w:rFonts w:ascii="Times New Roman" w:eastAsia="Batang" w:hAnsi="Times New Roman" w:cs="Times New Roman"/>
          <w:sz w:val="28"/>
          <w:szCs w:val="28"/>
          <w:lang w:eastAsia="ko-KR"/>
        </w:rPr>
        <w:t xml:space="preserve"> сесії БМР</w:t>
      </w:r>
    </w:p>
    <w:p w:rsidR="000B5B32" w:rsidRPr="0013016C" w:rsidRDefault="000B5B32" w:rsidP="000B5B32">
      <w:pPr>
        <w:spacing w:after="0" w:line="240" w:lineRule="auto"/>
        <w:jc w:val="right"/>
        <w:rPr>
          <w:rFonts w:ascii="Times New Roman" w:eastAsia="Batang" w:hAnsi="Times New Roman" w:cs="Times New Roman"/>
          <w:sz w:val="28"/>
          <w:szCs w:val="28"/>
          <w:lang w:val="en-US" w:eastAsia="ko-KR"/>
        </w:rPr>
      </w:pPr>
      <w:r w:rsidRPr="005D1FA5">
        <w:rPr>
          <w:rFonts w:ascii="Times New Roman" w:eastAsia="Batang" w:hAnsi="Times New Roman" w:cs="Times New Roman"/>
          <w:sz w:val="28"/>
          <w:szCs w:val="28"/>
          <w:lang w:eastAsia="ko-KR"/>
        </w:rPr>
        <w:t xml:space="preserve">VІІІ скликання від </w:t>
      </w:r>
      <w:r w:rsidR="00F731B8">
        <w:rPr>
          <w:rFonts w:ascii="Times New Roman" w:eastAsia="Batang" w:hAnsi="Times New Roman" w:cs="Times New Roman"/>
          <w:sz w:val="28"/>
          <w:szCs w:val="28"/>
          <w:lang w:eastAsia="ko-KR"/>
        </w:rPr>
        <w:t>23.10.</w:t>
      </w:r>
      <w:bookmarkStart w:id="0" w:name="_GoBack"/>
      <w:bookmarkEnd w:id="0"/>
      <w:r w:rsidRPr="005D1FA5">
        <w:rPr>
          <w:rFonts w:ascii="Times New Roman" w:eastAsia="Batang" w:hAnsi="Times New Roman" w:cs="Times New Roman"/>
          <w:sz w:val="28"/>
          <w:szCs w:val="28"/>
          <w:lang w:eastAsia="ko-KR"/>
        </w:rPr>
        <w:t xml:space="preserve">2025 року № </w:t>
      </w:r>
      <w:r w:rsidR="00F731B8">
        <w:rPr>
          <w:rFonts w:ascii="Times New Roman" w:eastAsia="Batang" w:hAnsi="Times New Roman" w:cs="Times New Roman"/>
          <w:sz w:val="28"/>
          <w:szCs w:val="28"/>
          <w:lang w:val="ru-RU" w:eastAsia="ko-KR"/>
        </w:rPr>
        <w:t>75/4073</w:t>
      </w:r>
    </w:p>
    <w:p w:rsidR="000B5B32" w:rsidRPr="00C301F4" w:rsidRDefault="000B5B32" w:rsidP="000B5B32">
      <w:pPr>
        <w:spacing w:after="0" w:line="240" w:lineRule="auto"/>
        <w:ind w:firstLine="540"/>
        <w:jc w:val="center"/>
        <w:rPr>
          <w:rFonts w:ascii="Times New Roman" w:eastAsia="Batang" w:hAnsi="Times New Roman" w:cs="Times New Roman"/>
          <w:b/>
          <w:sz w:val="24"/>
          <w:szCs w:val="24"/>
          <w:lang w:eastAsia="ko-KR"/>
        </w:rPr>
      </w:pPr>
    </w:p>
    <w:p w:rsidR="000B5B32" w:rsidRDefault="000B5B32" w:rsidP="000B5B32"/>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66"/>
        <w:gridCol w:w="1559"/>
        <w:gridCol w:w="3402"/>
        <w:gridCol w:w="4536"/>
      </w:tblGrid>
      <w:tr w:rsidR="000B5B32" w:rsidRPr="00D4135D" w:rsidTr="007D0992">
        <w:trPr>
          <w:trHeight w:val="145"/>
          <w:jc w:val="center"/>
        </w:trPr>
        <w:tc>
          <w:tcPr>
            <w:tcW w:w="638" w:type="dxa"/>
            <w:vAlign w:val="center"/>
          </w:tcPr>
          <w:p w:rsidR="000B5B32" w:rsidRPr="005D1FA5" w:rsidRDefault="000B5B32" w:rsidP="000B5B32">
            <w:pPr>
              <w:spacing w:after="0" w:line="240" w:lineRule="auto"/>
              <w:jc w:val="center"/>
              <w:rPr>
                <w:rFonts w:ascii="Times New Roman" w:eastAsia="Times New Roman" w:hAnsi="Times New Roman" w:cs="Times New Roman"/>
                <w:b/>
                <w:sz w:val="28"/>
                <w:szCs w:val="28"/>
                <w:lang w:eastAsia="ru-RU"/>
              </w:rPr>
            </w:pPr>
            <w:r w:rsidRPr="005D1FA5">
              <w:rPr>
                <w:rFonts w:ascii="Times New Roman" w:eastAsia="Times New Roman" w:hAnsi="Times New Roman" w:cs="Times New Roman"/>
                <w:b/>
                <w:sz w:val="28"/>
                <w:szCs w:val="28"/>
                <w:lang w:eastAsia="ru-RU"/>
              </w:rPr>
              <w:t>№</w:t>
            </w:r>
          </w:p>
          <w:p w:rsidR="000B5B32" w:rsidRPr="005D1FA5" w:rsidRDefault="000B5B32" w:rsidP="000B5B32">
            <w:pPr>
              <w:spacing w:after="0" w:line="240" w:lineRule="auto"/>
              <w:jc w:val="center"/>
              <w:rPr>
                <w:rFonts w:ascii="Times New Roman" w:eastAsia="Times New Roman" w:hAnsi="Times New Roman" w:cs="Times New Roman"/>
                <w:b/>
                <w:sz w:val="28"/>
                <w:szCs w:val="28"/>
                <w:lang w:eastAsia="ru-RU"/>
              </w:rPr>
            </w:pPr>
            <w:r w:rsidRPr="005D1FA5">
              <w:rPr>
                <w:rFonts w:ascii="Times New Roman" w:eastAsia="Times New Roman" w:hAnsi="Times New Roman" w:cs="Times New Roman"/>
                <w:b/>
                <w:sz w:val="28"/>
                <w:szCs w:val="28"/>
                <w:lang w:eastAsia="ru-RU"/>
              </w:rPr>
              <w:t>п/п</w:t>
            </w:r>
          </w:p>
        </w:tc>
        <w:tc>
          <w:tcPr>
            <w:tcW w:w="1625" w:type="dxa"/>
            <w:gridSpan w:val="2"/>
            <w:vAlign w:val="center"/>
          </w:tcPr>
          <w:p w:rsidR="000B5B32" w:rsidRPr="005D1FA5" w:rsidRDefault="000B5B32" w:rsidP="000B5B32">
            <w:pPr>
              <w:spacing w:after="0" w:line="240" w:lineRule="auto"/>
              <w:jc w:val="center"/>
              <w:rPr>
                <w:rFonts w:ascii="Times New Roman" w:eastAsia="Times New Roman" w:hAnsi="Times New Roman" w:cs="Times New Roman"/>
                <w:b/>
                <w:sz w:val="28"/>
                <w:szCs w:val="28"/>
                <w:lang w:eastAsia="ru-RU"/>
              </w:rPr>
            </w:pPr>
            <w:r w:rsidRPr="005D1FA5">
              <w:rPr>
                <w:rFonts w:ascii="Times New Roman" w:eastAsia="Times New Roman" w:hAnsi="Times New Roman" w:cs="Times New Roman"/>
                <w:b/>
                <w:sz w:val="28"/>
                <w:szCs w:val="28"/>
                <w:lang w:eastAsia="ru-RU"/>
              </w:rPr>
              <w:t>№ рішення</w:t>
            </w:r>
          </w:p>
        </w:tc>
        <w:tc>
          <w:tcPr>
            <w:tcW w:w="3402" w:type="dxa"/>
            <w:vAlign w:val="center"/>
          </w:tcPr>
          <w:p w:rsidR="000B5B32" w:rsidRPr="005D1FA5" w:rsidRDefault="000B5B32" w:rsidP="000B5B32">
            <w:pPr>
              <w:spacing w:after="0" w:line="240" w:lineRule="auto"/>
              <w:jc w:val="center"/>
              <w:rPr>
                <w:rFonts w:ascii="Times New Roman" w:eastAsia="Times New Roman" w:hAnsi="Times New Roman" w:cs="Times New Roman"/>
                <w:b/>
                <w:sz w:val="28"/>
                <w:szCs w:val="28"/>
                <w:lang w:eastAsia="ru-RU"/>
              </w:rPr>
            </w:pPr>
            <w:r w:rsidRPr="005D1FA5">
              <w:rPr>
                <w:rFonts w:ascii="Times New Roman" w:eastAsia="Times New Roman" w:hAnsi="Times New Roman" w:cs="Times New Roman"/>
                <w:b/>
                <w:sz w:val="28"/>
                <w:szCs w:val="28"/>
                <w:lang w:eastAsia="ru-RU"/>
              </w:rPr>
              <w:t>Назва документу</w:t>
            </w:r>
          </w:p>
        </w:tc>
        <w:tc>
          <w:tcPr>
            <w:tcW w:w="4536" w:type="dxa"/>
          </w:tcPr>
          <w:p w:rsidR="000B5B32" w:rsidRPr="005D1FA5" w:rsidRDefault="000B5B32" w:rsidP="000B5B32">
            <w:pPr>
              <w:spacing w:after="0" w:line="240" w:lineRule="auto"/>
              <w:jc w:val="center"/>
              <w:rPr>
                <w:rFonts w:ascii="Times New Roman" w:eastAsia="Times New Roman" w:hAnsi="Times New Roman" w:cs="Times New Roman"/>
                <w:b/>
                <w:sz w:val="28"/>
                <w:szCs w:val="28"/>
                <w:lang w:eastAsia="ru-RU"/>
              </w:rPr>
            </w:pPr>
            <w:r w:rsidRPr="005D1FA5">
              <w:rPr>
                <w:rFonts w:ascii="Times New Roman" w:eastAsia="Times New Roman" w:hAnsi="Times New Roman" w:cs="Times New Roman"/>
                <w:b/>
                <w:sz w:val="28"/>
                <w:szCs w:val="28"/>
                <w:lang w:eastAsia="ru-RU"/>
              </w:rPr>
              <w:t>Інформація про хід виконання рішення</w:t>
            </w:r>
          </w:p>
        </w:tc>
      </w:tr>
      <w:tr w:rsidR="000B5B32" w:rsidRPr="006A0F6E" w:rsidTr="007D0992">
        <w:trPr>
          <w:trHeight w:val="780"/>
          <w:jc w:val="center"/>
        </w:trPr>
        <w:tc>
          <w:tcPr>
            <w:tcW w:w="704" w:type="dxa"/>
            <w:gridSpan w:val="2"/>
            <w:vAlign w:val="center"/>
          </w:tcPr>
          <w:p w:rsidR="000B5B32" w:rsidRPr="006A0F6E" w:rsidRDefault="00FF1998" w:rsidP="000B5B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B5B32" w:rsidRPr="006A0F6E">
              <w:rPr>
                <w:rFonts w:ascii="Times New Roman" w:eastAsia="Times New Roman" w:hAnsi="Times New Roman" w:cs="Times New Roman"/>
                <w:sz w:val="24"/>
                <w:szCs w:val="24"/>
                <w:lang w:eastAsia="ru-RU"/>
              </w:rPr>
              <w:t>.</w:t>
            </w:r>
          </w:p>
        </w:tc>
        <w:tc>
          <w:tcPr>
            <w:tcW w:w="1559" w:type="dxa"/>
            <w:vAlign w:val="center"/>
          </w:tcPr>
          <w:p w:rsidR="000B5B32" w:rsidRPr="00BE53A0" w:rsidRDefault="000B5B32" w:rsidP="000B5B32">
            <w:pPr>
              <w:jc w:val="center"/>
            </w:pPr>
            <w:r w:rsidRPr="00BE53A0">
              <w:rPr>
                <w:rFonts w:ascii="Times New Roman" w:eastAsia="Times New Roman" w:hAnsi="Times New Roman" w:cs="Times New Roman"/>
                <w:sz w:val="28"/>
                <w:szCs w:val="28"/>
                <w:lang w:val="ru-RU" w:eastAsia="ru-RU"/>
              </w:rPr>
              <w:t>№ 69/3762</w:t>
            </w:r>
          </w:p>
        </w:tc>
        <w:tc>
          <w:tcPr>
            <w:tcW w:w="3402" w:type="dxa"/>
            <w:vAlign w:val="center"/>
          </w:tcPr>
          <w:p w:rsidR="000B5B32" w:rsidRPr="00BE53A0" w:rsidRDefault="000B5B32" w:rsidP="000B5B32">
            <w:pPr>
              <w:tabs>
                <w:tab w:val="left" w:pos="299"/>
              </w:tabs>
              <w:spacing w:after="100" w:afterAutospacing="1"/>
              <w:jc w:val="both"/>
              <w:rPr>
                <w:rFonts w:ascii="Times New Roman" w:hAnsi="Times New Roman" w:cs="Times New Roman"/>
                <w:sz w:val="28"/>
                <w:szCs w:val="28"/>
                <w:lang w:val="ru-RU"/>
              </w:rPr>
            </w:pPr>
            <w:r w:rsidRPr="00BE53A0">
              <w:rPr>
                <w:rFonts w:ascii="Times New Roman" w:eastAsia="Times New Roman" w:hAnsi="Times New Roman" w:cs="Times New Roman"/>
                <w:sz w:val="28"/>
                <w:szCs w:val="28"/>
                <w:lang w:val="ru-RU" w:eastAsia="ru-RU"/>
              </w:rPr>
              <w:t xml:space="preserve">Про створення філії Комунальної установи «Інклюзивно-ресурсний центр Боярської міської ради» на території містечка Хансена за адресою: с. Тарасівка, вул. </w:t>
            </w:r>
            <w:r w:rsidRPr="00BE53A0">
              <w:rPr>
                <w:rFonts w:ascii="Times New Roman" w:eastAsia="Times New Roman" w:hAnsi="Times New Roman" w:cs="Times New Roman"/>
                <w:sz w:val="28"/>
                <w:szCs w:val="28"/>
                <w:lang w:eastAsia="ru-RU"/>
              </w:rPr>
              <w:t>Княгині Ольги, 9.</w:t>
            </w:r>
          </w:p>
        </w:tc>
        <w:tc>
          <w:tcPr>
            <w:tcW w:w="4536" w:type="dxa"/>
          </w:tcPr>
          <w:p w:rsidR="000B5B32" w:rsidRPr="005D1FA5" w:rsidRDefault="00B27516" w:rsidP="00B27516">
            <w:pPr>
              <w:spacing w:after="0" w:line="240" w:lineRule="auto"/>
              <w:ind w:left="56"/>
              <w:rPr>
                <w:rFonts w:ascii="Times New Roman" w:hAnsi="Times New Roman" w:cs="Times New Roman"/>
                <w:sz w:val="28"/>
                <w:szCs w:val="28"/>
              </w:rPr>
            </w:pPr>
            <w:r w:rsidRPr="005D1FA5">
              <w:rPr>
                <w:rFonts w:ascii="Times New Roman" w:eastAsia="Arial Unicode MS" w:hAnsi="Times New Roman" w:cs="Times New Roman"/>
                <w:sz w:val="28"/>
                <w:szCs w:val="28"/>
              </w:rPr>
              <w:t>На стадії виконання</w:t>
            </w:r>
          </w:p>
        </w:tc>
      </w:tr>
      <w:tr w:rsidR="000B5B32" w:rsidRPr="006A0F6E" w:rsidTr="007D0992">
        <w:trPr>
          <w:trHeight w:val="780"/>
          <w:jc w:val="center"/>
        </w:trPr>
        <w:tc>
          <w:tcPr>
            <w:tcW w:w="704" w:type="dxa"/>
            <w:gridSpan w:val="2"/>
            <w:vAlign w:val="center"/>
          </w:tcPr>
          <w:p w:rsidR="000B5B32" w:rsidRPr="006A0F6E" w:rsidRDefault="00FF1998" w:rsidP="000B5B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B5B32" w:rsidRPr="006A0F6E">
              <w:rPr>
                <w:rFonts w:ascii="Times New Roman" w:eastAsia="Times New Roman" w:hAnsi="Times New Roman" w:cs="Times New Roman"/>
                <w:sz w:val="24"/>
                <w:szCs w:val="24"/>
                <w:lang w:eastAsia="ru-RU"/>
              </w:rPr>
              <w:t>.</w:t>
            </w:r>
          </w:p>
        </w:tc>
        <w:tc>
          <w:tcPr>
            <w:tcW w:w="1559" w:type="dxa"/>
            <w:vAlign w:val="center"/>
          </w:tcPr>
          <w:p w:rsidR="000B5B32" w:rsidRDefault="000B5B32" w:rsidP="000B5B32">
            <w:pPr>
              <w:jc w:val="center"/>
            </w:pPr>
            <w:r w:rsidRPr="00BC417F">
              <w:rPr>
                <w:rFonts w:ascii="Times New Roman" w:eastAsia="Times New Roman" w:hAnsi="Times New Roman" w:cs="Times New Roman"/>
                <w:sz w:val="28"/>
                <w:szCs w:val="28"/>
                <w:lang w:val="ru-RU" w:eastAsia="ru-RU"/>
              </w:rPr>
              <w:t>№ 69/</w:t>
            </w:r>
            <w:r>
              <w:rPr>
                <w:rFonts w:ascii="Times New Roman" w:eastAsia="Times New Roman" w:hAnsi="Times New Roman" w:cs="Times New Roman"/>
                <w:sz w:val="28"/>
                <w:szCs w:val="28"/>
                <w:lang w:val="ru-RU" w:eastAsia="ru-RU"/>
              </w:rPr>
              <w:t>3765</w:t>
            </w:r>
          </w:p>
        </w:tc>
        <w:tc>
          <w:tcPr>
            <w:tcW w:w="3402" w:type="dxa"/>
            <w:vAlign w:val="center"/>
          </w:tcPr>
          <w:p w:rsidR="000B5B32" w:rsidRPr="000E22CD" w:rsidRDefault="000B5B32" w:rsidP="000B5B32">
            <w:pPr>
              <w:tabs>
                <w:tab w:val="left" w:pos="299"/>
              </w:tabs>
              <w:spacing w:after="100" w:afterAutospacing="1"/>
              <w:jc w:val="both"/>
              <w:rPr>
                <w:rFonts w:ascii="Times New Roman" w:eastAsia="Times New Roman" w:hAnsi="Times New Roman" w:cs="Times New Roman"/>
                <w:sz w:val="28"/>
                <w:szCs w:val="28"/>
                <w:lang w:val="ru-RU" w:eastAsia="ru-RU"/>
              </w:rPr>
            </w:pPr>
            <w:r w:rsidRPr="000E22CD">
              <w:rPr>
                <w:rFonts w:ascii="Times New Roman" w:eastAsia="Times New Roman" w:hAnsi="Times New Roman" w:cs="Times New Roman"/>
                <w:sz w:val="28"/>
                <w:szCs w:val="28"/>
                <w:lang w:val="ru-RU" w:eastAsia="ru-RU"/>
              </w:rPr>
              <w:t>Про створення  Індустріального парку «БОЯРКА».</w:t>
            </w:r>
          </w:p>
        </w:tc>
        <w:tc>
          <w:tcPr>
            <w:tcW w:w="4536" w:type="dxa"/>
          </w:tcPr>
          <w:p w:rsidR="000B5B32" w:rsidRPr="005D1FA5" w:rsidRDefault="006A0FAC" w:rsidP="00B27516">
            <w:pPr>
              <w:spacing w:after="0" w:line="240" w:lineRule="auto"/>
              <w:ind w:left="56"/>
              <w:rPr>
                <w:rFonts w:ascii="Times New Roman" w:eastAsia="Arial Unicode MS" w:hAnsi="Times New Roman" w:cs="Times New Roman"/>
                <w:sz w:val="28"/>
                <w:szCs w:val="28"/>
              </w:rPr>
            </w:pPr>
            <w:r w:rsidRPr="005D1FA5">
              <w:rPr>
                <w:rFonts w:ascii="Times New Roman" w:eastAsia="Arial Unicode MS" w:hAnsi="Times New Roman" w:cs="Times New Roman"/>
                <w:sz w:val="28"/>
                <w:szCs w:val="28"/>
              </w:rPr>
              <w:t>На стадії виконання</w:t>
            </w:r>
          </w:p>
        </w:tc>
      </w:tr>
      <w:tr w:rsidR="005C4F02" w:rsidRPr="006A0F6E" w:rsidTr="007D0992">
        <w:tblPrEx>
          <w:jc w:val="left"/>
        </w:tblPrEx>
        <w:trPr>
          <w:trHeight w:val="313"/>
        </w:trPr>
        <w:tc>
          <w:tcPr>
            <w:tcW w:w="704" w:type="dxa"/>
            <w:gridSpan w:val="2"/>
            <w:vAlign w:val="center"/>
          </w:tcPr>
          <w:p w:rsidR="005C4F02" w:rsidRPr="006A0F6E" w:rsidRDefault="00FF1998" w:rsidP="005C4F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C4F02" w:rsidRPr="006A0F6E">
              <w:rPr>
                <w:rFonts w:ascii="Times New Roman" w:eastAsia="Times New Roman" w:hAnsi="Times New Roman" w:cs="Times New Roman"/>
                <w:sz w:val="24"/>
                <w:szCs w:val="24"/>
                <w:lang w:eastAsia="ru-RU"/>
              </w:rPr>
              <w:t>.</w:t>
            </w:r>
          </w:p>
        </w:tc>
        <w:tc>
          <w:tcPr>
            <w:tcW w:w="1559" w:type="dxa"/>
            <w:vAlign w:val="center"/>
          </w:tcPr>
          <w:p w:rsidR="005C4F02" w:rsidRDefault="005C4F02" w:rsidP="005C4F02">
            <w:pPr>
              <w:jc w:val="center"/>
            </w:pPr>
            <w:r w:rsidRPr="006B06B2">
              <w:rPr>
                <w:rFonts w:ascii="Times New Roman" w:eastAsia="Times New Roman" w:hAnsi="Times New Roman" w:cs="Times New Roman"/>
                <w:sz w:val="28"/>
                <w:szCs w:val="28"/>
                <w:lang w:val="ru-RU" w:eastAsia="ru-RU"/>
              </w:rPr>
              <w:t xml:space="preserve">№ </w:t>
            </w:r>
            <w:r w:rsidRPr="006B06B2">
              <w:rPr>
                <w:rFonts w:ascii="Times New Roman" w:eastAsia="Times New Roman" w:hAnsi="Times New Roman" w:cs="Times New Roman"/>
                <w:sz w:val="28"/>
                <w:szCs w:val="28"/>
                <w:lang w:eastAsia="ru-RU"/>
              </w:rPr>
              <w:t>70/</w:t>
            </w:r>
            <w:r>
              <w:rPr>
                <w:rFonts w:ascii="Times New Roman" w:eastAsia="Times New Roman" w:hAnsi="Times New Roman" w:cs="Times New Roman"/>
                <w:sz w:val="28"/>
                <w:szCs w:val="28"/>
                <w:lang w:eastAsia="ru-RU"/>
              </w:rPr>
              <w:t>3890</w:t>
            </w:r>
          </w:p>
        </w:tc>
        <w:tc>
          <w:tcPr>
            <w:tcW w:w="3402" w:type="dxa"/>
            <w:vAlign w:val="center"/>
          </w:tcPr>
          <w:p w:rsidR="005C4F02" w:rsidRPr="00B93FA3" w:rsidRDefault="005C4F02" w:rsidP="00B27516">
            <w:pPr>
              <w:tabs>
                <w:tab w:val="left" w:pos="0"/>
              </w:tabs>
              <w:spacing w:after="0" w:line="240" w:lineRule="auto"/>
              <w:ind w:left="41"/>
              <w:jc w:val="both"/>
              <w:rPr>
                <w:rFonts w:ascii="Times New Roman" w:eastAsia="Calibri" w:hAnsi="Times New Roman" w:cs="Times New Roman"/>
                <w:color w:val="000000"/>
                <w:sz w:val="28"/>
                <w:szCs w:val="28"/>
                <w:lang w:val="ru-RU"/>
              </w:rPr>
            </w:pPr>
            <w:r w:rsidRPr="00B93FA3">
              <w:rPr>
                <w:rFonts w:ascii="Times New Roman" w:hAnsi="Times New Roman" w:cs="Times New Roman"/>
                <w:sz w:val="28"/>
                <w:szCs w:val="28"/>
                <w:lang w:val="ru-RU"/>
              </w:rPr>
              <w:t>Про намір отримати позику у рамках проєкту «Енергоефективність громадських будівель в Україні” між Україною та Європейським інвестиційним банком.</w:t>
            </w:r>
          </w:p>
        </w:tc>
        <w:tc>
          <w:tcPr>
            <w:tcW w:w="4536" w:type="dxa"/>
          </w:tcPr>
          <w:p w:rsidR="005C4F02" w:rsidRPr="005D1FA5" w:rsidRDefault="00646D7A" w:rsidP="00646D7A">
            <w:pPr>
              <w:shd w:val="clear" w:color="auto" w:fill="FFFFFF"/>
              <w:spacing w:after="200" w:line="276" w:lineRule="auto"/>
              <w:contextualSpacing/>
              <w:rPr>
                <w:rFonts w:ascii="Times New Roman" w:eastAsia="Times New Roman" w:hAnsi="Times New Roman" w:cs="Times New Roman"/>
                <w:color w:val="FF0000"/>
                <w:sz w:val="28"/>
                <w:szCs w:val="28"/>
                <w:lang w:val="ru-RU" w:eastAsia="ru-RU"/>
              </w:rPr>
            </w:pPr>
            <w:r w:rsidRPr="00646D7A">
              <w:rPr>
                <w:rFonts w:ascii="Times New Roman" w:eastAsia="Times New Roman" w:hAnsi="Times New Roman" w:cs="Times New Roman"/>
                <w:sz w:val="28"/>
                <w:szCs w:val="28"/>
                <w:lang w:val="ru-RU" w:eastAsia="ru-RU"/>
              </w:rPr>
              <w:t>На стадії виконання</w:t>
            </w:r>
          </w:p>
        </w:tc>
      </w:tr>
      <w:tr w:rsidR="00B464E1" w:rsidRPr="00B464E1" w:rsidTr="007D0992">
        <w:tblPrEx>
          <w:jc w:val="left"/>
        </w:tblPrEx>
        <w:trPr>
          <w:trHeight w:val="313"/>
        </w:trPr>
        <w:tc>
          <w:tcPr>
            <w:tcW w:w="704" w:type="dxa"/>
            <w:gridSpan w:val="2"/>
            <w:vAlign w:val="center"/>
          </w:tcPr>
          <w:p w:rsidR="0006675C" w:rsidRPr="00B464E1" w:rsidRDefault="0006675C" w:rsidP="0006675C">
            <w:pPr>
              <w:spacing w:after="0" w:line="240" w:lineRule="auto"/>
              <w:jc w:val="center"/>
              <w:rPr>
                <w:rFonts w:ascii="Times New Roman" w:eastAsia="Times New Roman" w:hAnsi="Times New Roman" w:cs="Times New Roman"/>
                <w:sz w:val="24"/>
                <w:szCs w:val="24"/>
                <w:lang w:eastAsia="ru-RU"/>
              </w:rPr>
            </w:pPr>
            <w:r w:rsidRPr="00B464E1">
              <w:rPr>
                <w:rFonts w:ascii="Times New Roman" w:eastAsia="Times New Roman" w:hAnsi="Times New Roman" w:cs="Times New Roman"/>
                <w:sz w:val="24"/>
                <w:szCs w:val="24"/>
                <w:lang w:eastAsia="ru-RU"/>
              </w:rPr>
              <w:t xml:space="preserve">4. </w:t>
            </w:r>
          </w:p>
        </w:tc>
        <w:tc>
          <w:tcPr>
            <w:tcW w:w="1559" w:type="dxa"/>
            <w:vAlign w:val="center"/>
          </w:tcPr>
          <w:p w:rsidR="0006675C" w:rsidRPr="00B464E1" w:rsidRDefault="0006675C" w:rsidP="0006675C">
            <w:pPr>
              <w:jc w:val="cente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71/3943</w:t>
            </w:r>
          </w:p>
        </w:tc>
        <w:tc>
          <w:tcPr>
            <w:tcW w:w="3402" w:type="dxa"/>
            <w:vAlign w:val="center"/>
          </w:tcPr>
          <w:p w:rsidR="0006675C" w:rsidRPr="00B464E1" w:rsidRDefault="0006675C" w:rsidP="0006675C">
            <w:pPr>
              <w:tabs>
                <w:tab w:val="left" w:pos="0"/>
              </w:tabs>
              <w:spacing w:after="0" w:line="240" w:lineRule="auto"/>
              <w:ind w:left="41"/>
              <w:jc w:val="both"/>
              <w:rPr>
                <w:rFonts w:ascii="Times New Roman" w:hAnsi="Times New Roman" w:cs="Times New Roman"/>
                <w:sz w:val="28"/>
                <w:szCs w:val="28"/>
                <w:lang w:val="ru-RU"/>
              </w:rPr>
            </w:pPr>
            <w:r w:rsidRPr="00B464E1">
              <w:rPr>
                <w:rFonts w:ascii="Times New Roman" w:eastAsia="Times New Roman" w:hAnsi="Times New Roman" w:cs="Times New Roman"/>
                <w:bCs/>
                <w:sz w:val="28"/>
                <w:szCs w:val="28"/>
                <w:lang w:val="ru-RU" w:eastAsia="uk-UA"/>
              </w:rPr>
              <w:t>Про припинення Комунальній установі «Центр надання соціальних послуг» Боярської міської ради права оперативного управління майном комунальної власності Боярської міської територіальної громади.</w:t>
            </w:r>
          </w:p>
        </w:tc>
        <w:tc>
          <w:tcPr>
            <w:tcW w:w="4536" w:type="dxa"/>
          </w:tcPr>
          <w:p w:rsidR="0006675C" w:rsidRPr="00B464E1" w:rsidRDefault="00B464E1" w:rsidP="005D1FA5">
            <w:pPr>
              <w:shd w:val="clear" w:color="auto" w:fill="FFFFFF"/>
              <w:spacing w:after="200" w:line="276" w:lineRule="auto"/>
              <w:contextualSpacing/>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Виконано</w:t>
            </w:r>
          </w:p>
        </w:tc>
      </w:tr>
      <w:tr w:rsidR="00B464E1" w:rsidRPr="00B464E1" w:rsidTr="007D0992">
        <w:tblPrEx>
          <w:jc w:val="left"/>
        </w:tblPrEx>
        <w:trPr>
          <w:trHeight w:val="313"/>
        </w:trPr>
        <w:tc>
          <w:tcPr>
            <w:tcW w:w="704" w:type="dxa"/>
            <w:gridSpan w:val="2"/>
            <w:vAlign w:val="center"/>
          </w:tcPr>
          <w:p w:rsidR="0006675C" w:rsidRPr="00B464E1" w:rsidRDefault="0006675C" w:rsidP="0006675C">
            <w:pPr>
              <w:spacing w:after="0" w:line="240" w:lineRule="auto"/>
              <w:jc w:val="center"/>
              <w:rPr>
                <w:rFonts w:ascii="Times New Roman" w:eastAsia="Times New Roman" w:hAnsi="Times New Roman" w:cs="Times New Roman"/>
                <w:sz w:val="24"/>
                <w:szCs w:val="24"/>
                <w:lang w:eastAsia="ru-RU"/>
              </w:rPr>
            </w:pPr>
            <w:r w:rsidRPr="00B464E1">
              <w:rPr>
                <w:rFonts w:ascii="Times New Roman" w:eastAsia="Times New Roman" w:hAnsi="Times New Roman" w:cs="Times New Roman"/>
                <w:sz w:val="24"/>
                <w:szCs w:val="24"/>
                <w:lang w:eastAsia="ru-RU"/>
              </w:rPr>
              <w:t>5.</w:t>
            </w:r>
          </w:p>
        </w:tc>
        <w:tc>
          <w:tcPr>
            <w:tcW w:w="1559" w:type="dxa"/>
            <w:vAlign w:val="center"/>
          </w:tcPr>
          <w:p w:rsidR="0006675C" w:rsidRPr="00B464E1" w:rsidRDefault="0006675C" w:rsidP="0006675C">
            <w:pPr>
              <w:jc w:val="cente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71/3944</w:t>
            </w:r>
          </w:p>
        </w:tc>
        <w:tc>
          <w:tcPr>
            <w:tcW w:w="3402" w:type="dxa"/>
            <w:vAlign w:val="center"/>
          </w:tcPr>
          <w:p w:rsidR="0006675C" w:rsidRPr="00B464E1" w:rsidRDefault="0006675C" w:rsidP="0006675C">
            <w:pPr>
              <w:tabs>
                <w:tab w:val="left" w:pos="0"/>
              </w:tabs>
              <w:spacing w:after="0" w:line="240" w:lineRule="auto"/>
              <w:ind w:left="41"/>
              <w:jc w:val="both"/>
              <w:rPr>
                <w:rFonts w:ascii="Times New Roman" w:hAnsi="Times New Roman" w:cs="Times New Roman"/>
                <w:sz w:val="28"/>
                <w:szCs w:val="28"/>
              </w:rPr>
            </w:pPr>
            <w:r w:rsidRPr="00B464E1">
              <w:rPr>
                <w:rFonts w:ascii="Times New Roman" w:eastAsia="Times New Roman" w:hAnsi="Times New Roman" w:cs="Times New Roman"/>
                <w:bCs/>
                <w:sz w:val="28"/>
                <w:szCs w:val="28"/>
                <w:lang w:eastAsia="uk-UA"/>
              </w:rPr>
              <w:t xml:space="preserve">Про закріплення за Комунальним некомерційним підприємством «Центр соціальної підтримки» Боярської міської ради майна комунальної власності Боярської міської територіальної </w:t>
            </w:r>
            <w:r w:rsidRPr="00B464E1">
              <w:rPr>
                <w:rFonts w:ascii="Times New Roman" w:eastAsia="Times New Roman" w:hAnsi="Times New Roman" w:cs="Times New Roman"/>
                <w:bCs/>
                <w:sz w:val="28"/>
                <w:szCs w:val="28"/>
                <w:lang w:eastAsia="uk-UA"/>
              </w:rPr>
              <w:lastRenderedPageBreak/>
              <w:t>громади на праві оперативного управління.</w:t>
            </w:r>
          </w:p>
        </w:tc>
        <w:tc>
          <w:tcPr>
            <w:tcW w:w="4536" w:type="dxa"/>
          </w:tcPr>
          <w:p w:rsidR="0006675C" w:rsidRPr="00B464E1" w:rsidRDefault="00B464E1" w:rsidP="005D1FA5">
            <w:pPr>
              <w:shd w:val="clear" w:color="auto" w:fill="FFFFFF"/>
              <w:spacing w:after="200" w:line="276" w:lineRule="auto"/>
              <w:contextualSpacing/>
              <w:rPr>
                <w:rFonts w:ascii="Times New Roman" w:eastAsia="Times New Roman" w:hAnsi="Times New Roman" w:cs="Times New Roman"/>
                <w:sz w:val="28"/>
                <w:szCs w:val="28"/>
                <w:lang w:val="ru-RU" w:eastAsia="ru-RU"/>
              </w:rPr>
            </w:pPr>
            <w:r w:rsidRPr="00B464E1">
              <w:rPr>
                <w:rFonts w:ascii="Times New Roman" w:eastAsia="Times New Roman" w:hAnsi="Times New Roman" w:cs="Times New Roman"/>
                <w:sz w:val="28"/>
                <w:szCs w:val="28"/>
                <w:lang w:val="ru-RU" w:eastAsia="ru-RU"/>
              </w:rPr>
              <w:lastRenderedPageBreak/>
              <w:t>Виконано</w:t>
            </w:r>
          </w:p>
        </w:tc>
      </w:tr>
      <w:tr w:rsidR="007D0992" w:rsidRPr="007D0992" w:rsidTr="007D0992">
        <w:trPr>
          <w:trHeight w:val="667"/>
          <w:jc w:val="center"/>
        </w:trPr>
        <w:tc>
          <w:tcPr>
            <w:tcW w:w="704" w:type="dxa"/>
            <w:gridSpan w:val="2"/>
            <w:vAlign w:val="center"/>
          </w:tcPr>
          <w:p w:rsidR="007D0992" w:rsidRPr="007D0992" w:rsidRDefault="00FF1998" w:rsidP="007D09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7D0992" w:rsidRPr="007D0992">
              <w:rPr>
                <w:rFonts w:ascii="Times New Roman" w:eastAsia="Times New Roman" w:hAnsi="Times New Roman" w:cs="Times New Roman"/>
                <w:sz w:val="28"/>
                <w:szCs w:val="28"/>
                <w:lang w:eastAsia="ru-RU"/>
              </w:rPr>
              <w:t>.</w:t>
            </w:r>
          </w:p>
        </w:tc>
        <w:tc>
          <w:tcPr>
            <w:tcW w:w="1559" w:type="dxa"/>
            <w:vAlign w:val="center"/>
          </w:tcPr>
          <w:p w:rsidR="007D0992" w:rsidRPr="007D0992" w:rsidRDefault="007D0992" w:rsidP="007D0992">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72/3945</w:t>
            </w:r>
          </w:p>
        </w:tc>
        <w:tc>
          <w:tcPr>
            <w:tcW w:w="3402" w:type="dxa"/>
            <w:vAlign w:val="center"/>
          </w:tcPr>
          <w:p w:rsidR="007D0992" w:rsidRPr="007D0992" w:rsidRDefault="007D0992" w:rsidP="007D0992">
            <w:pPr>
              <w:tabs>
                <w:tab w:val="left" w:pos="0"/>
              </w:tabs>
              <w:spacing w:after="0" w:line="240" w:lineRule="auto"/>
              <w:ind w:left="41"/>
              <w:jc w:val="both"/>
              <w:rPr>
                <w:rFonts w:ascii="Times New Roman" w:hAnsi="Times New Roman" w:cs="Times New Roman"/>
                <w:color w:val="000000"/>
                <w:sz w:val="28"/>
                <w:szCs w:val="28"/>
              </w:rPr>
            </w:pPr>
            <w:r w:rsidRPr="007D0992">
              <w:rPr>
                <w:rFonts w:ascii="Times New Roman" w:hAnsi="Times New Roman" w:cs="Times New Roman"/>
                <w:bCs/>
                <w:noProof/>
                <w:sz w:val="28"/>
                <w:szCs w:val="28"/>
                <w:lang w:eastAsia="uk-UA"/>
              </w:rPr>
              <w:t xml:space="preserve">Про хід виконання депутатських запитів, звернень, рішень сесій Боярської міської ради </w:t>
            </w:r>
            <w:r w:rsidRPr="007D0992">
              <w:rPr>
                <w:rFonts w:ascii="Times New Roman" w:hAnsi="Times New Roman" w:cs="Times New Roman"/>
                <w:bCs/>
                <w:noProof/>
                <w:sz w:val="28"/>
                <w:szCs w:val="28"/>
                <w:lang w:val="en-US" w:eastAsia="uk-UA"/>
              </w:rPr>
              <w:t>V</w:t>
            </w:r>
            <w:r w:rsidRPr="007D0992">
              <w:rPr>
                <w:rFonts w:ascii="Times New Roman" w:hAnsi="Times New Roman" w:cs="Times New Roman"/>
                <w:bCs/>
                <w:noProof/>
                <w:sz w:val="28"/>
                <w:szCs w:val="28"/>
                <w:lang w:eastAsia="uk-UA"/>
              </w:rPr>
              <w:t>ІІІ скликання.</w:t>
            </w:r>
          </w:p>
        </w:tc>
        <w:tc>
          <w:tcPr>
            <w:tcW w:w="4536" w:type="dxa"/>
          </w:tcPr>
          <w:p w:rsidR="007D0992" w:rsidRPr="007D0992" w:rsidRDefault="006F0CEE" w:rsidP="007D0992">
            <w:pPr>
              <w:tabs>
                <w:tab w:val="left" w:pos="0"/>
              </w:tabs>
              <w:spacing w:after="0" w:line="240" w:lineRule="auto"/>
              <w:ind w:left="41"/>
              <w:jc w:val="both"/>
              <w:rPr>
                <w:rFonts w:ascii="Times New Roman" w:hAnsi="Times New Roman" w:cs="Times New Roman"/>
                <w:bCs/>
                <w:noProof/>
                <w:sz w:val="28"/>
                <w:szCs w:val="28"/>
                <w:lang w:eastAsia="uk-UA"/>
              </w:rPr>
            </w:pPr>
            <w:r>
              <w:rPr>
                <w:rFonts w:ascii="Times New Roman" w:hAnsi="Times New Roman" w:cs="Times New Roman"/>
                <w:bCs/>
                <w:noProof/>
                <w:sz w:val="28"/>
                <w:szCs w:val="28"/>
                <w:lang w:eastAsia="uk-UA"/>
              </w:rPr>
              <w:t xml:space="preserve">Прийнято до відома </w:t>
            </w:r>
          </w:p>
        </w:tc>
      </w:tr>
      <w:tr w:rsidR="007D0992" w:rsidRPr="007D0992" w:rsidTr="007D0992">
        <w:trPr>
          <w:trHeight w:val="667"/>
          <w:jc w:val="center"/>
        </w:trPr>
        <w:tc>
          <w:tcPr>
            <w:tcW w:w="704" w:type="dxa"/>
            <w:gridSpan w:val="2"/>
            <w:vAlign w:val="center"/>
          </w:tcPr>
          <w:p w:rsidR="007D0992" w:rsidRPr="007D0992" w:rsidRDefault="00FF1998" w:rsidP="007D09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D0992" w:rsidRPr="007D0992">
              <w:rPr>
                <w:rFonts w:ascii="Times New Roman" w:eastAsia="Times New Roman" w:hAnsi="Times New Roman" w:cs="Times New Roman"/>
                <w:sz w:val="28"/>
                <w:szCs w:val="28"/>
                <w:lang w:eastAsia="ru-RU"/>
              </w:rPr>
              <w:t>.</w:t>
            </w:r>
          </w:p>
        </w:tc>
        <w:tc>
          <w:tcPr>
            <w:tcW w:w="1559" w:type="dxa"/>
            <w:vAlign w:val="center"/>
          </w:tcPr>
          <w:p w:rsidR="007D0992" w:rsidRPr="007D0992" w:rsidRDefault="007D0992" w:rsidP="007D0992">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72/3946</w:t>
            </w:r>
          </w:p>
        </w:tc>
        <w:tc>
          <w:tcPr>
            <w:tcW w:w="3402" w:type="dxa"/>
            <w:vAlign w:val="center"/>
          </w:tcPr>
          <w:p w:rsidR="007D0992" w:rsidRPr="007D0992" w:rsidRDefault="007D0992" w:rsidP="007D0992">
            <w:pPr>
              <w:tabs>
                <w:tab w:val="left" w:pos="0"/>
              </w:tabs>
              <w:spacing w:after="0" w:line="240" w:lineRule="auto"/>
              <w:ind w:left="41"/>
              <w:jc w:val="both"/>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en-US"/>
              </w:rPr>
              <w:t xml:space="preserve">Про звіт </w:t>
            </w:r>
            <w:r w:rsidRPr="007D0992">
              <w:rPr>
                <w:rFonts w:ascii="Times New Roman" w:hAnsi="Times New Roman" w:cs="Times New Roman"/>
                <w:sz w:val="28"/>
                <w:szCs w:val="28"/>
                <w:lang w:val="en-US"/>
              </w:rPr>
              <w:t>поліцейських офіцерів громади Боярської міської територіальної громади за І півріччя 2025 року.</w:t>
            </w:r>
          </w:p>
        </w:tc>
        <w:tc>
          <w:tcPr>
            <w:tcW w:w="4536" w:type="dxa"/>
          </w:tcPr>
          <w:p w:rsidR="007D0992" w:rsidRPr="007D0992" w:rsidRDefault="006F0CEE" w:rsidP="007D0992">
            <w:pPr>
              <w:tabs>
                <w:tab w:val="left" w:pos="0"/>
              </w:tabs>
              <w:spacing w:after="0" w:line="240" w:lineRule="auto"/>
              <w:ind w:left="41"/>
              <w:jc w:val="both"/>
              <w:rPr>
                <w:rFonts w:ascii="Times New Roman" w:eastAsia="Times New Roman" w:hAnsi="Times New Roman" w:cs="Times New Roman"/>
                <w:sz w:val="28"/>
                <w:szCs w:val="28"/>
                <w:lang w:val="en-US"/>
              </w:rPr>
            </w:pPr>
            <w:r>
              <w:rPr>
                <w:rFonts w:ascii="Times New Roman" w:hAnsi="Times New Roman" w:cs="Times New Roman"/>
                <w:bCs/>
                <w:noProof/>
                <w:sz w:val="28"/>
                <w:szCs w:val="28"/>
                <w:lang w:eastAsia="uk-UA"/>
              </w:rPr>
              <w:t>Прийнято до відома</w:t>
            </w:r>
          </w:p>
        </w:tc>
      </w:tr>
      <w:tr w:rsidR="007D0992" w:rsidRPr="007D0992" w:rsidTr="007D0992">
        <w:trPr>
          <w:trHeight w:val="667"/>
          <w:jc w:val="center"/>
        </w:trPr>
        <w:tc>
          <w:tcPr>
            <w:tcW w:w="704" w:type="dxa"/>
            <w:gridSpan w:val="2"/>
            <w:vAlign w:val="center"/>
          </w:tcPr>
          <w:p w:rsidR="007D0992" w:rsidRPr="007D0992" w:rsidRDefault="00FF1998" w:rsidP="007D09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7D0992" w:rsidRPr="007D0992">
              <w:rPr>
                <w:rFonts w:ascii="Times New Roman" w:eastAsia="Times New Roman" w:hAnsi="Times New Roman" w:cs="Times New Roman"/>
                <w:sz w:val="28"/>
                <w:szCs w:val="28"/>
                <w:lang w:eastAsia="ru-RU"/>
              </w:rPr>
              <w:t>.</w:t>
            </w:r>
          </w:p>
        </w:tc>
        <w:tc>
          <w:tcPr>
            <w:tcW w:w="1559" w:type="dxa"/>
            <w:vAlign w:val="center"/>
          </w:tcPr>
          <w:p w:rsidR="007D0992" w:rsidRPr="007D0992" w:rsidRDefault="007D0992" w:rsidP="007D0992">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72/3947</w:t>
            </w:r>
          </w:p>
        </w:tc>
        <w:tc>
          <w:tcPr>
            <w:tcW w:w="3402" w:type="dxa"/>
            <w:vAlign w:val="center"/>
          </w:tcPr>
          <w:p w:rsidR="007D0992" w:rsidRPr="007D0992" w:rsidRDefault="007D0992" w:rsidP="007D0992">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sz w:val="28"/>
                <w:szCs w:val="28"/>
                <w:lang w:val="ru-RU" w:eastAsia="ru-RU"/>
              </w:rPr>
              <w:t>Про присвоєння чергового рангу старості Жорнівського старостинського округу.</w:t>
            </w:r>
          </w:p>
        </w:tc>
        <w:tc>
          <w:tcPr>
            <w:tcW w:w="4536" w:type="dxa"/>
          </w:tcPr>
          <w:p w:rsidR="007D0992" w:rsidRPr="007D0992" w:rsidRDefault="006F0CEE" w:rsidP="007D0992">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Виконано  </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72/3948</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color w:val="000000"/>
                <w:sz w:val="28"/>
                <w:szCs w:val="28"/>
                <w:lang w:val="en-US"/>
              </w:rPr>
            </w:pPr>
            <w:r w:rsidRPr="007D0992">
              <w:rPr>
                <w:rFonts w:ascii="Times New Roman" w:hAnsi="Times New Roman" w:cs="Times New Roman"/>
                <w:bCs/>
                <w:noProof/>
                <w:sz w:val="28"/>
                <w:szCs w:val="28"/>
                <w:lang w:val="en-US" w:eastAsia="uk-UA"/>
              </w:rPr>
              <w:t>Про участь у третій хвилі  «Пліч-о-пліч: згуртовані громади»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Токмацькою міською територіальною громадою Пологівського району Запорізької області в особі Токмацької міської військової адміністрації Пологівського району Запорізької області.</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Виконано  </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72/3949</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color w:val="000000"/>
                <w:sz w:val="28"/>
                <w:szCs w:val="28"/>
              </w:rPr>
            </w:pPr>
            <w:r w:rsidRPr="007D0992">
              <w:rPr>
                <w:rFonts w:ascii="Times New Roman" w:hAnsi="Times New Roman" w:cs="Times New Roman"/>
                <w:sz w:val="28"/>
                <w:szCs w:val="28"/>
                <w:lang w:val="en-US"/>
              </w:rPr>
              <w:t xml:space="preserve">Про участь у третій хвилі  «Пліч-о-пліч: згуртовані громади»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w:t>
            </w:r>
            <w:r w:rsidRPr="007D0992">
              <w:rPr>
                <w:rFonts w:ascii="Times New Roman" w:hAnsi="Times New Roman" w:cs="Times New Roman"/>
                <w:sz w:val="28"/>
                <w:szCs w:val="28"/>
                <w:lang w:val="en-US"/>
              </w:rPr>
              <w:lastRenderedPageBreak/>
              <w:t>області та Широківською сільською територіальною громадою Запорізького району Запорізької області в особі Широківської сільської ради Запорізького району Запорізької області.</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Виконано  </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72/3950</w:t>
            </w:r>
          </w:p>
        </w:tc>
        <w:tc>
          <w:tcPr>
            <w:tcW w:w="3402" w:type="dxa"/>
            <w:vAlign w:val="center"/>
          </w:tcPr>
          <w:p w:rsidR="006F0CEE" w:rsidRPr="007D0992" w:rsidRDefault="006F0CEE" w:rsidP="006F0CEE">
            <w:pPr>
              <w:shd w:val="clear" w:color="auto" w:fill="FFFFFF"/>
              <w:tabs>
                <w:tab w:val="left" w:pos="4253"/>
              </w:tabs>
              <w:spacing w:after="0"/>
              <w:jc w:val="both"/>
              <w:textAlignment w:val="baseline"/>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Про створення Ради ветеранів при Боярській міській раді та затвердження Положення про Раду ветеранів при Боярській міській раді.</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Виконано  </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72/3951</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sz w:val="28"/>
                <w:szCs w:val="28"/>
                <w:lang w:val="ru-RU" w:eastAsia="ru-RU"/>
              </w:rPr>
              <w:t>Про внесення змін до структури комунальної установи «Центр надання соціальних послуг» Боярської міської ради.</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Виконано  </w:t>
            </w:r>
          </w:p>
        </w:tc>
      </w:tr>
      <w:tr w:rsidR="006F0CEE" w:rsidRPr="007D0992" w:rsidTr="007D0992">
        <w:trPr>
          <w:trHeight w:val="667"/>
          <w:jc w:val="center"/>
        </w:trPr>
        <w:tc>
          <w:tcPr>
            <w:tcW w:w="704" w:type="dxa"/>
            <w:gridSpan w:val="2"/>
            <w:vAlign w:val="center"/>
          </w:tcPr>
          <w:p w:rsidR="006F0CEE" w:rsidRPr="007D0992" w:rsidRDefault="00FF1998" w:rsidP="00FF199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72/3952</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sz w:val="28"/>
                <w:szCs w:val="28"/>
                <w:lang w:val="ru-RU" w:eastAsia="ru-RU"/>
              </w:rPr>
              <w:t>Про внесення змін до Комплексної програми соціальної підтримки населення Боярської міської територіальної громади «Турбота» на 2025-2027 роки (зі змінами).</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72/3953</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en-US"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tc>
        <w:tc>
          <w:tcPr>
            <w:tcW w:w="4536" w:type="dxa"/>
          </w:tcPr>
          <w:p w:rsidR="006F0CEE" w:rsidRPr="006F0CEE" w:rsidRDefault="006F0CEE" w:rsidP="006F0CEE">
            <w:pPr>
              <w:tabs>
                <w:tab w:val="left" w:pos="0"/>
              </w:tabs>
              <w:spacing w:after="0" w:line="240" w:lineRule="auto"/>
              <w:ind w:left="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Виконано</w:t>
            </w:r>
          </w:p>
        </w:tc>
      </w:tr>
      <w:tr w:rsidR="006F0CEE" w:rsidRPr="007D0992" w:rsidTr="007D0992">
        <w:trPr>
          <w:trHeight w:val="667"/>
          <w:jc w:val="center"/>
        </w:trPr>
        <w:tc>
          <w:tcPr>
            <w:tcW w:w="704" w:type="dxa"/>
            <w:gridSpan w:val="2"/>
            <w:vAlign w:val="center"/>
          </w:tcPr>
          <w:p w:rsidR="006F0CEE" w:rsidRPr="007D0992" w:rsidRDefault="006F0CEE" w:rsidP="00FF1998">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1</w:t>
            </w:r>
            <w:r w:rsidR="00FF1998">
              <w:rPr>
                <w:rFonts w:ascii="Times New Roman" w:eastAsia="Times New Roman" w:hAnsi="Times New Roman" w:cs="Times New Roman"/>
                <w:sz w:val="28"/>
                <w:szCs w:val="28"/>
                <w:lang w:eastAsia="ru-RU"/>
              </w:rPr>
              <w:t>5</w:t>
            </w:r>
            <w:r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72/3954</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sidRPr="007D0992">
              <w:rPr>
                <w:rFonts w:ascii="Times New Roman" w:eastAsia="Times New Roman" w:hAnsi="Times New Roman" w:cs="Times New Roman"/>
                <w:sz w:val="28"/>
                <w:szCs w:val="28"/>
                <w:lang w:val="ru-RU" w:eastAsia="ru-RU"/>
              </w:rPr>
              <w:t xml:space="preserve">Про внесення змін до заходів Програми розвитку міжмуніципального та міжнародного співробітництва Боярської міської </w:t>
            </w:r>
            <w:r w:rsidRPr="007D0992">
              <w:rPr>
                <w:rFonts w:ascii="Times New Roman" w:eastAsia="Times New Roman" w:hAnsi="Times New Roman" w:cs="Times New Roman"/>
                <w:sz w:val="28"/>
                <w:szCs w:val="28"/>
                <w:lang w:val="ru-RU" w:eastAsia="ru-RU"/>
              </w:rPr>
              <w:lastRenderedPageBreak/>
              <w:t>територіальної громади на 2025 рік.</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6F0CEE" w:rsidP="00FF1998">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lastRenderedPageBreak/>
              <w:t>1</w:t>
            </w:r>
            <w:r w:rsidR="00FF1998">
              <w:rPr>
                <w:rFonts w:ascii="Times New Roman" w:eastAsia="Times New Roman" w:hAnsi="Times New Roman" w:cs="Times New Roman"/>
                <w:sz w:val="28"/>
                <w:szCs w:val="28"/>
                <w:lang w:eastAsia="ru-RU"/>
              </w:rPr>
              <w:t>6</w:t>
            </w:r>
            <w:r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72/3955</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sz w:val="28"/>
                <w:szCs w:val="28"/>
                <w:lang w:val="ru-RU" w:eastAsia="ru-RU"/>
              </w:rPr>
              <w:t>Про затвердження Програми розвитку фізичної культури та спорту на 2025 рік в новій редакції.</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6F0CEE" w:rsidP="00FF1998">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1</w:t>
            </w:r>
            <w:r w:rsidR="00FF1998">
              <w:rPr>
                <w:rFonts w:ascii="Times New Roman" w:eastAsia="Times New Roman" w:hAnsi="Times New Roman" w:cs="Times New Roman"/>
                <w:sz w:val="28"/>
                <w:szCs w:val="28"/>
                <w:lang w:eastAsia="ru-RU"/>
              </w:rPr>
              <w:t>7</w:t>
            </w:r>
            <w:r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72/3956</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sz w:val="28"/>
                <w:szCs w:val="28"/>
                <w:lang w:val="ru-RU" w:eastAsia="ru-RU"/>
              </w:rPr>
              <w:t>Про внесення змін до Програми фінансової підтримки комунального некомерційного підприємства «Центр первинної медико-санітарної допомоги Боярської міської ради» на 2025 рік.</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6F0CEE" w:rsidP="00FF1998">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1</w:t>
            </w:r>
            <w:r w:rsidR="00FF1998">
              <w:rPr>
                <w:rFonts w:ascii="Times New Roman" w:eastAsia="Times New Roman" w:hAnsi="Times New Roman" w:cs="Times New Roman"/>
                <w:sz w:val="28"/>
                <w:szCs w:val="28"/>
                <w:lang w:eastAsia="ru-RU"/>
              </w:rPr>
              <w:t>8</w:t>
            </w:r>
            <w:r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72/3957</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en-US" w:eastAsia="ru-RU"/>
              </w:rPr>
              <w:t>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ради»на 2021-2025 роки.</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7D5965" w:rsidRPr="007D5965" w:rsidTr="007D0992">
        <w:trPr>
          <w:trHeight w:val="667"/>
          <w:jc w:val="center"/>
        </w:trPr>
        <w:tc>
          <w:tcPr>
            <w:tcW w:w="704" w:type="dxa"/>
            <w:gridSpan w:val="2"/>
            <w:vAlign w:val="center"/>
          </w:tcPr>
          <w:p w:rsidR="006F0CEE" w:rsidRPr="007D5965" w:rsidRDefault="006F0CEE" w:rsidP="00FF1998">
            <w:pPr>
              <w:spacing w:after="0" w:line="240" w:lineRule="auto"/>
              <w:jc w:val="center"/>
              <w:rPr>
                <w:rFonts w:ascii="Times New Roman" w:eastAsia="Times New Roman" w:hAnsi="Times New Roman" w:cs="Times New Roman"/>
                <w:sz w:val="28"/>
                <w:szCs w:val="28"/>
                <w:lang w:eastAsia="ru-RU"/>
              </w:rPr>
            </w:pPr>
            <w:r w:rsidRPr="007D5965">
              <w:rPr>
                <w:rFonts w:ascii="Times New Roman" w:eastAsia="Times New Roman" w:hAnsi="Times New Roman" w:cs="Times New Roman"/>
                <w:sz w:val="28"/>
                <w:szCs w:val="28"/>
                <w:lang w:eastAsia="ru-RU"/>
              </w:rPr>
              <w:t>1</w:t>
            </w:r>
            <w:r w:rsidR="00FF1998">
              <w:rPr>
                <w:rFonts w:ascii="Times New Roman" w:eastAsia="Times New Roman" w:hAnsi="Times New Roman" w:cs="Times New Roman"/>
                <w:sz w:val="28"/>
                <w:szCs w:val="28"/>
                <w:lang w:eastAsia="ru-RU"/>
              </w:rPr>
              <w:t>9</w:t>
            </w:r>
            <w:r w:rsidRPr="007D5965">
              <w:rPr>
                <w:rFonts w:ascii="Times New Roman" w:eastAsia="Times New Roman" w:hAnsi="Times New Roman" w:cs="Times New Roman"/>
                <w:sz w:val="28"/>
                <w:szCs w:val="28"/>
                <w:lang w:eastAsia="ru-RU"/>
              </w:rPr>
              <w:t>.</w:t>
            </w:r>
          </w:p>
        </w:tc>
        <w:tc>
          <w:tcPr>
            <w:tcW w:w="1559" w:type="dxa"/>
            <w:vAlign w:val="center"/>
          </w:tcPr>
          <w:p w:rsidR="006F0CEE" w:rsidRPr="007D5965" w:rsidRDefault="006F0CEE" w:rsidP="006F0CEE">
            <w:pPr>
              <w:spacing w:line="259" w:lineRule="auto"/>
              <w:jc w:val="center"/>
              <w:rPr>
                <w:lang w:val="en-US"/>
              </w:rPr>
            </w:pPr>
            <w:r w:rsidRPr="007D5965">
              <w:rPr>
                <w:rFonts w:ascii="Times New Roman" w:eastAsia="Times New Roman" w:hAnsi="Times New Roman" w:cs="Times New Roman"/>
                <w:sz w:val="28"/>
                <w:szCs w:val="28"/>
                <w:lang w:val="ru-RU" w:eastAsia="ru-RU"/>
              </w:rPr>
              <w:t xml:space="preserve">№ </w:t>
            </w:r>
            <w:r w:rsidRPr="007D5965">
              <w:rPr>
                <w:rFonts w:ascii="Times New Roman" w:eastAsia="Times New Roman" w:hAnsi="Times New Roman" w:cs="Times New Roman"/>
                <w:sz w:val="28"/>
                <w:szCs w:val="28"/>
                <w:lang w:eastAsia="ru-RU"/>
              </w:rPr>
              <w:t>72/3958</w:t>
            </w:r>
          </w:p>
        </w:tc>
        <w:tc>
          <w:tcPr>
            <w:tcW w:w="3402" w:type="dxa"/>
            <w:vAlign w:val="center"/>
          </w:tcPr>
          <w:p w:rsidR="006F0CEE" w:rsidRPr="007D5965" w:rsidRDefault="006F0CEE" w:rsidP="006F0CEE">
            <w:pPr>
              <w:tabs>
                <w:tab w:val="left" w:pos="0"/>
              </w:tabs>
              <w:spacing w:after="0" w:line="240" w:lineRule="auto"/>
              <w:ind w:left="41"/>
              <w:jc w:val="both"/>
              <w:rPr>
                <w:rFonts w:ascii="Times New Roman" w:hAnsi="Times New Roman" w:cs="Times New Roman"/>
                <w:sz w:val="28"/>
                <w:szCs w:val="28"/>
                <w:lang w:val="ru-RU"/>
              </w:rPr>
            </w:pPr>
            <w:r w:rsidRPr="007D5965">
              <w:rPr>
                <w:rFonts w:ascii="Times New Roman" w:eastAsia="Times New Roman" w:hAnsi="Times New Roman" w:cs="Times New Roman"/>
                <w:sz w:val="28"/>
                <w:szCs w:val="28"/>
                <w:lang w:val="ru-RU" w:eastAsia="ru-RU"/>
              </w:rPr>
              <w:t>Про списання основних засобів КНП «Стоматологічна поліклініка Боярської міської ради», які згідно технічного обстеження непридатні  до подальшого використання і не підлягають ремонту.</w:t>
            </w:r>
          </w:p>
        </w:tc>
        <w:tc>
          <w:tcPr>
            <w:tcW w:w="4536" w:type="dxa"/>
          </w:tcPr>
          <w:p w:rsidR="006F0CEE" w:rsidRPr="007D5965" w:rsidRDefault="00196DA7"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стадії виконання</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72/3959</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sidRPr="007D0992">
              <w:rPr>
                <w:rFonts w:ascii="Times New Roman" w:eastAsia="Times New Roman" w:hAnsi="Times New Roman" w:cs="Times New Roman"/>
                <w:sz w:val="28"/>
                <w:szCs w:val="28"/>
                <w:lang w:val="ru-RU" w:eastAsia="ru-RU"/>
              </w:rPr>
              <w:t xml:space="preserve">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w:t>
            </w:r>
            <w:r w:rsidRPr="007D0992">
              <w:rPr>
                <w:rFonts w:ascii="Times New Roman" w:eastAsia="Times New Roman" w:hAnsi="Times New Roman" w:cs="Times New Roman"/>
                <w:sz w:val="28"/>
                <w:szCs w:val="28"/>
                <w:lang w:val="ru-RU" w:eastAsia="ru-RU"/>
              </w:rPr>
              <w:lastRenderedPageBreak/>
              <w:t>громади на 2022-2025 роки, у новій редакції.</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72/3960</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sidRPr="007D0992">
              <w:rPr>
                <w:rFonts w:ascii="Times New Roman" w:eastAsia="Times New Roman" w:hAnsi="Times New Roman" w:cs="Times New Roman"/>
                <w:sz w:val="28"/>
                <w:szCs w:val="28"/>
                <w:lang w:val="ru-RU" w:eastAsia="ru-RU"/>
              </w:rPr>
              <w:t>Про внесення змін до Додатку 2 Комплексної Програми забезпечення ефективності безпеки учасників судового процесу, підтримання громадського порядку у судах, охорони приміщень суду на 2023-2028 роки.</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72/3961</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sidRPr="007D0992">
              <w:rPr>
                <w:rFonts w:ascii="Times New Roman" w:eastAsia="Times New Roman" w:hAnsi="Times New Roman" w:cs="Times New Roman"/>
                <w:sz w:val="28"/>
                <w:szCs w:val="28"/>
                <w:lang w:val="ru-RU" w:eastAsia="ru-RU"/>
              </w:rPr>
              <w:t>Про затвердження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72/3962</w:t>
            </w:r>
          </w:p>
        </w:tc>
        <w:tc>
          <w:tcPr>
            <w:tcW w:w="3402" w:type="dxa"/>
            <w:vAlign w:val="center"/>
          </w:tcPr>
          <w:p w:rsidR="006F0CEE" w:rsidRPr="007D0992" w:rsidRDefault="006F0CEE" w:rsidP="006F0CEE">
            <w:pPr>
              <w:shd w:val="clear" w:color="auto" w:fill="FFFFFF"/>
              <w:tabs>
                <w:tab w:val="left" w:pos="4253"/>
              </w:tabs>
              <w:spacing w:after="0"/>
              <w:ind w:left="41"/>
              <w:jc w:val="both"/>
              <w:textAlignment w:val="baseline"/>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Про затвердження Програми утримання кладовищ та поховання окремих категорій громадян Боярської міської територіальної громади на 2025 рік, у новій редакції.</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FF1998" w:rsidP="006F0C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6F0CEE"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72/3963</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en-US" w:eastAsia="ru-RU"/>
              </w:rPr>
            </w:pPr>
            <w:r w:rsidRPr="007D0992">
              <w:rPr>
                <w:rFonts w:ascii="Times New Roman" w:eastAsia="Calibri" w:hAnsi="Times New Roman" w:cs="Times New Roman"/>
                <w:color w:val="000000"/>
                <w:sz w:val="28"/>
                <w:szCs w:val="28"/>
                <w:lang w:val="en-US"/>
              </w:rPr>
              <w:t xml:space="preserve">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  </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6F0CEE" w:rsidRPr="007D0992" w:rsidTr="007D0992">
        <w:trPr>
          <w:trHeight w:val="667"/>
          <w:jc w:val="center"/>
        </w:trPr>
        <w:tc>
          <w:tcPr>
            <w:tcW w:w="704" w:type="dxa"/>
            <w:gridSpan w:val="2"/>
            <w:vAlign w:val="center"/>
          </w:tcPr>
          <w:p w:rsidR="006F0CEE" w:rsidRPr="007D0992" w:rsidRDefault="006F0CEE" w:rsidP="00FF1998">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2</w:t>
            </w:r>
            <w:r w:rsidR="00FF1998">
              <w:rPr>
                <w:rFonts w:ascii="Times New Roman" w:eastAsia="Times New Roman" w:hAnsi="Times New Roman" w:cs="Times New Roman"/>
                <w:sz w:val="28"/>
                <w:szCs w:val="28"/>
                <w:lang w:eastAsia="ru-RU"/>
              </w:rPr>
              <w:t>5</w:t>
            </w:r>
            <w:r w:rsidRPr="007D0992">
              <w:rPr>
                <w:rFonts w:ascii="Times New Roman" w:eastAsia="Times New Roman" w:hAnsi="Times New Roman" w:cs="Times New Roman"/>
                <w:sz w:val="28"/>
                <w:szCs w:val="28"/>
                <w:lang w:eastAsia="ru-RU"/>
              </w:rPr>
              <w:t>.</w:t>
            </w:r>
          </w:p>
        </w:tc>
        <w:tc>
          <w:tcPr>
            <w:tcW w:w="1559" w:type="dxa"/>
            <w:vAlign w:val="center"/>
          </w:tcPr>
          <w:p w:rsidR="006F0CEE" w:rsidRPr="007D0992" w:rsidRDefault="006F0CEE" w:rsidP="006F0CEE">
            <w:pPr>
              <w:spacing w:line="259" w:lineRule="auto"/>
              <w:jc w:val="center"/>
              <w:rPr>
                <w:rFonts w:ascii="Times New Roman" w:hAnsi="Times New Roman" w:cs="Times New Roman"/>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72/3964</w:t>
            </w:r>
          </w:p>
        </w:tc>
        <w:tc>
          <w:tcPr>
            <w:tcW w:w="3402" w:type="dxa"/>
            <w:vAlign w:val="center"/>
          </w:tcPr>
          <w:p w:rsidR="006F0CEE" w:rsidRPr="007D0992" w:rsidRDefault="006F0CEE" w:rsidP="006F0CEE">
            <w:pPr>
              <w:tabs>
                <w:tab w:val="left" w:pos="0"/>
              </w:tabs>
              <w:spacing w:after="0" w:line="240" w:lineRule="auto"/>
              <w:ind w:left="41"/>
              <w:jc w:val="both"/>
              <w:rPr>
                <w:rFonts w:ascii="Times New Roman" w:eastAsia="Calibri" w:hAnsi="Times New Roman" w:cs="Times New Roman"/>
                <w:color w:val="000000"/>
                <w:sz w:val="28"/>
                <w:szCs w:val="28"/>
                <w:lang w:val="ru-RU"/>
              </w:rPr>
            </w:pPr>
            <w:r w:rsidRPr="007D0992">
              <w:rPr>
                <w:rFonts w:ascii="Times New Roman" w:eastAsia="Times New Roman" w:hAnsi="Times New Roman" w:cs="Times New Roman"/>
                <w:sz w:val="28"/>
                <w:szCs w:val="28"/>
                <w:lang w:val="ru-RU" w:eastAsia="ru-RU"/>
              </w:rPr>
              <w:t xml:space="preserve">Про організацію та проведення конкурсу з вибору керуючої компанії </w:t>
            </w:r>
            <w:r w:rsidRPr="007D0992">
              <w:rPr>
                <w:rFonts w:ascii="Times New Roman" w:eastAsia="Times New Roman" w:hAnsi="Times New Roman" w:cs="Times New Roman"/>
                <w:sz w:val="28"/>
                <w:szCs w:val="28"/>
                <w:lang w:val="ru-RU" w:eastAsia="ru-RU"/>
              </w:rPr>
              <w:lastRenderedPageBreak/>
              <w:t>Індустріального парку «БОЯРКА».</w:t>
            </w:r>
          </w:p>
        </w:tc>
        <w:tc>
          <w:tcPr>
            <w:tcW w:w="4536" w:type="dxa"/>
          </w:tcPr>
          <w:p w:rsidR="006F0CEE" w:rsidRPr="007D0992" w:rsidRDefault="006F0CEE"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На стадії виконання </w:t>
            </w:r>
          </w:p>
        </w:tc>
      </w:tr>
      <w:tr w:rsidR="007D5965" w:rsidRPr="007D5965" w:rsidTr="007D0992">
        <w:trPr>
          <w:trHeight w:val="667"/>
          <w:jc w:val="center"/>
        </w:trPr>
        <w:tc>
          <w:tcPr>
            <w:tcW w:w="704" w:type="dxa"/>
            <w:gridSpan w:val="2"/>
            <w:vAlign w:val="center"/>
          </w:tcPr>
          <w:p w:rsidR="006F0CEE" w:rsidRPr="007D5965" w:rsidRDefault="006F0CEE" w:rsidP="00FF1998">
            <w:pPr>
              <w:spacing w:after="0" w:line="240" w:lineRule="auto"/>
              <w:jc w:val="center"/>
              <w:rPr>
                <w:rFonts w:ascii="Times New Roman" w:eastAsia="Times New Roman" w:hAnsi="Times New Roman" w:cs="Times New Roman"/>
                <w:sz w:val="28"/>
                <w:szCs w:val="28"/>
                <w:lang w:eastAsia="ru-RU"/>
              </w:rPr>
            </w:pPr>
            <w:r w:rsidRPr="007D5965">
              <w:rPr>
                <w:rFonts w:ascii="Times New Roman" w:eastAsia="Times New Roman" w:hAnsi="Times New Roman" w:cs="Times New Roman"/>
                <w:sz w:val="28"/>
                <w:szCs w:val="28"/>
                <w:lang w:eastAsia="ru-RU"/>
              </w:rPr>
              <w:lastRenderedPageBreak/>
              <w:t>2</w:t>
            </w:r>
            <w:r w:rsidR="00FF1998">
              <w:rPr>
                <w:rFonts w:ascii="Times New Roman" w:eastAsia="Times New Roman" w:hAnsi="Times New Roman" w:cs="Times New Roman"/>
                <w:sz w:val="28"/>
                <w:szCs w:val="28"/>
                <w:lang w:eastAsia="ru-RU"/>
              </w:rPr>
              <w:t>6</w:t>
            </w:r>
            <w:r w:rsidRPr="007D5965">
              <w:rPr>
                <w:rFonts w:ascii="Times New Roman" w:eastAsia="Times New Roman" w:hAnsi="Times New Roman" w:cs="Times New Roman"/>
                <w:sz w:val="28"/>
                <w:szCs w:val="28"/>
                <w:lang w:eastAsia="ru-RU"/>
              </w:rPr>
              <w:t>.</w:t>
            </w:r>
          </w:p>
        </w:tc>
        <w:tc>
          <w:tcPr>
            <w:tcW w:w="1559" w:type="dxa"/>
            <w:vAlign w:val="center"/>
          </w:tcPr>
          <w:p w:rsidR="006F0CEE" w:rsidRPr="007D5965" w:rsidRDefault="006F0CEE" w:rsidP="006F0CEE">
            <w:pPr>
              <w:spacing w:line="259" w:lineRule="auto"/>
              <w:jc w:val="center"/>
              <w:rPr>
                <w:rFonts w:ascii="Times New Roman" w:hAnsi="Times New Roman" w:cs="Times New Roman"/>
                <w:lang w:val="en-US"/>
              </w:rPr>
            </w:pPr>
            <w:r w:rsidRPr="007D5965">
              <w:rPr>
                <w:rFonts w:ascii="Times New Roman" w:eastAsia="Times New Roman" w:hAnsi="Times New Roman" w:cs="Times New Roman"/>
                <w:sz w:val="28"/>
                <w:szCs w:val="28"/>
                <w:lang w:val="ru-RU" w:eastAsia="ru-RU"/>
              </w:rPr>
              <w:t xml:space="preserve">№ </w:t>
            </w:r>
            <w:r w:rsidRPr="007D5965">
              <w:rPr>
                <w:rFonts w:ascii="Times New Roman" w:eastAsia="Times New Roman" w:hAnsi="Times New Roman" w:cs="Times New Roman"/>
                <w:sz w:val="28"/>
                <w:szCs w:val="28"/>
                <w:lang w:eastAsia="ru-RU"/>
              </w:rPr>
              <w:t>72/3965</w:t>
            </w:r>
          </w:p>
        </w:tc>
        <w:tc>
          <w:tcPr>
            <w:tcW w:w="3402" w:type="dxa"/>
            <w:vAlign w:val="center"/>
          </w:tcPr>
          <w:p w:rsidR="006F0CEE" w:rsidRPr="007D5965" w:rsidRDefault="006F0CEE" w:rsidP="006F0CEE">
            <w:pPr>
              <w:tabs>
                <w:tab w:val="left" w:pos="0"/>
              </w:tabs>
              <w:spacing w:after="0" w:line="240" w:lineRule="auto"/>
              <w:ind w:left="41"/>
              <w:jc w:val="both"/>
              <w:rPr>
                <w:rFonts w:ascii="Times New Roman" w:eastAsia="Calibri" w:hAnsi="Times New Roman" w:cs="Times New Roman"/>
                <w:sz w:val="28"/>
                <w:szCs w:val="28"/>
                <w:lang w:val="ru-RU"/>
              </w:rPr>
            </w:pPr>
            <w:r w:rsidRPr="007D5965">
              <w:rPr>
                <w:rFonts w:ascii="Times New Roman" w:eastAsia="Times New Roman" w:hAnsi="Times New Roman" w:cs="Times New Roman"/>
                <w:sz w:val="28"/>
                <w:szCs w:val="28"/>
                <w:lang w:val="ru-RU" w:eastAsia="ru-RU"/>
              </w:rPr>
              <w:t>Про надання дозволу КП «Транспортне підприємство» на придбання автобусу за рахунок коштів комунального підприємства, отриманих від його господарської діяльності.</w:t>
            </w:r>
          </w:p>
        </w:tc>
        <w:tc>
          <w:tcPr>
            <w:tcW w:w="4536" w:type="dxa"/>
          </w:tcPr>
          <w:p w:rsidR="006F0CEE" w:rsidRPr="007D5965" w:rsidRDefault="00196DA7" w:rsidP="006F0CEE">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Виконано</w:t>
            </w:r>
          </w:p>
        </w:tc>
      </w:tr>
      <w:tr w:rsidR="00196DA7" w:rsidRPr="007D5965" w:rsidTr="007D0992">
        <w:trPr>
          <w:trHeight w:val="667"/>
          <w:jc w:val="center"/>
        </w:trPr>
        <w:tc>
          <w:tcPr>
            <w:tcW w:w="704" w:type="dxa"/>
            <w:gridSpan w:val="2"/>
            <w:vAlign w:val="center"/>
          </w:tcPr>
          <w:p w:rsidR="00196DA7" w:rsidRPr="007D5965" w:rsidRDefault="00196DA7" w:rsidP="00FF1998">
            <w:pPr>
              <w:spacing w:after="0" w:line="240" w:lineRule="auto"/>
              <w:jc w:val="center"/>
              <w:rPr>
                <w:rFonts w:ascii="Times New Roman" w:eastAsia="Times New Roman" w:hAnsi="Times New Roman" w:cs="Times New Roman"/>
                <w:sz w:val="28"/>
                <w:szCs w:val="28"/>
                <w:lang w:eastAsia="ru-RU"/>
              </w:rPr>
            </w:pPr>
            <w:r w:rsidRPr="007D5965">
              <w:rPr>
                <w:rFonts w:ascii="Times New Roman" w:eastAsia="Times New Roman" w:hAnsi="Times New Roman" w:cs="Times New Roman"/>
                <w:sz w:val="28"/>
                <w:szCs w:val="28"/>
                <w:lang w:eastAsia="ru-RU"/>
              </w:rPr>
              <w:t>2</w:t>
            </w:r>
            <w:r w:rsidR="00FF1998">
              <w:rPr>
                <w:rFonts w:ascii="Times New Roman" w:eastAsia="Times New Roman" w:hAnsi="Times New Roman" w:cs="Times New Roman"/>
                <w:sz w:val="28"/>
                <w:szCs w:val="28"/>
                <w:lang w:eastAsia="ru-RU"/>
              </w:rPr>
              <w:t>7</w:t>
            </w:r>
            <w:r w:rsidRPr="007D5965">
              <w:rPr>
                <w:rFonts w:ascii="Times New Roman" w:eastAsia="Times New Roman" w:hAnsi="Times New Roman" w:cs="Times New Roman"/>
                <w:sz w:val="28"/>
                <w:szCs w:val="28"/>
                <w:lang w:eastAsia="ru-RU"/>
              </w:rPr>
              <w:t>.</w:t>
            </w:r>
          </w:p>
        </w:tc>
        <w:tc>
          <w:tcPr>
            <w:tcW w:w="1559" w:type="dxa"/>
            <w:vAlign w:val="center"/>
          </w:tcPr>
          <w:p w:rsidR="00196DA7" w:rsidRPr="007D5965" w:rsidRDefault="00196DA7" w:rsidP="00196DA7">
            <w:pPr>
              <w:spacing w:line="259" w:lineRule="auto"/>
              <w:jc w:val="center"/>
              <w:rPr>
                <w:rFonts w:ascii="Times New Roman" w:hAnsi="Times New Roman" w:cs="Times New Roman"/>
                <w:lang w:val="en-US"/>
              </w:rPr>
            </w:pPr>
            <w:r w:rsidRPr="007D5965">
              <w:rPr>
                <w:rFonts w:ascii="Times New Roman" w:eastAsia="Times New Roman" w:hAnsi="Times New Roman" w:cs="Times New Roman"/>
                <w:sz w:val="28"/>
                <w:szCs w:val="28"/>
                <w:lang w:val="ru-RU" w:eastAsia="ru-RU"/>
              </w:rPr>
              <w:t xml:space="preserve">№ </w:t>
            </w:r>
            <w:r w:rsidRPr="007D5965">
              <w:rPr>
                <w:rFonts w:ascii="Times New Roman" w:eastAsia="Times New Roman" w:hAnsi="Times New Roman" w:cs="Times New Roman"/>
                <w:sz w:val="28"/>
                <w:szCs w:val="28"/>
                <w:lang w:eastAsia="ru-RU"/>
              </w:rPr>
              <w:t>72/3966</w:t>
            </w:r>
          </w:p>
        </w:tc>
        <w:tc>
          <w:tcPr>
            <w:tcW w:w="3402" w:type="dxa"/>
            <w:vAlign w:val="center"/>
          </w:tcPr>
          <w:p w:rsidR="00196DA7" w:rsidRPr="007D5965" w:rsidRDefault="00196DA7" w:rsidP="00196DA7">
            <w:pPr>
              <w:tabs>
                <w:tab w:val="left" w:pos="0"/>
              </w:tabs>
              <w:spacing w:after="0" w:line="240" w:lineRule="auto"/>
              <w:ind w:left="41"/>
              <w:jc w:val="both"/>
              <w:rPr>
                <w:rFonts w:ascii="Times New Roman" w:eastAsia="Calibri" w:hAnsi="Times New Roman" w:cs="Times New Roman"/>
                <w:sz w:val="28"/>
                <w:szCs w:val="28"/>
                <w:lang w:val="en-US"/>
              </w:rPr>
            </w:pPr>
            <w:r w:rsidRPr="007D5965">
              <w:rPr>
                <w:rFonts w:ascii="Times New Roman" w:eastAsia="Times New Roman" w:hAnsi="Times New Roman" w:cs="Times New Roman"/>
                <w:sz w:val="28"/>
                <w:szCs w:val="28"/>
                <w:lang w:val="en-US" w:eastAsia="ru-RU"/>
              </w:rPr>
              <w:t>Про безоплатну передачу проєктно-кошторисної документації з балансу КП «Боярка-Водоканал» Боярської міської ради на баланс Управління капітального будівництва Боярської міської ради.</w:t>
            </w:r>
          </w:p>
        </w:tc>
        <w:tc>
          <w:tcPr>
            <w:tcW w:w="4536" w:type="dxa"/>
          </w:tcPr>
          <w:p w:rsidR="00196DA7" w:rsidRPr="007D5965" w:rsidRDefault="00196DA7" w:rsidP="00196DA7">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Виконано</w:t>
            </w:r>
          </w:p>
        </w:tc>
      </w:tr>
      <w:tr w:rsidR="00196DA7" w:rsidRPr="007D5965" w:rsidTr="007D0992">
        <w:trPr>
          <w:trHeight w:val="667"/>
          <w:jc w:val="center"/>
        </w:trPr>
        <w:tc>
          <w:tcPr>
            <w:tcW w:w="704" w:type="dxa"/>
            <w:gridSpan w:val="2"/>
            <w:vAlign w:val="center"/>
          </w:tcPr>
          <w:p w:rsidR="00196DA7" w:rsidRPr="007D5965" w:rsidRDefault="00196DA7" w:rsidP="00FF1998">
            <w:pPr>
              <w:spacing w:after="0" w:line="240" w:lineRule="auto"/>
              <w:jc w:val="center"/>
              <w:rPr>
                <w:rFonts w:ascii="Times New Roman" w:eastAsia="Times New Roman" w:hAnsi="Times New Roman" w:cs="Times New Roman"/>
                <w:sz w:val="28"/>
                <w:szCs w:val="28"/>
                <w:lang w:eastAsia="ru-RU"/>
              </w:rPr>
            </w:pPr>
            <w:r w:rsidRPr="007D5965">
              <w:rPr>
                <w:rFonts w:ascii="Times New Roman" w:eastAsia="Times New Roman" w:hAnsi="Times New Roman" w:cs="Times New Roman"/>
                <w:sz w:val="28"/>
                <w:szCs w:val="28"/>
                <w:lang w:eastAsia="ru-RU"/>
              </w:rPr>
              <w:t>2</w:t>
            </w:r>
            <w:r w:rsidR="00FF1998">
              <w:rPr>
                <w:rFonts w:ascii="Times New Roman" w:eastAsia="Times New Roman" w:hAnsi="Times New Roman" w:cs="Times New Roman"/>
                <w:sz w:val="28"/>
                <w:szCs w:val="28"/>
                <w:lang w:eastAsia="ru-RU"/>
              </w:rPr>
              <w:t>8</w:t>
            </w:r>
            <w:r w:rsidRPr="007D5965">
              <w:rPr>
                <w:rFonts w:ascii="Times New Roman" w:eastAsia="Times New Roman" w:hAnsi="Times New Roman" w:cs="Times New Roman"/>
                <w:sz w:val="28"/>
                <w:szCs w:val="28"/>
                <w:lang w:eastAsia="ru-RU"/>
              </w:rPr>
              <w:t>.</w:t>
            </w:r>
          </w:p>
        </w:tc>
        <w:tc>
          <w:tcPr>
            <w:tcW w:w="1559" w:type="dxa"/>
            <w:vAlign w:val="center"/>
          </w:tcPr>
          <w:p w:rsidR="00196DA7" w:rsidRPr="007D5965" w:rsidRDefault="00196DA7" w:rsidP="00196DA7">
            <w:pPr>
              <w:spacing w:line="259" w:lineRule="auto"/>
              <w:jc w:val="center"/>
              <w:rPr>
                <w:lang w:val="en-US"/>
              </w:rPr>
            </w:pPr>
            <w:r w:rsidRPr="007D5965">
              <w:rPr>
                <w:rFonts w:ascii="Times New Roman" w:eastAsia="Times New Roman" w:hAnsi="Times New Roman" w:cs="Times New Roman"/>
                <w:sz w:val="28"/>
                <w:szCs w:val="28"/>
                <w:lang w:val="ru-RU" w:eastAsia="ru-RU"/>
              </w:rPr>
              <w:t xml:space="preserve">№ </w:t>
            </w:r>
            <w:r w:rsidRPr="007D5965">
              <w:rPr>
                <w:rFonts w:ascii="Times New Roman" w:eastAsia="Times New Roman" w:hAnsi="Times New Roman" w:cs="Times New Roman"/>
                <w:sz w:val="28"/>
                <w:szCs w:val="28"/>
                <w:lang w:eastAsia="ru-RU"/>
              </w:rPr>
              <w:t>72/3967</w:t>
            </w:r>
          </w:p>
        </w:tc>
        <w:tc>
          <w:tcPr>
            <w:tcW w:w="3402" w:type="dxa"/>
            <w:vAlign w:val="center"/>
          </w:tcPr>
          <w:p w:rsidR="00196DA7" w:rsidRPr="007D5965" w:rsidRDefault="00196DA7" w:rsidP="00196DA7">
            <w:pPr>
              <w:tabs>
                <w:tab w:val="left" w:pos="0"/>
              </w:tabs>
              <w:spacing w:after="0" w:line="240" w:lineRule="auto"/>
              <w:ind w:left="41"/>
              <w:jc w:val="both"/>
              <w:rPr>
                <w:rFonts w:ascii="Times New Roman" w:eastAsia="Calibri" w:hAnsi="Times New Roman" w:cs="Times New Roman"/>
                <w:sz w:val="28"/>
                <w:szCs w:val="28"/>
                <w:lang w:val="ru-RU"/>
              </w:rPr>
            </w:pPr>
            <w:r w:rsidRPr="007D5965">
              <w:rPr>
                <w:rFonts w:ascii="Times New Roman" w:eastAsia="Times New Roman" w:hAnsi="Times New Roman" w:cs="Times New Roman"/>
                <w:sz w:val="28"/>
                <w:szCs w:val="28"/>
                <w:lang w:val="ru-RU" w:eastAsia="ru-RU"/>
              </w:rPr>
              <w:t>Про безоплатну передачу паливо-мастильних матеріалів з балансу КП «Боярка-Водоканал» Боярської міської ради на баланс  КП «Муніципальна безпека» Боярської міської ради.</w:t>
            </w:r>
          </w:p>
        </w:tc>
        <w:tc>
          <w:tcPr>
            <w:tcW w:w="4536" w:type="dxa"/>
          </w:tcPr>
          <w:p w:rsidR="00196DA7" w:rsidRPr="007D5965" w:rsidRDefault="00196DA7" w:rsidP="00196DA7">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Виконано</w:t>
            </w:r>
          </w:p>
        </w:tc>
      </w:tr>
      <w:tr w:rsidR="00B464E1" w:rsidRPr="00B464E1" w:rsidTr="007D0992">
        <w:trPr>
          <w:trHeight w:val="667"/>
          <w:jc w:val="center"/>
        </w:trPr>
        <w:tc>
          <w:tcPr>
            <w:tcW w:w="704" w:type="dxa"/>
            <w:gridSpan w:val="2"/>
            <w:vAlign w:val="center"/>
          </w:tcPr>
          <w:p w:rsidR="00196DA7" w:rsidRPr="00B464E1" w:rsidRDefault="00196DA7" w:rsidP="00FF1998">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2</w:t>
            </w:r>
            <w:r w:rsidR="00FF1998" w:rsidRPr="00B464E1">
              <w:rPr>
                <w:rFonts w:ascii="Times New Roman" w:eastAsia="Times New Roman" w:hAnsi="Times New Roman" w:cs="Times New Roman"/>
                <w:sz w:val="28"/>
                <w:szCs w:val="28"/>
                <w:lang w:eastAsia="ru-RU"/>
              </w:rPr>
              <w:t>9</w:t>
            </w:r>
            <w:r w:rsidRPr="00B464E1">
              <w:rPr>
                <w:rFonts w:ascii="Times New Roman" w:eastAsia="Times New Roman" w:hAnsi="Times New Roman" w:cs="Times New Roman"/>
                <w:sz w:val="28"/>
                <w:szCs w:val="28"/>
                <w:lang w:eastAsia="ru-RU"/>
              </w:rPr>
              <w:t>.</w:t>
            </w:r>
          </w:p>
        </w:tc>
        <w:tc>
          <w:tcPr>
            <w:tcW w:w="1559" w:type="dxa"/>
            <w:vAlign w:val="center"/>
          </w:tcPr>
          <w:p w:rsidR="00196DA7" w:rsidRPr="00B464E1" w:rsidRDefault="00196DA7" w:rsidP="00196DA7">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72/3968</w:t>
            </w:r>
          </w:p>
        </w:tc>
        <w:tc>
          <w:tcPr>
            <w:tcW w:w="3402" w:type="dxa"/>
            <w:vAlign w:val="center"/>
          </w:tcPr>
          <w:p w:rsidR="00196DA7" w:rsidRPr="00B464E1" w:rsidRDefault="00196DA7" w:rsidP="00196DA7">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 xml:space="preserve">Про припинення Договору оренди нерухомого або іншого індивідуально визначеного майна, що належить до комунальної власності Боярської міської територіальної громади від 14.06.2023 р. № 4ОР, укладеного між КНП «Центр первинної медико-санітарної допомоги Боярської міської ради» та КНП «Стоматологічна поліклініка Боярської </w:t>
            </w:r>
            <w:r w:rsidRPr="00B464E1">
              <w:rPr>
                <w:rFonts w:ascii="Times New Roman" w:eastAsia="Calibri" w:hAnsi="Times New Roman" w:cs="Times New Roman"/>
                <w:sz w:val="28"/>
                <w:szCs w:val="28"/>
                <w:lang w:val="en-US"/>
              </w:rPr>
              <w:lastRenderedPageBreak/>
              <w:t>міської ради», за згодою сторін.</w:t>
            </w:r>
          </w:p>
        </w:tc>
        <w:tc>
          <w:tcPr>
            <w:tcW w:w="4536" w:type="dxa"/>
          </w:tcPr>
          <w:p w:rsidR="00196DA7" w:rsidRPr="00B464E1" w:rsidRDefault="00B464E1" w:rsidP="00196DA7">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lastRenderedPageBreak/>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lastRenderedPageBreak/>
              <w:t>30.</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72/3969</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Про припинення Договору оренди нерухомого або іншого індивідуально визначеного майна, що належить до комунальної власності Боярської міської територіальної громади від 14.06.2023 р. № 1ОР, укладеного між КНП «Центр первинної медико-санітарної допомоги Боярської міської ради» та КНП «Стоматологічна поліклініка Боярської міської ради», за згодою сторін.</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31.</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72/3970</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Про припинення Договору оренди нерухомого або іншого індивідуально визначеного майна, що належить до комунальної власності Боярської міської територіальної громади від 14.07.2023 р. № 12/О, укладеного між КНП «Центр первинної медико-санітарної допомоги Боярської міської ради» та Товариства з обмеженою відповідальністю «ЛІС», за згодою сторін.</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32.</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72/3971</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 xml:space="preserve">Про припинення Договору оренди комунального індивідуально визначеного нерухомого майна комунальної власності територіальної громади м. Боярка від </w:t>
            </w:r>
            <w:r w:rsidRPr="00B464E1">
              <w:rPr>
                <w:rFonts w:ascii="Times New Roman" w:eastAsia="Calibri" w:hAnsi="Times New Roman" w:cs="Times New Roman"/>
                <w:sz w:val="28"/>
                <w:szCs w:val="28"/>
                <w:lang w:val="en-US"/>
              </w:rPr>
              <w:lastRenderedPageBreak/>
              <w:t>05.12.2017 р. № 15, укладеного між Боярською міською радою та Приватним Акціонерним Товариством «ВФ Україна», за згодою сторін.</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lastRenderedPageBreak/>
              <w:t>На стадії виконання</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lastRenderedPageBreak/>
              <w:t>33.</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72/3972</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lang w:val="en-US"/>
              </w:rPr>
              <w:t>Про припинення Договорів оренди комунального індивідуально визначеного нерухомого майна комунальної власності територіальної громади м. Боярка, укладених між Боярською міською радою та Товариством з обмеженою відповідальністю «лайфселл», за згодою сторін</w:t>
            </w:r>
            <w:r w:rsidRPr="00B464E1">
              <w:rPr>
                <w:rFonts w:ascii="Times New Roman" w:eastAsia="Calibri" w:hAnsi="Times New Roman" w:cs="Times New Roman"/>
                <w:sz w:val="28"/>
                <w:szCs w:val="28"/>
              </w:rPr>
              <w:t>.</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На стадії виконання</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34.</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72/3973</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Про погодження Комунальному некомерційному підприємству «Лікарня інтенсивного лікування Боярської міської ради» наміру продовження  Договору оренди нерухомого майна, що належить до комунальної власності Боярської міської територіальної громади від 05 листопада 2024 року № 8 за адресою: Київська обл., Фастівський район, м. Боярка, вул. Молодіжна, буд. № 1, без проведення аукціону.</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На стадії виконання</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35.</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72/3974</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en-US"/>
              </w:rPr>
            </w:pPr>
            <w:r w:rsidRPr="00B464E1">
              <w:rPr>
                <w:rFonts w:ascii="Times New Roman" w:eastAsia="Calibri" w:hAnsi="Times New Roman" w:cs="Times New Roman"/>
                <w:sz w:val="28"/>
                <w:szCs w:val="28"/>
                <w:lang w:val="en-US"/>
              </w:rPr>
              <w:t xml:space="preserve">Про надання згоди на безоплатне прийняття індивідуально </w:t>
            </w:r>
            <w:r w:rsidRPr="00B464E1">
              <w:rPr>
                <w:rFonts w:ascii="Times New Roman" w:eastAsia="Calibri" w:hAnsi="Times New Roman" w:cs="Times New Roman"/>
                <w:sz w:val="28"/>
                <w:szCs w:val="28"/>
                <w:lang w:val="en-US"/>
              </w:rPr>
              <w:lastRenderedPageBreak/>
              <w:t>визначеного майна зі спільної власності територіальних громад сіл, селищ, міст Бучанського району Київської області у комунальну власність Боярської міської територіальної громади.</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lastRenderedPageBreak/>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lastRenderedPageBreak/>
              <w:t>36.</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72/3975</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sidRPr="00B464E1">
              <w:rPr>
                <w:rFonts w:ascii="Times New Roman" w:eastAsia="Calibri" w:hAnsi="Times New Roman" w:cs="Times New Roman"/>
                <w:sz w:val="28"/>
                <w:szCs w:val="28"/>
                <w:lang w:val="ru-RU"/>
              </w:rPr>
              <w:t>Про надання згоди на прийняття у комунальну власність Боярської територіальної громади квартири № 50.</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t>37.</w:t>
            </w:r>
          </w:p>
        </w:tc>
        <w:tc>
          <w:tcPr>
            <w:tcW w:w="1559" w:type="dxa"/>
            <w:vAlign w:val="center"/>
          </w:tcPr>
          <w:p w:rsidR="00B464E1" w:rsidRPr="00B464E1" w:rsidRDefault="00B464E1" w:rsidP="00B464E1">
            <w:pPr>
              <w:spacing w:line="259" w:lineRule="auto"/>
              <w:jc w:val="center"/>
              <w:rPr>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72/3976</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sidRPr="00B464E1">
              <w:rPr>
                <w:rFonts w:ascii="Times New Roman" w:eastAsia="Calibri" w:hAnsi="Times New Roman" w:cs="Times New Roman"/>
                <w:sz w:val="28"/>
                <w:szCs w:val="28"/>
                <w:lang w:val="ru-RU"/>
              </w:rPr>
              <w:t>Про надання згоди на прийняття у комунальну власність Боярської територіальної громади квартири № 56.</w:t>
            </w:r>
          </w:p>
        </w:tc>
        <w:tc>
          <w:tcPr>
            <w:tcW w:w="4536" w:type="dxa"/>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rPr>
            </w:pPr>
            <w:r w:rsidRPr="00B464E1">
              <w:rPr>
                <w:rFonts w:ascii="Times New Roman" w:eastAsia="Calibri" w:hAnsi="Times New Roman" w:cs="Times New Roman"/>
                <w:sz w:val="28"/>
                <w:szCs w:val="28"/>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73/4030</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rPr>
            </w:pPr>
            <w:r w:rsidRPr="007D0992">
              <w:rPr>
                <w:rFonts w:ascii="Times New Roman" w:eastAsia="Calibri" w:hAnsi="Times New Roman" w:cs="Times New Roman"/>
                <w:sz w:val="28"/>
                <w:szCs w:val="28"/>
              </w:rPr>
              <w:t xml:space="preserve">Про внесення змін до рішення чергової 69 сесії Боярської міської ради </w:t>
            </w:r>
            <w:r w:rsidRPr="007D0992">
              <w:rPr>
                <w:rFonts w:ascii="Times New Roman" w:hAnsi="Times New Roman" w:cs="Times New Roman"/>
                <w:sz w:val="28"/>
                <w:szCs w:val="28"/>
                <w:lang w:val="en-US"/>
              </w:rPr>
              <w:t>V</w:t>
            </w:r>
            <w:r w:rsidRPr="007D0992">
              <w:rPr>
                <w:rFonts w:ascii="Times New Roman" w:hAnsi="Times New Roman" w:cs="Times New Roman"/>
                <w:sz w:val="28"/>
                <w:szCs w:val="28"/>
              </w:rPr>
              <w:t>ІІІ скликання від 05.06.2025 року № 69/3756.</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73/4031</w:t>
            </w:r>
          </w:p>
        </w:tc>
        <w:tc>
          <w:tcPr>
            <w:tcW w:w="3402" w:type="dxa"/>
            <w:vAlign w:val="center"/>
          </w:tcPr>
          <w:p w:rsidR="00B464E1" w:rsidRPr="007D0992" w:rsidRDefault="00B464E1" w:rsidP="00B464E1">
            <w:pPr>
              <w:spacing w:after="0" w:line="240" w:lineRule="atLeast"/>
              <w:ind w:left="33" w:right="-2"/>
              <w:jc w:val="both"/>
              <w:rPr>
                <w:rFonts w:ascii="Times New Roman" w:hAnsi="Times New Roman" w:cs="Times New Roman"/>
                <w:sz w:val="28"/>
                <w:szCs w:val="28"/>
                <w:lang w:val="ru-RU"/>
              </w:rPr>
            </w:pPr>
            <w:r w:rsidRPr="007D0992">
              <w:rPr>
                <w:rFonts w:ascii="Times New Roman" w:eastAsia="Arial Unicode MS" w:hAnsi="Times New Roman" w:cs="Times New Roman"/>
                <w:sz w:val="28"/>
                <w:szCs w:val="28"/>
                <w:lang w:val="ru-RU"/>
              </w:rPr>
              <w:t xml:space="preserve">Про внесення змін до рішення від 24.10.2024 №57/3240 «Про </w:t>
            </w:r>
            <w:r w:rsidRPr="007D0992">
              <w:rPr>
                <w:rFonts w:ascii="Times New Roman" w:hAnsi="Times New Roman" w:cs="Times New Roman"/>
                <w:sz w:val="28"/>
                <w:szCs w:val="28"/>
                <w:lang w:val="ru-RU"/>
              </w:rPr>
              <w:t>затвердження структури, загальної чисельності виконавчих органів Боярської міської ради на 2025 рік».</w:t>
            </w:r>
          </w:p>
        </w:tc>
        <w:tc>
          <w:tcPr>
            <w:tcW w:w="4536" w:type="dxa"/>
          </w:tcPr>
          <w:p w:rsidR="00B464E1" w:rsidRPr="007D0992" w:rsidRDefault="00B464E1" w:rsidP="00B464E1">
            <w:pPr>
              <w:spacing w:after="0" w:line="240" w:lineRule="atLeast"/>
              <w:ind w:left="33" w:right="-2"/>
              <w:jc w:val="both"/>
              <w:rPr>
                <w:rFonts w:ascii="Times New Roman" w:eastAsia="Arial Unicode MS" w:hAnsi="Times New Roman" w:cs="Times New Roman"/>
                <w:sz w:val="28"/>
                <w:szCs w:val="28"/>
                <w:lang w:val="ru-RU"/>
              </w:rPr>
            </w:pPr>
            <w:r>
              <w:rPr>
                <w:rFonts w:ascii="Times New Roman" w:eastAsia="Arial Unicode MS"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73/4032</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Times New Roman" w:hAnsi="Times New Roman" w:cs="Times New Roman"/>
                <w:color w:val="000000"/>
                <w:sz w:val="28"/>
                <w:szCs w:val="28"/>
                <w:lang w:val="ru-RU"/>
              </w:rPr>
              <w:t>Про затвердження Програми фінансової підтримки КП «Боярський інформаційний центр» «Інформаційна прозорість» на 2025 рік в новій редакції.</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73/4033</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color w:val="000000"/>
                <w:sz w:val="28"/>
                <w:szCs w:val="28"/>
                <w:lang w:val="ru-RU"/>
              </w:rPr>
            </w:pPr>
            <w:r w:rsidRPr="007D0992">
              <w:rPr>
                <w:rFonts w:ascii="Times New Roman" w:hAnsi="Times New Roman" w:cs="Times New Roman"/>
                <w:sz w:val="28"/>
                <w:szCs w:val="28"/>
                <w:lang w:val="ru-RU"/>
              </w:rPr>
              <w:t xml:space="preserve">Про затвердження Програми заходів Національного спротиву Боярської міської </w:t>
            </w:r>
            <w:r w:rsidRPr="007D0992">
              <w:rPr>
                <w:rFonts w:ascii="Times New Roman" w:hAnsi="Times New Roman" w:cs="Times New Roman"/>
                <w:sz w:val="28"/>
                <w:szCs w:val="28"/>
                <w:lang w:val="ru-RU"/>
              </w:rPr>
              <w:lastRenderedPageBreak/>
              <w:t>територіальної громади на 2025 рік, у новій редакції.</w:t>
            </w:r>
          </w:p>
        </w:tc>
        <w:tc>
          <w:tcPr>
            <w:tcW w:w="4536" w:type="dxa"/>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lastRenderedPageBreak/>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42</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73/4034</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color w:val="000000"/>
                <w:sz w:val="28"/>
                <w:szCs w:val="28"/>
              </w:rPr>
            </w:pPr>
            <w:r w:rsidRPr="007D0992">
              <w:rPr>
                <w:rFonts w:ascii="Times New Roman" w:hAnsi="Times New Roman" w:cs="Times New Roman"/>
                <w:bCs/>
                <w:sz w:val="28"/>
                <w:szCs w:val="28"/>
                <w:lang w:val="ru-RU"/>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tc>
        <w:tc>
          <w:tcPr>
            <w:tcW w:w="4536" w:type="dxa"/>
          </w:tcPr>
          <w:p w:rsidR="00B464E1" w:rsidRPr="007D0992" w:rsidRDefault="00B464E1" w:rsidP="00B464E1">
            <w:pPr>
              <w:tabs>
                <w:tab w:val="left" w:pos="0"/>
              </w:tabs>
              <w:spacing w:after="0" w:line="240" w:lineRule="auto"/>
              <w:ind w:left="41"/>
              <w:jc w:val="both"/>
              <w:rPr>
                <w:rFonts w:ascii="Times New Roman" w:hAnsi="Times New Roman" w:cs="Times New Roman"/>
                <w:bCs/>
                <w:sz w:val="28"/>
                <w:szCs w:val="28"/>
                <w:lang w:val="ru-RU"/>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73/4035</w:t>
            </w:r>
          </w:p>
        </w:tc>
        <w:tc>
          <w:tcPr>
            <w:tcW w:w="3402" w:type="dxa"/>
            <w:vAlign w:val="center"/>
          </w:tcPr>
          <w:p w:rsidR="00B464E1" w:rsidRPr="007D0992" w:rsidRDefault="00B464E1" w:rsidP="00B464E1">
            <w:pPr>
              <w:shd w:val="clear" w:color="auto" w:fill="FFFFFF"/>
              <w:tabs>
                <w:tab w:val="left" w:pos="4253"/>
              </w:tabs>
              <w:spacing w:after="0"/>
              <w:jc w:val="both"/>
              <w:textAlignment w:val="baseline"/>
              <w:rPr>
                <w:rFonts w:ascii="Times New Roman" w:eastAsia="Times New Roman" w:hAnsi="Times New Roman" w:cs="Times New Roman"/>
                <w:sz w:val="28"/>
                <w:szCs w:val="28"/>
                <w:lang w:eastAsia="ru-RU"/>
              </w:rPr>
            </w:pPr>
            <w:r w:rsidRPr="007D0992">
              <w:rPr>
                <w:rFonts w:ascii="Times New Roman" w:hAnsi="Times New Roman" w:cs="Times New Roman"/>
                <w:bCs/>
                <w:color w:val="000000"/>
                <w:sz w:val="28"/>
                <w:szCs w:val="28"/>
                <w:lang w:eastAsia="uk-UA"/>
              </w:rPr>
              <w:t>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tc>
        <w:tc>
          <w:tcPr>
            <w:tcW w:w="4536" w:type="dxa"/>
          </w:tcPr>
          <w:p w:rsidR="00B464E1" w:rsidRPr="007D0992" w:rsidRDefault="00B464E1" w:rsidP="00B464E1">
            <w:pPr>
              <w:shd w:val="clear" w:color="auto" w:fill="FFFFFF"/>
              <w:tabs>
                <w:tab w:val="left" w:pos="4253"/>
              </w:tabs>
              <w:spacing w:after="0"/>
              <w:jc w:val="both"/>
              <w:textAlignment w:val="baseline"/>
              <w:rPr>
                <w:rFonts w:ascii="Times New Roman" w:hAnsi="Times New Roman" w:cs="Times New Roman"/>
                <w:bCs/>
                <w:color w:val="000000"/>
                <w:sz w:val="28"/>
                <w:szCs w:val="28"/>
                <w:lang w:eastAsia="uk-UA"/>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73/4036</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hAnsi="Times New Roman" w:cs="Times New Roman"/>
                <w:bCs/>
                <w:iCs/>
                <w:color w:val="000000"/>
                <w:sz w:val="28"/>
                <w:szCs w:val="28"/>
                <w:lang w:val="ru-RU" w:eastAsia="uk-UA"/>
              </w:rPr>
              <w:t>Про внесення змін до додатку</w:t>
            </w:r>
            <w:r w:rsidRPr="007D0992">
              <w:rPr>
                <w:rFonts w:ascii="Times New Roman" w:hAnsi="Times New Roman" w:cs="Times New Roman"/>
                <w:b/>
                <w:bCs/>
                <w:iCs/>
                <w:color w:val="000000"/>
                <w:sz w:val="28"/>
                <w:szCs w:val="28"/>
                <w:lang w:val="ru-RU" w:eastAsia="uk-UA"/>
              </w:rPr>
              <w:t xml:space="preserve"> </w:t>
            </w:r>
            <w:r w:rsidRPr="007D0992">
              <w:rPr>
                <w:rFonts w:ascii="Times New Roman" w:hAnsi="Times New Roman" w:cs="Times New Roman"/>
                <w:bCs/>
                <w:iCs/>
                <w:color w:val="000000"/>
                <w:sz w:val="28"/>
                <w:szCs w:val="28"/>
                <w:lang w:val="ru-RU" w:eastAsia="uk-UA"/>
              </w:rPr>
              <w:t>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tc>
        <w:tc>
          <w:tcPr>
            <w:tcW w:w="4536" w:type="dxa"/>
          </w:tcPr>
          <w:p w:rsidR="00B464E1" w:rsidRPr="007D0992" w:rsidRDefault="00B464E1" w:rsidP="00B464E1">
            <w:pPr>
              <w:tabs>
                <w:tab w:val="left" w:pos="0"/>
              </w:tabs>
              <w:spacing w:after="0" w:line="240" w:lineRule="auto"/>
              <w:ind w:left="41"/>
              <w:jc w:val="both"/>
              <w:rPr>
                <w:rFonts w:ascii="Times New Roman" w:hAnsi="Times New Roman" w:cs="Times New Roman"/>
                <w:bCs/>
                <w:iCs/>
                <w:color w:val="000000"/>
                <w:sz w:val="28"/>
                <w:szCs w:val="28"/>
                <w:lang w:val="ru-RU" w:eastAsia="uk-UA"/>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73/4037</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en-US"/>
              </w:rPr>
            </w:pPr>
            <w:r w:rsidRPr="007D0992">
              <w:rPr>
                <w:rFonts w:ascii="Times New Roman" w:eastAsia="Times New Roman" w:hAnsi="Times New Roman" w:cs="Times New Roman"/>
                <w:noProof/>
                <w:sz w:val="28"/>
                <w:szCs w:val="28"/>
                <w:lang w:val="en-US" w:eastAsia="ru-RU"/>
              </w:rPr>
              <w:t>Про внесення змін до Програми р</w:t>
            </w:r>
            <w:r w:rsidRPr="007D0992">
              <w:rPr>
                <w:rFonts w:ascii="Times New Roman" w:eastAsia="Times New Roman" w:hAnsi="Times New Roman" w:cs="Times New Roman"/>
                <w:iCs/>
                <w:sz w:val="28"/>
                <w:szCs w:val="28"/>
                <w:lang w:val="en-US"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noProof/>
                <w:sz w:val="28"/>
                <w:szCs w:val="28"/>
                <w:lang w:val="en-US" w:eastAsia="ru-RU"/>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46</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73/4038</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uk" w:eastAsia="uk-UA"/>
              </w:rPr>
              <w:t>Про внесення змін до Програми розвитку, функціонування та фінансової підтримки Комунального некомерційного підприємства “Центр соціальної підтримки” Боярської міської ради на 2025 рік.</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73/4039</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en-US" w:eastAsia="ru-RU"/>
              </w:rPr>
            </w:pPr>
            <w:r w:rsidRPr="007D0992">
              <w:rPr>
                <w:rFonts w:ascii="Times New Roman" w:eastAsia="Times New Roman" w:hAnsi="Times New Roman" w:cs="Times New Roman"/>
                <w:sz w:val="28"/>
                <w:szCs w:val="28"/>
                <w:lang w:val="en-US"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року № 71/3941.</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u-RU" w:eastAsia="ru-RU"/>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73/4040</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Calibri" w:hAnsi="Times New Roman" w:cs="Times New Roman"/>
                <w:sz w:val="28"/>
                <w:szCs w:val="28"/>
                <w:lang w:val="ru-RU"/>
              </w:rPr>
              <w:t>Про надання субвенції з бюджету Боярської міської територіальної громади для військової частини А 2399 Міністерства оборони України.</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73/4041</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Calibri" w:hAnsi="Times New Roman" w:cs="Times New Roman"/>
                <w:sz w:val="28"/>
                <w:szCs w:val="28"/>
                <w:lang w:val="ru-RU"/>
              </w:rPr>
              <w:t>Про надання субвенції з бюджету Боярської міської територіальної громади для військової частини А 4439 Міністерства оборони України.</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73/4042</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Calibri" w:hAnsi="Times New Roman" w:cs="Times New Roman"/>
                <w:sz w:val="28"/>
                <w:szCs w:val="28"/>
                <w:lang w:val="ru-RU"/>
              </w:rPr>
              <w:t>Про надання субвенції з бюджету Боярської міської територіальної громади для військової частини А 4599 Міністерства оборони України.</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73/4043</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sz w:val="28"/>
                <w:szCs w:val="28"/>
                <w:lang w:val="ru-RU"/>
              </w:rPr>
            </w:pPr>
            <w:r w:rsidRPr="007D0992">
              <w:rPr>
                <w:rFonts w:ascii="Times New Roman" w:eastAsia="Calibri" w:hAnsi="Times New Roman" w:cs="Times New Roman"/>
                <w:sz w:val="28"/>
                <w:szCs w:val="28"/>
                <w:lang w:val="ru-RU"/>
              </w:rPr>
              <w:t xml:space="preserve">Про надання субвенції з бюджету Боярської міської територіальної громади для військової </w:t>
            </w:r>
            <w:r w:rsidRPr="007D0992">
              <w:rPr>
                <w:rFonts w:ascii="Times New Roman" w:eastAsia="Calibri" w:hAnsi="Times New Roman" w:cs="Times New Roman"/>
                <w:sz w:val="28"/>
                <w:szCs w:val="28"/>
                <w:lang w:val="ru-RU"/>
              </w:rPr>
              <w:lastRenderedPageBreak/>
              <w:t>частини А 5065 Міністерства оборони України.</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52</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73/4044</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en-US" w:eastAsia="ru-RU"/>
              </w:rPr>
            </w:pPr>
            <w:r w:rsidRPr="007D0992">
              <w:rPr>
                <w:rFonts w:ascii="Times New Roman" w:eastAsia="Calibri" w:hAnsi="Times New Roman" w:cs="Times New Roman"/>
                <w:sz w:val="28"/>
                <w:szCs w:val="28"/>
                <w:lang w:val="en-US"/>
              </w:rPr>
              <w:t>Про надання субвенції з бюджету Боярської міської територіальної громади  для 9 Державного  пожежно-рятувального загону Головного управління Державної служби України з надзвичайних ситуацій у Київській області.</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73/4045</w:t>
            </w:r>
          </w:p>
        </w:tc>
        <w:tc>
          <w:tcPr>
            <w:tcW w:w="3402" w:type="dxa"/>
            <w:vAlign w:val="center"/>
          </w:tcPr>
          <w:p w:rsidR="00B464E1" w:rsidRPr="007D0992" w:rsidRDefault="00B464E1" w:rsidP="00B464E1">
            <w:pPr>
              <w:shd w:val="clear" w:color="auto" w:fill="FFFFFF"/>
              <w:spacing w:after="0" w:line="240" w:lineRule="auto"/>
              <w:ind w:left="33"/>
              <w:jc w:val="both"/>
              <w:rPr>
                <w:rFonts w:ascii="Times New Roman" w:eastAsia="Calibri" w:hAnsi="Times New Roman" w:cs="Times New Roman"/>
                <w:sz w:val="28"/>
                <w:szCs w:val="28"/>
                <w:lang w:val="en-US"/>
              </w:rPr>
            </w:pPr>
            <w:r w:rsidRPr="007D0992">
              <w:rPr>
                <w:rFonts w:ascii="Times New Roman" w:eastAsia="Calibri" w:hAnsi="Times New Roman" w:cs="Times New Roman"/>
                <w:sz w:val="28"/>
                <w:szCs w:val="28"/>
                <w:lang w:val="en-US"/>
              </w:rPr>
              <w:t>Про надання субвенції з бюджету Боярської міської територіальної громади для Навчально-оздоровчого комплексу Київського військового ліцею імені Івана Богуна.</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73/4046</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en-US" w:eastAsia="ru-RU"/>
              </w:rPr>
            </w:pPr>
            <w:r w:rsidRPr="007D0992">
              <w:rPr>
                <w:rFonts w:ascii="Times New Roman" w:eastAsia="Calibri" w:hAnsi="Times New Roman" w:cs="Times New Roman"/>
                <w:sz w:val="28"/>
                <w:szCs w:val="28"/>
                <w:lang w:val="en-US"/>
              </w:rPr>
              <w:t>Про надання субвенції з бюджету Боярської міської територіальної громади для Відділення поліції №1 Фастівського районного управління поліції ГУНП в Київської області.</w:t>
            </w:r>
          </w:p>
        </w:tc>
        <w:tc>
          <w:tcPr>
            <w:tcW w:w="4536" w:type="dxa"/>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73/4047</w:t>
            </w:r>
          </w:p>
        </w:tc>
        <w:tc>
          <w:tcPr>
            <w:tcW w:w="3402" w:type="dxa"/>
            <w:vAlign w:val="center"/>
          </w:tcPr>
          <w:p w:rsidR="00B464E1" w:rsidRPr="007D0992" w:rsidRDefault="00B464E1" w:rsidP="00B464E1">
            <w:pPr>
              <w:spacing w:after="0" w:line="240" w:lineRule="auto"/>
              <w:contextualSpacing/>
              <w:jc w:val="both"/>
              <w:rPr>
                <w:rFonts w:ascii="Times New Roman" w:eastAsia="Calibri" w:hAnsi="Times New Roman" w:cs="Times New Roman"/>
                <w:color w:val="000000"/>
                <w:sz w:val="28"/>
                <w:szCs w:val="28"/>
              </w:rPr>
            </w:pPr>
            <w:r w:rsidRPr="007D0992">
              <w:rPr>
                <w:rFonts w:ascii="Times New Roman" w:eastAsia="Calibri" w:hAnsi="Times New Roman" w:cs="Times New Roman"/>
                <w:color w:val="000000"/>
                <w:sz w:val="28"/>
                <w:szCs w:val="28"/>
              </w:rPr>
              <w:t xml:space="preserve">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  </w:t>
            </w:r>
          </w:p>
        </w:tc>
        <w:tc>
          <w:tcPr>
            <w:tcW w:w="4536" w:type="dxa"/>
          </w:tcPr>
          <w:p w:rsidR="00B464E1" w:rsidRPr="007D0992" w:rsidRDefault="00B464E1" w:rsidP="00B464E1">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73/4048</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8"/>
                <w:lang w:val="ru-RU" w:eastAsia="ru-RU"/>
              </w:rPr>
            </w:pPr>
            <w:r w:rsidRPr="007D0992">
              <w:rPr>
                <w:rFonts w:ascii="Times New Roman" w:eastAsia="Times New Roman" w:hAnsi="Times New Roman" w:cs="Times New Roman"/>
                <w:sz w:val="28"/>
                <w:szCs w:val="20"/>
                <w:shd w:val="clear" w:color="auto" w:fill="FFFFFF"/>
                <w:lang w:val="ru-RU" w:eastAsia="ru-RU"/>
              </w:rPr>
              <w:t>Про прогноз бюджету Боярської міської територіальної громади на 2026-2028 роки.</w:t>
            </w:r>
          </w:p>
        </w:tc>
        <w:tc>
          <w:tcPr>
            <w:tcW w:w="4536" w:type="dxa"/>
          </w:tcPr>
          <w:p w:rsidR="00B464E1" w:rsidRPr="007D0992" w:rsidRDefault="00B464E1" w:rsidP="00B464E1">
            <w:pPr>
              <w:tabs>
                <w:tab w:val="left" w:pos="0"/>
              </w:tabs>
              <w:spacing w:after="0" w:line="240" w:lineRule="auto"/>
              <w:ind w:left="41"/>
              <w:jc w:val="both"/>
              <w:rPr>
                <w:rFonts w:ascii="Times New Roman" w:eastAsia="Times New Roman" w:hAnsi="Times New Roman" w:cs="Times New Roman"/>
                <w:sz w:val="28"/>
                <w:szCs w:val="20"/>
                <w:shd w:val="clear" w:color="auto" w:fill="FFFFFF"/>
                <w:lang w:val="ru-RU" w:eastAsia="ru-RU"/>
              </w:rPr>
            </w:pPr>
            <w:r>
              <w:rPr>
                <w:rFonts w:ascii="Times New Roman" w:eastAsia="Times New Roman" w:hAnsi="Times New Roman" w:cs="Times New Roman"/>
                <w:sz w:val="28"/>
                <w:szCs w:val="20"/>
                <w:shd w:val="clear" w:color="auto" w:fill="FFFFFF"/>
                <w:lang w:val="ru-RU" w:eastAsia="ru-RU"/>
              </w:rPr>
              <w:t>Затверджено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73/4049</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sidRPr="007D0992">
              <w:rPr>
                <w:rFonts w:ascii="Times New Roman" w:eastAsia="Times New Roman" w:hAnsi="Times New Roman" w:cs="Times New Roman"/>
                <w:sz w:val="28"/>
                <w:szCs w:val="28"/>
                <w:lang w:eastAsia="ru-RU"/>
              </w:rPr>
              <w:t xml:space="preserve">Про безоплатну передачу </w:t>
            </w:r>
            <w:r w:rsidRPr="007D0992">
              <w:rPr>
                <w:rFonts w:ascii="Times New Roman" w:hAnsi="Times New Roman" w:cs="Times New Roman"/>
                <w:sz w:val="28"/>
                <w:szCs w:val="28"/>
              </w:rPr>
              <w:t xml:space="preserve">паливо-мастильних матеріалів </w:t>
            </w:r>
            <w:r w:rsidRPr="007D0992">
              <w:rPr>
                <w:rFonts w:ascii="Times New Roman" w:eastAsia="Times New Roman" w:hAnsi="Times New Roman" w:cs="Times New Roman"/>
                <w:sz w:val="28"/>
                <w:szCs w:val="28"/>
                <w:lang w:eastAsia="ru-RU"/>
              </w:rPr>
              <w:t xml:space="preserve">з балансу </w:t>
            </w:r>
            <w:r w:rsidRPr="007D0992">
              <w:rPr>
                <w:rFonts w:ascii="Times New Roman" w:eastAsia="Times New Roman" w:hAnsi="Times New Roman" w:cs="Times New Roman"/>
                <w:sz w:val="28"/>
                <w:szCs w:val="28"/>
                <w:lang w:eastAsia="ru-RU"/>
              </w:rPr>
              <w:lastRenderedPageBreak/>
              <w:t>виконавчого комітету Боярської міської ради на баланс КП «Муніципальна безпека» Боярської міської ради.</w:t>
            </w:r>
          </w:p>
        </w:tc>
        <w:tc>
          <w:tcPr>
            <w:tcW w:w="4536" w:type="dxa"/>
          </w:tcPr>
          <w:p w:rsidR="00B464E1" w:rsidRPr="007D5965" w:rsidRDefault="00B464E1" w:rsidP="00B464E1">
            <w:pPr>
              <w:tabs>
                <w:tab w:val="left" w:pos="0"/>
              </w:tabs>
              <w:spacing w:after="0" w:line="240" w:lineRule="auto"/>
              <w:ind w:left="4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Виконано</w:t>
            </w:r>
          </w:p>
        </w:tc>
      </w:tr>
      <w:tr w:rsidR="00B464E1" w:rsidRPr="00B464E1" w:rsidTr="007D0992">
        <w:trPr>
          <w:trHeight w:val="667"/>
          <w:jc w:val="center"/>
        </w:trPr>
        <w:tc>
          <w:tcPr>
            <w:tcW w:w="704" w:type="dxa"/>
            <w:gridSpan w:val="2"/>
            <w:vAlign w:val="center"/>
          </w:tcPr>
          <w:p w:rsidR="00B464E1" w:rsidRPr="00B464E1" w:rsidRDefault="00B464E1" w:rsidP="00B464E1">
            <w:pPr>
              <w:spacing w:after="0" w:line="240" w:lineRule="auto"/>
              <w:jc w:val="center"/>
              <w:rPr>
                <w:rFonts w:ascii="Times New Roman" w:eastAsia="Times New Roman" w:hAnsi="Times New Roman" w:cs="Times New Roman"/>
                <w:sz w:val="28"/>
                <w:szCs w:val="28"/>
                <w:lang w:eastAsia="ru-RU"/>
              </w:rPr>
            </w:pPr>
            <w:r w:rsidRPr="00B464E1">
              <w:rPr>
                <w:rFonts w:ascii="Times New Roman" w:eastAsia="Times New Roman" w:hAnsi="Times New Roman" w:cs="Times New Roman"/>
                <w:sz w:val="28"/>
                <w:szCs w:val="28"/>
                <w:lang w:eastAsia="ru-RU"/>
              </w:rPr>
              <w:lastRenderedPageBreak/>
              <w:t>58.</w:t>
            </w:r>
          </w:p>
        </w:tc>
        <w:tc>
          <w:tcPr>
            <w:tcW w:w="1559" w:type="dxa"/>
            <w:vAlign w:val="center"/>
          </w:tcPr>
          <w:p w:rsidR="00B464E1" w:rsidRPr="00B464E1" w:rsidRDefault="00B464E1" w:rsidP="00B464E1">
            <w:pPr>
              <w:spacing w:line="259" w:lineRule="auto"/>
              <w:jc w:val="center"/>
              <w:rPr>
                <w:rFonts w:ascii="Times New Roman" w:hAnsi="Times New Roman" w:cs="Times New Roman"/>
                <w:sz w:val="28"/>
                <w:szCs w:val="28"/>
                <w:lang w:val="en-US"/>
              </w:rPr>
            </w:pPr>
            <w:r w:rsidRPr="00B464E1">
              <w:rPr>
                <w:rFonts w:ascii="Times New Roman" w:eastAsia="Times New Roman" w:hAnsi="Times New Roman" w:cs="Times New Roman"/>
                <w:sz w:val="28"/>
                <w:szCs w:val="28"/>
                <w:lang w:val="ru-RU" w:eastAsia="ru-RU"/>
              </w:rPr>
              <w:t xml:space="preserve">№ </w:t>
            </w:r>
            <w:r w:rsidRPr="00B464E1">
              <w:rPr>
                <w:rFonts w:ascii="Times New Roman" w:eastAsia="Times New Roman" w:hAnsi="Times New Roman" w:cs="Times New Roman"/>
                <w:sz w:val="28"/>
                <w:szCs w:val="28"/>
                <w:lang w:eastAsia="ru-RU"/>
              </w:rPr>
              <w:t>73/4050</w:t>
            </w:r>
          </w:p>
        </w:tc>
        <w:tc>
          <w:tcPr>
            <w:tcW w:w="3402" w:type="dxa"/>
            <w:vAlign w:val="center"/>
          </w:tcPr>
          <w:p w:rsidR="00B464E1" w:rsidRPr="00B464E1"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sidRPr="00B464E1">
              <w:rPr>
                <w:rFonts w:ascii="Times New Roman" w:hAnsi="Times New Roman" w:cs="Times New Roman"/>
                <w:bCs/>
                <w:sz w:val="28"/>
                <w:szCs w:val="28"/>
                <w:shd w:val="clear" w:color="auto" w:fill="FFFFFF"/>
                <w:lang w:val="en-US"/>
              </w:rPr>
              <w:t xml:space="preserve">Про погодження Комунальному некомерційному підприємству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w:t>
            </w:r>
            <w:r w:rsidRPr="00B464E1">
              <w:rPr>
                <w:rFonts w:ascii="Times New Roman" w:hAnsi="Times New Roman" w:cs="Times New Roman"/>
                <w:bCs/>
                <w:sz w:val="28"/>
                <w:szCs w:val="28"/>
                <w:shd w:val="clear" w:color="auto" w:fill="FFFFFF"/>
                <w:lang w:val="ru-RU"/>
              </w:rPr>
              <w:t>32,6 м</w:t>
            </w:r>
            <w:r w:rsidRPr="00B464E1">
              <w:rPr>
                <w:rFonts w:ascii="Times New Roman" w:hAnsi="Times New Roman" w:cs="Times New Roman"/>
                <w:bCs/>
                <w:sz w:val="28"/>
                <w:szCs w:val="28"/>
                <w:shd w:val="clear" w:color="auto" w:fill="FFFFFF"/>
                <w:vertAlign w:val="superscript"/>
                <w:lang w:val="ru-RU"/>
              </w:rPr>
              <w:t>2</w:t>
            </w:r>
            <w:r w:rsidRPr="00B464E1">
              <w:rPr>
                <w:rFonts w:ascii="Times New Roman" w:hAnsi="Times New Roman" w:cs="Times New Roman"/>
                <w:bCs/>
                <w:sz w:val="28"/>
                <w:szCs w:val="28"/>
                <w:shd w:val="clear" w:color="auto" w:fill="FFFFFF"/>
                <w:lang w:val="en-US"/>
              </w:rPr>
              <w:t> </w:t>
            </w:r>
            <w:r w:rsidRPr="00B464E1">
              <w:rPr>
                <w:rFonts w:ascii="Times New Roman" w:hAnsi="Times New Roman" w:cs="Times New Roman"/>
                <w:bCs/>
                <w:sz w:val="28"/>
                <w:szCs w:val="28"/>
                <w:shd w:val="clear" w:color="auto" w:fill="FFFFFF"/>
                <w:lang w:val="ru-RU"/>
              </w:rPr>
              <w:t>за адресою: Київська область, Фастівський район, м.</w:t>
            </w:r>
            <w:r w:rsidRPr="00B464E1">
              <w:rPr>
                <w:rFonts w:ascii="Times New Roman" w:hAnsi="Times New Roman" w:cs="Times New Roman"/>
                <w:bCs/>
                <w:sz w:val="28"/>
                <w:szCs w:val="28"/>
                <w:shd w:val="clear" w:color="auto" w:fill="FFFFFF"/>
                <w:lang w:val="en-US"/>
              </w:rPr>
              <w:t> </w:t>
            </w:r>
            <w:r w:rsidRPr="00B464E1">
              <w:rPr>
                <w:rFonts w:ascii="Times New Roman" w:hAnsi="Times New Roman" w:cs="Times New Roman"/>
                <w:bCs/>
                <w:sz w:val="28"/>
                <w:szCs w:val="28"/>
                <w:shd w:val="clear" w:color="auto" w:fill="FFFFFF"/>
                <w:lang w:val="ru-RU"/>
              </w:rPr>
              <w:t>Боярка, вул. Соборності 51 та включення в Перелік першого типу.</w:t>
            </w:r>
          </w:p>
        </w:tc>
        <w:tc>
          <w:tcPr>
            <w:tcW w:w="4536" w:type="dxa"/>
          </w:tcPr>
          <w:p w:rsidR="00B464E1" w:rsidRPr="00B464E1" w:rsidRDefault="00B464E1" w:rsidP="00B464E1">
            <w:pPr>
              <w:tabs>
                <w:tab w:val="left" w:pos="0"/>
              </w:tabs>
              <w:spacing w:after="0" w:line="240" w:lineRule="auto"/>
              <w:ind w:left="41"/>
              <w:jc w:val="both"/>
              <w:rPr>
                <w:rFonts w:ascii="Times New Roman" w:hAnsi="Times New Roman" w:cs="Times New Roman"/>
                <w:bCs/>
                <w:sz w:val="28"/>
                <w:szCs w:val="28"/>
                <w:shd w:val="clear" w:color="auto" w:fill="FFFFFF"/>
              </w:rPr>
            </w:pPr>
            <w:r w:rsidRPr="00B464E1">
              <w:rPr>
                <w:rFonts w:ascii="Times New Roman" w:hAnsi="Times New Roman" w:cs="Times New Roman"/>
                <w:bCs/>
                <w:sz w:val="28"/>
                <w:szCs w:val="28"/>
                <w:shd w:val="clear" w:color="auto" w:fill="FFFFFF"/>
              </w:rPr>
              <w:t>На стадії виконання</w:t>
            </w:r>
          </w:p>
        </w:tc>
      </w:tr>
      <w:tr w:rsidR="006B10BA" w:rsidRPr="006B10BA" w:rsidTr="007D0992">
        <w:trPr>
          <w:trHeight w:val="667"/>
          <w:jc w:val="center"/>
        </w:trPr>
        <w:tc>
          <w:tcPr>
            <w:tcW w:w="704" w:type="dxa"/>
            <w:gridSpan w:val="2"/>
            <w:vAlign w:val="center"/>
          </w:tcPr>
          <w:p w:rsidR="00B464E1" w:rsidRPr="006B10BA" w:rsidRDefault="00B464E1" w:rsidP="00B464E1">
            <w:pPr>
              <w:spacing w:after="0" w:line="240" w:lineRule="auto"/>
              <w:jc w:val="center"/>
              <w:rPr>
                <w:rFonts w:ascii="Times New Roman" w:eastAsia="Times New Roman" w:hAnsi="Times New Roman" w:cs="Times New Roman"/>
                <w:sz w:val="28"/>
                <w:szCs w:val="28"/>
                <w:lang w:eastAsia="ru-RU"/>
              </w:rPr>
            </w:pPr>
            <w:r w:rsidRPr="006B10BA">
              <w:rPr>
                <w:rFonts w:ascii="Times New Roman" w:eastAsia="Times New Roman" w:hAnsi="Times New Roman" w:cs="Times New Roman"/>
                <w:sz w:val="28"/>
                <w:szCs w:val="28"/>
                <w:lang w:eastAsia="ru-RU"/>
              </w:rPr>
              <w:t>59.</w:t>
            </w:r>
          </w:p>
        </w:tc>
        <w:tc>
          <w:tcPr>
            <w:tcW w:w="1559" w:type="dxa"/>
            <w:vAlign w:val="center"/>
          </w:tcPr>
          <w:p w:rsidR="00B464E1" w:rsidRPr="006B10BA" w:rsidRDefault="00B464E1" w:rsidP="00B464E1">
            <w:pPr>
              <w:spacing w:line="259" w:lineRule="auto"/>
              <w:jc w:val="center"/>
              <w:rPr>
                <w:rFonts w:ascii="Times New Roman" w:hAnsi="Times New Roman" w:cs="Times New Roman"/>
                <w:lang w:val="en-US"/>
              </w:rPr>
            </w:pPr>
            <w:r w:rsidRPr="006B10BA">
              <w:rPr>
                <w:rFonts w:ascii="Times New Roman" w:eastAsia="Times New Roman" w:hAnsi="Times New Roman" w:cs="Times New Roman"/>
                <w:sz w:val="28"/>
                <w:szCs w:val="28"/>
                <w:lang w:val="ru-RU" w:eastAsia="ru-RU"/>
              </w:rPr>
              <w:t xml:space="preserve">№ </w:t>
            </w:r>
            <w:r w:rsidRPr="006B10BA">
              <w:rPr>
                <w:rFonts w:ascii="Times New Roman" w:eastAsia="Times New Roman" w:hAnsi="Times New Roman" w:cs="Times New Roman"/>
                <w:sz w:val="28"/>
                <w:szCs w:val="28"/>
                <w:lang w:eastAsia="ru-RU"/>
              </w:rPr>
              <w:t>73/4051</w:t>
            </w:r>
          </w:p>
        </w:tc>
        <w:tc>
          <w:tcPr>
            <w:tcW w:w="3402" w:type="dxa"/>
            <w:vAlign w:val="center"/>
          </w:tcPr>
          <w:p w:rsidR="00B464E1" w:rsidRPr="006B10BA" w:rsidRDefault="00B464E1" w:rsidP="00B464E1">
            <w:pPr>
              <w:tabs>
                <w:tab w:val="left" w:pos="0"/>
              </w:tabs>
              <w:spacing w:after="0" w:line="240" w:lineRule="auto"/>
              <w:ind w:left="41"/>
              <w:jc w:val="both"/>
              <w:rPr>
                <w:rFonts w:ascii="Times New Roman" w:eastAsia="Calibri" w:hAnsi="Times New Roman" w:cs="Times New Roman"/>
                <w:sz w:val="28"/>
                <w:szCs w:val="28"/>
                <w:lang w:val="ru-RU"/>
              </w:rPr>
            </w:pPr>
            <w:r w:rsidRPr="006B10BA">
              <w:rPr>
                <w:rFonts w:ascii="Times New Roman" w:eastAsia="Times New Roman" w:hAnsi="Times New Roman" w:cs="Times New Roman"/>
                <w:sz w:val="28"/>
                <w:szCs w:val="28"/>
                <w:lang w:val="ru-RU" w:eastAsia="ru-RU"/>
              </w:rPr>
              <w:t>Про непогодження розміщення об’єкта оброблення відходів на земельній ділянці з кадастровим номером 3222486600:04:002:0156 ТОВ «КРАМАР ЕКО».</w:t>
            </w:r>
          </w:p>
        </w:tc>
        <w:tc>
          <w:tcPr>
            <w:tcW w:w="4536" w:type="dxa"/>
          </w:tcPr>
          <w:p w:rsidR="006B10BA" w:rsidRPr="006B10BA" w:rsidRDefault="006B10BA" w:rsidP="006B10BA">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Р</w:t>
            </w:r>
            <w:r w:rsidRPr="006B10BA">
              <w:rPr>
                <w:rFonts w:ascii="Times New Roman" w:eastAsia="Times New Roman" w:hAnsi="Times New Roman" w:cs="Times New Roman"/>
                <w:bCs/>
                <w:sz w:val="28"/>
                <w:szCs w:val="28"/>
                <w:lang w:eastAsia="ru-RU"/>
              </w:rPr>
              <w:t>ішення</w:t>
            </w:r>
            <w:r>
              <w:rPr>
                <w:rFonts w:ascii="Times New Roman" w:eastAsia="Times New Roman" w:hAnsi="Times New Roman" w:cs="Times New Roman"/>
                <w:bCs/>
                <w:sz w:val="28"/>
                <w:szCs w:val="28"/>
                <w:lang w:eastAsia="ru-RU"/>
              </w:rPr>
              <w:t xml:space="preserve"> направлено </w:t>
            </w:r>
            <w:r w:rsidRPr="006B10BA">
              <w:rPr>
                <w:rFonts w:ascii="Times New Roman" w:eastAsia="Times New Roman" w:hAnsi="Times New Roman" w:cs="Times New Roman"/>
                <w:bCs/>
                <w:sz w:val="28"/>
                <w:szCs w:val="28"/>
                <w:lang w:eastAsia="ru-RU"/>
              </w:rPr>
              <w:t xml:space="preserve"> до Департаменту екології та природних ресурсів Київської обласної військової адміністрації для врахування в проведенні громадських слухань</w:t>
            </w:r>
            <w:r>
              <w:rPr>
                <w:rFonts w:ascii="Times New Roman" w:eastAsia="Times New Roman" w:hAnsi="Times New Roman" w:cs="Times New Roman"/>
                <w:bCs/>
                <w:sz w:val="28"/>
                <w:szCs w:val="28"/>
                <w:lang w:eastAsia="ru-RU"/>
              </w:rPr>
              <w:t>.</w:t>
            </w:r>
          </w:p>
          <w:p w:rsidR="00B464E1" w:rsidRPr="006B10BA" w:rsidRDefault="00B464E1" w:rsidP="00B464E1">
            <w:pPr>
              <w:tabs>
                <w:tab w:val="left" w:pos="0"/>
              </w:tabs>
              <w:spacing w:after="0" w:line="240" w:lineRule="auto"/>
              <w:ind w:left="41"/>
              <w:jc w:val="both"/>
              <w:rPr>
                <w:rFonts w:ascii="Times New Roman" w:eastAsia="Times New Roman" w:hAnsi="Times New Roman" w:cs="Times New Roman"/>
                <w:sz w:val="28"/>
                <w:szCs w:val="28"/>
                <w:lang w:eastAsia="ru-RU"/>
              </w:rPr>
            </w:pPr>
          </w:p>
        </w:tc>
      </w:tr>
      <w:tr w:rsidR="00B464E1" w:rsidRPr="007D0992" w:rsidTr="007D0992">
        <w:trPr>
          <w:trHeight w:val="1015"/>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73/4052</w:t>
            </w:r>
          </w:p>
        </w:tc>
        <w:tc>
          <w:tcPr>
            <w:tcW w:w="3402" w:type="dxa"/>
            <w:vAlign w:val="center"/>
          </w:tcPr>
          <w:p w:rsidR="00B464E1" w:rsidRPr="007D0992" w:rsidRDefault="00B464E1" w:rsidP="00B464E1">
            <w:pPr>
              <w:spacing w:line="259" w:lineRule="auto"/>
              <w:jc w:val="both"/>
              <w:rPr>
                <w:rFonts w:ascii="Times New Roman" w:hAnsi="Times New Roman" w:cs="Times New Roman"/>
                <w:color w:val="000000"/>
                <w:sz w:val="28"/>
                <w:szCs w:val="28"/>
              </w:rPr>
            </w:pPr>
            <w:r w:rsidRPr="007D0992">
              <w:rPr>
                <w:rFonts w:ascii="Times New Roman" w:hAnsi="Times New Roman" w:cs="Times New Roman"/>
                <w:color w:val="000000"/>
                <w:sz w:val="28"/>
                <w:szCs w:val="28"/>
                <w:lang w:val="en-US"/>
              </w:rPr>
              <w:t>Про найменування об’єктів топонімії Боярської міської територіальної громади Фастівського району Київської області.</w:t>
            </w:r>
          </w:p>
        </w:tc>
        <w:tc>
          <w:tcPr>
            <w:tcW w:w="4536" w:type="dxa"/>
          </w:tcPr>
          <w:p w:rsidR="00B464E1" w:rsidRPr="007D5965" w:rsidRDefault="00B464E1" w:rsidP="00B464E1">
            <w:pPr>
              <w:spacing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rFonts w:ascii="Times New Roman" w:hAnsi="Times New Roman" w:cs="Times New Roman"/>
                <w:sz w:val="28"/>
                <w:szCs w:val="28"/>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73/4053</w:t>
            </w:r>
          </w:p>
        </w:tc>
        <w:tc>
          <w:tcPr>
            <w:tcW w:w="3402" w:type="dxa"/>
            <w:vAlign w:val="center"/>
          </w:tcPr>
          <w:p w:rsidR="00B464E1" w:rsidRPr="007D0992" w:rsidRDefault="00B464E1" w:rsidP="00B464E1">
            <w:pPr>
              <w:spacing w:line="259" w:lineRule="auto"/>
              <w:jc w:val="both"/>
              <w:rPr>
                <w:rFonts w:ascii="Times New Roman" w:hAnsi="Times New Roman" w:cs="Times New Roman"/>
                <w:color w:val="000000"/>
                <w:sz w:val="28"/>
                <w:szCs w:val="28"/>
              </w:rPr>
            </w:pPr>
            <w:r w:rsidRPr="007D0992">
              <w:rPr>
                <w:rFonts w:ascii="Times New Roman" w:hAnsi="Times New Roman" w:cs="Times New Roman"/>
                <w:color w:val="000000"/>
                <w:sz w:val="28"/>
                <w:szCs w:val="28"/>
                <w:lang w:val="en-US"/>
              </w:rPr>
              <w:t xml:space="preserve">Про внесення змін в рішення чергової 56 сесії VІІІ скликання Боярської міської ради від 12.09.2024 за № 56/3169 </w:t>
            </w:r>
            <w:r w:rsidRPr="007D0992">
              <w:rPr>
                <w:rFonts w:ascii="Times New Roman" w:hAnsi="Times New Roman" w:cs="Times New Roman"/>
                <w:color w:val="000000"/>
                <w:sz w:val="28"/>
                <w:szCs w:val="28"/>
                <w:lang w:val="en-US"/>
              </w:rPr>
              <w:lastRenderedPageBreak/>
              <w:t>«Про найменування та перейменування об’єктів топонімії Боярської міської територіальної громади Фастівського району Київської області в новій редакції».</w:t>
            </w:r>
          </w:p>
        </w:tc>
        <w:tc>
          <w:tcPr>
            <w:tcW w:w="4536" w:type="dxa"/>
          </w:tcPr>
          <w:p w:rsidR="00B464E1" w:rsidRPr="007D5965" w:rsidRDefault="00B464E1" w:rsidP="00B464E1">
            <w:pPr>
              <w:spacing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Виконано</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62</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74/4070</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color w:val="000000"/>
                <w:sz w:val="28"/>
                <w:szCs w:val="28"/>
              </w:rPr>
            </w:pPr>
            <w:r w:rsidRPr="007D0992">
              <w:rPr>
                <w:rFonts w:ascii="Times New Roman" w:hAnsi="Times New Roman" w:cs="Times New Roman"/>
                <w:bCs/>
                <w:sz w:val="28"/>
                <w:szCs w:val="28"/>
              </w:rPr>
              <w:t xml:space="preserve">Про внесення змін до Програми капітального будівництва в межах Боярської міської територіальної громади на </w:t>
            </w:r>
            <w:r w:rsidRPr="007D0992">
              <w:rPr>
                <w:rFonts w:ascii="Times New Roman" w:hAnsi="Times New Roman" w:cs="Times New Roman"/>
                <w:bCs/>
                <w:color w:val="000000"/>
                <w:sz w:val="28"/>
                <w:szCs w:val="28"/>
              </w:rPr>
              <w:t>2025-2028 роки, затвердженої рішенням сесії Боярської міської ради від 07.08.2025 № 71/3941, із змінами внесеними рішенням сесії Боярської міської ради від 11.09.2025 № 73/4039.</w:t>
            </w:r>
          </w:p>
        </w:tc>
        <w:tc>
          <w:tcPr>
            <w:tcW w:w="4536" w:type="dxa"/>
          </w:tcPr>
          <w:p w:rsidR="00B464E1" w:rsidRPr="007D0992" w:rsidRDefault="00B464E1" w:rsidP="00B464E1">
            <w:pPr>
              <w:tabs>
                <w:tab w:val="left" w:pos="0"/>
              </w:tabs>
              <w:spacing w:after="0" w:line="240" w:lineRule="auto"/>
              <w:ind w:left="41"/>
              <w:jc w:val="both"/>
              <w:rPr>
                <w:rFonts w:ascii="Times New Roman" w:hAnsi="Times New Roman" w:cs="Times New Roman"/>
                <w:bCs/>
                <w:sz w:val="28"/>
                <w:szCs w:val="28"/>
              </w:rPr>
            </w:pPr>
            <w:r>
              <w:rPr>
                <w:rFonts w:ascii="Times New Roman" w:hAnsi="Times New Roman" w:cs="Times New Roman"/>
                <w:bCs/>
                <w:sz w:val="28"/>
                <w:szCs w:val="28"/>
              </w:rPr>
              <w:t>Виконується протягом року</w:t>
            </w:r>
          </w:p>
        </w:tc>
      </w:tr>
      <w:tr w:rsidR="00B464E1" w:rsidRPr="007D0992" w:rsidTr="007D0992">
        <w:trPr>
          <w:trHeight w:val="667"/>
          <w:jc w:val="center"/>
        </w:trPr>
        <w:tc>
          <w:tcPr>
            <w:tcW w:w="704" w:type="dxa"/>
            <w:gridSpan w:val="2"/>
            <w:vAlign w:val="center"/>
          </w:tcPr>
          <w:p w:rsidR="00B464E1" w:rsidRPr="007D0992" w:rsidRDefault="00B464E1" w:rsidP="00B464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Pr="007D0992">
              <w:rPr>
                <w:rFonts w:ascii="Times New Roman" w:eastAsia="Times New Roman" w:hAnsi="Times New Roman" w:cs="Times New Roman"/>
                <w:sz w:val="28"/>
                <w:szCs w:val="28"/>
                <w:lang w:eastAsia="ru-RU"/>
              </w:rPr>
              <w:t>.</w:t>
            </w:r>
          </w:p>
        </w:tc>
        <w:tc>
          <w:tcPr>
            <w:tcW w:w="1559" w:type="dxa"/>
            <w:vAlign w:val="center"/>
          </w:tcPr>
          <w:p w:rsidR="00B464E1" w:rsidRPr="007D0992" w:rsidRDefault="00B464E1" w:rsidP="00B464E1">
            <w:pPr>
              <w:spacing w:line="259" w:lineRule="auto"/>
              <w:jc w:val="center"/>
              <w:rPr>
                <w:lang w:val="en-US"/>
              </w:rPr>
            </w:pPr>
            <w:r w:rsidRPr="007D0992">
              <w:rPr>
                <w:rFonts w:ascii="Times New Roman" w:eastAsia="Times New Roman" w:hAnsi="Times New Roman" w:cs="Times New Roman"/>
                <w:sz w:val="28"/>
                <w:szCs w:val="28"/>
                <w:lang w:val="ru-RU" w:eastAsia="ru-RU"/>
              </w:rPr>
              <w:t xml:space="preserve">№ </w:t>
            </w:r>
            <w:r w:rsidRPr="007D0992">
              <w:rPr>
                <w:rFonts w:ascii="Times New Roman" w:eastAsia="Times New Roman" w:hAnsi="Times New Roman" w:cs="Times New Roman"/>
                <w:sz w:val="28"/>
                <w:szCs w:val="28"/>
                <w:lang w:eastAsia="ru-RU"/>
              </w:rPr>
              <w:t>74/4071</w:t>
            </w:r>
          </w:p>
        </w:tc>
        <w:tc>
          <w:tcPr>
            <w:tcW w:w="3402" w:type="dxa"/>
            <w:vAlign w:val="center"/>
          </w:tcPr>
          <w:p w:rsidR="00B464E1" w:rsidRPr="007D0992" w:rsidRDefault="00B464E1" w:rsidP="00B464E1">
            <w:pPr>
              <w:tabs>
                <w:tab w:val="left" w:pos="0"/>
              </w:tabs>
              <w:spacing w:after="0" w:line="240" w:lineRule="auto"/>
              <w:ind w:left="41"/>
              <w:jc w:val="both"/>
              <w:rPr>
                <w:rFonts w:ascii="Times New Roman" w:hAnsi="Times New Roman" w:cs="Times New Roman"/>
                <w:color w:val="000000"/>
                <w:sz w:val="28"/>
                <w:szCs w:val="28"/>
                <w:lang w:val="en-US"/>
              </w:rPr>
            </w:pPr>
            <w:r w:rsidRPr="007D0992">
              <w:rPr>
                <w:rFonts w:ascii="Times New Roman" w:eastAsia="Calibri" w:hAnsi="Times New Roman" w:cs="Times New Roman"/>
                <w:color w:val="000000"/>
                <w:sz w:val="28"/>
                <w:szCs w:val="28"/>
                <w:lang w:val="en-US"/>
              </w:rPr>
              <w:t xml:space="preserve">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  </w:t>
            </w:r>
          </w:p>
        </w:tc>
        <w:tc>
          <w:tcPr>
            <w:tcW w:w="4536" w:type="dxa"/>
          </w:tcPr>
          <w:p w:rsidR="00B464E1" w:rsidRPr="007D5965" w:rsidRDefault="00B464E1" w:rsidP="00B464E1">
            <w:pPr>
              <w:tabs>
                <w:tab w:val="left" w:pos="0"/>
              </w:tabs>
              <w:spacing w:after="0" w:line="240" w:lineRule="auto"/>
              <w:ind w:left="4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Виконується протягом року</w:t>
            </w:r>
          </w:p>
        </w:tc>
      </w:tr>
    </w:tbl>
    <w:p w:rsidR="007D0992" w:rsidRPr="007D0992" w:rsidRDefault="007D0992" w:rsidP="000B5B32">
      <w:pPr>
        <w:tabs>
          <w:tab w:val="left" w:pos="1065"/>
        </w:tabs>
        <w:rPr>
          <w:sz w:val="24"/>
          <w:szCs w:val="24"/>
          <w:lang w:val="en-US"/>
        </w:rPr>
      </w:pPr>
    </w:p>
    <w:p w:rsidR="007D0992" w:rsidRPr="007D0992" w:rsidRDefault="007D0992" w:rsidP="000B5B32">
      <w:pPr>
        <w:tabs>
          <w:tab w:val="left" w:pos="1065"/>
        </w:tabs>
        <w:rPr>
          <w:sz w:val="24"/>
          <w:szCs w:val="24"/>
          <w:lang w:val="en-US"/>
        </w:rPr>
      </w:pPr>
    </w:p>
    <w:p w:rsidR="000B5B32" w:rsidRPr="0083734F" w:rsidRDefault="000B5B32" w:rsidP="000B5B32">
      <w:pPr>
        <w:tabs>
          <w:tab w:val="left" w:pos="1065"/>
        </w:tabs>
        <w:rPr>
          <w:rFonts w:ascii="Times New Roman" w:hAnsi="Times New Roman" w:cs="Times New Roman"/>
          <w:b/>
          <w:sz w:val="28"/>
          <w:szCs w:val="28"/>
        </w:rPr>
      </w:pPr>
      <w:r w:rsidRPr="0083734F">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r w:rsidRPr="0083734F">
        <w:rPr>
          <w:rFonts w:ascii="Times New Roman" w:hAnsi="Times New Roman" w:cs="Times New Roman"/>
          <w:b/>
          <w:sz w:val="28"/>
          <w:szCs w:val="28"/>
        </w:rPr>
        <w:t>Олексій ПЕРФІЛОВ</w:t>
      </w:r>
    </w:p>
    <w:p w:rsidR="000B5B32" w:rsidRDefault="000B5B32"/>
    <w:sectPr w:rsidR="000B5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F5A6C"/>
    <w:multiLevelType w:val="hybridMultilevel"/>
    <w:tmpl w:val="FFD07F18"/>
    <w:lvl w:ilvl="0" w:tplc="7CFEB9BC">
      <w:start w:val="1"/>
      <w:numFmt w:val="decimal"/>
      <w:lvlText w:val="%1."/>
      <w:lvlJc w:val="left"/>
      <w:pPr>
        <w:ind w:left="720" w:hanging="360"/>
      </w:pPr>
      <w:rPr>
        <w:rFonts w:eastAsiaTheme="minorHAnsi" w:cstheme="minorBidi"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32"/>
    <w:rsid w:val="000118FA"/>
    <w:rsid w:val="0006675C"/>
    <w:rsid w:val="0009260D"/>
    <w:rsid w:val="000B5B32"/>
    <w:rsid w:val="0013016C"/>
    <w:rsid w:val="00196DA7"/>
    <w:rsid w:val="00512E12"/>
    <w:rsid w:val="005A789B"/>
    <w:rsid w:val="005B047E"/>
    <w:rsid w:val="005C4F02"/>
    <w:rsid w:val="005D1FA5"/>
    <w:rsid w:val="00646D7A"/>
    <w:rsid w:val="006A0FAC"/>
    <w:rsid w:val="006B10BA"/>
    <w:rsid w:val="006F0CEE"/>
    <w:rsid w:val="007D0992"/>
    <w:rsid w:val="007D5965"/>
    <w:rsid w:val="00874F4D"/>
    <w:rsid w:val="00892181"/>
    <w:rsid w:val="008D77AF"/>
    <w:rsid w:val="00B27516"/>
    <w:rsid w:val="00B464E1"/>
    <w:rsid w:val="00BF1CFD"/>
    <w:rsid w:val="00D4135D"/>
    <w:rsid w:val="00DE4A29"/>
    <w:rsid w:val="00F731B8"/>
    <w:rsid w:val="00FC2A31"/>
    <w:rsid w:val="00FF1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B32F"/>
  <w15:chartTrackingRefBased/>
  <w15:docId w15:val="{F1B1A95D-A94F-47BA-B30E-E831571F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3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B5B32"/>
    <w:rPr>
      <w:b/>
      <w:bCs/>
    </w:rPr>
  </w:style>
  <w:style w:type="paragraph" w:styleId="a4">
    <w:name w:val="List Paragraph"/>
    <w:basedOn w:val="a"/>
    <w:uiPriority w:val="34"/>
    <w:qFormat/>
    <w:rsid w:val="000B5B32"/>
    <w:pPr>
      <w:widowControl w:val="0"/>
      <w:autoSpaceDE w:val="0"/>
      <w:autoSpaceDN w:val="0"/>
      <w:spacing w:after="0" w:line="240" w:lineRule="auto"/>
      <w:ind w:left="102" w:firstLine="899"/>
      <w:jc w:val="both"/>
    </w:pPr>
    <w:rPr>
      <w:rFonts w:ascii="Times New Roman" w:eastAsia="Times New Roman" w:hAnsi="Times New Roman" w:cs="Times New Roman"/>
    </w:rPr>
  </w:style>
  <w:style w:type="character" w:customStyle="1" w:styleId="a5">
    <w:name w:val="Основний текст_"/>
    <w:basedOn w:val="a0"/>
    <w:link w:val="1"/>
    <w:rsid w:val="000B5B32"/>
    <w:rPr>
      <w:rFonts w:ascii="Times New Roman" w:eastAsia="Times New Roman" w:hAnsi="Times New Roman" w:cs="Times New Roman"/>
      <w:sz w:val="26"/>
      <w:szCs w:val="26"/>
    </w:rPr>
  </w:style>
  <w:style w:type="paragraph" w:customStyle="1" w:styleId="1">
    <w:name w:val="Основний текст1"/>
    <w:basedOn w:val="a"/>
    <w:link w:val="a5"/>
    <w:rsid w:val="000B5B32"/>
    <w:pPr>
      <w:widowControl w:val="0"/>
      <w:spacing w:after="200" w:line="295" w:lineRule="auto"/>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196DA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6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6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9129</Words>
  <Characters>5204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cp:revision>
  <cp:lastPrinted>2025-10-20T12:40:00Z</cp:lastPrinted>
  <dcterms:created xsi:type="dcterms:W3CDTF">2025-11-04T11:56:00Z</dcterms:created>
  <dcterms:modified xsi:type="dcterms:W3CDTF">2025-11-04T11:56:00Z</dcterms:modified>
</cp:coreProperties>
</file>