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6C3372" w14:textId="77777777" w:rsidR="0075744C" w:rsidRDefault="00000000">
      <w:pPr>
        <w:spacing w:before="24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4FE4E46" wp14:editId="1B0DA627">
            <wp:extent cx="438785" cy="61595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785" cy="615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FE75CE" w14:textId="77777777" w:rsidR="0075744C" w:rsidRDefault="00000000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УКРАЇНА</w:t>
      </w:r>
    </w:p>
    <w:p w14:paraId="67FA2E0F" w14:textId="77777777" w:rsidR="0075744C" w:rsidRDefault="00000000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БОЯРСЬКА МІСЬКА РАДА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  <w:t xml:space="preserve"> КИЇВСЬКОЇ ОБЛАСТІ</w:t>
      </w:r>
    </w:p>
    <w:p w14:paraId="03C5E792" w14:textId="77777777" w:rsidR="0075744C" w:rsidRDefault="00000000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РОЗПОРЯДЖЕННЯ</w:t>
      </w:r>
    </w:p>
    <w:p w14:paraId="5A5171A7" w14:textId="77777777" w:rsidR="0075744C" w:rsidRDefault="007574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81F48E" w14:textId="7E35D40A" w:rsidR="0075744C" w:rsidRDefault="0000000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від </w:t>
      </w:r>
      <w:r w:rsidR="00F97896" w:rsidRPr="00F978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20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F978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10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2025 року                                                                                 №</w:t>
      </w:r>
      <w:r w:rsidR="00F978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02-03/1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</w:t>
      </w:r>
    </w:p>
    <w:p w14:paraId="718F99BD" w14:textId="77777777" w:rsidR="0075744C" w:rsidRDefault="0075744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D09E3AB" w14:textId="77777777" w:rsidR="0075744C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 призначення відповідальної особи </w:t>
      </w:r>
    </w:p>
    <w:p w14:paraId="6F6FEDD0" w14:textId="77777777" w:rsidR="0075744C" w:rsidRDefault="00000000">
      <w:pPr>
        <w:spacing w:after="0" w:line="240" w:lineRule="auto"/>
        <w:ind w:right="-12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 питань інформаційної безпеки та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кіберзахисту</w:t>
      </w:r>
      <w:proofErr w:type="spellEnd"/>
    </w:p>
    <w:p w14:paraId="34032479" w14:textId="77777777" w:rsidR="0075744C" w:rsidRDefault="00000000">
      <w:pPr>
        <w:spacing w:after="0" w:line="240" w:lineRule="auto"/>
        <w:ind w:right="-12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Виконавчого комітету Боярської міської ради</w:t>
      </w:r>
    </w:p>
    <w:p w14:paraId="779AFC9D" w14:textId="77777777" w:rsidR="0075744C" w:rsidRDefault="0075744C"/>
    <w:p w14:paraId="0FD9F7E4" w14:textId="77777777" w:rsidR="0075744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Керуючись статтями 42 та 59 Закону України «Про місцеве самоврядування в Україні»,  а також відповідно до Законів України «Про інформацію» від 02.10.1992 №2657-XII, «Про захист інформації в інформаційно-комунікаційних системах» від 05.07.1994 №80/94-ВР, «Про основні засади забезпечення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кібербезпеки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України» від 05.10.2017 №2163-VIII, Закону України «Про внесення змін до деяких законів України щодо захисту інформації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кіберзахисту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державних інформаційних ресурсів, об’єктів критичної інформаційної інфраструктури» від 27.03.2025 №4336-IX, Указу Президента України від 26.08.2021 №447/2021 «Про Стратегію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кібербезпеки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України», а також з метою підвищення рівня інформаційної безпеки, забезпечення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кіберзахисту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інформаційно-комунікаційних систем територіальної громади, своєчасного виявлення та реагування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кіберзагрози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3807AC30" w14:textId="77777777" w:rsidR="007574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Призначити головного спеціаліста відділу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цифровізації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кібербезпеки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Вадима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Безносенка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відповідальною особою з питань інформаційної безпеки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кіберзахисту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Виконавчого комітету Боярської міської ради (далі – Відповідальна особа).</w:t>
      </w:r>
    </w:p>
    <w:p w14:paraId="1965766C" w14:textId="77777777" w:rsidR="0075744C" w:rsidRDefault="007574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47CBD90" w14:textId="77777777" w:rsidR="007574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Визначити функціональні обов’язки Відповідальної особи:</w:t>
      </w:r>
    </w:p>
    <w:p w14:paraId="20811D39" w14:textId="77777777" w:rsidR="0075744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2.1. Організаційно-управлінські завдання:</w:t>
      </w:r>
    </w:p>
    <w:p w14:paraId="144ADA5E" w14:textId="77777777" w:rsidR="007574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Формування, реалізація та моніторинг виконання стратегії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кібербезпеки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інформаційної безпеки Виконавчого комітету Боярської міської ради.</w:t>
      </w:r>
    </w:p>
    <w:p w14:paraId="16A806A4" w14:textId="77777777" w:rsidR="007574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Розробка та впровадження внутрішніх політик, регламентів і процедур з інформаційної безпеки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кіберзахисту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Виконавчого комітету Боярської міської ради.</w:t>
      </w:r>
    </w:p>
    <w:p w14:paraId="471387C9" w14:textId="77777777" w:rsidR="007574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Координація діяльності структурних підрозділів щодо дотримання вимог законодавства у сфері інформаційної безпеки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кіберзахисту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Виконавчого комітету Боярської міської ради.</w:t>
      </w:r>
    </w:p>
    <w:p w14:paraId="534D0B6D" w14:textId="77777777" w:rsidR="007574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Проведення аудиту інформаційної безпеки та оцінки стану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кіберзахисту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Виконавчого комітету Боярської міської ради.</w:t>
      </w:r>
    </w:p>
    <w:p w14:paraId="4DBC3388" w14:textId="77777777" w:rsidR="0075744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2.2. Технічні та операційні завдання:</w:t>
      </w:r>
    </w:p>
    <w:p w14:paraId="4811C791" w14:textId="77777777" w:rsidR="0075744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Здійснення моніторингу стану інформаційно-комунікаційних систем та виявлення потенційних вразливостей Виконавчого комітету Боярської міської ради.</w:t>
      </w:r>
    </w:p>
    <w:p w14:paraId="6D21D360" w14:textId="77777777" w:rsidR="0075744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Організація резервного копіювання критично важливої інформації, її безпечного зберігання та відновлення Виконавчого комітету Боярської міської ради.</w:t>
      </w:r>
    </w:p>
    <w:p w14:paraId="45B6F193" w14:textId="77777777" w:rsidR="0075744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Управління доступом користувачів до інформаційних систем Виконавчого комітету Боярської міської ради.</w:t>
      </w:r>
    </w:p>
    <w:p w14:paraId="165E7D3B" w14:textId="77777777" w:rsidR="0075744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Розробка та впровадження планів реагування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кіберінциденти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1F6F855" w14:textId="77777777" w:rsidR="0075744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 функціонування журналів подій безпеки та своєчасного реагування на виявлені події.</w:t>
      </w:r>
    </w:p>
    <w:p w14:paraId="3AA19BB0" w14:textId="77777777" w:rsidR="0075744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Інформування керівництва Виконавчого комітету Боярської міської ради, CERT-UA, ДКІБ СБУ 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кіберінциденти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кібератаки чи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кіберзагрози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4DE7B5D" w14:textId="77777777" w:rsidR="0075744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2.3. Аналітичні та превентивні завдання:</w:t>
      </w:r>
    </w:p>
    <w:p w14:paraId="462F831D" w14:textId="77777777" w:rsidR="0075744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Проведення управління ризиками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кібербезпеки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(ідентифікація, аналіз, оцінка, мінімізація).</w:t>
      </w:r>
    </w:p>
    <w:p w14:paraId="27C5D1B1" w14:textId="77777777" w:rsidR="0075744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Аналіз тенденцій загроз, розробка заходів підвищення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кіберстійкості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Виконавчого комітету Боярської міської ради.</w:t>
      </w:r>
    </w:p>
    <w:p w14:paraId="6B0A4B30" w14:textId="77777777" w:rsidR="0075744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Підготовка щорічних звітів про стан інформаційної безпеки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кіберзахисту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Виконавчого комітету Боярської міської ради.</w:t>
      </w:r>
    </w:p>
    <w:p w14:paraId="04F3731E" w14:textId="77777777" w:rsidR="0075744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2.4. Освітні та комунікаційні завдання:</w:t>
      </w:r>
    </w:p>
    <w:p w14:paraId="0A93F0FC" w14:textId="77777777" w:rsidR="0075744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Організація навчань, інструктажів і тренінгів з питань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кібергігієни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інформаційної безпеки.</w:t>
      </w:r>
    </w:p>
    <w:p w14:paraId="6890B807" w14:textId="77777777" w:rsidR="0075744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heading=h.5buotgugryht" w:colFirst="0" w:colLast="0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Проведення інформаційно-роз’яснювальної роботи серед працівників Виконавчого комітету Боярської міської ради про порядок дій у разі виявлення інцидентів.</w:t>
      </w:r>
    </w:p>
    <w:p w14:paraId="12F0E57F" w14:textId="77777777" w:rsidR="0075744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2.5. Відповідність нормативним вимогам:</w:t>
      </w:r>
    </w:p>
    <w:p w14:paraId="3EA103C4" w14:textId="77777777" w:rsidR="0075744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Забезпечення дотримання вимог законодавства, стандартів і нормативно-правових актів у сфері інформаційної безпеки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кіберзахисту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21A4CBF" w14:textId="77777777" w:rsidR="0075744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Підготовка пропозицій щодо вдосконалення системи захисту інформації у Виконавчому комітеті Боярської міської ради.</w:t>
      </w:r>
    </w:p>
    <w:p w14:paraId="05FF0D5D" w14:textId="77777777" w:rsidR="0075744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 виконанням цього розпорядження покласти на керуючу справами Виконавчого комітету Боярської міської ради — Ганну САЛАМАТІНУ.</w:t>
      </w:r>
    </w:p>
    <w:p w14:paraId="24B05153" w14:textId="77777777" w:rsidR="0075744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Міський голова                                                                    Олександр ЗАРУБІН</w:t>
      </w:r>
    </w:p>
    <w:p w14:paraId="04726E4E" w14:textId="77777777" w:rsidR="0075744C" w:rsidRDefault="0075744C"/>
    <w:sectPr w:rsidR="0075744C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0E7D36E-730D-4611-B931-85D67FFF85CE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2BCEB831-B6FC-4A97-B8A0-FDC3319A968E}"/>
    <w:embedBold r:id="rId3" w:fontKey="{BECEAC1B-B7C4-4690-ADF1-0A6EC4CDD2E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4" w:fontKey="{75A42F7C-C706-4A70-B1F3-6EB66DC5450B}"/>
  </w:font>
  <w:font w:name="Georgia">
    <w:panose1 w:val="02040502050405020303"/>
    <w:charset w:val="00"/>
    <w:family w:val="auto"/>
    <w:pitch w:val="default"/>
    <w:embedRegular r:id="rId5" w:fontKey="{F03A63F7-5316-4625-A122-FDFBF78F9C4C}"/>
    <w:embedItalic r:id="rId6" w:fontKey="{F325A4BE-FDB9-48F7-90DF-F92FFA619000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7" w:fontKey="{403F4C81-08E0-402F-977D-2A324ABD85D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72E3C"/>
    <w:multiLevelType w:val="multilevel"/>
    <w:tmpl w:val="C3901A5C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8D867EC"/>
    <w:multiLevelType w:val="multilevel"/>
    <w:tmpl w:val="AD9819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13D33FE3"/>
    <w:multiLevelType w:val="multilevel"/>
    <w:tmpl w:val="2CB0C0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5AB6C49"/>
    <w:multiLevelType w:val="multilevel"/>
    <w:tmpl w:val="1C6A97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8745BC0"/>
    <w:multiLevelType w:val="multilevel"/>
    <w:tmpl w:val="53D817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529B5A34"/>
    <w:multiLevelType w:val="multilevel"/>
    <w:tmpl w:val="796CB2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62954198"/>
    <w:multiLevelType w:val="multilevel"/>
    <w:tmpl w:val="38D234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767965457">
    <w:abstractNumId w:val="1"/>
  </w:num>
  <w:num w:numId="2" w16cid:durableId="390230240">
    <w:abstractNumId w:val="6"/>
  </w:num>
  <w:num w:numId="3" w16cid:durableId="653068537">
    <w:abstractNumId w:val="3"/>
  </w:num>
  <w:num w:numId="4" w16cid:durableId="1027874259">
    <w:abstractNumId w:val="5"/>
  </w:num>
  <w:num w:numId="5" w16cid:durableId="1763918396">
    <w:abstractNumId w:val="2"/>
  </w:num>
  <w:num w:numId="6" w16cid:durableId="1105615913">
    <w:abstractNumId w:val="4"/>
  </w:num>
  <w:num w:numId="7" w16cid:durableId="13830965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44C"/>
    <w:rsid w:val="0075744C"/>
    <w:rsid w:val="00DF5E47"/>
    <w:rsid w:val="00F97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B5AB8"/>
  <w15:docId w15:val="{ED15924B-1D5E-4890-9F84-65679FB3F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" w:eastAsia="ru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uiPriority w:val="99"/>
    <w:semiHidden/>
    <w:unhideWhenUsed/>
    <w:rsid w:val="00A10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Balloon Text"/>
    <w:link w:val="a6"/>
    <w:uiPriority w:val="99"/>
    <w:semiHidden/>
    <w:unhideWhenUsed/>
    <w:rsid w:val="006A70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6A703A"/>
    <w:rPr>
      <w:rFonts w:ascii="Segoe UI" w:hAnsi="Segoe UI" w:cs="Segoe UI"/>
      <w:sz w:val="18"/>
      <w:szCs w:val="18"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oC1Vk/HfYs6Rb8KWFWRF+CRVhA==">CgMxLjAyDmguNWJ1b3RndWdyeWh0OAByITFHY0RRMXU5T3N6WHJWbnJ6MDhIdlJmMDNDY2xPVEdQdA==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608</Words>
  <Characters>3469</Characters>
  <Application>Microsoft Office Word</Application>
  <DocSecurity>0</DocSecurity>
  <Lines>28</Lines>
  <Paragraphs>8</Paragraphs>
  <ScaleCrop>false</ScaleCrop>
  <Company/>
  <LinksUpToDate>false</LinksUpToDate>
  <CharactersWithSpaces>4069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 Барбунова</dc:creator>
  <cp:lastModifiedBy>Arina Kodynets</cp:lastModifiedBy>
  <cp:revision>2</cp:revision>
  <dcterms:created xsi:type="dcterms:W3CDTF">2025-10-14T12:29:00Z</dcterms:created>
  <dcterms:modified xsi:type="dcterms:W3CDTF">2025-11-18T09:46:00Z</dcterms:modified>
</cp:coreProperties>
</file>