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AA063" w14:textId="77777777" w:rsidR="00F862B2" w:rsidRPr="00EF489F" w:rsidRDefault="00F862B2" w:rsidP="00EF489F">
      <w:pPr>
        <w:rPr>
          <w:lang w:val="uk-UA"/>
        </w:rPr>
      </w:pPr>
      <w:bookmarkStart w:id="0" w:name="_GoBack"/>
      <w:bookmarkEnd w:id="0"/>
    </w:p>
    <w:p w14:paraId="6C77AD56" w14:textId="77777777" w:rsidR="00F862B2" w:rsidRDefault="00063727">
      <w:pPr>
        <w:jc w:val="center"/>
      </w:pPr>
      <w:r>
        <w:rPr>
          <w:noProof/>
          <w:lang w:val="uk-UA"/>
        </w:rPr>
        <w:drawing>
          <wp:inline distT="0" distB="0" distL="0" distR="0" wp14:anchorId="69A12AF8" wp14:editId="66FA61CE">
            <wp:extent cx="428625" cy="6381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19EFF" w14:textId="77777777" w:rsidR="00F862B2" w:rsidRDefault="00063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БОЯРСЬКА МІСЬКА РАДА</w:t>
      </w:r>
    </w:p>
    <w:p w14:paraId="5E7D860F" w14:textId="77777777" w:rsidR="00F862B2" w:rsidRDefault="00063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VIІI СКЛИКАННЯ</w:t>
      </w:r>
    </w:p>
    <w:p w14:paraId="108CDD18" w14:textId="2500DC99" w:rsidR="00F862B2" w:rsidRDefault="00063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чергова </w:t>
      </w:r>
      <w:r w:rsidR="00EF48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77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сесія</w:t>
      </w:r>
    </w:p>
    <w:p w14:paraId="070AADED" w14:textId="77777777" w:rsidR="00F862B2" w:rsidRDefault="00F86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FBF0629" w14:textId="60EAE5A8" w:rsidR="00F862B2" w:rsidRPr="00EF489F" w:rsidRDefault="000637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РІШЕННЯ № </w:t>
      </w:r>
      <w:r w:rsidR="00EF489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="00EF489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4207</w:t>
      </w:r>
    </w:p>
    <w:p w14:paraId="1E5C1B0E" w14:textId="77777777" w:rsidR="00F862B2" w:rsidRDefault="00F862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E86987D" w14:textId="2C67413D" w:rsidR="00F862B2" w:rsidRDefault="0006372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від 20 листопада 2025 року                                                                </w:t>
      </w:r>
      <w:r w:rsidR="00EF489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м. Боярка</w:t>
      </w:r>
    </w:p>
    <w:p w14:paraId="1C94DA4A" w14:textId="77777777" w:rsidR="00F862B2" w:rsidRDefault="00F862B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870B6C" w14:textId="77777777" w:rsidR="00F862B2" w:rsidRDefault="00F862B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CDED19" w14:textId="77777777" w:rsidR="00F862B2" w:rsidRDefault="000637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heading=h.va1mgstd7gj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перерахування Комунальному некомерційному </w:t>
      </w:r>
    </w:p>
    <w:p w14:paraId="0F0DC123" w14:textId="77777777" w:rsidR="00F862B2" w:rsidRDefault="000637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підприємству «Центр соціальної підтримки» </w:t>
      </w:r>
    </w:p>
    <w:p w14:paraId="1DB7024E" w14:textId="77777777" w:rsidR="00F862B2" w:rsidRDefault="000637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Боярської міської ради залишку коштів на </w:t>
      </w:r>
    </w:p>
    <w:p w14:paraId="10E032B8" w14:textId="77777777" w:rsidR="00F862B2" w:rsidRDefault="000637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рахунку платних послуг</w:t>
      </w:r>
    </w:p>
    <w:p w14:paraId="04068228" w14:textId="77777777" w:rsidR="00F862B2" w:rsidRDefault="00F862B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BBECAF" w14:textId="77777777" w:rsidR="00F862B2" w:rsidRDefault="0006372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ст. 27, ст. 34 Закону України «Про місцеве самоврядування в Україні», Закону України «Про соціальні послуги», керуючись постановою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бінету Міністрів України від 01.06.2020 р. № 587 «Про організацію надання соціальних послуг»,-</w:t>
      </w:r>
    </w:p>
    <w:p w14:paraId="2C73B93C" w14:textId="77777777" w:rsidR="00F862B2" w:rsidRDefault="00F862B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960D75" w14:textId="77777777" w:rsidR="00F862B2" w:rsidRDefault="0006372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БОЯРСЬКА МІСЬКА РАДА </w:t>
      </w:r>
    </w:p>
    <w:p w14:paraId="0D8F3978" w14:textId="77777777" w:rsidR="00F862B2" w:rsidRDefault="0006372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14:paraId="4A9C5CBA" w14:textId="77777777" w:rsidR="00F862B2" w:rsidRDefault="00F862B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9E24E2" w14:textId="77777777" w:rsidR="00F862B2" w:rsidRDefault="00063727">
      <w:pPr>
        <w:widowControl w:val="0"/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Перерахувати на Комунальне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некомерційне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підприємство «Центр соціальної  підтримки» Боярської міської ради залишок </w:t>
      </w:r>
      <w:r>
        <w:rPr>
          <w:rFonts w:ascii="Times New Roman" w:eastAsia="Times New Roman" w:hAnsi="Times New Roman" w:cs="Times New Roman"/>
          <w:sz w:val="28"/>
          <w:szCs w:val="28"/>
        </w:rPr>
        <w:t>коштів на рахунку платних послуг Комунальної установи «Центр надання соціальних послуг» Боярської міської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F9DFB9" w14:textId="77777777" w:rsidR="00F862B2" w:rsidRDefault="0006372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цього рішення покласти на постійну депутатську комісію з питань соціального захисту населення, охорони здоров’я, учасникі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бойових дій, наслідків аварії на ЧАЕС.</w:t>
      </w:r>
    </w:p>
    <w:p w14:paraId="09088C29" w14:textId="77777777" w:rsidR="00F862B2" w:rsidRDefault="00F862B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5AD1B" w14:textId="77777777" w:rsidR="00F862B2" w:rsidRDefault="00F862B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FE9EBB" w14:textId="77777777" w:rsidR="00F862B2" w:rsidRDefault="00F862B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1C2F12" w14:textId="77777777" w:rsidR="00F862B2" w:rsidRDefault="00F862B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4695C9" w14:textId="77777777" w:rsidR="00F862B2" w:rsidRDefault="000637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heading=h.htsvpbvqv5px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Олександр ЗАРУБІН</w:t>
      </w:r>
    </w:p>
    <w:p w14:paraId="3BED2E77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12DEA42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4818B6DC" w14:textId="77777777" w:rsidR="00EF489F" w:rsidRDefault="00EF48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B96FDA4" w14:textId="77777777" w:rsidR="00EF489F" w:rsidRDefault="00EF48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BC8D227" w14:textId="77777777" w:rsidR="00EF489F" w:rsidRPr="00EF489F" w:rsidRDefault="00EF48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980E38F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A6A8E9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ПІДГОТУВАЛА:</w:t>
      </w:r>
    </w:p>
    <w:p w14:paraId="34AAC2D2" w14:textId="77777777" w:rsidR="00F862B2" w:rsidRDefault="00F862B2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600B368" w14:textId="77777777" w:rsidR="00F862B2" w:rsidRDefault="00063727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3EF4A57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</w:t>
      </w:r>
    </w:p>
    <w:p w14:paraId="7E03AFDD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комунального некомерційного</w:t>
      </w:r>
    </w:p>
    <w:p w14:paraId="6E7E9D54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підприємства «Центр соціальної </w:t>
      </w:r>
    </w:p>
    <w:p w14:paraId="0A669D06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підтримки» Боярської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Марія МІШУРА</w:t>
      </w:r>
    </w:p>
    <w:p w14:paraId="1DA2AC40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B6C827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3293CC8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0DC2D7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7AF86115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B15E90" w14:textId="77777777" w:rsidR="00F862B2" w:rsidRDefault="00F862B2">
      <w:pPr>
        <w:spacing w:after="0" w:line="240" w:lineRule="auto"/>
        <w:ind w:right="148"/>
        <w:rPr>
          <w:rFonts w:ascii="Times New Roman" w:eastAsia="Times New Roman" w:hAnsi="Times New Roman" w:cs="Times New Roman"/>
          <w:sz w:val="28"/>
          <w:szCs w:val="28"/>
        </w:rPr>
      </w:pPr>
    </w:p>
    <w:p w14:paraId="20857E93" w14:textId="77777777" w:rsidR="00F862B2" w:rsidRDefault="00063727">
      <w:pPr>
        <w:spacing w:after="0" w:line="240" w:lineRule="auto"/>
        <w:ind w:right="1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Наталія УЛЬЯНОВА</w:t>
      </w:r>
    </w:p>
    <w:p w14:paraId="3C559316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F889FC" w14:textId="77777777" w:rsidR="00F862B2" w:rsidRDefault="00F862B2">
      <w:pPr>
        <w:tabs>
          <w:tab w:val="left" w:pos="7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D25DF8" w14:textId="77777777" w:rsidR="00F862B2" w:rsidRDefault="00F862B2">
      <w:pPr>
        <w:tabs>
          <w:tab w:val="left" w:pos="7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76BA945" w14:textId="77777777" w:rsidR="00F862B2" w:rsidRDefault="00063727">
      <w:pPr>
        <w:tabs>
          <w:tab w:val="left" w:pos="7575"/>
        </w:tabs>
        <w:spacing w:after="0" w:line="240" w:lineRule="auto"/>
        <w:ind w:right="1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Керуючий справами                                                              Ганна САЛАМАТІНА</w:t>
      </w:r>
    </w:p>
    <w:p w14:paraId="38497C0E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6290391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E7AD3C1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91A532D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</w:t>
      </w:r>
    </w:p>
    <w:p w14:paraId="31F5CACD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соціального захисту населе</w:t>
      </w:r>
      <w:r>
        <w:rPr>
          <w:rFonts w:ascii="Times New Roman" w:eastAsia="Times New Roman" w:hAnsi="Times New Roman" w:cs="Times New Roman"/>
          <w:sz w:val="28"/>
          <w:szCs w:val="28"/>
        </w:rPr>
        <w:t>ння</w:t>
      </w:r>
    </w:p>
    <w:p w14:paraId="3D71F210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Боярської міської ради                                                          Ольга ПАПОЯН</w:t>
      </w:r>
    </w:p>
    <w:p w14:paraId="5760369D" w14:textId="77777777" w:rsidR="00F862B2" w:rsidRDefault="00F862B2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</w:rPr>
      </w:pPr>
    </w:p>
    <w:p w14:paraId="211C06F8" w14:textId="77777777" w:rsidR="00F862B2" w:rsidRDefault="00F862B2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</w:rPr>
      </w:pPr>
    </w:p>
    <w:p w14:paraId="4B441B14" w14:textId="77777777" w:rsidR="00F862B2" w:rsidRDefault="00F862B2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</w:rPr>
      </w:pPr>
    </w:p>
    <w:p w14:paraId="0ECFB6F2" w14:textId="77777777" w:rsidR="00F862B2" w:rsidRDefault="00063727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                                            Леся МАРУЖЕНКО</w:t>
      </w:r>
    </w:p>
    <w:p w14:paraId="51AA0BE0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965F6E" w14:textId="77777777" w:rsidR="00F862B2" w:rsidRDefault="00F862B2">
      <w:pPr>
        <w:tabs>
          <w:tab w:val="left" w:pos="7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D7A447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DC5FCCC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Головний спеціаліст з питань </w:t>
      </w:r>
    </w:p>
    <w:p w14:paraId="2F80297A" w14:textId="77777777" w:rsidR="00F862B2" w:rsidRDefault="00063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запобігання та виявлення корупції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Олена НАРДЕКОВА</w:t>
      </w:r>
    </w:p>
    <w:p w14:paraId="62C40177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790B66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B70161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BC97FE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1FB620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9AEC14" w14:textId="77777777" w:rsidR="00F862B2" w:rsidRDefault="00F862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5F77E1" w14:textId="77777777" w:rsidR="00F862B2" w:rsidRDefault="00F862B2"/>
    <w:p w14:paraId="0D86F0EC" w14:textId="77777777" w:rsidR="00F862B2" w:rsidRDefault="00F862B2"/>
    <w:p w14:paraId="0CD53CB8" w14:textId="77777777" w:rsidR="00F862B2" w:rsidRDefault="00F862B2"/>
    <w:p w14:paraId="6B870E0C" w14:textId="77777777" w:rsidR="00F862B2" w:rsidRDefault="00F86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32CCD5" w14:textId="77777777" w:rsidR="00F862B2" w:rsidRDefault="00F86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E8E591" w14:textId="77777777" w:rsidR="00F862B2" w:rsidRDefault="00F86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BBAB84" w14:textId="77777777" w:rsidR="00F862B2" w:rsidRDefault="00063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ПОЯСНЮВАЛЬНА ЗАПИСКА</w:t>
      </w:r>
    </w:p>
    <w:p w14:paraId="59AFB780" w14:textId="77777777" w:rsidR="00F862B2" w:rsidRDefault="000637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проекту рішення ____ сесії восьмого скликання</w:t>
      </w:r>
    </w:p>
    <w:p w14:paraId="451F8D74" w14:textId="77777777" w:rsidR="00F862B2" w:rsidRDefault="00F86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8280D1" w14:textId="77777777" w:rsidR="00F862B2" w:rsidRDefault="00063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перерахування Комунальному некомерційному </w:t>
      </w:r>
    </w:p>
    <w:p w14:paraId="3794BE6C" w14:textId="77777777" w:rsidR="00F862B2" w:rsidRDefault="00063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підприємству «Центр соціальної підтримки» </w:t>
      </w:r>
    </w:p>
    <w:p w14:paraId="605A0FAC" w14:textId="77777777" w:rsidR="00F862B2" w:rsidRDefault="00063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Боярської міської ради залишку коштів на </w:t>
      </w:r>
    </w:p>
    <w:p w14:paraId="7A181C89" w14:textId="77777777" w:rsidR="00F862B2" w:rsidRDefault="00063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рахунку платних послуг</w:t>
      </w:r>
    </w:p>
    <w:p w14:paraId="0A0BB8EC" w14:textId="77777777" w:rsidR="00F862B2" w:rsidRDefault="00F86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C1E0AA" w14:textId="77777777" w:rsidR="00F862B2" w:rsidRDefault="00063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Обґрунтування необхідності прийняття рішення:</w:t>
      </w:r>
    </w:p>
    <w:p w14:paraId="6ED4DD08" w14:textId="77777777" w:rsidR="00F862B2" w:rsidRDefault="000637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Необхідність даного рішення зумовлена забезпеченням надання соціальних послуг КНП «Центр соціальної підтримки» Боярської міської ради.</w:t>
      </w:r>
    </w:p>
    <w:p w14:paraId="77305EBC" w14:textId="77777777" w:rsidR="00F862B2" w:rsidRDefault="00F862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AF429E" w14:textId="77777777" w:rsidR="00F862B2" w:rsidRDefault="00063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Мета і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шляхи її досягнення:</w:t>
      </w:r>
    </w:p>
    <w:p w14:paraId="7F9B65A9" w14:textId="77777777" w:rsidR="00F862B2" w:rsidRDefault="000637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Забезпечення громадян наданням соціальних послуг. </w:t>
      </w:r>
    </w:p>
    <w:p w14:paraId="0798026D" w14:textId="77777777" w:rsidR="00F862B2" w:rsidRDefault="00F862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A1D727" w14:textId="77777777" w:rsidR="00F862B2" w:rsidRDefault="00063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Правові аспекти: </w:t>
      </w:r>
    </w:p>
    <w:p w14:paraId="74C7DEE9" w14:textId="77777777" w:rsidR="00F862B2" w:rsidRDefault="00063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3" w:name="_heading=h.rbm3cd9xxlek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Нормативно-правовими актами, що регулюють зазначені питання є: Закону України «Про соціальні послуги»,</w:t>
      </w:r>
      <w:r>
        <w:rPr>
          <w:color w:val="000000"/>
        </w:rPr>
        <w:t xml:space="preserve"> </w:t>
      </w:r>
      <w:hyperlink r:id="rId7" w:anchor="Text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highlight w:val="white"/>
          </w:rPr>
          <w:t>постанова Кабінету Міністрів України від 01.06.2020 № 587 «Про організацію надання соціальних послуг»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Закон України «Про бухгалтерський облік та фінансову звітність в Україні.</w:t>
      </w:r>
    </w:p>
    <w:p w14:paraId="32BF98A4" w14:textId="77777777" w:rsidR="00F862B2" w:rsidRDefault="00F862B2">
      <w:pPr>
        <w:spacing w:after="0" w:line="240" w:lineRule="auto"/>
        <w:ind w:right="-284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4F9920" w14:textId="77777777" w:rsidR="00F862B2" w:rsidRDefault="00063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Фінансово-економічне обґрунтування:</w:t>
      </w:r>
    </w:p>
    <w:p w14:paraId="37B260C1" w14:textId="77777777" w:rsidR="00F862B2" w:rsidRDefault="00063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Фінансування не потребує.</w:t>
      </w:r>
    </w:p>
    <w:p w14:paraId="513696F7" w14:textId="77777777" w:rsidR="00F862B2" w:rsidRDefault="00F86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364A6D2E" w14:textId="77777777" w:rsidR="00F862B2" w:rsidRDefault="00063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Позиція зацікавлених органів:</w:t>
      </w:r>
    </w:p>
    <w:p w14:paraId="604B4351" w14:textId="77777777" w:rsidR="00F862B2" w:rsidRDefault="00063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рішення не порушує інтересів інших органів.</w:t>
      </w:r>
    </w:p>
    <w:p w14:paraId="426270D0" w14:textId="77777777" w:rsidR="00F862B2" w:rsidRDefault="00F86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8EB51A" w14:textId="77777777" w:rsidR="00F862B2" w:rsidRDefault="00063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Регіональний аспект:</w:t>
      </w:r>
    </w:p>
    <w:p w14:paraId="5EC6829B" w14:textId="77777777" w:rsidR="00F862B2" w:rsidRDefault="00063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відноситься до регіональному аспекту.</w:t>
      </w:r>
    </w:p>
    <w:p w14:paraId="008D5E30" w14:textId="77777777" w:rsidR="00F862B2" w:rsidRDefault="00F86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62FDCD" w14:textId="77777777" w:rsidR="00F862B2" w:rsidRDefault="00063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Громадське обговорення: </w:t>
      </w:r>
    </w:p>
    <w:p w14:paraId="52AF7B50" w14:textId="77777777" w:rsidR="00F862B2" w:rsidRDefault="00063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підлягає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громадському обговоренню.</w:t>
      </w:r>
    </w:p>
    <w:p w14:paraId="311A8933" w14:textId="77777777" w:rsidR="00F862B2" w:rsidRDefault="00F86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0E3AE6" w14:textId="77777777" w:rsidR="00F862B2" w:rsidRDefault="000637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Прогноз результатів:</w:t>
      </w:r>
    </w:p>
    <w:p w14:paraId="56F66D6F" w14:textId="77777777" w:rsidR="00F862B2" w:rsidRDefault="00063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Забезпечення стабільної діяльності та надання соціальних послуг громадянам, які обслуговуються в КНП «Центр соціальної підтримки» Боярської міської ради.</w:t>
      </w:r>
    </w:p>
    <w:p w14:paraId="46D11A09" w14:textId="77777777" w:rsidR="00F862B2" w:rsidRDefault="00F86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E09586" w14:textId="77777777" w:rsidR="00F862B2" w:rsidRDefault="00F862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D50FBE" w14:textId="77777777" w:rsidR="00F862B2" w:rsidRDefault="000637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heading=h.ak646z79r4or" w:colFirst="0" w:colLast="0"/>
      <w:bookmarkEnd w:id="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 центру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Марія МІШУРА</w:t>
      </w:r>
    </w:p>
    <w:p w14:paraId="50C9D299" w14:textId="77777777" w:rsidR="00F862B2" w:rsidRDefault="00F862B2"/>
    <w:sectPr w:rsidR="00F862B2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49950D7-86A3-4641-B69D-C99AD74EC429}"/>
    <w:embedBold r:id="rId2" w:fontKey="{5133F547-5AB4-48A0-BAC9-F6BD33A92D5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3BCF093-048B-44B9-9991-3296A27595A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E4B4A530-8455-4876-99B1-58C6F4B86FD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8C448E"/>
    <w:multiLevelType w:val="multilevel"/>
    <w:tmpl w:val="6A665E2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F3560A"/>
    <w:multiLevelType w:val="multilevel"/>
    <w:tmpl w:val="1E84F24E"/>
    <w:lvl w:ilvl="0">
      <w:start w:val="2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2B2"/>
    <w:rsid w:val="00063727"/>
    <w:rsid w:val="00EF489F"/>
    <w:rsid w:val="00F862B2"/>
    <w:rsid w:val="00FA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38516"/>
  <w15:docId w15:val="{77071DB3-95BE-4485-8AAD-F930C087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05583D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zakon.rada.gov.ua/laws/show/1124-2023-%D0%B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HeJJefup//HnAZU31+P3hblhcg==">CgMxLjAyDmgudmExbWdzdGQ3Z2p1Mg5oLmh0c3ZwYnZxdjVweDIOaC5yYm0zY2Q5eHhsZWsyDmguYWs2NDZ6NzlyNG9yOAByITFVOEpvSTJiak1lbWxaOTlTTmtUTFhnS1FIOFNMS09wUg==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2071</Words>
  <Characters>1182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Пільганчук</dc:creator>
  <cp:lastModifiedBy>Марина Кляпка</cp:lastModifiedBy>
  <cp:revision>2</cp:revision>
  <dcterms:created xsi:type="dcterms:W3CDTF">2025-11-26T12:42:00Z</dcterms:created>
  <dcterms:modified xsi:type="dcterms:W3CDTF">2025-11-26T12:42:00Z</dcterms:modified>
</cp:coreProperties>
</file>