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1B507E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8B7955">
        <w:rPr>
          <w:rFonts w:ascii="Times New Roman" w:hAnsi="Times New Roman" w:cs="Times New Roman"/>
          <w:b/>
          <w:sz w:val="27"/>
          <w:szCs w:val="27"/>
          <w:lang w:val="uk-UA"/>
        </w:rPr>
        <w:t>77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2F55A2">
        <w:rPr>
          <w:rFonts w:ascii="Times New Roman" w:hAnsi="Times New Roman" w:cs="Times New Roman"/>
          <w:b/>
          <w:sz w:val="27"/>
          <w:szCs w:val="27"/>
          <w:lang w:val="uk-UA"/>
        </w:rPr>
        <w:t>77/4208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1B507E" w:rsidRPr="001B507E">
        <w:rPr>
          <w:rFonts w:ascii="Times New Roman" w:hAnsi="Times New Roman" w:cs="Times New Roman"/>
          <w:b/>
          <w:sz w:val="27"/>
          <w:szCs w:val="27"/>
        </w:rPr>
        <w:t>20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листопада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</w:t>
      </w:r>
      <w:r w:rsidR="001B507E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безоплатну передачу генератора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 балансу Боярської міської ради на баланс</w:t>
      </w:r>
    </w:p>
    <w:p w:rsidR="00DD2700" w:rsidRPr="00F60D99" w:rsidRDefault="001B507E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КП «Боярка-Водоканал» </w:t>
      </w:r>
      <w:r w:rsidR="00DD2700"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Боярської міської ради</w:t>
      </w:r>
    </w:p>
    <w:p w:rsidR="00DD2700" w:rsidRPr="00DD2700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КП « Боярка-Водоканал»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Боярської міської ради (від </w:t>
      </w:r>
      <w:r w:rsidR="0003350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06.11.2025 року № 02-09/8511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/0-25),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(від 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17</w:t>
      </w:r>
      <w:r w:rsidR="00BB463E" w:rsidRP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.11.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025 року № 01-02/</w:t>
      </w:r>
      <w:r w:rsidR="00BB463E" w:rsidRP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44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B87390" w:rsidRPr="00B87390" w:rsidRDefault="00B87390" w:rsidP="00B87390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1.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Доручити безоплатно передати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з балансу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Виконавчому комітету Боярської міської ради основні засоби,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на баланс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КП «Боярка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Водоканал» 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Боярської міської ради,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 саме: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дизельний генератор</w:t>
      </w:r>
      <w:r w:rsidR="00CF4CC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Diesel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generator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KJY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37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потужність 26,9 кВт,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серійний номер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673747</w:t>
      </w:r>
      <w:r w:rsidR="001B507E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</w:t>
      </w:r>
      <w:r w:rsidR="001B507E"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з оформленням відповідного </w:t>
      </w:r>
      <w:proofErr w:type="spellStart"/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акта</w:t>
      </w:r>
      <w:proofErr w:type="spellEnd"/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приймання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передачі згідно з вимогами чинного законодавства України.</w:t>
      </w:r>
    </w:p>
    <w:p w:rsidR="004E2EA1" w:rsidRDefault="00B87390" w:rsidP="00E227A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color w:val="FF0000"/>
          <w:sz w:val="27"/>
          <w:szCs w:val="27"/>
          <w:lang w:val="uk-UA" w:eastAsia="ru-RU"/>
        </w:rPr>
      </w:pPr>
      <w:r w:rsidRPr="00B87390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2.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Відділу бухгалтерського обліку та звітності Виконавчого комітету Боярської міської ради забезпечити безопл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атну передачу, а КП «Боярка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Водоканал» — прийняття основного засобу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зазначених у пункті 1 цього рішення, з оформленням відповідних актів приймання-</w:t>
      </w:r>
      <w:r w:rsidR="00BB463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передачі згідно з вимогами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чинного законодавства України.</w:t>
      </w:r>
    </w:p>
    <w:p w:rsidR="00584FB7" w:rsidRDefault="00B87390" w:rsidP="004E2EA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87390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3.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E227AA" w:rsidRDefault="00E227AA" w:rsidP="004E2EA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87390" w:rsidRPr="00B87390" w:rsidRDefault="00B87390" w:rsidP="00B873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55BE0" w:rsidRDefault="00B55BE0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55A2" w:rsidRDefault="002F55A2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2F55A2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начальника</w:t>
      </w:r>
      <w:r w:rsidR="00DD2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BB463E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житлово-комунального</w:t>
      </w:r>
    </w:p>
    <w:p w:rsidR="00A65188" w:rsidRPr="00A65188" w:rsidRDefault="00BB463E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DD2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="00DD2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F5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БОНДАР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</w:t>
      </w:r>
      <w:r w:rsidR="008B7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B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F5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55A2" w:rsidRDefault="002F55A2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955" w:rsidRDefault="008B7955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</w:t>
      </w:r>
      <w:r w:rsidR="002F5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2F5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розвитку</w:t>
      </w:r>
    </w:p>
    <w:p w:rsidR="008B7955" w:rsidRDefault="008B7955" w:rsidP="008B7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 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B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Ірина КАСЯН</w:t>
      </w:r>
    </w:p>
    <w:p w:rsidR="008B7955" w:rsidRDefault="008B7955" w:rsidP="008B79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955" w:rsidRDefault="008B7955" w:rsidP="008B7955">
      <w:pPr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</w:t>
      </w:r>
      <w:r w:rsidR="008B7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фінансів                           </w:t>
      </w:r>
      <w:r w:rsidR="008B7955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</w:t>
      </w: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</w:t>
      </w:r>
      <w:r w:rsidR="005B7C1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</w:t>
      </w: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Тетяна ПЕТРЕНКО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               </w:t>
      </w:r>
      <w:r w:rsidR="008B795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3FF5" w:rsidRDefault="00DC3FF5" w:rsidP="00DC3FF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3F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Ознайомлений:</w:t>
      </w:r>
    </w:p>
    <w:p w:rsidR="00DC3FF5" w:rsidRPr="00DC3FF5" w:rsidRDefault="00DC3FF5" w:rsidP="00DC3FF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21EC" w:rsidRDefault="00B55BE0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DC3FF5" w:rsidRPr="00DC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иректор КП «Боярка-Водоканал»                   </w:t>
      </w:r>
      <w:r w:rsidR="005B7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DC3FF5" w:rsidRPr="00DC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Андрій МИХЕЄНКО</w:t>
      </w:r>
    </w:p>
    <w:p w:rsidR="001B507E" w:rsidRDefault="001B507E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07E" w:rsidRDefault="001B507E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відповідно до положень Цивільного кодексу України, Бюджетного кодексу України, Закону України «Про місцеве самоврядування в Україні», а також інших нормативно-правових актів, що регулюють порядок обліку, передачі та списання основних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засобів у комунальній власності, згідно листа звернення Управління освіти Боярської міської ради(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16.09.2025р. №</w:t>
      </w:r>
      <w:r w:rsidR="00BB46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02-09/7011/02-25).</w:t>
      </w:r>
    </w:p>
    <w:p w:rsidR="004D21EC" w:rsidRPr="004D21EC" w:rsidRDefault="004D21EC" w:rsidP="00CF4CC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прийняття рішення є забезпечення безперебійного енергопостачання 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свердловини №9 за </w:t>
      </w:r>
      <w:proofErr w:type="spellStart"/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 вул. Лисенка 13а/9 </w:t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можливих відключень електроенергії у осінньо-зимовий період 2025–2026 років шляхом безоплатної передачі генера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торів електроенергії до балансу</w:t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«Боярка-Водоканал»</w:t>
      </w:r>
    </w:p>
    <w:p w:rsid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цього рішення є доцільним, економічно обґрунтованим і відповідає інтересам територіальної громади міста Боярка.</w:t>
      </w:r>
    </w:p>
    <w:sectPr w:rsidR="004D21EC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33508"/>
    <w:rsid w:val="000732AD"/>
    <w:rsid w:val="000818C6"/>
    <w:rsid w:val="000863BA"/>
    <w:rsid w:val="000B0D69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2F55A2"/>
    <w:rsid w:val="00311BC2"/>
    <w:rsid w:val="00320D06"/>
    <w:rsid w:val="0032597E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066DC"/>
    <w:rsid w:val="004125D7"/>
    <w:rsid w:val="00423E51"/>
    <w:rsid w:val="00436B7D"/>
    <w:rsid w:val="004722E0"/>
    <w:rsid w:val="00476C8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B5"/>
    <w:rsid w:val="00560431"/>
    <w:rsid w:val="00584FB7"/>
    <w:rsid w:val="00594210"/>
    <w:rsid w:val="005B6AE9"/>
    <w:rsid w:val="005B7C1C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B7955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5BE0"/>
    <w:rsid w:val="00B57363"/>
    <w:rsid w:val="00B73E39"/>
    <w:rsid w:val="00B87390"/>
    <w:rsid w:val="00BB463E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82E4A"/>
    <w:rsid w:val="00DB1FB8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semiHidden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E9E9-7226-4B3F-B7B6-C543790C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2025-11-24T08:02:00Z</cp:lastPrinted>
  <dcterms:created xsi:type="dcterms:W3CDTF">2025-11-27T11:44:00Z</dcterms:created>
  <dcterms:modified xsi:type="dcterms:W3CDTF">2025-11-27T11:44:00Z</dcterms:modified>
</cp:coreProperties>
</file>