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6CF" w:rsidRDefault="00C906CF" w:rsidP="00C906CF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eastAsia="uk-UA"/>
        </w:rPr>
      </w:pPr>
      <w:bookmarkStart w:id="0" w:name="_GoBack"/>
      <w:bookmarkEnd w:id="0"/>
    </w:p>
    <w:p w:rsidR="00C906CF" w:rsidRDefault="00C906CF" w:rsidP="00C906CF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ru-RU"/>
        </w:rPr>
        <w:t xml:space="preserve">     </w:t>
      </w:r>
      <w:bookmarkStart w:id="1" w:name="_Hlk152227215"/>
      <w:r>
        <w:rPr>
          <w:noProof/>
          <w:lang w:val="uk-UA" w:eastAsia="uk-UA"/>
        </w:rPr>
        <w:drawing>
          <wp:inline distT="0" distB="0" distL="0" distR="0" wp14:anchorId="73885FF2" wp14:editId="51D5AFE3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            </w:t>
      </w:r>
      <w:r>
        <w:rPr>
          <w:noProof/>
          <w:color w:val="000000"/>
          <w:lang w:val="uk-UA" w:eastAsia="ru-RU"/>
        </w:rPr>
        <w:t xml:space="preserve">   </w:t>
      </w:r>
      <w:r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:rsidR="00C906CF" w:rsidRDefault="00C906CF" w:rsidP="00C906CF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C906CF" w:rsidRDefault="00C906CF" w:rsidP="00C906CF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:rsidR="00C906CF" w:rsidRDefault="00C906CF" w:rsidP="00C906CF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1460D8">
        <w:rPr>
          <w:rFonts w:ascii="Times New Roman" w:hAnsi="Times New Roman"/>
          <w:b/>
          <w:sz w:val="28"/>
          <w:szCs w:val="28"/>
          <w:lang w:val="uk-UA"/>
        </w:rPr>
        <w:t>77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C906CF" w:rsidRDefault="00C906CF" w:rsidP="00C906CF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C906CF" w:rsidRDefault="00C906CF" w:rsidP="00C906CF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1460D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77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/</w:t>
      </w:r>
      <w:r w:rsidR="001460D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4212</w:t>
      </w:r>
    </w:p>
    <w:p w:rsidR="00C906CF" w:rsidRDefault="00C906CF" w:rsidP="00C906CF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906CF" w:rsidRDefault="00C906CF" w:rsidP="00C906CF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06CF" w:rsidRDefault="00C906CF" w:rsidP="00C906CF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1460D8">
        <w:rPr>
          <w:rFonts w:ascii="Times New Roman" w:hAnsi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листопада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2025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м. Боярка</w:t>
      </w:r>
    </w:p>
    <w:p w:rsidR="00C906CF" w:rsidRDefault="00C906CF" w:rsidP="00C906CF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C906CF" w:rsidRDefault="00C906CF" w:rsidP="00C906CF">
      <w:pPr>
        <w:pStyle w:val="7690"/>
        <w:spacing w:before="0" w:beforeAutospacing="0" w:after="0" w:afterAutospacing="0"/>
        <w:ind w:right="2551"/>
        <w:rPr>
          <w:b/>
          <w:bCs/>
          <w:color w:val="050505"/>
          <w:sz w:val="28"/>
          <w:szCs w:val="28"/>
        </w:rPr>
      </w:pPr>
      <w:bookmarkStart w:id="2" w:name="_Hlk152743954"/>
      <w:r>
        <w:rPr>
          <w:b/>
          <w:bCs/>
          <w:color w:val="050505"/>
          <w:sz w:val="28"/>
          <w:szCs w:val="28"/>
        </w:rPr>
        <w:t xml:space="preserve">Про погодження Боярському академічному ліцею «Інтелект» Боярської міської ради наміру передачі </w:t>
      </w:r>
      <w:r>
        <w:rPr>
          <w:b/>
          <w:bCs/>
          <w:color w:val="000000" w:themeColor="text1"/>
          <w:sz w:val="28"/>
          <w:szCs w:val="28"/>
        </w:rPr>
        <w:t>частини нежитлового приміщення</w:t>
      </w:r>
      <w:r>
        <w:rPr>
          <w:b/>
          <w:bCs/>
          <w:color w:val="050505"/>
          <w:sz w:val="28"/>
          <w:szCs w:val="28"/>
        </w:rPr>
        <w:t xml:space="preserve"> комунальної власності Боярської міської територіальної громади </w:t>
      </w:r>
    </w:p>
    <w:p w:rsidR="00C906CF" w:rsidRDefault="00C906CF" w:rsidP="00C906CF">
      <w:pPr>
        <w:pStyle w:val="7690"/>
        <w:spacing w:before="0" w:beforeAutospacing="0" w:after="0" w:afterAutospacing="0"/>
        <w:ind w:right="2551"/>
      </w:pPr>
      <w:r>
        <w:rPr>
          <w:b/>
          <w:color w:val="000000" w:themeColor="text1"/>
          <w:sz w:val="28"/>
          <w:szCs w:val="28"/>
        </w:rPr>
        <w:t xml:space="preserve">в </w:t>
      </w:r>
      <w:r w:rsidRPr="00C42AD4">
        <w:rPr>
          <w:b/>
          <w:color w:val="000000" w:themeColor="text1"/>
          <w:sz w:val="28"/>
          <w:szCs w:val="28"/>
        </w:rPr>
        <w:t>оренду</w:t>
      </w:r>
      <w:r w:rsidRPr="00C42AD4">
        <w:rPr>
          <w:b/>
          <w:bCs/>
          <w:color w:val="050505"/>
          <w:sz w:val="28"/>
          <w:szCs w:val="28"/>
        </w:rPr>
        <w:t xml:space="preserve"> з проведенням аукціону та включення в Перелік першого типу</w:t>
      </w:r>
    </w:p>
    <w:bookmarkEnd w:id="2"/>
    <w:p w:rsidR="00C906CF" w:rsidRDefault="00C906CF" w:rsidP="00C906CF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C906CF" w:rsidRPr="00BB57D7" w:rsidRDefault="00C906CF" w:rsidP="00C906CF">
      <w:pPr>
        <w:pStyle w:val="a4"/>
        <w:ind w:firstLine="851"/>
        <w:jc w:val="both"/>
        <w:rPr>
          <w:rFonts w:ascii="Times New Roman" w:hAnsi="Times New Roman"/>
          <w:color w:val="050505"/>
          <w:sz w:val="28"/>
          <w:szCs w:val="28"/>
          <w:lang w:val="uk-UA"/>
        </w:rPr>
      </w:pPr>
      <w:r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 157-IX (далі – Закон), Порядком передачі в оренду державного та комунального майна, затвердженого постановою Кабінету Міністрів України 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br/>
        <w:t xml:space="preserve">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</w:t>
      </w:r>
      <w:r>
        <w:rPr>
          <w:rFonts w:ascii="Times New Roman" w:hAnsi="Times New Roman"/>
          <w:color w:val="050505"/>
          <w:sz w:val="28"/>
          <w:szCs w:val="28"/>
          <w:lang w:val="en-US"/>
        </w:rPr>
        <w:t>VIII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скликання від 23 грудня 2021 року № 20/1293,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Start w:id="3" w:name="_Hlk213407927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листів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начальника Управління освіти </w:t>
      </w:r>
      <w:bookmarkStart w:id="4" w:name="_Hlk189551690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Боярської міської ради </w:t>
      </w:r>
      <w:bookmarkStart w:id="5" w:name="_Hlk188952969"/>
      <w:bookmarkEnd w:id="4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Валерія Шульги від 07.11.2025 р. за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 № 02-09/</w:t>
      </w:r>
      <w:r w:rsidR="003F61A1">
        <w:rPr>
          <w:rFonts w:ascii="Times New Roman" w:hAnsi="Times New Roman"/>
          <w:color w:val="000000"/>
          <w:sz w:val="28"/>
          <w:szCs w:val="28"/>
          <w:lang w:val="uk-UA"/>
        </w:rPr>
        <w:t>8564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/0-25 (</w:t>
      </w:r>
      <w:bookmarkStart w:id="6" w:name="_Hlk188952666"/>
      <w:r>
        <w:rPr>
          <w:rFonts w:ascii="Times New Roman" w:hAnsi="Times New Roman"/>
          <w:color w:val="000000"/>
          <w:sz w:val="28"/>
          <w:szCs w:val="28"/>
          <w:lang w:val="uk-UA"/>
        </w:rPr>
        <w:t>від 07.11.2025 р.</w:t>
      </w:r>
      <w:bookmarkEnd w:id="6"/>
      <w:r w:rsidRPr="00D5772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№ </w:t>
      </w:r>
      <w:r w:rsidRPr="002B2822">
        <w:rPr>
          <w:rFonts w:ascii="Times New Roman" w:hAnsi="Times New Roman"/>
          <w:color w:val="000000"/>
          <w:sz w:val="28"/>
          <w:szCs w:val="28"/>
          <w:lang w:val="uk-UA"/>
        </w:rPr>
        <w:t>10</w:t>
      </w:r>
      <w:r w:rsidR="002B2822" w:rsidRPr="002B2822">
        <w:rPr>
          <w:rFonts w:ascii="Times New Roman" w:hAnsi="Times New Roman"/>
          <w:color w:val="000000"/>
          <w:sz w:val="28"/>
          <w:szCs w:val="28"/>
          <w:lang w:val="uk-UA"/>
        </w:rPr>
        <w:t>87</w:t>
      </w:r>
      <w:r w:rsidRPr="002B2822">
        <w:rPr>
          <w:rFonts w:ascii="Times New Roman" w:hAnsi="Times New Roman"/>
          <w:color w:val="000000"/>
          <w:sz w:val="28"/>
          <w:szCs w:val="28"/>
          <w:lang w:val="uk-UA"/>
        </w:rPr>
        <w:t>/01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), та директора Боярського академічного ліцею «Інтелект» Боярської міської ради Валентини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Пекур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 w:rsidR="002B2822">
        <w:rPr>
          <w:rFonts w:ascii="Times New Roman" w:hAnsi="Times New Roman"/>
          <w:color w:val="000000"/>
          <w:sz w:val="28"/>
          <w:szCs w:val="28"/>
          <w:lang w:val="uk-UA"/>
        </w:rPr>
        <w:t>13.10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.2025 р.</w:t>
      </w:r>
      <w:bookmarkEnd w:id="5"/>
      <w:r w:rsidRPr="00D57725"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D57725">
        <w:rPr>
          <w:rFonts w:ascii="Times New Roman" w:hAnsi="Times New Roman"/>
          <w:color w:val="000000"/>
          <w:sz w:val="28"/>
          <w:szCs w:val="28"/>
          <w:lang w:val="uk-UA"/>
        </w:rPr>
        <w:t xml:space="preserve">№ </w:t>
      </w:r>
      <w:r w:rsidR="002B2822" w:rsidRPr="002B2822">
        <w:rPr>
          <w:rFonts w:ascii="Times New Roman" w:hAnsi="Times New Roman"/>
          <w:color w:val="000000"/>
          <w:sz w:val="28"/>
          <w:szCs w:val="28"/>
          <w:lang w:val="uk-UA"/>
        </w:rPr>
        <w:t>225</w:t>
      </w:r>
      <w:r w:rsidRPr="002B2822">
        <w:rPr>
          <w:rFonts w:ascii="Times New Roman" w:hAnsi="Times New Roman"/>
          <w:color w:val="000000"/>
          <w:sz w:val="28"/>
          <w:szCs w:val="28"/>
          <w:lang w:val="uk-UA"/>
        </w:rPr>
        <w:t>/25</w:t>
      </w:r>
      <w:bookmarkEnd w:id="3"/>
      <w:r w:rsidRPr="002B282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враховуючи висновки постійної</w:t>
      </w:r>
      <w:r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Протокол від </w:t>
      </w:r>
      <w:r w:rsidR="001460D8">
        <w:rPr>
          <w:rFonts w:ascii="Times New Roman" w:hAnsi="Times New Roman"/>
          <w:bCs/>
          <w:sz w:val="28"/>
          <w:szCs w:val="28"/>
          <w:lang w:val="uk-UA"/>
        </w:rPr>
        <w:t>17</w:t>
      </w:r>
      <w:r>
        <w:rPr>
          <w:rFonts w:ascii="Times New Roman" w:hAnsi="Times New Roman"/>
          <w:bCs/>
          <w:sz w:val="28"/>
          <w:szCs w:val="28"/>
          <w:lang w:val="uk-UA"/>
        </w:rPr>
        <w:t>.11.2025 року № 01-02/</w:t>
      </w:r>
      <w:r w:rsidR="00E8630A">
        <w:rPr>
          <w:rFonts w:ascii="Times New Roman" w:hAnsi="Times New Roman"/>
          <w:bCs/>
          <w:sz w:val="28"/>
          <w:szCs w:val="28"/>
          <w:lang w:val="uk-UA"/>
        </w:rPr>
        <w:t>44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C906CF" w:rsidRDefault="00C906CF" w:rsidP="00C906CF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906CF" w:rsidRDefault="00C906CF" w:rsidP="00C906CF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:rsidR="00C906CF" w:rsidRDefault="00C906CF" w:rsidP="00C906CF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:rsidR="00C906CF" w:rsidRDefault="00C906CF" w:rsidP="00C906CF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:rsidR="00C906CF" w:rsidRDefault="00C906CF" w:rsidP="00C906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</w:pPr>
      <w:r>
        <w:rPr>
          <w:color w:val="050505"/>
          <w:sz w:val="28"/>
          <w:szCs w:val="28"/>
        </w:rPr>
        <w:t xml:space="preserve">Погодити </w:t>
      </w:r>
      <w:bookmarkStart w:id="7" w:name="_Hlk188953007"/>
      <w:r>
        <w:rPr>
          <w:bCs/>
          <w:color w:val="050505"/>
          <w:sz w:val="28"/>
          <w:szCs w:val="28"/>
        </w:rPr>
        <w:t>Боярському академічному ліцею «Інтелект» Боярської міської ради</w:t>
      </w:r>
      <w:r>
        <w:rPr>
          <w:color w:val="000000"/>
          <w:sz w:val="28"/>
          <w:szCs w:val="28"/>
        </w:rPr>
        <w:t xml:space="preserve"> намір передачі частини </w:t>
      </w:r>
      <w:r>
        <w:rPr>
          <w:color w:val="050505"/>
          <w:sz w:val="28"/>
          <w:szCs w:val="28"/>
        </w:rPr>
        <w:t xml:space="preserve">нежитлового приміщення закладу освіти (спортивної зали) за </w:t>
      </w:r>
      <w:proofErr w:type="spellStart"/>
      <w:r>
        <w:rPr>
          <w:color w:val="000000" w:themeColor="text1"/>
          <w:sz w:val="28"/>
          <w:szCs w:val="28"/>
        </w:rPr>
        <w:t>адресою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r>
        <w:rPr>
          <w:bCs/>
          <w:color w:val="000000" w:themeColor="text1"/>
          <w:sz w:val="28"/>
          <w:szCs w:val="28"/>
        </w:rPr>
        <w:t>Київська область, Фастівський район,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м. Боярка, вул. </w:t>
      </w:r>
      <w:r w:rsidR="002B2822">
        <w:rPr>
          <w:color w:val="000000" w:themeColor="text1"/>
          <w:sz w:val="28"/>
          <w:szCs w:val="28"/>
        </w:rPr>
        <w:t>Шкільна, 28</w:t>
      </w:r>
      <w:r>
        <w:rPr>
          <w:color w:val="000000" w:themeColor="text1"/>
          <w:sz w:val="28"/>
          <w:szCs w:val="28"/>
        </w:rPr>
        <w:t>, площею – 80 м</w:t>
      </w:r>
      <w:r>
        <w:rPr>
          <w:color w:val="000000" w:themeColor="text1"/>
          <w:sz w:val="28"/>
          <w:szCs w:val="28"/>
          <w:vertAlign w:val="superscript"/>
        </w:rPr>
        <w:t xml:space="preserve">2 </w:t>
      </w:r>
      <w:r>
        <w:rPr>
          <w:color w:val="000000"/>
          <w:sz w:val="28"/>
          <w:szCs w:val="28"/>
        </w:rPr>
        <w:t xml:space="preserve">в оренду </w:t>
      </w:r>
      <w:r w:rsidRPr="00C42AD4">
        <w:rPr>
          <w:color w:val="000000"/>
          <w:sz w:val="28"/>
          <w:szCs w:val="28"/>
        </w:rPr>
        <w:t>з проведенням аукціону</w:t>
      </w:r>
      <w:r>
        <w:rPr>
          <w:color w:val="000000" w:themeColor="text1"/>
          <w:sz w:val="28"/>
          <w:szCs w:val="28"/>
        </w:rPr>
        <w:t xml:space="preserve">, строк оренди – 5 років, з метою проведення </w:t>
      </w:r>
      <w:bookmarkStart w:id="8" w:name="_Hlk213407981"/>
      <w:r>
        <w:rPr>
          <w:color w:val="000000" w:themeColor="text1"/>
          <w:sz w:val="28"/>
          <w:szCs w:val="28"/>
        </w:rPr>
        <w:t xml:space="preserve">занять з </w:t>
      </w:r>
      <w:proofErr w:type="spellStart"/>
      <w:r>
        <w:rPr>
          <w:color w:val="000000" w:themeColor="text1"/>
          <w:sz w:val="28"/>
          <w:szCs w:val="28"/>
        </w:rPr>
        <w:t>Таеквон</w:t>
      </w:r>
      <w:proofErr w:type="spellEnd"/>
      <w:r>
        <w:rPr>
          <w:color w:val="000000" w:themeColor="text1"/>
          <w:sz w:val="28"/>
          <w:szCs w:val="28"/>
        </w:rPr>
        <w:t>-До</w:t>
      </w:r>
      <w:r w:rsidR="00EB20C3">
        <w:rPr>
          <w:color w:val="000000" w:themeColor="text1"/>
          <w:sz w:val="28"/>
          <w:szCs w:val="28"/>
        </w:rPr>
        <w:t xml:space="preserve"> ІТФ</w:t>
      </w:r>
      <w:bookmarkEnd w:id="8"/>
      <w:r>
        <w:rPr>
          <w:color w:val="000000"/>
          <w:sz w:val="28"/>
          <w:szCs w:val="28"/>
        </w:rPr>
        <w:t xml:space="preserve">, </w:t>
      </w:r>
      <w:r>
        <w:rPr>
          <w:color w:val="050505"/>
          <w:sz w:val="28"/>
          <w:szCs w:val="28"/>
        </w:rPr>
        <w:t>та включити в Перелік першого типу.</w:t>
      </w:r>
    </w:p>
    <w:bookmarkEnd w:id="7"/>
    <w:p w:rsidR="00C906CF" w:rsidRDefault="00C906CF" w:rsidP="00C906C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lastRenderedPageBreak/>
        <w:t>2. Доручити Боярському академічному ліцею «Інтелект» Боярської міської ради здійснити всі необхідні дії, передбачені діючим законодавством для передачі в оренду частини нежитлового приміщення комунальної власності, зазначеного у пункті 1 цього рішення.</w:t>
      </w:r>
    </w:p>
    <w:p w:rsidR="00C906CF" w:rsidRDefault="00C906CF" w:rsidP="00C906CF">
      <w:pPr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C906CF" w:rsidRDefault="00C906CF" w:rsidP="00C906CF">
      <w:pPr>
        <w:spacing w:after="0"/>
        <w:rPr>
          <w:sz w:val="32"/>
          <w:szCs w:val="16"/>
          <w:lang w:val="uk-UA"/>
        </w:rPr>
      </w:pPr>
    </w:p>
    <w:p w:rsidR="00C906CF" w:rsidRDefault="00C906CF" w:rsidP="00C906CF">
      <w:pPr>
        <w:spacing w:after="0"/>
        <w:rPr>
          <w:sz w:val="32"/>
          <w:szCs w:val="16"/>
          <w:lang w:val="uk-UA"/>
        </w:rPr>
      </w:pPr>
    </w:p>
    <w:p w:rsidR="00C906CF" w:rsidRDefault="00C906CF" w:rsidP="00C906CF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Олександр ЗАРУБІН</w:t>
      </w:r>
    </w:p>
    <w:p w:rsidR="00C906CF" w:rsidRDefault="00C906CF" w:rsidP="00C906C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bookmarkEnd w:id="1"/>
    <w:p w:rsidR="00C906CF" w:rsidRPr="00F96CD2" w:rsidRDefault="00C906CF" w:rsidP="00C906C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96CD2">
        <w:rPr>
          <w:rFonts w:ascii="Times New Roman" w:hAnsi="Times New Roman"/>
          <w:b/>
          <w:sz w:val="28"/>
          <w:szCs w:val="28"/>
          <w:lang w:val="uk-UA"/>
        </w:rPr>
        <w:t>Згідно з оригіналом:</w:t>
      </w:r>
    </w:p>
    <w:p w:rsidR="00C906CF" w:rsidRPr="00F96CD2" w:rsidRDefault="00C906CF" w:rsidP="00C9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6CD2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 w:rsidRPr="00F96CD2">
        <w:rPr>
          <w:rFonts w:ascii="Times New Roman" w:hAnsi="Times New Roman"/>
          <w:b/>
          <w:sz w:val="28"/>
          <w:szCs w:val="28"/>
          <w:lang w:val="uk-UA"/>
        </w:rPr>
        <w:tab/>
      </w:r>
      <w:r w:rsidRPr="00F96CD2">
        <w:rPr>
          <w:rFonts w:ascii="Times New Roman" w:eastAsiaTheme="minorEastAsia" w:hAnsi="Times New Roman" w:cstheme="minorBidi"/>
          <w:b/>
          <w:sz w:val="28"/>
          <w:szCs w:val="28"/>
          <w:lang w:val="uk-UA" w:eastAsia="ru-RU"/>
        </w:rPr>
        <w:t xml:space="preserve">      </w:t>
      </w:r>
      <w:r w:rsidRPr="00F96CD2">
        <w:rPr>
          <w:rFonts w:ascii="Times New Roman" w:eastAsiaTheme="minorEastAsia" w:hAnsi="Times New Roman" w:cstheme="minorBidi"/>
          <w:b/>
          <w:sz w:val="28"/>
          <w:szCs w:val="28"/>
          <w:lang w:val="en-US" w:eastAsia="ru-RU"/>
        </w:rPr>
        <w:t xml:space="preserve">                                                           </w:t>
      </w:r>
      <w:r w:rsidRPr="00F96CD2">
        <w:rPr>
          <w:rFonts w:ascii="Times New Roman" w:eastAsiaTheme="minorEastAsia" w:hAnsi="Times New Roman" w:cstheme="minorBidi"/>
          <w:b/>
          <w:sz w:val="28"/>
          <w:szCs w:val="28"/>
          <w:lang w:val="uk-UA" w:eastAsia="ru-RU"/>
        </w:rPr>
        <w:t xml:space="preserve">   Олексій ПЕРФІЛОВ</w:t>
      </w:r>
    </w:p>
    <w:p w:rsidR="00C906CF" w:rsidRPr="00F96CD2" w:rsidRDefault="00C906CF" w:rsidP="00C906CF"/>
    <w:p w:rsidR="00C906CF" w:rsidRPr="00F96CD2" w:rsidRDefault="00C906CF" w:rsidP="00C906CF"/>
    <w:p w:rsidR="00C906CF" w:rsidRDefault="00C906CF" w:rsidP="00C906CF">
      <w:pPr>
        <w:rPr>
          <w:color w:val="000000" w:themeColor="text1"/>
        </w:rPr>
      </w:pPr>
    </w:p>
    <w:p w:rsidR="00C906CF" w:rsidRDefault="00C906CF" w:rsidP="00C906CF">
      <w:pPr>
        <w:rPr>
          <w:color w:val="000000" w:themeColor="text1"/>
        </w:rPr>
      </w:pPr>
    </w:p>
    <w:p w:rsidR="00C906CF" w:rsidRDefault="00C906CF" w:rsidP="00C906CF">
      <w:pPr>
        <w:rPr>
          <w:color w:val="000000" w:themeColor="text1"/>
        </w:rPr>
      </w:pPr>
    </w:p>
    <w:p w:rsidR="00C906CF" w:rsidRDefault="00C906CF" w:rsidP="00C906CF">
      <w:pPr>
        <w:rPr>
          <w:color w:val="000000" w:themeColor="text1"/>
        </w:rPr>
      </w:pPr>
    </w:p>
    <w:p w:rsidR="00C906CF" w:rsidRDefault="00C906CF" w:rsidP="00C906CF">
      <w:pPr>
        <w:rPr>
          <w:color w:val="000000" w:themeColor="text1"/>
        </w:rPr>
      </w:pPr>
    </w:p>
    <w:p w:rsidR="00C906CF" w:rsidRDefault="00C906CF" w:rsidP="00C906CF"/>
    <w:p w:rsidR="00C906CF" w:rsidRDefault="00C906CF" w:rsidP="00C906CF"/>
    <w:p w:rsidR="00C906CF" w:rsidRDefault="00C906CF" w:rsidP="00C906CF"/>
    <w:p w:rsidR="00C906CF" w:rsidRDefault="00C906CF" w:rsidP="00C906CF"/>
    <w:p w:rsidR="00C906CF" w:rsidRDefault="00C906CF" w:rsidP="00C906CF"/>
    <w:p w:rsidR="00C906CF" w:rsidRDefault="00C906CF" w:rsidP="00C906CF"/>
    <w:p w:rsidR="00C906CF" w:rsidRDefault="00C906CF" w:rsidP="00C906CF"/>
    <w:p w:rsidR="00C906CF" w:rsidRDefault="00C906CF" w:rsidP="00C906CF">
      <w:pP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C906CF" w:rsidRDefault="00C906CF" w:rsidP="00C906CF"/>
    <w:p w:rsidR="00C906CF" w:rsidRDefault="00C906CF" w:rsidP="00C906CF"/>
    <w:p w:rsidR="00C906CF" w:rsidRDefault="00C906CF" w:rsidP="00C906CF"/>
    <w:p w:rsidR="00C906CF" w:rsidRDefault="00C906CF" w:rsidP="00C906CF"/>
    <w:p w:rsidR="00C906CF" w:rsidRDefault="00C906CF" w:rsidP="00C906CF"/>
    <w:p w:rsidR="00C906CF" w:rsidRPr="001460D8" w:rsidRDefault="00C906CF" w:rsidP="00C906CF">
      <w:pPr>
        <w:rPr>
          <w:color w:val="FFFFFF" w:themeColor="background1"/>
          <w:lang w:val="uk-UA"/>
        </w:rPr>
      </w:pPr>
    </w:p>
    <w:p w:rsidR="00C906CF" w:rsidRPr="001460D8" w:rsidRDefault="00C906CF" w:rsidP="00C906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  <w:lang w:val="uk-UA" w:eastAsia="ru-RU"/>
        </w:rPr>
      </w:pPr>
      <w:r w:rsidRPr="001460D8"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  <w:lang w:val="uk-UA" w:eastAsia="ru-RU"/>
        </w:rPr>
        <w:t xml:space="preserve">ПОЯСНЮВАЛЬНА ЗАПИСКА </w:t>
      </w:r>
    </w:p>
    <w:p w:rsidR="00C906CF" w:rsidRPr="001460D8" w:rsidRDefault="00C906CF" w:rsidP="003F61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</w:pPr>
      <w:r w:rsidRPr="001460D8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ab/>
        <w:t xml:space="preserve"> Керуючись </w:t>
      </w:r>
      <w:r w:rsidRPr="001460D8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="002B2822" w:rsidRPr="001460D8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на підставі листів начальника Управління освіти Боярської міської ради Валерія Шульги від 07.11.2025 р. за </w:t>
      </w:r>
      <w:r w:rsidR="002B2822" w:rsidRPr="001460D8">
        <w:rPr>
          <w:rFonts w:ascii="Times New Roman" w:hAnsi="Times New Roman"/>
          <w:color w:val="FFFFFF" w:themeColor="background1"/>
          <w:sz w:val="28"/>
          <w:szCs w:val="28"/>
          <w:lang w:val="uk-UA"/>
        </w:rPr>
        <w:br/>
      </w:r>
      <w:proofErr w:type="spellStart"/>
      <w:r w:rsidR="002B2822" w:rsidRPr="001460D8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вх</w:t>
      </w:r>
      <w:proofErr w:type="spellEnd"/>
      <w:r w:rsidR="002B2822" w:rsidRPr="001460D8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. № 02-09/</w:t>
      </w:r>
      <w:r w:rsidR="003F61A1" w:rsidRPr="001460D8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8564</w:t>
      </w:r>
      <w:r w:rsidR="002B2822" w:rsidRPr="001460D8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/0-25 (від 07.11.2025 р. </w:t>
      </w:r>
      <w:proofErr w:type="spellStart"/>
      <w:r w:rsidR="002B2822" w:rsidRPr="001460D8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вих</w:t>
      </w:r>
      <w:proofErr w:type="spellEnd"/>
      <w:r w:rsidR="002B2822" w:rsidRPr="001460D8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. № 1087/01), та директора Боярського академічного ліцею «Інтелект» Боярської міської ради Валентини </w:t>
      </w:r>
      <w:proofErr w:type="spellStart"/>
      <w:r w:rsidR="002B2822" w:rsidRPr="001460D8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Пекур</w:t>
      </w:r>
      <w:proofErr w:type="spellEnd"/>
      <w:r w:rsidR="002B2822" w:rsidRPr="001460D8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від 13.10.2025 р.</w:t>
      </w:r>
      <w:r w:rsidR="002B2822" w:rsidRPr="001460D8">
        <w:rPr>
          <w:color w:val="FFFFFF" w:themeColor="background1"/>
        </w:rPr>
        <w:t xml:space="preserve"> </w:t>
      </w:r>
      <w:proofErr w:type="spellStart"/>
      <w:r w:rsidR="002B2822" w:rsidRPr="001460D8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вих</w:t>
      </w:r>
      <w:proofErr w:type="spellEnd"/>
      <w:r w:rsidR="002B2822" w:rsidRPr="001460D8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. № 225/25</w:t>
      </w:r>
      <w:r w:rsidRPr="001460D8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,</w:t>
      </w:r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щодо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погодження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Боярському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академічному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ліцею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«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Інтелект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»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Боярської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міської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ради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намір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передачі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частини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нежитлового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приміщення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закладу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освіти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(</w:t>
      </w:r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 xml:space="preserve">спортивної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зали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) за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адресою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: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Київська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область,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Фастівський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район, м. Боярка,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вул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. </w:t>
      </w:r>
      <w:r w:rsidR="00EB20C3"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>Шкільна, 28</w:t>
      </w:r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,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площею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r w:rsidR="00EB20C3"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>- 80</w:t>
      </w:r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м2 в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оренду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з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проведенням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аукціону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, строк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оренди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– 5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років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, з метою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проведення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занять </w:t>
      </w:r>
      <w:proofErr w:type="spellStart"/>
      <w:r w:rsidR="00EB20C3"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занять</w:t>
      </w:r>
      <w:proofErr w:type="spellEnd"/>
      <w:r w:rsidR="00EB20C3"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з </w:t>
      </w:r>
      <w:proofErr w:type="spellStart"/>
      <w:r w:rsidR="00EB20C3"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Таеквон</w:t>
      </w:r>
      <w:proofErr w:type="spellEnd"/>
      <w:r w:rsidR="00EB20C3"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-До ІТФ</w:t>
      </w:r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, та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включити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в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Перелік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першого</w:t>
      </w:r>
      <w:proofErr w:type="spellEnd"/>
      <w:r w:rsidRPr="001460D8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типу</w:t>
      </w:r>
      <w:r w:rsidRPr="001460D8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1460D8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1460D8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проєкт</w:t>
      </w:r>
      <w:proofErr w:type="spellEnd"/>
      <w:r w:rsidRPr="001460D8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 рішення «</w:t>
      </w:r>
      <w:r w:rsidR="003F61A1" w:rsidRPr="001460D8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</w:t>
      </w:r>
      <w:r w:rsidRPr="001460D8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».</w:t>
      </w:r>
    </w:p>
    <w:p w:rsidR="00C906CF" w:rsidRPr="00C906CF" w:rsidRDefault="00C906CF" w:rsidP="00C906CF">
      <w:pPr>
        <w:rPr>
          <w:lang w:val="uk-UA"/>
        </w:rPr>
      </w:pPr>
    </w:p>
    <w:p w:rsidR="00C906CF" w:rsidRPr="00C906CF" w:rsidRDefault="00C906CF" w:rsidP="00C906CF">
      <w:pPr>
        <w:rPr>
          <w:lang w:val="uk-UA"/>
        </w:rPr>
      </w:pPr>
    </w:p>
    <w:p w:rsidR="00C906CF" w:rsidRPr="009B1B31" w:rsidRDefault="00C906CF" w:rsidP="00C906CF">
      <w:pPr>
        <w:rPr>
          <w:lang w:val="uk-UA"/>
        </w:rPr>
      </w:pPr>
    </w:p>
    <w:p w:rsidR="00C906CF" w:rsidRPr="00310D14" w:rsidRDefault="00C906CF" w:rsidP="00C906CF">
      <w:pPr>
        <w:rPr>
          <w:lang w:val="uk-UA"/>
        </w:rPr>
      </w:pPr>
    </w:p>
    <w:p w:rsidR="00C906CF" w:rsidRPr="00310D14" w:rsidRDefault="00C906CF" w:rsidP="00C906CF">
      <w:pPr>
        <w:rPr>
          <w:lang w:val="uk-UA"/>
        </w:rPr>
      </w:pPr>
    </w:p>
    <w:p w:rsidR="00C906CF" w:rsidRDefault="00C906CF" w:rsidP="00C906CF">
      <w:pPr>
        <w:rPr>
          <w:lang w:val="uk-UA"/>
        </w:rPr>
      </w:pPr>
    </w:p>
    <w:p w:rsidR="00C906CF" w:rsidRDefault="00C906CF" w:rsidP="00C906CF">
      <w:pPr>
        <w:rPr>
          <w:lang w:val="uk-UA"/>
        </w:rPr>
      </w:pPr>
    </w:p>
    <w:p w:rsidR="00C906CF" w:rsidRDefault="00C906CF" w:rsidP="00C906CF">
      <w:pPr>
        <w:rPr>
          <w:lang w:val="uk-UA"/>
        </w:rPr>
      </w:pPr>
    </w:p>
    <w:p w:rsidR="00C906CF" w:rsidRDefault="00C906CF" w:rsidP="00C906CF">
      <w:pPr>
        <w:rPr>
          <w:lang w:val="uk-UA"/>
        </w:rPr>
      </w:pPr>
    </w:p>
    <w:p w:rsidR="00C906CF" w:rsidRDefault="00C906CF" w:rsidP="00C906CF"/>
    <w:p w:rsidR="00727292" w:rsidRDefault="00727292"/>
    <w:sectPr w:rsidR="007272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CF"/>
    <w:rsid w:val="001460D8"/>
    <w:rsid w:val="002B2822"/>
    <w:rsid w:val="003F61A1"/>
    <w:rsid w:val="00727292"/>
    <w:rsid w:val="00956B1B"/>
    <w:rsid w:val="00C42AD4"/>
    <w:rsid w:val="00C906CF"/>
    <w:rsid w:val="00E8630A"/>
    <w:rsid w:val="00EB20C3"/>
    <w:rsid w:val="00F9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91ED2-9D18-4992-8AAE-39EF4708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6CF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6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C906C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906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C906CF"/>
  </w:style>
  <w:style w:type="character" w:styleId="a5">
    <w:name w:val="Strong"/>
    <w:basedOn w:val="a0"/>
    <w:uiPriority w:val="22"/>
    <w:qFormat/>
    <w:rsid w:val="00C906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2524</Words>
  <Characters>1439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2025-11-21T09:07:00Z</cp:lastPrinted>
  <dcterms:created xsi:type="dcterms:W3CDTF">2025-11-27T12:45:00Z</dcterms:created>
  <dcterms:modified xsi:type="dcterms:W3CDTF">2025-11-27T12:45:00Z</dcterms:modified>
</cp:coreProperties>
</file>