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 w:rsidR="009C032A">
        <w:rPr>
          <w:rFonts w:eastAsiaTheme="minorHAnsi"/>
          <w:b/>
          <w:bCs/>
          <w:noProof/>
          <w:sz w:val="28"/>
          <w:szCs w:val="28"/>
          <w:lang w:eastAsia="uk-UA"/>
        </w:rPr>
        <w:t>79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774BDE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9C032A">
        <w:rPr>
          <w:rFonts w:eastAsiaTheme="minorHAnsi"/>
          <w:b/>
          <w:bCs/>
          <w:sz w:val="28"/>
          <w:szCs w:val="28"/>
          <w:lang w:eastAsia="en-US"/>
        </w:rPr>
        <w:t>23</w:t>
      </w:r>
      <w:r w:rsidR="000C3752">
        <w:rPr>
          <w:rFonts w:eastAsiaTheme="minorHAnsi"/>
          <w:b/>
          <w:bCs/>
          <w:sz w:val="28"/>
          <w:szCs w:val="28"/>
          <w:lang w:eastAsia="en-US"/>
        </w:rPr>
        <w:t xml:space="preserve"> грудня</w:t>
      </w:r>
      <w:r w:rsidR="009C032A">
        <w:rPr>
          <w:rFonts w:eastAsiaTheme="minorHAnsi"/>
          <w:b/>
          <w:bCs/>
          <w:sz w:val="28"/>
          <w:szCs w:val="28"/>
          <w:lang w:eastAsia="en-US"/>
        </w:rPr>
        <w:t xml:space="preserve">  2025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774BDE" w:rsidRPr="00A93C57" w:rsidRDefault="00774BDE" w:rsidP="00774BDE">
      <w:pPr>
        <w:ind w:firstLine="709"/>
        <w:jc w:val="right"/>
        <w:rPr>
          <w:i/>
        </w:rPr>
      </w:pPr>
    </w:p>
    <w:p w:rsidR="00774BDE" w:rsidRPr="00A93C57" w:rsidRDefault="00A769F8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4BDE" w:rsidRPr="00A93C57">
        <w:rPr>
          <w:sz w:val="28"/>
          <w:szCs w:val="28"/>
        </w:rPr>
        <w:t>. Про затвердження Перспективного плану роботи Боярської міської ради на 202</w:t>
      </w:r>
      <w:r w:rsidR="0093042D">
        <w:rPr>
          <w:sz w:val="28"/>
          <w:szCs w:val="28"/>
        </w:rPr>
        <w:t>6</w:t>
      </w:r>
      <w:r w:rsidR="00774BDE" w:rsidRPr="00A93C57">
        <w:rPr>
          <w:sz w:val="28"/>
          <w:szCs w:val="28"/>
        </w:rPr>
        <w:t xml:space="preserve"> рік. 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 Перфілов О.Л. – секретар ради</w:t>
      </w:r>
    </w:p>
    <w:p w:rsidR="00774BDE" w:rsidRPr="00A93C57" w:rsidRDefault="00774BDE" w:rsidP="00774BDE">
      <w:pPr>
        <w:jc w:val="both"/>
        <w:rPr>
          <w:color w:val="000000"/>
          <w:sz w:val="28"/>
          <w:szCs w:val="28"/>
        </w:rPr>
      </w:pPr>
    </w:p>
    <w:p w:rsidR="00D90A0C" w:rsidRPr="00D90A0C" w:rsidRDefault="0093042D" w:rsidP="00D90A0C">
      <w:pPr>
        <w:spacing w:line="240" w:lineRule="atLeast"/>
        <w:ind w:left="-284" w:firstLine="284"/>
        <w:jc w:val="both"/>
        <w:rPr>
          <w:sz w:val="28"/>
          <w:szCs w:val="28"/>
        </w:rPr>
      </w:pPr>
      <w:r w:rsidRPr="00D90A0C">
        <w:rPr>
          <w:sz w:val="28"/>
          <w:szCs w:val="28"/>
          <w:lang w:eastAsia="uk-UA"/>
        </w:rPr>
        <w:t xml:space="preserve">2. </w:t>
      </w:r>
      <w:r w:rsidR="00D90A0C" w:rsidRPr="00D90A0C">
        <w:rPr>
          <w:rFonts w:eastAsia="Arial Unicode MS"/>
          <w:sz w:val="28"/>
          <w:szCs w:val="28"/>
        </w:rPr>
        <w:t xml:space="preserve">Про </w:t>
      </w:r>
      <w:r w:rsidR="00D90A0C" w:rsidRPr="00D90A0C">
        <w:rPr>
          <w:sz w:val="28"/>
          <w:szCs w:val="28"/>
        </w:rPr>
        <w:t>затвердження структури, загальної чисельності виконавчих органів Боярської міської ради на 202</w:t>
      </w:r>
      <w:r w:rsidR="00D90A0C">
        <w:rPr>
          <w:sz w:val="28"/>
          <w:szCs w:val="28"/>
        </w:rPr>
        <w:t>6</w:t>
      </w:r>
      <w:r w:rsidR="00D90A0C" w:rsidRPr="00D90A0C">
        <w:rPr>
          <w:sz w:val="28"/>
          <w:szCs w:val="28"/>
        </w:rPr>
        <w:t xml:space="preserve"> рік</w:t>
      </w:r>
      <w:r w:rsidR="00D90A0C">
        <w:rPr>
          <w:sz w:val="28"/>
          <w:szCs w:val="28"/>
        </w:rPr>
        <w:t>.</w:t>
      </w:r>
    </w:p>
    <w:p w:rsidR="00D90A0C" w:rsidRDefault="00D90A0C" w:rsidP="00D90A0C">
      <w:pPr>
        <w:ind w:left="-284" w:firstLine="284"/>
        <w:jc w:val="right"/>
        <w:rPr>
          <w:sz w:val="28"/>
          <w:szCs w:val="28"/>
          <w:lang w:eastAsia="uk-UA"/>
        </w:rPr>
      </w:pPr>
      <w:r w:rsidRPr="00A93C57">
        <w:rPr>
          <w:i/>
          <w:color w:val="000000"/>
        </w:rPr>
        <w:t>Доповідач: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Саламатіна</w:t>
      </w:r>
      <w:proofErr w:type="spellEnd"/>
      <w:r>
        <w:rPr>
          <w:i/>
          <w:color w:val="000000"/>
        </w:rPr>
        <w:t xml:space="preserve"> Г.О. – керуюча справами виконавчого комітету Боярської міської ради</w:t>
      </w:r>
    </w:p>
    <w:p w:rsidR="00D90A0C" w:rsidRDefault="00D90A0C" w:rsidP="0093042D">
      <w:pPr>
        <w:ind w:left="-284" w:firstLine="284"/>
        <w:jc w:val="both"/>
        <w:rPr>
          <w:sz w:val="28"/>
          <w:szCs w:val="28"/>
          <w:lang w:eastAsia="uk-UA"/>
        </w:rPr>
      </w:pPr>
    </w:p>
    <w:p w:rsidR="0088000C" w:rsidRPr="0088000C" w:rsidRDefault="00677D0C" w:rsidP="0088000C">
      <w:pPr>
        <w:ind w:left="-284" w:firstLine="284"/>
        <w:jc w:val="both"/>
        <w:rPr>
          <w:bCs/>
          <w:color w:val="000000"/>
          <w:sz w:val="28"/>
          <w:szCs w:val="28"/>
        </w:rPr>
      </w:pPr>
      <w:r w:rsidRPr="0088000C">
        <w:rPr>
          <w:sz w:val="28"/>
          <w:szCs w:val="28"/>
          <w:lang w:eastAsia="uk-UA"/>
        </w:rPr>
        <w:t xml:space="preserve">3. </w:t>
      </w:r>
      <w:r w:rsidR="0088000C" w:rsidRPr="0088000C">
        <w:rPr>
          <w:sz w:val="28"/>
          <w:szCs w:val="28"/>
          <w:lang w:eastAsia="uk-UA"/>
        </w:rPr>
        <w:t xml:space="preserve">Про внесення змін до </w:t>
      </w:r>
      <w:r w:rsidR="0088000C" w:rsidRPr="0088000C">
        <w:rPr>
          <w:bCs/>
          <w:color w:val="000000"/>
          <w:sz w:val="28"/>
          <w:szCs w:val="28"/>
        </w:rPr>
        <w:t>Положення про старосту Боярської міської територіальної громади</w:t>
      </w:r>
      <w:r w:rsidR="0088000C" w:rsidRPr="0088000C">
        <w:rPr>
          <w:bCs/>
          <w:color w:val="000000"/>
          <w:sz w:val="28"/>
          <w:szCs w:val="28"/>
        </w:rPr>
        <w:t xml:space="preserve">, затверджене рішенням Боярської міської ради </w:t>
      </w:r>
      <w:r w:rsidR="0088000C" w:rsidRPr="0088000C">
        <w:rPr>
          <w:rFonts w:eastAsia="Calibri"/>
          <w:color w:val="000000"/>
          <w:sz w:val="28"/>
          <w:szCs w:val="28"/>
          <w:lang w:eastAsia="en-US"/>
        </w:rPr>
        <w:t>VIIІ скликання</w:t>
      </w:r>
      <w:r w:rsidR="0088000C" w:rsidRPr="0088000C">
        <w:rPr>
          <w:rFonts w:eastAsia="Calibri"/>
          <w:color w:val="000000"/>
          <w:sz w:val="28"/>
          <w:szCs w:val="28"/>
          <w:lang w:eastAsia="en-US"/>
        </w:rPr>
        <w:t xml:space="preserve"> від 28.10.2021 року № 14/1015.</w:t>
      </w:r>
    </w:p>
    <w:p w:rsidR="0088000C" w:rsidRDefault="0088000C" w:rsidP="0088000C">
      <w:pPr>
        <w:ind w:left="-284" w:firstLine="284"/>
        <w:jc w:val="right"/>
        <w:rPr>
          <w:sz w:val="28"/>
          <w:szCs w:val="28"/>
          <w:lang w:eastAsia="uk-UA"/>
        </w:rPr>
      </w:pPr>
      <w:r w:rsidRPr="00A93C57">
        <w:rPr>
          <w:i/>
          <w:color w:val="000000"/>
        </w:rPr>
        <w:t>Доповідач: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Саламатіна</w:t>
      </w:r>
      <w:proofErr w:type="spellEnd"/>
      <w:r>
        <w:rPr>
          <w:i/>
          <w:color w:val="000000"/>
        </w:rPr>
        <w:t xml:space="preserve"> Г.О. – керуюча справами виконавчого комітету Боярської міської ради</w:t>
      </w:r>
    </w:p>
    <w:p w:rsidR="0088000C" w:rsidRDefault="0088000C" w:rsidP="0093042D">
      <w:pPr>
        <w:ind w:left="-284" w:firstLine="284"/>
        <w:jc w:val="both"/>
        <w:rPr>
          <w:sz w:val="28"/>
          <w:szCs w:val="28"/>
          <w:lang w:eastAsia="uk-UA"/>
        </w:rPr>
      </w:pPr>
    </w:p>
    <w:p w:rsidR="0093042D" w:rsidRPr="0093042D" w:rsidRDefault="00446164" w:rsidP="0093042D">
      <w:pPr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r w:rsidR="0093042D" w:rsidRPr="0093042D">
        <w:rPr>
          <w:sz w:val="28"/>
          <w:szCs w:val="28"/>
          <w:lang w:eastAsia="uk-UA"/>
        </w:rPr>
        <w:t>Про звільнення комунальних підприємств Боярської міської ради від сплати частини чистого прибутку (доходу) на 2026 рік</w:t>
      </w:r>
      <w:r w:rsidR="0093042D">
        <w:rPr>
          <w:sz w:val="28"/>
          <w:szCs w:val="28"/>
          <w:lang w:eastAsia="uk-UA"/>
        </w:rPr>
        <w:t>.</w:t>
      </w:r>
    </w:p>
    <w:p w:rsidR="0093042D" w:rsidRPr="0093042D" w:rsidRDefault="0093042D" w:rsidP="0093042D">
      <w:pPr>
        <w:spacing w:after="160" w:line="259" w:lineRule="auto"/>
        <w:jc w:val="right"/>
        <w:rPr>
          <w:rFonts w:eastAsiaTheme="minorHAnsi"/>
          <w:i/>
          <w:lang w:eastAsia="en-US"/>
        </w:rPr>
      </w:pPr>
      <w:r>
        <w:rPr>
          <w:i/>
          <w:color w:val="000000"/>
          <w:shd w:val="clear" w:color="auto" w:fill="FFFFFF"/>
          <w:lang w:eastAsia="uk-UA"/>
        </w:rPr>
        <w:t xml:space="preserve">Доповідач: </w:t>
      </w:r>
      <w:proofErr w:type="spellStart"/>
      <w:r>
        <w:rPr>
          <w:i/>
          <w:color w:val="000000"/>
          <w:shd w:val="clear" w:color="auto" w:fill="FFFFFF"/>
          <w:lang w:eastAsia="uk-UA"/>
        </w:rPr>
        <w:t>Городько</w:t>
      </w:r>
      <w:proofErr w:type="spellEnd"/>
      <w:r>
        <w:rPr>
          <w:i/>
          <w:color w:val="000000"/>
          <w:shd w:val="clear" w:color="auto" w:fill="FFFFFF"/>
          <w:lang w:eastAsia="uk-UA"/>
        </w:rPr>
        <w:t xml:space="preserve"> О.Г. - </w:t>
      </w:r>
      <w:r w:rsidRPr="0093042D">
        <w:rPr>
          <w:i/>
          <w:color w:val="000000"/>
          <w:shd w:val="clear" w:color="auto" w:fill="FFFFFF"/>
          <w:lang w:eastAsia="uk-UA"/>
        </w:rPr>
        <w:t xml:space="preserve"> головний спеціаліст відділу економічного аналізу та стратегічного планування </w:t>
      </w:r>
      <w:r w:rsidRPr="0093042D">
        <w:rPr>
          <w:i/>
          <w:color w:val="000000"/>
          <w:lang w:eastAsia="uk-UA"/>
        </w:rPr>
        <w:br/>
      </w:r>
    </w:p>
    <w:p w:rsidR="00C12346" w:rsidRDefault="00446164" w:rsidP="00C12346">
      <w:pPr>
        <w:ind w:left="-284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B1330D">
        <w:rPr>
          <w:sz w:val="28"/>
          <w:szCs w:val="28"/>
        </w:rPr>
        <w:t xml:space="preserve">. </w:t>
      </w:r>
      <w:r w:rsidR="00C12346">
        <w:rPr>
          <w:color w:val="000000"/>
          <w:sz w:val="28"/>
          <w:szCs w:val="28"/>
        </w:rPr>
        <w:t>Про зміну назви Комунального некомерційного підприємства “Центр соціальної підтримки” Боярської міської ради в Комунальне  некомерційне підприємство “Центр надання соціальних послуг” Боярської міської ради та затвердження Статуту в новій редакції. </w:t>
      </w:r>
    </w:p>
    <w:p w:rsidR="00C12346" w:rsidRPr="00A93C57" w:rsidRDefault="00C12346" w:rsidP="00C12346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</w:t>
      </w:r>
      <w:r w:rsidR="000D74A1">
        <w:rPr>
          <w:i/>
          <w:color w:val="000000"/>
        </w:rPr>
        <w:t>НП «Центр соціальної підтримки</w:t>
      </w:r>
      <w:r>
        <w:rPr>
          <w:i/>
          <w:color w:val="000000"/>
        </w:rPr>
        <w:t>» БМР</w:t>
      </w:r>
    </w:p>
    <w:p w:rsidR="00C12346" w:rsidRDefault="00C12346" w:rsidP="00C12346">
      <w:pPr>
        <w:ind w:left="-284" w:firstLine="284"/>
        <w:jc w:val="both"/>
        <w:rPr>
          <w:sz w:val="28"/>
          <w:szCs w:val="28"/>
        </w:rPr>
      </w:pPr>
    </w:p>
    <w:p w:rsidR="00AF6B75" w:rsidRDefault="00446164" w:rsidP="00AF6B75">
      <w:pPr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F6B75" w:rsidRPr="00AF6B75">
        <w:rPr>
          <w:color w:val="000000"/>
          <w:sz w:val="28"/>
          <w:szCs w:val="28"/>
        </w:rPr>
        <w:t>. Про затвердження Порядку організації надання соціальних послуг комунальним некомерційним підприємством “Центр надан</w:t>
      </w:r>
      <w:r w:rsidR="00AF6B75">
        <w:rPr>
          <w:color w:val="000000"/>
          <w:sz w:val="28"/>
          <w:szCs w:val="28"/>
        </w:rPr>
        <w:t>ня соціальних послуг” Боярської міської </w:t>
      </w:r>
      <w:r w:rsidR="00AF6B75" w:rsidRPr="00AF6B75">
        <w:rPr>
          <w:color w:val="000000"/>
          <w:sz w:val="28"/>
          <w:szCs w:val="28"/>
        </w:rPr>
        <w:t>ради.</w:t>
      </w:r>
    </w:p>
    <w:p w:rsidR="000D74A1" w:rsidRPr="00A93C57" w:rsidRDefault="000D74A1" w:rsidP="000D74A1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КНП «Центр соціальної підтримки» БМР</w:t>
      </w:r>
    </w:p>
    <w:p w:rsidR="00AF6B75" w:rsidRPr="00AF6B75" w:rsidRDefault="00AF6B75" w:rsidP="00B1330D">
      <w:pPr>
        <w:ind w:left="-284" w:firstLine="284"/>
        <w:jc w:val="both"/>
        <w:rPr>
          <w:color w:val="000000"/>
          <w:sz w:val="28"/>
          <w:szCs w:val="28"/>
        </w:rPr>
      </w:pPr>
    </w:p>
    <w:p w:rsidR="00AF6B75" w:rsidRDefault="00446164" w:rsidP="00AF6B75">
      <w:pPr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F6B75" w:rsidRPr="00AF6B75">
        <w:rPr>
          <w:color w:val="000000"/>
          <w:sz w:val="28"/>
          <w:szCs w:val="28"/>
        </w:rPr>
        <w:t>. Про затвердження тарифів на соціальні послуги комунального некомерційного підприємства «Центр надання соціальних послуг» Боярської міської ради на 2026 рік</w:t>
      </w:r>
      <w:r w:rsidR="00AF6B75">
        <w:rPr>
          <w:color w:val="000000"/>
          <w:sz w:val="28"/>
          <w:szCs w:val="28"/>
        </w:rPr>
        <w:t>.</w:t>
      </w:r>
    </w:p>
    <w:p w:rsidR="000D74A1" w:rsidRPr="00A93C57" w:rsidRDefault="000D74A1" w:rsidP="000D74A1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КНП «Центр соціальної підтримки» БМР</w:t>
      </w:r>
    </w:p>
    <w:p w:rsidR="00C12346" w:rsidRPr="00AF6B75" w:rsidRDefault="00C12346" w:rsidP="00B1330D">
      <w:pPr>
        <w:ind w:left="-284" w:firstLine="284"/>
        <w:jc w:val="both"/>
        <w:rPr>
          <w:sz w:val="28"/>
          <w:szCs w:val="28"/>
        </w:rPr>
      </w:pPr>
    </w:p>
    <w:p w:rsidR="000A0659" w:rsidRPr="000A0659" w:rsidRDefault="00446164" w:rsidP="000A0659">
      <w:pPr>
        <w:pStyle w:val="a3"/>
        <w:spacing w:before="0" w:beforeAutospacing="0" w:after="0" w:afterAutospacing="0"/>
        <w:ind w:left="-284"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0A0659" w:rsidRPr="000A0659">
        <w:rPr>
          <w:color w:val="000000"/>
          <w:sz w:val="28"/>
          <w:szCs w:val="28"/>
        </w:rPr>
        <w:t>.</w:t>
      </w:r>
      <w:r w:rsidR="000A0659" w:rsidRPr="000A0659">
        <w:rPr>
          <w:color w:val="000000"/>
          <w:sz w:val="28"/>
          <w:szCs w:val="28"/>
          <w:lang w:val="uk-UA"/>
        </w:rPr>
        <w:t xml:space="preserve"> Про затвердження тарифів на соціальні послуги комунального некомерційного підприємства «Центр соціальних служб» Боярської міської ради на </w:t>
      </w:r>
      <w:r w:rsidR="000A0659" w:rsidRPr="000A0659">
        <w:rPr>
          <w:sz w:val="28"/>
          <w:szCs w:val="28"/>
        </w:rPr>
        <w:t>2026</w:t>
      </w:r>
      <w:r w:rsidR="000A0659" w:rsidRPr="000A0659">
        <w:rPr>
          <w:sz w:val="28"/>
          <w:szCs w:val="28"/>
          <w:lang w:val="uk-UA"/>
        </w:rPr>
        <w:t xml:space="preserve"> рік</w:t>
      </w:r>
      <w:r w:rsidR="000A0659" w:rsidRPr="000A0659">
        <w:rPr>
          <w:color w:val="000000"/>
          <w:sz w:val="28"/>
          <w:szCs w:val="28"/>
          <w:lang w:val="uk-UA"/>
        </w:rPr>
        <w:t>.</w:t>
      </w:r>
    </w:p>
    <w:p w:rsidR="000A0659" w:rsidRPr="00091FEC" w:rsidRDefault="000A0659" w:rsidP="000A0659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DF01AD">
        <w:rPr>
          <w:i/>
          <w:sz w:val="20"/>
          <w:szCs w:val="20"/>
          <w:lang w:val="uk-UA"/>
        </w:rPr>
        <w:t>Доповідач</w:t>
      </w:r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0A0659" w:rsidRDefault="000A0659" w:rsidP="00B45342">
      <w:pPr>
        <w:ind w:left="-284" w:firstLine="284"/>
        <w:jc w:val="both"/>
        <w:rPr>
          <w:color w:val="000000"/>
          <w:sz w:val="28"/>
          <w:szCs w:val="28"/>
        </w:rPr>
      </w:pPr>
    </w:p>
    <w:p w:rsidR="00B45342" w:rsidRDefault="00446164" w:rsidP="00B45342">
      <w:pPr>
        <w:ind w:left="-284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6F30">
        <w:rPr>
          <w:color w:val="000000"/>
          <w:sz w:val="28"/>
          <w:szCs w:val="28"/>
        </w:rPr>
        <w:t xml:space="preserve">. </w:t>
      </w:r>
      <w:r w:rsidR="00B45342">
        <w:rPr>
          <w:color w:val="000000"/>
          <w:sz w:val="28"/>
          <w:szCs w:val="28"/>
        </w:rPr>
        <w:t>Про зміну назви Комунальної установи «Центр надання соціальних послуг» Боярської міської ради в Комунальну установу  «</w:t>
      </w:r>
      <w:proofErr w:type="spellStart"/>
      <w:r w:rsidR="00B45342">
        <w:rPr>
          <w:color w:val="000000"/>
          <w:sz w:val="28"/>
          <w:szCs w:val="28"/>
        </w:rPr>
        <w:t>VeteranSpace</w:t>
      </w:r>
      <w:proofErr w:type="spellEnd"/>
      <w:r w:rsidR="00B45342">
        <w:rPr>
          <w:color w:val="000000"/>
          <w:sz w:val="28"/>
          <w:szCs w:val="28"/>
        </w:rPr>
        <w:t>» Боярської міської ради та затвердження Положення, Структури  в новій редакції.</w:t>
      </w:r>
    </w:p>
    <w:p w:rsidR="000A7EE1" w:rsidRDefault="000A7EE1" w:rsidP="000A7EE1">
      <w:pPr>
        <w:jc w:val="right"/>
        <w:rPr>
          <w:i/>
        </w:rPr>
      </w:pPr>
      <w:r w:rsidRPr="000A7EE1">
        <w:rPr>
          <w:i/>
          <w:color w:val="000000"/>
          <w:shd w:val="clear" w:color="auto" w:fill="FFFFFF"/>
          <w:lang w:eastAsia="uk-UA"/>
        </w:rPr>
        <w:t>Доповідач:</w:t>
      </w:r>
      <w:r w:rsidRPr="000A7EE1">
        <w:rPr>
          <w:i/>
        </w:rPr>
        <w:t xml:space="preserve"> Драч О. - в.о. директора комунальної установи «Центр надання соціальних послуг»</w:t>
      </w:r>
    </w:p>
    <w:p w:rsidR="0093042D" w:rsidRPr="000A7EE1" w:rsidRDefault="000A7EE1" w:rsidP="000A7EE1">
      <w:pPr>
        <w:jc w:val="right"/>
        <w:rPr>
          <w:i/>
        </w:rPr>
      </w:pPr>
      <w:r w:rsidRPr="000A7EE1">
        <w:rPr>
          <w:i/>
        </w:rPr>
        <w:t>Боярської міської ради</w:t>
      </w:r>
    </w:p>
    <w:p w:rsidR="0093042D" w:rsidRDefault="0093042D" w:rsidP="00E84199">
      <w:pPr>
        <w:ind w:left="-284" w:firstLine="284"/>
        <w:jc w:val="both"/>
        <w:rPr>
          <w:sz w:val="28"/>
          <w:szCs w:val="28"/>
        </w:rPr>
      </w:pPr>
    </w:p>
    <w:p w:rsidR="00825461" w:rsidRDefault="00446164" w:rsidP="0087784D">
      <w:pPr>
        <w:shd w:val="clear" w:color="auto" w:fill="FFFFFF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74BDE">
        <w:rPr>
          <w:sz w:val="28"/>
          <w:szCs w:val="28"/>
        </w:rPr>
        <w:t xml:space="preserve">. </w:t>
      </w:r>
      <w:r w:rsidR="00825461" w:rsidRPr="00825461">
        <w:rPr>
          <w:sz w:val="28"/>
          <w:szCs w:val="28"/>
        </w:rPr>
        <w:t xml:space="preserve">Про передачу об’єкту незавершеного будівництва «Будівництво складського приміщення (нове будівництво), за </w:t>
      </w:r>
      <w:proofErr w:type="spellStart"/>
      <w:r w:rsidR="00825461" w:rsidRPr="00825461">
        <w:rPr>
          <w:sz w:val="28"/>
          <w:szCs w:val="28"/>
        </w:rPr>
        <w:t>адресою</w:t>
      </w:r>
      <w:proofErr w:type="spellEnd"/>
      <w:r w:rsidR="00825461" w:rsidRPr="00825461">
        <w:rPr>
          <w:sz w:val="28"/>
          <w:szCs w:val="28"/>
        </w:rPr>
        <w:t>: Україна, Київськ</w:t>
      </w:r>
      <w:r w:rsidR="00825461">
        <w:rPr>
          <w:sz w:val="28"/>
          <w:szCs w:val="28"/>
        </w:rPr>
        <w:t>а область, Фастівський район, Бо</w:t>
      </w:r>
      <w:r w:rsidR="00825461" w:rsidRPr="00825461">
        <w:rPr>
          <w:sz w:val="28"/>
          <w:szCs w:val="28"/>
        </w:rPr>
        <w:t>ярська територіальна громада, м. Боярка, вул. Ярослава Мудрого, 62 (коригування)» та передачу прав замовника від КУ «Центр надання соціальних послуг» БМР до КНП «Центр соціальних служб» БМР.</w:t>
      </w:r>
    </w:p>
    <w:p w:rsidR="00825461" w:rsidRDefault="00825461" w:rsidP="00825461">
      <w:pPr>
        <w:jc w:val="right"/>
        <w:rPr>
          <w:i/>
        </w:rPr>
      </w:pPr>
      <w:r w:rsidRPr="000A7EE1">
        <w:rPr>
          <w:i/>
          <w:color w:val="000000"/>
          <w:shd w:val="clear" w:color="auto" w:fill="FFFFFF"/>
          <w:lang w:eastAsia="uk-UA"/>
        </w:rPr>
        <w:t>Доповідач:</w:t>
      </w:r>
      <w:r w:rsidRPr="000A7EE1">
        <w:rPr>
          <w:i/>
        </w:rPr>
        <w:t xml:space="preserve"> Драч О. - в.о. директора комунальної установи «Центр надання соціальних послуг»</w:t>
      </w:r>
    </w:p>
    <w:p w:rsidR="00825461" w:rsidRPr="000A7EE1" w:rsidRDefault="00825461" w:rsidP="00825461">
      <w:pPr>
        <w:jc w:val="right"/>
        <w:rPr>
          <w:i/>
        </w:rPr>
      </w:pPr>
      <w:r w:rsidRPr="000A7EE1">
        <w:rPr>
          <w:i/>
        </w:rPr>
        <w:t>Боярської міської ради</w:t>
      </w:r>
    </w:p>
    <w:p w:rsidR="00825461" w:rsidRDefault="00825461" w:rsidP="0087784D">
      <w:pPr>
        <w:shd w:val="clear" w:color="auto" w:fill="FFFFFF"/>
        <w:ind w:left="-284" w:firstLine="284"/>
        <w:jc w:val="both"/>
        <w:rPr>
          <w:sz w:val="28"/>
          <w:szCs w:val="28"/>
        </w:rPr>
      </w:pPr>
    </w:p>
    <w:p w:rsidR="0087784D" w:rsidRPr="00A82774" w:rsidRDefault="00A423EE" w:rsidP="0087784D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446164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87784D" w:rsidRPr="00A82774">
        <w:rPr>
          <w:rFonts w:eastAsia="Calibri"/>
          <w:color w:val="000000"/>
          <w:sz w:val="28"/>
          <w:szCs w:val="28"/>
          <w:lang w:eastAsia="en-US"/>
        </w:rPr>
        <w:t xml:space="preserve">Про внесення змін до рішення  </w:t>
      </w:r>
      <w:r w:rsidR="0087784D">
        <w:rPr>
          <w:rFonts w:eastAsia="Calibri"/>
          <w:color w:val="000000"/>
          <w:sz w:val="28"/>
          <w:szCs w:val="28"/>
          <w:lang w:eastAsia="en-US"/>
        </w:rPr>
        <w:t xml:space="preserve">чергової 75 </w:t>
      </w:r>
      <w:r w:rsidR="0087784D" w:rsidRPr="00A82774">
        <w:rPr>
          <w:rFonts w:eastAsia="Calibri"/>
          <w:color w:val="000000"/>
          <w:sz w:val="28"/>
          <w:szCs w:val="28"/>
          <w:lang w:eastAsia="en-US"/>
        </w:rPr>
        <w:t xml:space="preserve">сесії Боярської міської ради VIIІ скликання від 23.10.2025 року № 75/4072 «Про передачу міжбюджетного трансферту».  </w:t>
      </w:r>
    </w:p>
    <w:p w:rsidR="000C2548" w:rsidRPr="00A93C57" w:rsidRDefault="000C2548" w:rsidP="000C2548">
      <w:pPr>
        <w:ind w:hanging="284"/>
        <w:jc w:val="right"/>
        <w:rPr>
          <w:i/>
        </w:rPr>
      </w:pPr>
      <w:r w:rsidRPr="00A93C57">
        <w:rPr>
          <w:i/>
        </w:rPr>
        <w:t xml:space="preserve">Доповідач: Петренко Т.М. – начальник  </w:t>
      </w:r>
      <w:r>
        <w:rPr>
          <w:i/>
        </w:rPr>
        <w:t>У</w:t>
      </w:r>
      <w:r w:rsidRPr="00A93C57">
        <w:rPr>
          <w:i/>
        </w:rPr>
        <w:t xml:space="preserve">правління фінансів </w:t>
      </w:r>
      <w:r>
        <w:rPr>
          <w:i/>
        </w:rPr>
        <w:t>БМР</w:t>
      </w:r>
    </w:p>
    <w:p w:rsidR="0087784D" w:rsidRDefault="0087784D" w:rsidP="00E84199">
      <w:pPr>
        <w:ind w:left="-284" w:firstLine="284"/>
        <w:jc w:val="both"/>
        <w:rPr>
          <w:sz w:val="28"/>
          <w:szCs w:val="28"/>
        </w:rPr>
      </w:pPr>
    </w:p>
    <w:p w:rsidR="00300FDC" w:rsidRPr="00300FDC" w:rsidRDefault="00A76F30" w:rsidP="004B734B">
      <w:pPr>
        <w:shd w:val="clear" w:color="auto" w:fill="FFFFFF"/>
        <w:spacing w:line="259" w:lineRule="auto"/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46164">
        <w:rPr>
          <w:rFonts w:eastAsiaTheme="minorHAnsi"/>
          <w:sz w:val="28"/>
          <w:szCs w:val="28"/>
          <w:lang w:eastAsia="en-US"/>
        </w:rPr>
        <w:t>2</w:t>
      </w:r>
      <w:r w:rsidR="00300FDC" w:rsidRPr="00300FDC">
        <w:rPr>
          <w:rFonts w:eastAsiaTheme="minorHAnsi"/>
          <w:sz w:val="28"/>
          <w:szCs w:val="28"/>
          <w:lang w:eastAsia="en-US"/>
        </w:rPr>
        <w:t>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300FDC" w:rsidRPr="00300FDC" w:rsidRDefault="00300FDC" w:rsidP="00300FDC">
      <w:pPr>
        <w:shd w:val="clear" w:color="auto" w:fill="FFFFFF"/>
        <w:spacing w:line="259" w:lineRule="auto"/>
        <w:ind w:left="426"/>
        <w:contextualSpacing/>
        <w:jc w:val="right"/>
        <w:rPr>
          <w:i/>
        </w:rPr>
      </w:pPr>
      <w:r w:rsidRPr="00300FDC">
        <w:rPr>
          <w:i/>
        </w:rPr>
        <w:t>Доповідач: Петренко Т.М. – начальник  Управління фінансів Боярської міської ради</w:t>
      </w:r>
    </w:p>
    <w:p w:rsidR="000C2548" w:rsidRDefault="000C2548" w:rsidP="00E84199">
      <w:pPr>
        <w:ind w:left="-284" w:firstLine="284"/>
        <w:jc w:val="both"/>
        <w:rPr>
          <w:sz w:val="28"/>
          <w:szCs w:val="28"/>
        </w:rPr>
      </w:pPr>
    </w:p>
    <w:p w:rsidR="001F30B8" w:rsidRDefault="00A76F30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6164">
        <w:rPr>
          <w:sz w:val="28"/>
          <w:szCs w:val="28"/>
        </w:rPr>
        <w:t>3</w:t>
      </w:r>
      <w:r w:rsidR="000C2548">
        <w:rPr>
          <w:sz w:val="28"/>
          <w:szCs w:val="28"/>
        </w:rPr>
        <w:t xml:space="preserve">. </w:t>
      </w:r>
      <w:r w:rsidR="001F30B8" w:rsidRPr="001728B4">
        <w:rPr>
          <w:sz w:val="28"/>
          <w:szCs w:val="28"/>
        </w:rPr>
        <w:t xml:space="preserve">Про затвердження договору </w:t>
      </w:r>
      <w:r w:rsidR="001F30B8">
        <w:rPr>
          <w:sz w:val="28"/>
          <w:szCs w:val="28"/>
        </w:rPr>
        <w:t xml:space="preserve">про співпрацю </w:t>
      </w:r>
      <w:r w:rsidR="001F30B8" w:rsidRPr="001728B4">
        <w:rPr>
          <w:sz w:val="28"/>
          <w:szCs w:val="28"/>
        </w:rPr>
        <w:t>між Боярською міською радою та ТОВ  «</w:t>
      </w:r>
      <w:proofErr w:type="spellStart"/>
      <w:r w:rsidR="001F30B8" w:rsidRPr="001728B4">
        <w:rPr>
          <w:sz w:val="28"/>
          <w:szCs w:val="28"/>
        </w:rPr>
        <w:t>Вейст</w:t>
      </w:r>
      <w:proofErr w:type="spellEnd"/>
      <w:r w:rsidR="001F30B8" w:rsidRPr="001728B4">
        <w:rPr>
          <w:sz w:val="28"/>
          <w:szCs w:val="28"/>
        </w:rPr>
        <w:t xml:space="preserve"> Еко Менеджмент»</w:t>
      </w:r>
      <w:r w:rsidR="001F30B8">
        <w:rPr>
          <w:sz w:val="28"/>
          <w:szCs w:val="28"/>
        </w:rPr>
        <w:t>.</w:t>
      </w:r>
    </w:p>
    <w:p w:rsidR="001F30B8" w:rsidRDefault="001F30B8" w:rsidP="001F30B8">
      <w:pPr>
        <w:ind w:left="-284" w:firstLine="284"/>
        <w:jc w:val="right"/>
        <w:rPr>
          <w:sz w:val="28"/>
          <w:szCs w:val="28"/>
        </w:rPr>
      </w:pPr>
      <w:r w:rsidRPr="00553036">
        <w:rPr>
          <w:i/>
        </w:rPr>
        <w:t>Доповідач:</w:t>
      </w:r>
      <w:r>
        <w:rPr>
          <w:i/>
        </w:rPr>
        <w:t xml:space="preserve"> Мельникова К. – директор КП «Боярська муніципальна </w:t>
      </w:r>
      <w:proofErr w:type="spellStart"/>
      <w:r>
        <w:rPr>
          <w:i/>
        </w:rPr>
        <w:t>енергосервісна</w:t>
      </w:r>
      <w:proofErr w:type="spellEnd"/>
      <w:r>
        <w:rPr>
          <w:i/>
        </w:rPr>
        <w:t xml:space="preserve"> компанія»</w:t>
      </w:r>
    </w:p>
    <w:p w:rsidR="001F30B8" w:rsidRDefault="001F30B8" w:rsidP="00E84199">
      <w:pPr>
        <w:ind w:left="-284" w:firstLine="284"/>
        <w:jc w:val="both"/>
        <w:rPr>
          <w:sz w:val="28"/>
          <w:szCs w:val="28"/>
        </w:rPr>
      </w:pPr>
    </w:p>
    <w:p w:rsidR="000C2548" w:rsidRPr="00A93C57" w:rsidRDefault="001F30B8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616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C2548">
        <w:rPr>
          <w:sz w:val="28"/>
          <w:szCs w:val="28"/>
        </w:rPr>
        <w:t>Про внесення змін до Концепції Індустріального парку «БОЯРКА».</w:t>
      </w:r>
    </w:p>
    <w:p w:rsidR="000C2548" w:rsidRDefault="000C2548" w:rsidP="000C2548">
      <w:pPr>
        <w:ind w:left="-284" w:firstLine="284"/>
        <w:jc w:val="right"/>
        <w:rPr>
          <w:sz w:val="28"/>
          <w:szCs w:val="28"/>
        </w:rPr>
      </w:pPr>
      <w:r w:rsidRPr="00553036">
        <w:rPr>
          <w:i/>
        </w:rPr>
        <w:t>Доповідач:</w:t>
      </w:r>
      <w:r>
        <w:rPr>
          <w:i/>
        </w:rPr>
        <w:t xml:space="preserve"> Мельникова К. – директор КП «Боярська муніципальна </w:t>
      </w:r>
      <w:proofErr w:type="spellStart"/>
      <w:r>
        <w:rPr>
          <w:i/>
        </w:rPr>
        <w:t>енергосервісна</w:t>
      </w:r>
      <w:proofErr w:type="spellEnd"/>
      <w:r>
        <w:rPr>
          <w:i/>
        </w:rPr>
        <w:t xml:space="preserve"> компанія»</w:t>
      </w:r>
    </w:p>
    <w:p w:rsidR="00774BDE" w:rsidRPr="00A93C57" w:rsidRDefault="00774BDE" w:rsidP="00774BDE">
      <w:pPr>
        <w:ind w:left="-284" w:right="-1" w:firstLine="284"/>
        <w:jc w:val="both"/>
        <w:rPr>
          <w:sz w:val="28"/>
          <w:szCs w:val="28"/>
        </w:rPr>
      </w:pPr>
    </w:p>
    <w:p w:rsidR="00774BDE" w:rsidRPr="008451E9" w:rsidRDefault="001728B4" w:rsidP="00774BDE">
      <w:pPr>
        <w:ind w:left="-284" w:right="-1" w:firstLine="284"/>
        <w:jc w:val="both"/>
        <w:rPr>
          <w:sz w:val="28"/>
          <w:szCs w:val="28"/>
        </w:rPr>
      </w:pPr>
      <w:r w:rsidRPr="008451E9">
        <w:rPr>
          <w:sz w:val="28"/>
          <w:szCs w:val="28"/>
        </w:rPr>
        <w:t>1</w:t>
      </w:r>
      <w:r w:rsidR="00446164">
        <w:rPr>
          <w:sz w:val="28"/>
          <w:szCs w:val="28"/>
        </w:rPr>
        <w:t>5</w:t>
      </w:r>
      <w:r w:rsidRPr="008451E9">
        <w:rPr>
          <w:sz w:val="28"/>
          <w:szCs w:val="28"/>
        </w:rPr>
        <w:t xml:space="preserve">. </w:t>
      </w:r>
      <w:r w:rsidR="00774BDE" w:rsidRPr="008451E9">
        <w:rPr>
          <w:sz w:val="28"/>
          <w:szCs w:val="28"/>
        </w:rPr>
        <w:t>Про затвердження Програм Боярської міської територіальної громади.</w:t>
      </w:r>
    </w:p>
    <w:p w:rsidR="00774BDE" w:rsidRPr="008451E9" w:rsidRDefault="00774BDE" w:rsidP="00774BDE">
      <w:pPr>
        <w:ind w:left="-284" w:firstLine="284"/>
        <w:jc w:val="right"/>
        <w:rPr>
          <w:i/>
        </w:rPr>
      </w:pPr>
      <w:r w:rsidRPr="008451E9">
        <w:rPr>
          <w:i/>
        </w:rPr>
        <w:t>Доповідачі: начальники управлінь та відділів Боярської міської ради</w:t>
      </w:r>
    </w:p>
    <w:p w:rsidR="00706160" w:rsidRPr="00A93C57" w:rsidRDefault="00706160" w:rsidP="00774BDE">
      <w:pPr>
        <w:ind w:left="-284" w:firstLine="284"/>
        <w:jc w:val="right"/>
        <w:rPr>
          <w:i/>
        </w:rPr>
      </w:pPr>
    </w:p>
    <w:p w:rsidR="0030636C" w:rsidRPr="000E7BBE" w:rsidRDefault="008451E9" w:rsidP="0030636C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1582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133F52" w:rsidRPr="000E7BBE">
        <w:rPr>
          <w:rFonts w:ascii="Times New Roman" w:hAnsi="Times New Roman"/>
          <w:sz w:val="24"/>
          <w:szCs w:val="24"/>
        </w:rPr>
        <w:t>1</w:t>
      </w:r>
      <w:r w:rsidR="005344D9" w:rsidRPr="000E7BBE">
        <w:rPr>
          <w:rFonts w:ascii="Times New Roman" w:hAnsi="Times New Roman"/>
          <w:sz w:val="24"/>
          <w:szCs w:val="24"/>
        </w:rPr>
        <w:t xml:space="preserve">. </w:t>
      </w:r>
      <w:r w:rsidR="0030636C" w:rsidRPr="000E7BBE">
        <w:rPr>
          <w:rFonts w:ascii="Times New Roman" w:hAnsi="Times New Roman"/>
          <w:sz w:val="24"/>
          <w:szCs w:val="24"/>
        </w:rPr>
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</w:t>
      </w:r>
      <w:r w:rsidR="000A7EE1" w:rsidRPr="000E7BBE">
        <w:rPr>
          <w:rFonts w:ascii="Times New Roman" w:hAnsi="Times New Roman"/>
          <w:sz w:val="24"/>
          <w:szCs w:val="24"/>
        </w:rPr>
        <w:t xml:space="preserve"> представницьких заходів на 2026</w:t>
      </w:r>
      <w:r w:rsidR="0030636C" w:rsidRPr="000E7BBE">
        <w:rPr>
          <w:rFonts w:ascii="Times New Roman" w:hAnsi="Times New Roman"/>
          <w:sz w:val="24"/>
          <w:szCs w:val="24"/>
        </w:rPr>
        <w:t xml:space="preserve"> рік.</w:t>
      </w:r>
    </w:p>
    <w:p w:rsidR="004B734B" w:rsidRPr="004B734B" w:rsidRDefault="004B734B" w:rsidP="004B734B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30636C" w:rsidRPr="000E7BBE" w:rsidRDefault="0030636C" w:rsidP="0065347E">
      <w:pPr>
        <w:tabs>
          <w:tab w:val="left" w:pos="4820"/>
        </w:tabs>
        <w:ind w:left="-284" w:firstLine="284"/>
        <w:jc w:val="both"/>
        <w:rPr>
          <w:sz w:val="24"/>
          <w:szCs w:val="24"/>
        </w:rPr>
      </w:pPr>
    </w:p>
    <w:p w:rsidR="006224AA" w:rsidRPr="000E7BBE" w:rsidRDefault="00B15827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451E9">
        <w:rPr>
          <w:rFonts w:ascii="Times New Roman" w:hAnsi="Times New Roman"/>
          <w:sz w:val="24"/>
          <w:szCs w:val="24"/>
        </w:rPr>
        <w:t>.</w:t>
      </w:r>
      <w:r w:rsidR="006224AA" w:rsidRPr="000E7BBE">
        <w:rPr>
          <w:rFonts w:ascii="Times New Roman" w:hAnsi="Times New Roman"/>
          <w:sz w:val="24"/>
          <w:szCs w:val="24"/>
        </w:rPr>
        <w:t>2.  Про затвердження Програми розвитку міжмуніципального та міжнародного співробітництва на 202</w:t>
      </w:r>
      <w:r w:rsidR="00C74234" w:rsidRPr="000E7BBE">
        <w:rPr>
          <w:rFonts w:ascii="Times New Roman" w:hAnsi="Times New Roman"/>
          <w:sz w:val="24"/>
          <w:szCs w:val="24"/>
        </w:rPr>
        <w:t>6</w:t>
      </w:r>
      <w:r w:rsidR="006224AA" w:rsidRPr="000E7BBE">
        <w:rPr>
          <w:rFonts w:ascii="Times New Roman" w:hAnsi="Times New Roman"/>
          <w:sz w:val="24"/>
          <w:szCs w:val="24"/>
        </w:rPr>
        <w:t>р</w:t>
      </w:r>
      <w:r w:rsidR="00C74234" w:rsidRPr="000E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4AA" w:rsidRPr="000E7BBE">
        <w:rPr>
          <w:rFonts w:ascii="Times New Roman" w:hAnsi="Times New Roman"/>
          <w:sz w:val="24"/>
          <w:szCs w:val="24"/>
        </w:rPr>
        <w:t>ік</w:t>
      </w:r>
      <w:proofErr w:type="spellEnd"/>
      <w:r w:rsidR="006224AA" w:rsidRPr="000E7BBE">
        <w:rPr>
          <w:rFonts w:ascii="Times New Roman" w:hAnsi="Times New Roman"/>
          <w:sz w:val="24"/>
          <w:szCs w:val="24"/>
        </w:rPr>
        <w:t>.</w:t>
      </w:r>
    </w:p>
    <w:p w:rsidR="004B734B" w:rsidRPr="004B734B" w:rsidRDefault="004B734B" w:rsidP="004B734B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5A6802" w:rsidRPr="000E7BBE" w:rsidRDefault="005A6802" w:rsidP="006224AA">
      <w:pPr>
        <w:widowControl w:val="0"/>
        <w:jc w:val="right"/>
        <w:rPr>
          <w:snapToGrid w:val="0"/>
          <w:sz w:val="28"/>
          <w:szCs w:val="28"/>
        </w:rPr>
      </w:pPr>
    </w:p>
    <w:p w:rsidR="006224AA" w:rsidRPr="000E7BBE" w:rsidRDefault="00B15827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451E9">
        <w:rPr>
          <w:rFonts w:ascii="Times New Roman" w:hAnsi="Times New Roman"/>
          <w:sz w:val="24"/>
          <w:szCs w:val="24"/>
        </w:rPr>
        <w:t>.</w:t>
      </w:r>
      <w:r w:rsidR="006224AA" w:rsidRPr="000E7BBE">
        <w:rPr>
          <w:rFonts w:ascii="Times New Roman" w:hAnsi="Times New Roman"/>
          <w:sz w:val="24"/>
          <w:szCs w:val="24"/>
        </w:rPr>
        <w:t>3. Про затвердження Програми промоції Боярської міської територіальної громади на 202</w:t>
      </w:r>
      <w:r w:rsidR="004B734B" w:rsidRPr="004B734B">
        <w:rPr>
          <w:rFonts w:ascii="Times New Roman" w:hAnsi="Times New Roman"/>
          <w:sz w:val="24"/>
          <w:szCs w:val="24"/>
          <w:lang w:val="ru-RU"/>
        </w:rPr>
        <w:t>6</w:t>
      </w:r>
      <w:r w:rsidR="006224AA" w:rsidRPr="000E7BBE">
        <w:rPr>
          <w:rFonts w:ascii="Times New Roman" w:hAnsi="Times New Roman"/>
          <w:sz w:val="24"/>
          <w:szCs w:val="24"/>
        </w:rPr>
        <w:t xml:space="preserve"> рік.</w:t>
      </w:r>
    </w:p>
    <w:p w:rsidR="004B734B" w:rsidRPr="004B734B" w:rsidRDefault="004B734B" w:rsidP="004B734B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D5438A" w:rsidRPr="000E7BBE" w:rsidRDefault="00D5438A" w:rsidP="0065347E">
      <w:pPr>
        <w:tabs>
          <w:tab w:val="left" w:pos="4820"/>
        </w:tabs>
        <w:ind w:left="-284" w:firstLine="284"/>
        <w:jc w:val="both"/>
        <w:rPr>
          <w:sz w:val="25"/>
          <w:szCs w:val="25"/>
        </w:rPr>
      </w:pPr>
    </w:p>
    <w:p w:rsidR="0065347E" w:rsidRPr="00884650" w:rsidRDefault="00B15827" w:rsidP="0065347E">
      <w:pPr>
        <w:tabs>
          <w:tab w:val="left" w:pos="4820"/>
        </w:tabs>
        <w:ind w:left="-284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15</w:t>
      </w:r>
      <w:r w:rsidR="008451E9">
        <w:rPr>
          <w:sz w:val="24"/>
          <w:szCs w:val="24"/>
        </w:rPr>
        <w:t>.</w:t>
      </w:r>
      <w:r w:rsidR="00AF25E9" w:rsidRPr="00884650">
        <w:rPr>
          <w:sz w:val="24"/>
          <w:szCs w:val="24"/>
        </w:rPr>
        <w:t>4</w:t>
      </w:r>
      <w:r w:rsidR="00D5438A" w:rsidRPr="00884650">
        <w:rPr>
          <w:sz w:val="24"/>
          <w:szCs w:val="24"/>
        </w:rPr>
        <w:t xml:space="preserve">. </w:t>
      </w:r>
      <w:r w:rsidR="0065347E" w:rsidRPr="00884650">
        <w:rPr>
          <w:sz w:val="24"/>
          <w:szCs w:val="24"/>
        </w:rPr>
        <w:t>Про затвердження Програми інформатизації Боярської міської територіальної громади на 202</w:t>
      </w:r>
      <w:r w:rsidR="00AF25E9" w:rsidRPr="00884650">
        <w:rPr>
          <w:sz w:val="24"/>
          <w:szCs w:val="24"/>
        </w:rPr>
        <w:t>6</w:t>
      </w:r>
      <w:r w:rsidR="0065347E" w:rsidRPr="00884650">
        <w:rPr>
          <w:sz w:val="24"/>
          <w:szCs w:val="24"/>
        </w:rPr>
        <w:t xml:space="preserve"> рік.</w:t>
      </w:r>
    </w:p>
    <w:p w:rsidR="0065347E" w:rsidRPr="000E7BBE" w:rsidRDefault="0065347E" w:rsidP="0065347E">
      <w:pPr>
        <w:pStyle w:val="2"/>
        <w:spacing w:after="0" w:line="240" w:lineRule="auto"/>
        <w:ind w:left="-284" w:firstLine="284"/>
        <w:jc w:val="right"/>
        <w:rPr>
          <w:sz w:val="24"/>
          <w:szCs w:val="24"/>
        </w:rPr>
      </w:pPr>
      <w:r w:rsidRPr="000E7BBE">
        <w:rPr>
          <w:i/>
        </w:rPr>
        <w:t xml:space="preserve">Доповідач: </w:t>
      </w:r>
      <w:proofErr w:type="spellStart"/>
      <w:r w:rsidR="00AF25E9" w:rsidRPr="000E7BBE">
        <w:rPr>
          <w:i/>
        </w:rPr>
        <w:t>Єфіменко</w:t>
      </w:r>
      <w:proofErr w:type="spellEnd"/>
      <w:r w:rsidR="00AF25E9" w:rsidRPr="000E7BBE">
        <w:rPr>
          <w:i/>
        </w:rPr>
        <w:t xml:space="preserve"> В.П.</w:t>
      </w:r>
      <w:r w:rsidRPr="000E7BBE">
        <w:rPr>
          <w:i/>
        </w:rPr>
        <w:t xml:space="preserve"> – </w:t>
      </w:r>
      <w:r w:rsidR="00AF25E9" w:rsidRPr="000E7BBE">
        <w:rPr>
          <w:i/>
        </w:rPr>
        <w:t xml:space="preserve">начальник відділу </w:t>
      </w:r>
      <w:proofErr w:type="spellStart"/>
      <w:r w:rsidR="00AF25E9" w:rsidRPr="000E7BBE">
        <w:rPr>
          <w:i/>
        </w:rPr>
        <w:t>цифровізації</w:t>
      </w:r>
      <w:proofErr w:type="spellEnd"/>
      <w:r w:rsidR="00AF25E9" w:rsidRPr="000E7BBE">
        <w:rPr>
          <w:i/>
        </w:rPr>
        <w:t xml:space="preserve"> та </w:t>
      </w:r>
      <w:proofErr w:type="spellStart"/>
      <w:r w:rsidR="00AF25E9" w:rsidRPr="000E7BBE">
        <w:rPr>
          <w:i/>
        </w:rPr>
        <w:t>кібербезпеки</w:t>
      </w:r>
      <w:proofErr w:type="spellEnd"/>
    </w:p>
    <w:p w:rsidR="0065347E" w:rsidRPr="000E7BBE" w:rsidRDefault="0065347E" w:rsidP="00870592">
      <w:pPr>
        <w:pStyle w:val="2"/>
        <w:spacing w:after="0" w:line="240" w:lineRule="auto"/>
        <w:ind w:left="-284" w:firstLine="284"/>
        <w:jc w:val="both"/>
        <w:rPr>
          <w:bCs/>
          <w:sz w:val="24"/>
          <w:szCs w:val="24"/>
        </w:rPr>
      </w:pPr>
    </w:p>
    <w:p w:rsidR="00A23A4B" w:rsidRPr="000E7BBE" w:rsidRDefault="00B15827" w:rsidP="00870592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noProof/>
          <w:sz w:val="24"/>
          <w:szCs w:val="24"/>
        </w:rPr>
        <w:t>15</w:t>
      </w:r>
      <w:r w:rsidR="008451E9">
        <w:rPr>
          <w:noProof/>
          <w:sz w:val="24"/>
          <w:szCs w:val="24"/>
        </w:rPr>
        <w:t>.5</w:t>
      </w:r>
      <w:r w:rsidR="00A23A4B" w:rsidRPr="000E7BBE">
        <w:rPr>
          <w:noProof/>
          <w:sz w:val="24"/>
          <w:szCs w:val="24"/>
        </w:rPr>
        <w:t>. Про затвердження Програми р</w:t>
      </w:r>
      <w:proofErr w:type="spellStart"/>
      <w:r w:rsidR="00A23A4B" w:rsidRPr="000E7BBE">
        <w:rPr>
          <w:iCs/>
          <w:sz w:val="24"/>
          <w:szCs w:val="24"/>
          <w:lang w:eastAsia="uk-UA"/>
        </w:rPr>
        <w:t>озвитку</w:t>
      </w:r>
      <w:proofErr w:type="spellEnd"/>
      <w:r w:rsidR="00A23A4B" w:rsidRPr="000E7BBE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</w:t>
      </w:r>
      <w:r w:rsidR="00DD3E59" w:rsidRPr="000E7BBE">
        <w:rPr>
          <w:iCs/>
          <w:sz w:val="24"/>
          <w:szCs w:val="24"/>
          <w:lang w:eastAsia="uk-UA"/>
        </w:rPr>
        <w:t>6</w:t>
      </w:r>
      <w:r w:rsidR="00A23A4B" w:rsidRPr="000E7BBE">
        <w:rPr>
          <w:iCs/>
          <w:sz w:val="24"/>
          <w:szCs w:val="24"/>
          <w:lang w:eastAsia="uk-UA"/>
        </w:rPr>
        <w:t>-20</w:t>
      </w:r>
      <w:r w:rsidR="00DD3E59" w:rsidRPr="000E7BBE">
        <w:rPr>
          <w:iCs/>
          <w:sz w:val="24"/>
          <w:szCs w:val="24"/>
          <w:lang w:eastAsia="uk-UA"/>
        </w:rPr>
        <w:t>30</w:t>
      </w:r>
      <w:r w:rsidR="00A23A4B" w:rsidRPr="000E7BBE">
        <w:rPr>
          <w:iCs/>
          <w:sz w:val="24"/>
          <w:szCs w:val="24"/>
          <w:lang w:eastAsia="uk-UA"/>
        </w:rPr>
        <w:t xml:space="preserve"> роки.</w:t>
      </w:r>
    </w:p>
    <w:p w:rsidR="00A23A4B" w:rsidRPr="000E7BBE" w:rsidRDefault="00A23A4B" w:rsidP="00A23A4B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 xml:space="preserve">Доповідач: </w:t>
      </w:r>
      <w:proofErr w:type="spellStart"/>
      <w:r w:rsidRPr="000E7BBE">
        <w:rPr>
          <w:bCs/>
          <w:i/>
        </w:rPr>
        <w:t>Гринюк</w:t>
      </w:r>
      <w:proofErr w:type="spellEnd"/>
      <w:r w:rsidRPr="000E7BBE">
        <w:rPr>
          <w:bCs/>
          <w:i/>
        </w:rPr>
        <w:t xml:space="preserve"> С.В. – гол.</w:t>
      </w:r>
      <w:r w:rsidRPr="000E7BBE">
        <w:rPr>
          <w:i/>
          <w:lang w:val="ru-RU"/>
        </w:rPr>
        <w:t xml:space="preserve"> </w:t>
      </w:r>
      <w:proofErr w:type="spellStart"/>
      <w:r w:rsidRPr="000E7BBE">
        <w:rPr>
          <w:i/>
          <w:lang w:val="ru-RU"/>
        </w:rPr>
        <w:t>спеціаліст</w:t>
      </w:r>
      <w:proofErr w:type="spellEnd"/>
      <w:r w:rsidRPr="000E7BBE">
        <w:rPr>
          <w:i/>
          <w:lang w:val="ru-RU"/>
        </w:rPr>
        <w:t xml:space="preserve"> сектору </w:t>
      </w:r>
      <w:proofErr w:type="spellStart"/>
      <w:r w:rsidRPr="000E7BBE">
        <w:rPr>
          <w:i/>
          <w:lang w:val="ru-RU"/>
        </w:rPr>
        <w:t>охорони</w:t>
      </w:r>
      <w:proofErr w:type="spellEnd"/>
      <w:r w:rsidRPr="000E7BBE">
        <w:rPr>
          <w:i/>
          <w:lang w:val="ru-RU"/>
        </w:rPr>
        <w:t xml:space="preserve"> </w:t>
      </w:r>
      <w:proofErr w:type="spellStart"/>
      <w:r w:rsidRPr="000E7BBE">
        <w:rPr>
          <w:i/>
          <w:lang w:val="ru-RU"/>
        </w:rPr>
        <w:t>здоров'я</w:t>
      </w:r>
      <w:proofErr w:type="spellEnd"/>
    </w:p>
    <w:p w:rsidR="00553036" w:rsidRPr="000E7BBE" w:rsidRDefault="00553036" w:rsidP="00774BDE">
      <w:pPr>
        <w:ind w:left="-284" w:firstLine="284"/>
        <w:jc w:val="both"/>
        <w:rPr>
          <w:sz w:val="28"/>
          <w:szCs w:val="28"/>
          <w:lang w:val="ru-RU"/>
        </w:rPr>
      </w:pPr>
    </w:p>
    <w:p w:rsidR="00217D65" w:rsidRPr="000E7BBE" w:rsidRDefault="0027602A" w:rsidP="0093399F">
      <w:pPr>
        <w:ind w:left="-284" w:firstLine="284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eastAsia="uk-UA"/>
        </w:rPr>
        <w:lastRenderedPageBreak/>
        <w:t>15</w:t>
      </w:r>
      <w:r w:rsidR="008451E9">
        <w:rPr>
          <w:rFonts w:eastAsiaTheme="minorEastAsia"/>
          <w:sz w:val="24"/>
          <w:szCs w:val="24"/>
          <w:lang w:eastAsia="uk-UA"/>
        </w:rPr>
        <w:t>.</w:t>
      </w:r>
      <w:r w:rsidR="00E46115" w:rsidRPr="000E7BBE">
        <w:rPr>
          <w:rFonts w:eastAsiaTheme="minorEastAsia"/>
          <w:sz w:val="24"/>
          <w:szCs w:val="24"/>
          <w:lang w:eastAsia="uk-UA"/>
        </w:rPr>
        <w:t>6</w:t>
      </w:r>
      <w:r w:rsidR="00217D65" w:rsidRPr="000E7BBE">
        <w:rPr>
          <w:rFonts w:eastAsiaTheme="minorEastAsia"/>
          <w:sz w:val="24"/>
          <w:szCs w:val="24"/>
          <w:lang w:eastAsia="uk-UA"/>
        </w:rPr>
        <w:t xml:space="preserve">. Про затвердження Програми </w:t>
      </w:r>
      <w:r w:rsidR="00217D65" w:rsidRPr="000E7BBE">
        <w:rPr>
          <w:bCs/>
          <w:sz w:val="24"/>
          <w:szCs w:val="24"/>
        </w:rPr>
        <w:t>фінансової підтримки</w:t>
      </w:r>
      <w:r w:rsidR="00217D65" w:rsidRPr="000E7BBE">
        <w:rPr>
          <w:rFonts w:eastAsiaTheme="minorEastAsia"/>
          <w:sz w:val="24"/>
          <w:szCs w:val="24"/>
        </w:rPr>
        <w:t xml:space="preserve"> Комунального некомерційного підприємства  «Центр первинної медико-санітарної  допомоги Боярської міської ради» на 202</w:t>
      </w:r>
      <w:r w:rsidR="00DD3E59" w:rsidRPr="000E7BBE">
        <w:rPr>
          <w:rFonts w:eastAsiaTheme="minorEastAsia"/>
          <w:sz w:val="24"/>
          <w:szCs w:val="24"/>
        </w:rPr>
        <w:t>6</w:t>
      </w:r>
      <w:r w:rsidR="00217D65" w:rsidRPr="000E7BBE">
        <w:rPr>
          <w:rFonts w:eastAsiaTheme="minorEastAsia"/>
          <w:sz w:val="24"/>
          <w:szCs w:val="24"/>
        </w:rPr>
        <w:t xml:space="preserve"> рік.</w:t>
      </w:r>
    </w:p>
    <w:p w:rsidR="00217D65" w:rsidRPr="000E7BBE" w:rsidRDefault="00217D65" w:rsidP="00217D6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 xml:space="preserve">Доповідач: </w:t>
      </w:r>
      <w:proofErr w:type="spellStart"/>
      <w:r w:rsidRPr="000E7BBE">
        <w:rPr>
          <w:bCs/>
          <w:i/>
        </w:rPr>
        <w:t>Гринюк</w:t>
      </w:r>
      <w:proofErr w:type="spellEnd"/>
      <w:r w:rsidRPr="000E7BBE">
        <w:rPr>
          <w:bCs/>
          <w:i/>
        </w:rPr>
        <w:t xml:space="preserve"> С.В. – гол.</w:t>
      </w:r>
      <w:r w:rsidRPr="000E7BBE">
        <w:rPr>
          <w:i/>
          <w:lang w:val="ru-RU"/>
        </w:rPr>
        <w:t xml:space="preserve"> </w:t>
      </w:r>
      <w:proofErr w:type="spellStart"/>
      <w:r w:rsidRPr="000E7BBE">
        <w:rPr>
          <w:i/>
          <w:lang w:val="ru-RU"/>
        </w:rPr>
        <w:t>спеціаліст</w:t>
      </w:r>
      <w:proofErr w:type="spellEnd"/>
      <w:r w:rsidRPr="000E7BBE">
        <w:rPr>
          <w:i/>
          <w:lang w:val="ru-RU"/>
        </w:rPr>
        <w:t xml:space="preserve"> сектору </w:t>
      </w:r>
      <w:proofErr w:type="spellStart"/>
      <w:r w:rsidRPr="000E7BBE">
        <w:rPr>
          <w:i/>
          <w:lang w:val="ru-RU"/>
        </w:rPr>
        <w:t>охорони</w:t>
      </w:r>
      <w:proofErr w:type="spellEnd"/>
      <w:r w:rsidRPr="000E7BBE">
        <w:rPr>
          <w:i/>
          <w:lang w:val="ru-RU"/>
        </w:rPr>
        <w:t xml:space="preserve"> </w:t>
      </w:r>
      <w:proofErr w:type="spellStart"/>
      <w:r w:rsidRPr="000E7BBE">
        <w:rPr>
          <w:i/>
          <w:lang w:val="ru-RU"/>
        </w:rPr>
        <w:t>здоров'я</w:t>
      </w:r>
      <w:proofErr w:type="spellEnd"/>
      <w:r w:rsidRPr="000E7BBE">
        <w:rPr>
          <w:i/>
          <w:lang w:val="ru-RU"/>
        </w:rPr>
        <w:t xml:space="preserve"> </w:t>
      </w:r>
    </w:p>
    <w:p w:rsidR="00217D65" w:rsidRPr="000E7BBE" w:rsidRDefault="0027602A" w:rsidP="0093399F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sz w:val="24"/>
          <w:szCs w:val="24"/>
        </w:rPr>
        <w:t>15</w:t>
      </w:r>
      <w:r w:rsidR="008451E9">
        <w:rPr>
          <w:sz w:val="24"/>
          <w:szCs w:val="24"/>
        </w:rPr>
        <w:t>.</w:t>
      </w:r>
      <w:r w:rsidR="00E46115" w:rsidRPr="000E7BBE">
        <w:rPr>
          <w:sz w:val="24"/>
          <w:szCs w:val="24"/>
        </w:rPr>
        <w:t>7</w:t>
      </w:r>
      <w:r w:rsidR="00217D65" w:rsidRPr="000E7BBE">
        <w:rPr>
          <w:sz w:val="24"/>
          <w:szCs w:val="24"/>
        </w:rPr>
        <w:t xml:space="preserve">. </w:t>
      </w:r>
      <w:r w:rsidR="00217D65" w:rsidRPr="000E7BBE">
        <w:rPr>
          <w:noProof/>
          <w:sz w:val="24"/>
          <w:szCs w:val="24"/>
        </w:rPr>
        <w:t>Про затвердження Програми р</w:t>
      </w:r>
      <w:proofErr w:type="spellStart"/>
      <w:r w:rsidR="00217D65" w:rsidRPr="000E7BBE">
        <w:rPr>
          <w:iCs/>
          <w:sz w:val="24"/>
          <w:szCs w:val="24"/>
          <w:lang w:eastAsia="uk-UA"/>
        </w:rPr>
        <w:t>озвитку</w:t>
      </w:r>
      <w:proofErr w:type="spellEnd"/>
      <w:r w:rsidR="00217D65" w:rsidRPr="000E7BBE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</w:t>
      </w:r>
      <w:r w:rsidR="00DD3E59" w:rsidRPr="000E7BBE">
        <w:rPr>
          <w:iCs/>
          <w:sz w:val="24"/>
          <w:szCs w:val="24"/>
          <w:lang w:eastAsia="uk-UA"/>
        </w:rPr>
        <w:t>26</w:t>
      </w:r>
      <w:r w:rsidR="00217D65" w:rsidRPr="000E7BBE">
        <w:rPr>
          <w:iCs/>
          <w:sz w:val="24"/>
          <w:szCs w:val="24"/>
          <w:lang w:eastAsia="uk-UA"/>
        </w:rPr>
        <w:t>-20</w:t>
      </w:r>
      <w:r w:rsidR="00DD3E59" w:rsidRPr="000E7BBE">
        <w:rPr>
          <w:iCs/>
          <w:sz w:val="24"/>
          <w:szCs w:val="24"/>
          <w:lang w:eastAsia="uk-UA"/>
        </w:rPr>
        <w:t>30</w:t>
      </w:r>
      <w:r w:rsidR="00217D65" w:rsidRPr="000E7BBE">
        <w:rPr>
          <w:iCs/>
          <w:sz w:val="24"/>
          <w:szCs w:val="24"/>
          <w:lang w:eastAsia="uk-UA"/>
        </w:rPr>
        <w:t xml:space="preserve"> роки.</w:t>
      </w:r>
    </w:p>
    <w:p w:rsidR="00217D65" w:rsidRPr="000E7BBE" w:rsidRDefault="00217D65" w:rsidP="00217D65">
      <w:pPr>
        <w:spacing w:after="200" w:line="276" w:lineRule="auto"/>
        <w:ind w:left="-284"/>
        <w:contextualSpacing/>
        <w:jc w:val="right"/>
        <w:rPr>
          <w:i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Гринюк</w:t>
      </w:r>
      <w:proofErr w:type="spellEnd"/>
      <w:r w:rsidRPr="000E7BBE">
        <w:rPr>
          <w:i/>
        </w:rPr>
        <w:t xml:space="preserve"> С.В. – головний спеціаліст сектору охорони здоров’я</w:t>
      </w:r>
    </w:p>
    <w:p w:rsidR="00235EA5" w:rsidRPr="000E7BBE" w:rsidRDefault="00235EA5" w:rsidP="00217D65">
      <w:pPr>
        <w:spacing w:after="200" w:line="276" w:lineRule="auto"/>
        <w:ind w:left="-284"/>
        <w:contextualSpacing/>
        <w:jc w:val="right"/>
        <w:rPr>
          <w:i/>
        </w:rPr>
      </w:pPr>
    </w:p>
    <w:p w:rsidR="00264B58" w:rsidRPr="000E7BBE" w:rsidRDefault="0027602A" w:rsidP="00235EA5">
      <w:pPr>
        <w:ind w:left="-426" w:firstLine="426"/>
        <w:jc w:val="both"/>
        <w:rPr>
          <w:b/>
          <w:bCs/>
          <w:sz w:val="28"/>
          <w:szCs w:val="28"/>
          <w:lang w:eastAsia="uk-UA"/>
        </w:rPr>
      </w:pPr>
      <w:r>
        <w:rPr>
          <w:sz w:val="24"/>
          <w:szCs w:val="24"/>
        </w:rPr>
        <w:t>15</w:t>
      </w:r>
      <w:r w:rsidR="008451E9">
        <w:rPr>
          <w:sz w:val="24"/>
          <w:szCs w:val="24"/>
        </w:rPr>
        <w:t>.</w:t>
      </w:r>
      <w:r w:rsidR="00E46115" w:rsidRPr="000E7BBE">
        <w:rPr>
          <w:sz w:val="24"/>
          <w:szCs w:val="24"/>
        </w:rPr>
        <w:t>8</w:t>
      </w:r>
      <w:r w:rsidR="00235EA5" w:rsidRPr="000E7BBE">
        <w:rPr>
          <w:sz w:val="24"/>
          <w:szCs w:val="24"/>
        </w:rPr>
        <w:t xml:space="preserve">. </w:t>
      </w:r>
      <w:r w:rsidR="00264B58" w:rsidRPr="000E7BBE">
        <w:rPr>
          <w:bCs/>
          <w:sz w:val="24"/>
          <w:szCs w:val="24"/>
          <w:lang w:eastAsia="uk-UA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</w:t>
      </w:r>
      <w:r w:rsidR="00F6337E" w:rsidRPr="000E7BBE">
        <w:rPr>
          <w:bCs/>
          <w:sz w:val="24"/>
          <w:szCs w:val="24"/>
          <w:lang w:eastAsia="uk-UA"/>
        </w:rPr>
        <w:t>6</w:t>
      </w:r>
      <w:r w:rsidR="00264B58" w:rsidRPr="000E7BBE">
        <w:rPr>
          <w:bCs/>
          <w:sz w:val="24"/>
          <w:szCs w:val="24"/>
          <w:lang w:eastAsia="uk-UA"/>
        </w:rPr>
        <w:t> рік.</w:t>
      </w:r>
    </w:p>
    <w:p w:rsidR="00264B58" w:rsidRPr="000E7BBE" w:rsidRDefault="00264B58" w:rsidP="00264B58">
      <w:pPr>
        <w:spacing w:after="200" w:line="276" w:lineRule="auto"/>
        <w:ind w:left="-284"/>
        <w:contextualSpacing/>
        <w:jc w:val="right"/>
        <w:rPr>
          <w:i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Гринюк</w:t>
      </w:r>
      <w:proofErr w:type="spellEnd"/>
      <w:r w:rsidRPr="000E7BBE">
        <w:rPr>
          <w:i/>
        </w:rPr>
        <w:t xml:space="preserve"> С.В. – головний спеціаліст сектору охорони здоров’я</w:t>
      </w:r>
    </w:p>
    <w:p w:rsidR="00264B58" w:rsidRPr="000E7BBE" w:rsidRDefault="00264B58" w:rsidP="00235EA5">
      <w:pPr>
        <w:ind w:left="-426" w:firstLine="426"/>
        <w:jc w:val="both"/>
        <w:rPr>
          <w:sz w:val="24"/>
          <w:szCs w:val="24"/>
        </w:rPr>
      </w:pPr>
    </w:p>
    <w:p w:rsidR="00F6337E" w:rsidRPr="000E7BBE" w:rsidRDefault="0027602A" w:rsidP="00F6337E">
      <w:pPr>
        <w:shd w:val="clear" w:color="auto" w:fill="FFFFFF"/>
        <w:spacing w:line="300" w:lineRule="atLeast"/>
        <w:rPr>
          <w:rFonts w:ascii="Tahoma" w:hAnsi="Tahoma" w:cs="Tahoma"/>
          <w:sz w:val="24"/>
          <w:szCs w:val="24"/>
          <w:lang w:eastAsia="uk-UA"/>
        </w:rPr>
      </w:pPr>
      <w:r>
        <w:rPr>
          <w:sz w:val="24"/>
          <w:szCs w:val="24"/>
          <w:lang w:val="ru-RU"/>
        </w:rPr>
        <w:t>15</w:t>
      </w:r>
      <w:r w:rsidR="008451E9">
        <w:rPr>
          <w:sz w:val="24"/>
          <w:szCs w:val="24"/>
          <w:lang w:val="ru-RU"/>
        </w:rPr>
        <w:t>.</w:t>
      </w:r>
      <w:r w:rsidR="00264B58" w:rsidRPr="000E7BBE">
        <w:rPr>
          <w:sz w:val="24"/>
          <w:szCs w:val="24"/>
          <w:lang w:val="ru-RU"/>
        </w:rPr>
        <w:t xml:space="preserve">9. </w:t>
      </w:r>
      <w:r w:rsidR="00F6337E" w:rsidRPr="000E7BBE">
        <w:rPr>
          <w:sz w:val="24"/>
          <w:szCs w:val="24"/>
          <w:lang w:eastAsia="uk-UA"/>
        </w:rPr>
        <w:t>Про затвердження Програми «Здоров’я громади» на 2026-2030 роки.</w:t>
      </w:r>
    </w:p>
    <w:p w:rsidR="00365B30" w:rsidRPr="000E7BBE" w:rsidRDefault="00365B30" w:rsidP="00365B30">
      <w:pPr>
        <w:spacing w:after="200" w:line="276" w:lineRule="auto"/>
        <w:ind w:left="-284"/>
        <w:contextualSpacing/>
        <w:jc w:val="right"/>
        <w:rPr>
          <w:i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Гринюк</w:t>
      </w:r>
      <w:proofErr w:type="spellEnd"/>
      <w:r w:rsidRPr="000E7BBE">
        <w:rPr>
          <w:i/>
        </w:rPr>
        <w:t xml:space="preserve"> С.В. – головний спеціаліст сектору охорони здоров’я</w:t>
      </w:r>
    </w:p>
    <w:p w:rsidR="00F6337E" w:rsidRPr="000E7BBE" w:rsidRDefault="00F6337E" w:rsidP="00F6337E">
      <w:pPr>
        <w:shd w:val="clear" w:color="auto" w:fill="FFFFFF"/>
        <w:spacing w:line="300" w:lineRule="atLeast"/>
        <w:rPr>
          <w:sz w:val="24"/>
          <w:szCs w:val="24"/>
          <w:lang w:eastAsia="uk-UA"/>
        </w:rPr>
      </w:pPr>
    </w:p>
    <w:p w:rsidR="00F6337E" w:rsidRPr="000E7BBE" w:rsidRDefault="0027602A" w:rsidP="008451E9">
      <w:pPr>
        <w:shd w:val="clear" w:color="auto" w:fill="FFFFFF"/>
        <w:spacing w:line="300" w:lineRule="atLeast"/>
        <w:ind w:left="-426" w:firstLine="426"/>
        <w:jc w:val="both"/>
        <w:rPr>
          <w:rFonts w:ascii="Tahoma" w:hAnsi="Tahoma" w:cs="Tahoma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15</w:t>
      </w:r>
      <w:r w:rsidR="008451E9">
        <w:rPr>
          <w:sz w:val="24"/>
          <w:szCs w:val="24"/>
          <w:lang w:eastAsia="uk-UA"/>
        </w:rPr>
        <w:t>.</w:t>
      </w:r>
      <w:r w:rsidR="00365B30" w:rsidRPr="000E7BBE">
        <w:rPr>
          <w:sz w:val="24"/>
          <w:szCs w:val="24"/>
          <w:lang w:eastAsia="uk-UA"/>
        </w:rPr>
        <w:t>10</w:t>
      </w:r>
      <w:r w:rsidR="00F6337E" w:rsidRPr="000E7BBE">
        <w:rPr>
          <w:sz w:val="24"/>
          <w:szCs w:val="24"/>
          <w:lang w:eastAsia="uk-UA"/>
        </w:rPr>
        <w:t>.</w:t>
      </w:r>
      <w:r w:rsidR="00F6337E" w:rsidRPr="000E7BBE">
        <w:rPr>
          <w:b/>
          <w:bCs/>
          <w:sz w:val="24"/>
          <w:szCs w:val="24"/>
          <w:lang w:eastAsia="uk-UA"/>
        </w:rPr>
        <w:t> </w:t>
      </w:r>
      <w:r w:rsidR="00F6337E" w:rsidRPr="000E7BBE">
        <w:rPr>
          <w:sz w:val="24"/>
          <w:szCs w:val="24"/>
          <w:lang w:eastAsia="uk-UA"/>
        </w:rPr>
        <w:t>Про затвердження Програми «Протидія захворюванню на туберкульоз» на 202</w:t>
      </w:r>
      <w:r w:rsidR="00F6337E" w:rsidRPr="000E7BBE">
        <w:rPr>
          <w:sz w:val="24"/>
          <w:szCs w:val="24"/>
          <w:lang w:val="ru-RU" w:eastAsia="uk-UA"/>
        </w:rPr>
        <w:t>6</w:t>
      </w:r>
      <w:r w:rsidR="00F6337E" w:rsidRPr="000E7BBE">
        <w:rPr>
          <w:sz w:val="24"/>
          <w:szCs w:val="24"/>
          <w:lang w:eastAsia="uk-UA"/>
        </w:rPr>
        <w:t>-20</w:t>
      </w:r>
      <w:r w:rsidR="00F6337E" w:rsidRPr="000E7BBE">
        <w:rPr>
          <w:sz w:val="24"/>
          <w:szCs w:val="24"/>
          <w:lang w:val="ru-RU" w:eastAsia="uk-UA"/>
        </w:rPr>
        <w:t>30</w:t>
      </w:r>
      <w:r w:rsidR="00F6337E" w:rsidRPr="000E7BBE">
        <w:rPr>
          <w:sz w:val="24"/>
          <w:szCs w:val="24"/>
          <w:lang w:eastAsia="uk-UA"/>
        </w:rPr>
        <w:t> роки</w:t>
      </w:r>
    </w:p>
    <w:p w:rsidR="00365B30" w:rsidRPr="000E7BBE" w:rsidRDefault="00365B30" w:rsidP="00365B30">
      <w:pPr>
        <w:spacing w:after="200" w:line="276" w:lineRule="auto"/>
        <w:ind w:left="-284"/>
        <w:contextualSpacing/>
        <w:jc w:val="right"/>
        <w:rPr>
          <w:i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Гринюк</w:t>
      </w:r>
      <w:proofErr w:type="spellEnd"/>
      <w:r w:rsidRPr="000E7BBE">
        <w:rPr>
          <w:i/>
        </w:rPr>
        <w:t xml:space="preserve"> С.В. – головний спеціаліст сектору охорони здоров’я</w:t>
      </w:r>
    </w:p>
    <w:p w:rsidR="008451E9" w:rsidRDefault="008451E9" w:rsidP="00365B30">
      <w:pPr>
        <w:shd w:val="clear" w:color="auto" w:fill="FFFFFF"/>
        <w:spacing w:line="300" w:lineRule="atLeast"/>
        <w:jc w:val="both"/>
        <w:rPr>
          <w:sz w:val="24"/>
          <w:szCs w:val="24"/>
          <w:lang w:eastAsia="uk-UA"/>
        </w:rPr>
      </w:pPr>
    </w:p>
    <w:p w:rsidR="00F6337E" w:rsidRPr="000E7BBE" w:rsidRDefault="0027602A" w:rsidP="00365B30">
      <w:pPr>
        <w:shd w:val="clear" w:color="auto" w:fill="FFFFFF"/>
        <w:spacing w:line="300" w:lineRule="atLeast"/>
        <w:jc w:val="both"/>
        <w:rPr>
          <w:rFonts w:ascii="Tahoma" w:hAnsi="Tahoma" w:cs="Tahoma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15</w:t>
      </w:r>
      <w:r w:rsidR="008451E9">
        <w:rPr>
          <w:sz w:val="24"/>
          <w:szCs w:val="24"/>
          <w:lang w:eastAsia="uk-UA"/>
        </w:rPr>
        <w:t>.</w:t>
      </w:r>
      <w:r w:rsidR="00365B30" w:rsidRPr="000E7BBE">
        <w:rPr>
          <w:sz w:val="24"/>
          <w:szCs w:val="24"/>
          <w:lang w:eastAsia="uk-UA"/>
        </w:rPr>
        <w:t>11</w:t>
      </w:r>
      <w:r w:rsidR="00F6337E" w:rsidRPr="000E7BBE">
        <w:rPr>
          <w:sz w:val="24"/>
          <w:szCs w:val="24"/>
          <w:lang w:eastAsia="uk-UA"/>
        </w:rPr>
        <w:t>. Про затвердження Програми «Профілактика захворювань» на 2026-2030 роки.</w:t>
      </w:r>
    </w:p>
    <w:p w:rsidR="00365B30" w:rsidRPr="000E7BBE" w:rsidRDefault="00365B30" w:rsidP="00365B30">
      <w:pPr>
        <w:spacing w:after="200" w:line="276" w:lineRule="auto"/>
        <w:ind w:left="-284"/>
        <w:contextualSpacing/>
        <w:jc w:val="right"/>
        <w:rPr>
          <w:i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Гринюк</w:t>
      </w:r>
      <w:proofErr w:type="spellEnd"/>
      <w:r w:rsidRPr="000E7BBE">
        <w:rPr>
          <w:i/>
        </w:rPr>
        <w:t xml:space="preserve"> С.В. – головний спеціаліст сектору охорони здоров’я</w:t>
      </w:r>
    </w:p>
    <w:p w:rsidR="00F6337E" w:rsidRPr="000E7BBE" w:rsidRDefault="00F6337E" w:rsidP="00235EA5">
      <w:pPr>
        <w:ind w:left="-426" w:firstLine="426"/>
        <w:jc w:val="both"/>
        <w:rPr>
          <w:sz w:val="24"/>
          <w:szCs w:val="24"/>
        </w:rPr>
      </w:pPr>
    </w:p>
    <w:p w:rsidR="00235EA5" w:rsidRPr="000E7BBE" w:rsidRDefault="0027602A" w:rsidP="00235EA5">
      <w:pPr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="008451E9">
        <w:rPr>
          <w:sz w:val="24"/>
          <w:szCs w:val="24"/>
          <w:lang w:val="ru-RU"/>
        </w:rPr>
        <w:t>.</w:t>
      </w:r>
      <w:r w:rsidR="007173B9" w:rsidRPr="000E7BBE">
        <w:rPr>
          <w:sz w:val="24"/>
          <w:szCs w:val="24"/>
          <w:lang w:val="ru-RU"/>
        </w:rPr>
        <w:t xml:space="preserve">12. </w:t>
      </w:r>
      <w:r w:rsidR="00235EA5" w:rsidRPr="000E7BBE">
        <w:rPr>
          <w:sz w:val="24"/>
          <w:szCs w:val="24"/>
          <w:lang w:val="ru-RU"/>
        </w:rPr>
        <w:t xml:space="preserve">Про </w:t>
      </w:r>
      <w:r w:rsidR="00277A3A" w:rsidRPr="000E7BBE">
        <w:rPr>
          <w:sz w:val="24"/>
          <w:szCs w:val="24"/>
        </w:rPr>
        <w:t>внесення змін до</w:t>
      </w:r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Програми</w:t>
      </w:r>
      <w:proofErr w:type="spellEnd"/>
      <w:r w:rsidR="00235EA5" w:rsidRPr="000E7BBE">
        <w:rPr>
          <w:sz w:val="24"/>
          <w:szCs w:val="24"/>
          <w:lang w:val="ru-RU"/>
        </w:rPr>
        <w:t xml:space="preserve"> "Про </w:t>
      </w:r>
      <w:proofErr w:type="spellStart"/>
      <w:r w:rsidR="00235EA5" w:rsidRPr="000E7BBE">
        <w:rPr>
          <w:sz w:val="24"/>
          <w:szCs w:val="24"/>
          <w:lang w:val="ru-RU"/>
        </w:rPr>
        <w:t>забезпечення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продовольчої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безпеки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Боярської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міської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територіальної</w:t>
      </w:r>
      <w:proofErr w:type="spellEnd"/>
      <w:r w:rsidR="00235EA5" w:rsidRPr="000E7BBE">
        <w:rPr>
          <w:sz w:val="24"/>
          <w:szCs w:val="24"/>
          <w:lang w:val="ru-RU"/>
        </w:rPr>
        <w:t xml:space="preserve"> </w:t>
      </w:r>
      <w:proofErr w:type="spellStart"/>
      <w:r w:rsidR="00235EA5" w:rsidRPr="000E7BBE">
        <w:rPr>
          <w:sz w:val="24"/>
          <w:szCs w:val="24"/>
          <w:lang w:val="ru-RU"/>
        </w:rPr>
        <w:t>громади</w:t>
      </w:r>
      <w:proofErr w:type="spellEnd"/>
      <w:r w:rsidR="00235EA5" w:rsidRPr="000E7BBE">
        <w:rPr>
          <w:sz w:val="24"/>
          <w:szCs w:val="24"/>
          <w:lang w:val="ru-RU"/>
        </w:rPr>
        <w:t xml:space="preserve"> на 202</w:t>
      </w:r>
      <w:r w:rsidR="00760C4B" w:rsidRPr="000E7BBE">
        <w:rPr>
          <w:sz w:val="24"/>
          <w:szCs w:val="24"/>
          <w:lang w:val="ru-RU"/>
        </w:rPr>
        <w:t>5</w:t>
      </w:r>
      <w:r w:rsidR="00235EA5" w:rsidRPr="000E7BBE">
        <w:rPr>
          <w:sz w:val="24"/>
          <w:szCs w:val="24"/>
          <w:lang w:val="ru-RU"/>
        </w:rPr>
        <w:t>-202</w:t>
      </w:r>
      <w:r w:rsidR="00760C4B" w:rsidRPr="000E7BBE">
        <w:rPr>
          <w:sz w:val="24"/>
          <w:szCs w:val="24"/>
          <w:lang w:val="ru-RU"/>
        </w:rPr>
        <w:t>7</w:t>
      </w:r>
      <w:r w:rsidR="00235EA5" w:rsidRPr="000E7BBE">
        <w:rPr>
          <w:sz w:val="24"/>
          <w:szCs w:val="24"/>
          <w:lang w:val="ru-RU"/>
        </w:rPr>
        <w:t> роки".</w:t>
      </w:r>
    </w:p>
    <w:p w:rsidR="00553036" w:rsidRPr="000E7BBE" w:rsidRDefault="007173B9" w:rsidP="00774BDE">
      <w:pPr>
        <w:ind w:left="-284" w:firstLine="284"/>
        <w:jc w:val="both"/>
        <w:rPr>
          <w:sz w:val="28"/>
          <w:szCs w:val="28"/>
        </w:rPr>
      </w:pPr>
      <w:r w:rsidRPr="000E7BBE">
        <w:rPr>
          <w:i/>
          <w:shd w:val="clear" w:color="auto" w:fill="FFFFFF"/>
          <w:lang w:eastAsia="uk-UA"/>
        </w:rPr>
        <w:t xml:space="preserve">Доповідач: </w:t>
      </w:r>
      <w:proofErr w:type="spellStart"/>
      <w:r w:rsidRPr="000E7BBE">
        <w:rPr>
          <w:i/>
          <w:shd w:val="clear" w:color="auto" w:fill="FFFFFF"/>
          <w:lang w:eastAsia="uk-UA"/>
        </w:rPr>
        <w:t>Городько</w:t>
      </w:r>
      <w:proofErr w:type="spellEnd"/>
      <w:r w:rsidRPr="000E7BBE">
        <w:rPr>
          <w:i/>
          <w:shd w:val="clear" w:color="auto" w:fill="FFFFFF"/>
          <w:lang w:eastAsia="uk-UA"/>
        </w:rPr>
        <w:t xml:space="preserve"> О.Г. -  головний спеціаліст відділу економічного аналізу та стратегічного планування </w:t>
      </w:r>
      <w:r w:rsidRPr="000E7BBE">
        <w:rPr>
          <w:i/>
          <w:lang w:eastAsia="uk-UA"/>
        </w:rPr>
        <w:br/>
      </w:r>
    </w:p>
    <w:p w:rsidR="00611BF4" w:rsidRPr="000E7BBE" w:rsidRDefault="008451E9" w:rsidP="00774BDE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77A3A" w:rsidRPr="000E7BBE">
        <w:rPr>
          <w:sz w:val="24"/>
          <w:szCs w:val="24"/>
        </w:rPr>
        <w:t>1</w:t>
      </w:r>
      <w:r w:rsidR="001558A0" w:rsidRPr="000E7BBE">
        <w:rPr>
          <w:sz w:val="24"/>
          <w:szCs w:val="24"/>
        </w:rPr>
        <w:t>3</w:t>
      </w:r>
      <w:r w:rsidR="00277A3A" w:rsidRPr="000E7BBE">
        <w:rPr>
          <w:sz w:val="24"/>
          <w:szCs w:val="24"/>
        </w:rPr>
        <w:t>.</w:t>
      </w:r>
      <w:r w:rsidR="00611BF4" w:rsidRPr="000E7BBE">
        <w:rPr>
          <w:sz w:val="24"/>
          <w:szCs w:val="24"/>
        </w:rPr>
        <w:t xml:space="preserve"> Про </w:t>
      </w:r>
      <w:r w:rsidR="001558A0" w:rsidRPr="000E7BBE">
        <w:rPr>
          <w:sz w:val="24"/>
          <w:szCs w:val="24"/>
        </w:rPr>
        <w:t>внесення змін до</w:t>
      </w:r>
      <w:r w:rsidR="00611BF4" w:rsidRPr="000E7BBE">
        <w:rPr>
          <w:sz w:val="24"/>
          <w:szCs w:val="24"/>
        </w:rPr>
        <w:t xml:space="preserve">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2D2EFB" w:rsidRPr="000E7BBE" w:rsidRDefault="001558A0" w:rsidP="002D2EFB">
      <w:pPr>
        <w:tabs>
          <w:tab w:val="left" w:pos="284"/>
        </w:tabs>
        <w:ind w:left="-425" w:firstLine="709"/>
        <w:jc w:val="right"/>
        <w:rPr>
          <w:i/>
        </w:rPr>
      </w:pPr>
      <w:r w:rsidRPr="000E7BBE">
        <w:rPr>
          <w:i/>
          <w:shd w:val="clear" w:color="auto" w:fill="FFFFFF"/>
          <w:lang w:eastAsia="uk-UA"/>
        </w:rPr>
        <w:t xml:space="preserve">Доповідач: </w:t>
      </w:r>
      <w:proofErr w:type="spellStart"/>
      <w:r w:rsidRPr="000E7BBE">
        <w:rPr>
          <w:i/>
          <w:shd w:val="clear" w:color="auto" w:fill="FFFFFF"/>
          <w:lang w:eastAsia="uk-UA"/>
        </w:rPr>
        <w:t>Городько</w:t>
      </w:r>
      <w:proofErr w:type="spellEnd"/>
      <w:r w:rsidRPr="000E7BBE">
        <w:rPr>
          <w:i/>
          <w:shd w:val="clear" w:color="auto" w:fill="FFFFFF"/>
          <w:lang w:eastAsia="uk-UA"/>
        </w:rPr>
        <w:t xml:space="preserve"> О.Г. -  головний спеціаліст відділу економічного аналізу та стратегічного планування </w:t>
      </w:r>
      <w:r w:rsidRPr="000E7BBE">
        <w:rPr>
          <w:i/>
          <w:lang w:eastAsia="uk-UA"/>
        </w:rPr>
        <w:br/>
      </w:r>
    </w:p>
    <w:p w:rsidR="002D2EFB" w:rsidRPr="000E7BBE" w:rsidRDefault="008451E9" w:rsidP="002D2EFB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D2EFB" w:rsidRPr="000E7BBE">
        <w:rPr>
          <w:sz w:val="24"/>
          <w:szCs w:val="24"/>
        </w:rPr>
        <w:t>14. Про затвердження Програми заходів Національного спротиву Боярської міської територіальної громади на 202</w:t>
      </w:r>
      <w:r w:rsidR="00884650">
        <w:rPr>
          <w:sz w:val="24"/>
          <w:szCs w:val="24"/>
        </w:rPr>
        <w:t>6</w:t>
      </w:r>
      <w:r w:rsidR="002D2EFB" w:rsidRPr="000E7BBE">
        <w:rPr>
          <w:sz w:val="24"/>
          <w:szCs w:val="24"/>
        </w:rPr>
        <w:t xml:space="preserve"> рік.</w:t>
      </w:r>
    </w:p>
    <w:p w:rsidR="002D2EFB" w:rsidRPr="000E7BBE" w:rsidRDefault="002D2EFB" w:rsidP="002D2EFB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2D2EFB" w:rsidRPr="000E7BBE" w:rsidRDefault="002D2EFB" w:rsidP="002D2EFB">
      <w:pPr>
        <w:ind w:left="-284" w:firstLine="284"/>
        <w:jc w:val="both"/>
        <w:rPr>
          <w:sz w:val="24"/>
          <w:szCs w:val="24"/>
        </w:rPr>
      </w:pPr>
    </w:p>
    <w:p w:rsidR="00FA241D" w:rsidRPr="000E7BBE" w:rsidRDefault="008451E9" w:rsidP="00FA241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FA241D" w:rsidRPr="000E7BBE">
        <w:rPr>
          <w:sz w:val="24"/>
          <w:szCs w:val="24"/>
        </w:rPr>
        <w:t>15. Про затвердження Програми реформування та розвитку житлово-комунального господарства Боярської міської територіальної громади на 2026 рік.</w:t>
      </w:r>
    </w:p>
    <w:p w:rsidR="00FA241D" w:rsidRPr="000E7BBE" w:rsidRDefault="00FA241D" w:rsidP="00FA241D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611BF4" w:rsidRPr="000E7BBE" w:rsidRDefault="00611BF4" w:rsidP="00774BDE">
      <w:pPr>
        <w:ind w:left="-284" w:firstLine="284"/>
        <w:jc w:val="both"/>
        <w:rPr>
          <w:sz w:val="28"/>
          <w:szCs w:val="28"/>
        </w:rPr>
      </w:pPr>
    </w:p>
    <w:p w:rsidR="007B06B4" w:rsidRPr="000E7BBE" w:rsidRDefault="008451E9" w:rsidP="007B06B4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B06B4" w:rsidRPr="000E7BBE">
        <w:rPr>
          <w:sz w:val="24"/>
          <w:szCs w:val="24"/>
        </w:rPr>
        <w:t>16. Про затвердження Комплексної програми профілактики правопорушень на території Боярської міської територіальної громади на 2026 рік.</w:t>
      </w:r>
    </w:p>
    <w:p w:rsidR="007B06B4" w:rsidRPr="000E7BBE" w:rsidRDefault="007B06B4" w:rsidP="007B06B4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960118" w:rsidRPr="000E7BBE" w:rsidRDefault="00960118" w:rsidP="00960118">
      <w:pPr>
        <w:ind w:left="-284" w:firstLine="284"/>
        <w:jc w:val="both"/>
        <w:rPr>
          <w:sz w:val="24"/>
          <w:szCs w:val="24"/>
        </w:rPr>
      </w:pPr>
    </w:p>
    <w:p w:rsidR="00960118" w:rsidRPr="000E7BBE" w:rsidRDefault="004A6A97" w:rsidP="00960118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60118" w:rsidRPr="000E7BBE">
        <w:rPr>
          <w:sz w:val="24"/>
          <w:szCs w:val="24"/>
        </w:rPr>
        <w:t xml:space="preserve">17. Про затвердження Програми «Поліцейський офіцер громади» на 2026 рік.  </w:t>
      </w:r>
    </w:p>
    <w:p w:rsidR="00960118" w:rsidRPr="000E7BBE" w:rsidRDefault="00960118" w:rsidP="00960118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7B06B4" w:rsidRPr="000E7BBE" w:rsidRDefault="007B06B4" w:rsidP="007B06B4">
      <w:pPr>
        <w:ind w:left="-284" w:firstLine="284"/>
        <w:jc w:val="both"/>
        <w:rPr>
          <w:sz w:val="24"/>
          <w:szCs w:val="24"/>
        </w:rPr>
      </w:pPr>
    </w:p>
    <w:p w:rsidR="00782297" w:rsidRPr="000E7BBE" w:rsidRDefault="004A6A97" w:rsidP="00782297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82297" w:rsidRPr="000E7BBE">
        <w:rPr>
          <w:sz w:val="24"/>
          <w:szCs w:val="24"/>
        </w:rPr>
        <w:t>18. Про затвердження Програми розвитку пасажирського транспорту Боярської міської територіальної громади на 2026 рік.</w:t>
      </w:r>
    </w:p>
    <w:p w:rsidR="00782297" w:rsidRPr="000E7BBE" w:rsidRDefault="00782297" w:rsidP="00782297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A77E68" w:rsidRPr="000E7BBE" w:rsidRDefault="00A77E68" w:rsidP="00A77E68">
      <w:pPr>
        <w:ind w:left="-284" w:firstLine="284"/>
        <w:jc w:val="both"/>
        <w:rPr>
          <w:sz w:val="24"/>
          <w:szCs w:val="24"/>
        </w:rPr>
      </w:pPr>
    </w:p>
    <w:p w:rsidR="00A77E68" w:rsidRPr="000E7BBE" w:rsidRDefault="0027602A" w:rsidP="00A77E68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4A6A97">
        <w:rPr>
          <w:sz w:val="24"/>
          <w:szCs w:val="24"/>
        </w:rPr>
        <w:t>.</w:t>
      </w:r>
      <w:r w:rsidR="00A77E68" w:rsidRPr="000E7BBE">
        <w:rPr>
          <w:sz w:val="24"/>
          <w:szCs w:val="24"/>
        </w:rPr>
        <w:t>19. Про затвердження Програми утримання кладовищ та поховання окремих категорій громадян Боярської міської територіальної громади на 2026 рік.</w:t>
      </w:r>
    </w:p>
    <w:p w:rsidR="00A77E68" w:rsidRPr="000E7BBE" w:rsidRDefault="00A77E68" w:rsidP="00A77E68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8D7D18" w:rsidRPr="000E7BBE" w:rsidRDefault="008D7D18" w:rsidP="008D7D18">
      <w:pPr>
        <w:ind w:left="-284" w:firstLine="284"/>
        <w:jc w:val="both"/>
        <w:rPr>
          <w:sz w:val="24"/>
          <w:szCs w:val="24"/>
        </w:rPr>
      </w:pPr>
    </w:p>
    <w:p w:rsidR="008D7D18" w:rsidRPr="000E7BBE" w:rsidRDefault="004A6A97" w:rsidP="008D7D18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D7D18" w:rsidRPr="000E7BBE">
        <w:rPr>
          <w:sz w:val="24"/>
          <w:szCs w:val="24"/>
        </w:rPr>
        <w:t>20.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рік.</w:t>
      </w:r>
    </w:p>
    <w:p w:rsidR="008D7D18" w:rsidRPr="000E7BBE" w:rsidRDefault="008D7D18" w:rsidP="008D7D18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2D2EFB" w:rsidRPr="000E7BBE" w:rsidRDefault="002D2EFB" w:rsidP="002B0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</w:p>
    <w:p w:rsidR="00470A19" w:rsidRPr="000E7BBE" w:rsidRDefault="004A6A97" w:rsidP="00470A19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70A19" w:rsidRPr="000E7BBE">
        <w:rPr>
          <w:sz w:val="24"/>
          <w:szCs w:val="24"/>
        </w:rPr>
        <w:t>21. 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2026 рік.</w:t>
      </w:r>
    </w:p>
    <w:p w:rsidR="00470A19" w:rsidRPr="000E7BBE" w:rsidRDefault="00470A19" w:rsidP="00470A19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2D2EFB" w:rsidRPr="000E7BBE" w:rsidRDefault="002D2EFB" w:rsidP="002B0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</w:p>
    <w:p w:rsidR="00B470FB" w:rsidRPr="000E7BBE" w:rsidRDefault="004A6A97" w:rsidP="00B470FB">
      <w:pPr>
        <w:ind w:left="-284" w:firstLine="284"/>
        <w:jc w:val="both"/>
        <w:rPr>
          <w:bCs/>
          <w:iCs/>
          <w:sz w:val="24"/>
          <w:szCs w:val="24"/>
          <w:lang w:eastAsia="uk-UA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470FB" w:rsidRPr="000E7BBE">
        <w:rPr>
          <w:sz w:val="24"/>
          <w:szCs w:val="24"/>
        </w:rPr>
        <w:t xml:space="preserve">22. </w:t>
      </w:r>
      <w:r w:rsidR="00B470FB" w:rsidRPr="000E7BBE">
        <w:rPr>
          <w:bCs/>
          <w:iCs/>
          <w:sz w:val="24"/>
          <w:szCs w:val="24"/>
          <w:lang w:eastAsia="uk-UA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B470FB" w:rsidRPr="000E7BBE" w:rsidRDefault="00B470FB" w:rsidP="00B470FB">
      <w:pPr>
        <w:ind w:firstLine="851"/>
        <w:jc w:val="right"/>
        <w:rPr>
          <w:sz w:val="28"/>
          <w:szCs w:val="28"/>
        </w:rPr>
      </w:pPr>
      <w:r w:rsidRPr="000E7BBE">
        <w:rPr>
          <w:i/>
        </w:rPr>
        <w:t>Доповідач: Савчук М.В. – начальник управління РІ та ЖКГ БМР</w:t>
      </w:r>
    </w:p>
    <w:p w:rsidR="00F558A4" w:rsidRPr="000E7BBE" w:rsidRDefault="00F558A4" w:rsidP="00F558A4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F558A4" w:rsidRPr="000E7BBE" w:rsidRDefault="004A6A97" w:rsidP="00F558A4">
      <w:pPr>
        <w:shd w:val="clear" w:color="auto" w:fill="FFFFFF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</w:t>
      </w:r>
      <w:r w:rsidR="00F558A4" w:rsidRPr="000E7BBE">
        <w:rPr>
          <w:sz w:val="24"/>
          <w:szCs w:val="24"/>
          <w:lang w:eastAsia="uk-UA"/>
        </w:rPr>
        <w:t>23. Про  затвердження Комплексної програми забезпечення прав дітей « Щаслива дитина-успішна родина» на 2022-2026 роки» у новій реакції.</w:t>
      </w:r>
    </w:p>
    <w:p w:rsidR="00F558A4" w:rsidRPr="000E7BBE" w:rsidRDefault="00F558A4" w:rsidP="00F558A4">
      <w:pPr>
        <w:tabs>
          <w:tab w:val="left" w:pos="4820"/>
        </w:tabs>
        <w:ind w:left="-284" w:right="-1" w:firstLine="284"/>
        <w:jc w:val="right"/>
        <w:rPr>
          <w:i/>
          <w:sz w:val="24"/>
          <w:szCs w:val="24"/>
        </w:rPr>
      </w:pPr>
      <w:r w:rsidRPr="000E7BBE">
        <w:rPr>
          <w:i/>
        </w:rPr>
        <w:t>Доповідач:</w:t>
      </w:r>
      <w:r w:rsidRPr="000E7BBE">
        <w:rPr>
          <w:i/>
          <w:sz w:val="24"/>
          <w:szCs w:val="24"/>
        </w:rPr>
        <w:t xml:space="preserve"> </w:t>
      </w:r>
      <w:proofErr w:type="spellStart"/>
      <w:r w:rsidRPr="000E7BBE">
        <w:rPr>
          <w:i/>
        </w:rPr>
        <w:t>Слобоженко</w:t>
      </w:r>
      <w:proofErr w:type="spellEnd"/>
      <w:r w:rsidRPr="000E7BBE">
        <w:rPr>
          <w:i/>
        </w:rPr>
        <w:t xml:space="preserve"> Т.В. – начальник Служби у справах дітей</w:t>
      </w:r>
    </w:p>
    <w:p w:rsidR="00E57739" w:rsidRPr="000E7BBE" w:rsidRDefault="00E57739" w:rsidP="002D2E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</w:p>
    <w:p w:rsidR="002D2EFB" w:rsidRPr="000E7BBE" w:rsidRDefault="004A6A97" w:rsidP="002D2E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</w:t>
      </w:r>
      <w:r w:rsidR="00E57739" w:rsidRPr="000E7BBE">
        <w:rPr>
          <w:sz w:val="24"/>
          <w:szCs w:val="24"/>
          <w:lang w:eastAsia="uk-UA"/>
        </w:rPr>
        <w:t>2</w:t>
      </w:r>
      <w:r w:rsidR="002D2EFB" w:rsidRPr="000E7BBE">
        <w:rPr>
          <w:sz w:val="24"/>
          <w:szCs w:val="24"/>
          <w:lang w:eastAsia="uk-UA"/>
        </w:rPr>
        <w:t>4. Про затвердження Програми регулювання та розвитку земельних відносин на території Боярської міської територіальної громади на 2026-2027 роки.</w:t>
      </w:r>
    </w:p>
    <w:p w:rsidR="002D2EFB" w:rsidRPr="000E7BBE" w:rsidRDefault="002D2EFB" w:rsidP="002D2EFB">
      <w:pPr>
        <w:ind w:left="-426"/>
        <w:jc w:val="right"/>
        <w:rPr>
          <w:i/>
          <w:lang w:val="ru-RU"/>
        </w:rPr>
      </w:pPr>
      <w:r w:rsidRPr="000E7BBE">
        <w:rPr>
          <w:i/>
        </w:rPr>
        <w:t xml:space="preserve">Доповідач: </w:t>
      </w:r>
      <w:proofErr w:type="spellStart"/>
      <w:r w:rsidRPr="000E7BBE">
        <w:rPr>
          <w:i/>
        </w:rPr>
        <w:t>Севериненко</w:t>
      </w:r>
      <w:proofErr w:type="spellEnd"/>
      <w:r w:rsidRPr="000E7BBE">
        <w:rPr>
          <w:i/>
        </w:rPr>
        <w:t xml:space="preserve"> Т.О. –начальник  відділу землевпорядкування, кадастру та екології</w:t>
      </w:r>
    </w:p>
    <w:p w:rsidR="002D2EFB" w:rsidRPr="000E7BBE" w:rsidRDefault="002D2EFB" w:rsidP="002D2EFB">
      <w:pPr>
        <w:ind w:left="567" w:right="-58" w:hanging="567"/>
        <w:jc w:val="both"/>
        <w:rPr>
          <w:sz w:val="24"/>
          <w:szCs w:val="24"/>
          <w:shd w:val="clear" w:color="auto" w:fill="FFFFFF"/>
          <w:lang w:val="ru-RU" w:eastAsia="uk-UA"/>
        </w:rPr>
      </w:pPr>
    </w:p>
    <w:p w:rsidR="002D2EFB" w:rsidRPr="000E7BBE" w:rsidRDefault="004A6A97" w:rsidP="002D2EFB">
      <w:pPr>
        <w:ind w:left="567" w:right="-58" w:hanging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val="ru-RU" w:eastAsia="uk-UA"/>
        </w:rPr>
        <w:t>1</w:t>
      </w:r>
      <w:r w:rsidR="0027602A">
        <w:rPr>
          <w:sz w:val="24"/>
          <w:szCs w:val="24"/>
          <w:shd w:val="clear" w:color="auto" w:fill="FFFFFF"/>
          <w:lang w:val="ru-RU" w:eastAsia="uk-UA"/>
        </w:rPr>
        <w:t>5</w:t>
      </w:r>
      <w:r>
        <w:rPr>
          <w:sz w:val="24"/>
          <w:szCs w:val="24"/>
          <w:shd w:val="clear" w:color="auto" w:fill="FFFFFF"/>
          <w:lang w:val="ru-RU" w:eastAsia="uk-UA"/>
        </w:rPr>
        <w:t>.</w:t>
      </w:r>
      <w:r w:rsidR="00E57739" w:rsidRPr="000E7BBE">
        <w:rPr>
          <w:sz w:val="24"/>
          <w:szCs w:val="24"/>
          <w:shd w:val="clear" w:color="auto" w:fill="FFFFFF"/>
          <w:lang w:val="ru-RU" w:eastAsia="uk-UA"/>
        </w:rPr>
        <w:t>2</w:t>
      </w:r>
      <w:r w:rsidR="002D2EFB" w:rsidRPr="000E7BBE">
        <w:rPr>
          <w:sz w:val="24"/>
          <w:szCs w:val="24"/>
          <w:shd w:val="clear" w:color="auto" w:fill="FFFFFF"/>
          <w:lang w:val="ru-RU" w:eastAsia="uk-UA"/>
        </w:rPr>
        <w:t>5. </w:t>
      </w:r>
      <w:r w:rsidR="002D2EFB" w:rsidRPr="000E7BBE">
        <w:rPr>
          <w:sz w:val="24"/>
          <w:szCs w:val="24"/>
        </w:rPr>
        <w:t>Про затвердження Програми регулювання містобудівної діяльності на 2026 рік.</w:t>
      </w:r>
    </w:p>
    <w:p w:rsidR="002D2EFB" w:rsidRPr="000E7BBE" w:rsidRDefault="002D2EFB" w:rsidP="002D2EFB">
      <w:pPr>
        <w:tabs>
          <w:tab w:val="left" w:pos="284"/>
        </w:tabs>
        <w:ind w:left="-425" w:firstLine="709"/>
        <w:jc w:val="right"/>
        <w:rPr>
          <w:i/>
        </w:rPr>
      </w:pPr>
      <w:r w:rsidRPr="000E7BBE">
        <w:rPr>
          <w:i/>
        </w:rPr>
        <w:t>Доповідач: Романюк А.О. – начальник. відділу містобудування та архітектури</w:t>
      </w:r>
    </w:p>
    <w:p w:rsidR="002D2EFB" w:rsidRPr="000E7BBE" w:rsidRDefault="002D2EFB" w:rsidP="002B0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</w:p>
    <w:p w:rsidR="00045BC1" w:rsidRPr="000E7BBE" w:rsidRDefault="004A6A97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</w:t>
      </w:r>
      <w:r w:rsidR="00E57739" w:rsidRPr="000E7BBE">
        <w:rPr>
          <w:sz w:val="24"/>
          <w:szCs w:val="24"/>
          <w:lang w:eastAsia="uk-UA"/>
        </w:rPr>
        <w:t>26</w:t>
      </w:r>
      <w:r w:rsidR="00045BC1" w:rsidRPr="000E7BBE">
        <w:rPr>
          <w:sz w:val="24"/>
          <w:szCs w:val="24"/>
          <w:lang w:eastAsia="uk-UA"/>
        </w:rPr>
        <w:t>. Про затвердження Програми охорони навколишнього природного</w:t>
      </w:r>
      <w:r w:rsidR="00CC465C" w:rsidRPr="000E7BBE">
        <w:rPr>
          <w:sz w:val="24"/>
          <w:szCs w:val="24"/>
          <w:lang w:eastAsia="uk-UA"/>
        </w:rPr>
        <w:t xml:space="preserve"> </w:t>
      </w:r>
      <w:r w:rsidR="00045BC1" w:rsidRPr="000E7BBE">
        <w:rPr>
          <w:sz w:val="24"/>
          <w:szCs w:val="24"/>
          <w:lang w:eastAsia="uk-UA"/>
        </w:rPr>
        <w:t xml:space="preserve">середовища Боярської територіальної громади на </w:t>
      </w:r>
      <w:r w:rsidR="00D76CDE" w:rsidRPr="000E7BBE">
        <w:rPr>
          <w:sz w:val="24"/>
          <w:szCs w:val="24"/>
          <w:lang w:eastAsia="uk-UA"/>
        </w:rPr>
        <w:t>2026</w:t>
      </w:r>
      <w:r w:rsidR="00274DB3">
        <w:rPr>
          <w:sz w:val="24"/>
          <w:szCs w:val="24"/>
          <w:lang w:eastAsia="uk-UA"/>
        </w:rPr>
        <w:t>-2027 роки</w:t>
      </w:r>
      <w:r w:rsidR="00D76CDE" w:rsidRPr="000E7BBE">
        <w:rPr>
          <w:sz w:val="24"/>
          <w:szCs w:val="24"/>
          <w:lang w:eastAsia="uk-UA"/>
        </w:rPr>
        <w:t>.</w:t>
      </w:r>
    </w:p>
    <w:p w:rsidR="00045BC1" w:rsidRPr="000E7BBE" w:rsidRDefault="00045BC1" w:rsidP="00045BC1">
      <w:pPr>
        <w:ind w:left="-426"/>
        <w:jc w:val="right"/>
        <w:rPr>
          <w:i/>
        </w:rPr>
      </w:pPr>
      <w:r w:rsidRPr="000E7BBE">
        <w:rPr>
          <w:bCs/>
          <w:i/>
        </w:rPr>
        <w:t>Доповідач: Костецький А.М. – гол. спеціаліст відділу</w:t>
      </w:r>
      <w:r w:rsidRPr="000E7BBE">
        <w:rPr>
          <w:i/>
        </w:rPr>
        <w:t xml:space="preserve"> землевпорядкування, кадастру та екології</w:t>
      </w:r>
    </w:p>
    <w:p w:rsidR="000A0659" w:rsidRPr="00D974D9" w:rsidRDefault="000A0659" w:rsidP="00274DB3">
      <w:pPr>
        <w:widowControl w:val="0"/>
        <w:suppressAutoHyphens/>
        <w:autoSpaceDE w:val="0"/>
        <w:ind w:left="-426" w:firstLine="426"/>
        <w:jc w:val="both"/>
        <w:rPr>
          <w:sz w:val="24"/>
          <w:szCs w:val="24"/>
        </w:rPr>
      </w:pPr>
    </w:p>
    <w:p w:rsidR="00274DB3" w:rsidRPr="00274DB3" w:rsidRDefault="004A6A97" w:rsidP="00274DB3">
      <w:pPr>
        <w:widowControl w:val="0"/>
        <w:suppressAutoHyphens/>
        <w:autoSpaceDE w:val="0"/>
        <w:ind w:left="-426" w:firstLine="426"/>
        <w:jc w:val="both"/>
        <w:rPr>
          <w:rFonts w:eastAsia="Calibri" w:cs="Arial"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27602A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</w:t>
      </w:r>
      <w:r w:rsidR="004E0A95" w:rsidRPr="00274DB3">
        <w:rPr>
          <w:sz w:val="24"/>
          <w:szCs w:val="24"/>
          <w:lang w:val="ru-RU"/>
        </w:rPr>
        <w:t>27</w:t>
      </w:r>
      <w:r w:rsidR="004009B6" w:rsidRPr="00274DB3">
        <w:rPr>
          <w:sz w:val="24"/>
          <w:szCs w:val="24"/>
          <w:lang w:val="ru-RU"/>
        </w:rPr>
        <w:t xml:space="preserve">. </w:t>
      </w:r>
      <w:r w:rsidR="00274DB3" w:rsidRPr="00274DB3">
        <w:rPr>
          <w:rFonts w:eastAsia="Calibri"/>
          <w:sz w:val="24"/>
          <w:szCs w:val="24"/>
        </w:rPr>
        <w:t xml:space="preserve">Про затвердження </w:t>
      </w:r>
      <w:proofErr w:type="gramStart"/>
      <w:r w:rsidR="00274DB3" w:rsidRPr="00274DB3">
        <w:rPr>
          <w:rFonts w:eastAsia="Calibri"/>
          <w:sz w:val="24"/>
          <w:szCs w:val="24"/>
        </w:rPr>
        <w:t xml:space="preserve">Програми  </w:t>
      </w:r>
      <w:bookmarkStart w:id="0" w:name="_Hlk216186594"/>
      <w:r w:rsidR="00274DB3" w:rsidRPr="00274DB3">
        <w:rPr>
          <w:rFonts w:eastAsia="Calibri" w:cs="Arial"/>
          <w:sz w:val="24"/>
          <w:szCs w:val="24"/>
        </w:rPr>
        <w:t>боротьби</w:t>
      </w:r>
      <w:proofErr w:type="gramEnd"/>
      <w:r w:rsidR="00274DB3" w:rsidRPr="00274DB3">
        <w:rPr>
          <w:rFonts w:eastAsia="Calibri" w:cs="Arial"/>
          <w:sz w:val="24"/>
          <w:szCs w:val="24"/>
        </w:rPr>
        <w:t xml:space="preserve"> з карантинним шкідником -</w:t>
      </w:r>
      <w:proofErr w:type="spellStart"/>
      <w:r w:rsidR="00274DB3" w:rsidRPr="00274DB3">
        <w:rPr>
          <w:rFonts w:eastAsia="Calibri" w:cs="Arial"/>
          <w:sz w:val="24"/>
          <w:szCs w:val="24"/>
        </w:rPr>
        <w:t>вузькозлаткою</w:t>
      </w:r>
      <w:proofErr w:type="spellEnd"/>
      <w:r w:rsidR="00274DB3" w:rsidRPr="00274DB3">
        <w:rPr>
          <w:rFonts w:eastAsia="Calibri" w:cs="Arial"/>
          <w:sz w:val="24"/>
          <w:szCs w:val="24"/>
        </w:rPr>
        <w:t xml:space="preserve"> ясеневою смарагдовою </w:t>
      </w:r>
      <w:r w:rsidR="00274DB3" w:rsidRPr="00274DB3">
        <w:rPr>
          <w:rFonts w:eastAsia="Calibri" w:cs="Arial"/>
          <w:bCs/>
          <w:color w:val="000000"/>
          <w:sz w:val="24"/>
          <w:szCs w:val="24"/>
        </w:rPr>
        <w:t>(</w:t>
      </w:r>
      <w:proofErr w:type="spellStart"/>
      <w:r w:rsidR="00274DB3" w:rsidRPr="00274DB3">
        <w:rPr>
          <w:rFonts w:eastAsia="Calibri" w:cs="Arial"/>
          <w:bCs/>
          <w:color w:val="000000"/>
          <w:sz w:val="24"/>
          <w:szCs w:val="24"/>
        </w:rPr>
        <w:t>Agrilus</w:t>
      </w:r>
      <w:proofErr w:type="spellEnd"/>
      <w:r w:rsidR="00274DB3" w:rsidRPr="00274DB3">
        <w:rPr>
          <w:rFonts w:eastAsia="Calibri" w:cs="Arial"/>
          <w:bCs/>
          <w:color w:val="000000"/>
          <w:sz w:val="24"/>
          <w:szCs w:val="24"/>
        </w:rPr>
        <w:t xml:space="preserve"> </w:t>
      </w:r>
      <w:proofErr w:type="spellStart"/>
      <w:r w:rsidR="00274DB3" w:rsidRPr="00274DB3">
        <w:rPr>
          <w:rFonts w:eastAsia="Calibri" w:cs="Arial"/>
          <w:bCs/>
          <w:color w:val="000000"/>
          <w:sz w:val="24"/>
          <w:szCs w:val="24"/>
        </w:rPr>
        <w:t>planipennis</w:t>
      </w:r>
      <w:proofErr w:type="spellEnd"/>
      <w:r w:rsidR="00274DB3" w:rsidRPr="00274DB3">
        <w:rPr>
          <w:rFonts w:eastAsia="Calibri" w:cs="Arial"/>
          <w:bCs/>
          <w:color w:val="000000"/>
          <w:sz w:val="24"/>
          <w:szCs w:val="24"/>
        </w:rPr>
        <w:t xml:space="preserve"> </w:t>
      </w:r>
      <w:proofErr w:type="spellStart"/>
      <w:r w:rsidR="00274DB3" w:rsidRPr="00274DB3">
        <w:rPr>
          <w:rFonts w:eastAsia="Calibri" w:cs="Arial"/>
          <w:bCs/>
          <w:color w:val="000000"/>
          <w:sz w:val="24"/>
          <w:szCs w:val="24"/>
        </w:rPr>
        <w:t>Fairmairе</w:t>
      </w:r>
      <w:proofErr w:type="spellEnd"/>
      <w:r w:rsidR="00274DB3" w:rsidRPr="00274DB3">
        <w:rPr>
          <w:rFonts w:eastAsia="Calibri" w:cs="Arial"/>
          <w:bCs/>
          <w:color w:val="000000"/>
          <w:sz w:val="24"/>
          <w:szCs w:val="24"/>
        </w:rPr>
        <w:t xml:space="preserve">) </w:t>
      </w:r>
      <w:r w:rsidR="00274DB3" w:rsidRPr="00274DB3">
        <w:rPr>
          <w:rFonts w:eastAsia="Calibri"/>
          <w:sz w:val="24"/>
          <w:szCs w:val="24"/>
        </w:rPr>
        <w:t>на території Боярської міської територіальної громади на 2026-2029 роки.</w:t>
      </w:r>
    </w:p>
    <w:bookmarkEnd w:id="0"/>
    <w:p w:rsidR="00274DB3" w:rsidRPr="000E7BBE" w:rsidRDefault="00274DB3" w:rsidP="00274DB3">
      <w:pPr>
        <w:ind w:left="-426"/>
        <w:jc w:val="right"/>
        <w:rPr>
          <w:i/>
        </w:rPr>
      </w:pPr>
      <w:r w:rsidRPr="000E7BBE">
        <w:rPr>
          <w:bCs/>
          <w:i/>
        </w:rPr>
        <w:t>Доповідач: Костецький А.М. – гол. спеціаліст відділу</w:t>
      </w:r>
      <w:r w:rsidRPr="000E7BBE">
        <w:rPr>
          <w:i/>
        </w:rPr>
        <w:t xml:space="preserve"> землевпорядкування, кадастру та екології</w:t>
      </w:r>
    </w:p>
    <w:p w:rsidR="00274DB3" w:rsidRPr="00274DB3" w:rsidRDefault="00274DB3" w:rsidP="00A00DD3">
      <w:pPr>
        <w:pStyle w:val="a4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0DD3" w:rsidRPr="000E7BBE" w:rsidRDefault="004A6A97" w:rsidP="00A00DD3">
      <w:pPr>
        <w:pStyle w:val="a4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7602A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2FAD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Боярської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територіальної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>громади</w:t>
      </w:r>
      <w:proofErr w:type="spellEnd"/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 w:rsidR="004E0A95" w:rsidRPr="000E7BB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00DD3" w:rsidRPr="000E7BBE">
        <w:rPr>
          <w:rFonts w:ascii="Times New Roman" w:hAnsi="Times New Roman" w:cs="Times New Roman"/>
          <w:sz w:val="24"/>
          <w:szCs w:val="24"/>
          <w:lang w:val="ru-RU"/>
        </w:rPr>
        <w:t xml:space="preserve"> -202</w:t>
      </w:r>
      <w:r w:rsidR="004E0A95" w:rsidRPr="000E7BBE">
        <w:rPr>
          <w:rFonts w:ascii="Times New Roman" w:hAnsi="Times New Roman" w:cs="Times New Roman"/>
          <w:sz w:val="24"/>
          <w:szCs w:val="24"/>
          <w:lang w:val="ru-RU"/>
        </w:rPr>
        <w:t>8 роки.</w:t>
      </w:r>
    </w:p>
    <w:p w:rsidR="00A00DD3" w:rsidRPr="000E7BBE" w:rsidRDefault="00A00DD3" w:rsidP="00A00DD3">
      <w:pPr>
        <w:ind w:left="720"/>
        <w:jc w:val="right"/>
        <w:rPr>
          <w:i/>
        </w:rPr>
      </w:pPr>
      <w:r w:rsidRPr="000E7BBE">
        <w:rPr>
          <w:i/>
        </w:rPr>
        <w:t>Доповідач: Шульга В.В. – начальник Управління освіти БМР</w:t>
      </w:r>
    </w:p>
    <w:p w:rsidR="00A9581B" w:rsidRPr="000E7BBE" w:rsidRDefault="00A9581B" w:rsidP="00A9581B">
      <w:pPr>
        <w:shd w:val="clear" w:color="auto" w:fill="FFFFFF"/>
        <w:jc w:val="both"/>
        <w:rPr>
          <w:b/>
          <w:bCs/>
          <w:sz w:val="28"/>
          <w:szCs w:val="28"/>
          <w:lang w:eastAsia="uk-UA"/>
        </w:rPr>
      </w:pPr>
    </w:p>
    <w:p w:rsidR="00A9581B" w:rsidRPr="00A9581B" w:rsidRDefault="004A6A97" w:rsidP="00A9581B">
      <w:pPr>
        <w:shd w:val="clear" w:color="auto" w:fill="FFFFFF"/>
        <w:ind w:left="-284" w:firstLine="284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1</w:t>
      </w:r>
      <w:r w:rsidR="0027602A">
        <w:rPr>
          <w:bCs/>
          <w:sz w:val="24"/>
          <w:szCs w:val="24"/>
          <w:lang w:eastAsia="uk-UA"/>
        </w:rPr>
        <w:t>5</w:t>
      </w:r>
      <w:r>
        <w:rPr>
          <w:bCs/>
          <w:sz w:val="24"/>
          <w:szCs w:val="24"/>
          <w:lang w:eastAsia="uk-UA"/>
        </w:rPr>
        <w:t>.</w:t>
      </w:r>
      <w:r w:rsidR="00A9581B" w:rsidRPr="000E7BBE">
        <w:rPr>
          <w:bCs/>
          <w:sz w:val="24"/>
          <w:szCs w:val="24"/>
          <w:lang w:eastAsia="uk-UA"/>
        </w:rPr>
        <w:t>2</w:t>
      </w:r>
      <w:r w:rsidR="00062FAD">
        <w:rPr>
          <w:bCs/>
          <w:sz w:val="24"/>
          <w:szCs w:val="24"/>
          <w:lang w:eastAsia="uk-UA"/>
        </w:rPr>
        <w:t>9</w:t>
      </w:r>
      <w:r w:rsidR="00A9581B" w:rsidRPr="000E7BBE">
        <w:rPr>
          <w:bCs/>
          <w:sz w:val="24"/>
          <w:szCs w:val="24"/>
          <w:lang w:eastAsia="uk-UA"/>
        </w:rPr>
        <w:t xml:space="preserve">. </w:t>
      </w:r>
      <w:r w:rsidR="00A9581B" w:rsidRPr="00A9581B">
        <w:rPr>
          <w:bCs/>
          <w:sz w:val="24"/>
          <w:szCs w:val="24"/>
          <w:lang w:eastAsia="uk-UA"/>
        </w:rPr>
        <w:t>Про затвердження Програми реформування</w:t>
      </w:r>
      <w:r w:rsidR="00A9581B" w:rsidRPr="000E7BBE">
        <w:rPr>
          <w:bCs/>
          <w:sz w:val="24"/>
          <w:szCs w:val="24"/>
          <w:lang w:eastAsia="uk-UA"/>
        </w:rPr>
        <w:t xml:space="preserve"> </w:t>
      </w:r>
      <w:r w:rsidR="00A9581B" w:rsidRPr="00A9581B">
        <w:rPr>
          <w:bCs/>
          <w:sz w:val="24"/>
          <w:szCs w:val="24"/>
          <w:lang w:eastAsia="uk-UA"/>
        </w:rPr>
        <w:t>системи шкільного харчування на період</w:t>
      </w:r>
      <w:r w:rsidR="00A9581B" w:rsidRPr="000E7BBE">
        <w:rPr>
          <w:bCs/>
          <w:sz w:val="24"/>
          <w:szCs w:val="24"/>
          <w:lang w:eastAsia="uk-UA"/>
        </w:rPr>
        <w:t xml:space="preserve"> </w:t>
      </w:r>
      <w:r w:rsidR="00A9581B" w:rsidRPr="00A9581B">
        <w:rPr>
          <w:bCs/>
          <w:sz w:val="24"/>
          <w:szCs w:val="24"/>
          <w:lang w:eastAsia="uk-UA"/>
        </w:rPr>
        <w:t>до 2027 року в закладах загальної середньої</w:t>
      </w:r>
      <w:r w:rsidR="00A9581B" w:rsidRPr="000E7BBE">
        <w:rPr>
          <w:bCs/>
          <w:sz w:val="24"/>
          <w:szCs w:val="24"/>
          <w:lang w:eastAsia="uk-UA"/>
        </w:rPr>
        <w:t xml:space="preserve"> </w:t>
      </w:r>
      <w:r w:rsidR="00A9581B" w:rsidRPr="00A9581B">
        <w:rPr>
          <w:bCs/>
          <w:sz w:val="24"/>
          <w:szCs w:val="24"/>
          <w:lang w:eastAsia="uk-UA"/>
        </w:rPr>
        <w:t xml:space="preserve">освіти Боярської міської територіальної </w:t>
      </w:r>
      <w:r w:rsidR="00A9581B" w:rsidRPr="000E7BBE">
        <w:rPr>
          <w:bCs/>
          <w:sz w:val="24"/>
          <w:szCs w:val="24"/>
          <w:lang w:eastAsia="uk-UA"/>
        </w:rPr>
        <w:t xml:space="preserve"> </w:t>
      </w:r>
      <w:r w:rsidR="00A9581B" w:rsidRPr="00A9581B">
        <w:rPr>
          <w:bCs/>
          <w:sz w:val="24"/>
          <w:szCs w:val="24"/>
          <w:lang w:eastAsia="uk-UA"/>
        </w:rPr>
        <w:t>громади в новій</w:t>
      </w:r>
      <w:r w:rsidR="00A9581B" w:rsidRPr="000E7BBE">
        <w:rPr>
          <w:bCs/>
          <w:sz w:val="24"/>
          <w:szCs w:val="24"/>
          <w:lang w:eastAsia="uk-UA"/>
        </w:rPr>
        <w:t xml:space="preserve"> </w:t>
      </w:r>
      <w:r w:rsidR="00A9581B" w:rsidRPr="00A9581B">
        <w:rPr>
          <w:bCs/>
          <w:sz w:val="24"/>
          <w:szCs w:val="24"/>
          <w:lang w:eastAsia="uk-UA"/>
        </w:rPr>
        <w:t>редакції</w:t>
      </w:r>
      <w:r w:rsidR="00A9581B" w:rsidRPr="000E7BBE">
        <w:rPr>
          <w:bCs/>
          <w:sz w:val="24"/>
          <w:szCs w:val="24"/>
          <w:lang w:eastAsia="uk-UA"/>
        </w:rPr>
        <w:t>.</w:t>
      </w:r>
    </w:p>
    <w:p w:rsidR="00A9581B" w:rsidRPr="000E7BBE" w:rsidRDefault="00A9581B" w:rsidP="00A9581B">
      <w:pPr>
        <w:ind w:left="720"/>
        <w:jc w:val="right"/>
        <w:rPr>
          <w:i/>
        </w:rPr>
      </w:pPr>
      <w:r w:rsidRPr="000E7BBE">
        <w:rPr>
          <w:i/>
        </w:rPr>
        <w:t>Доповідач: Шульга В.В. – начальник Управління освіти БМР</w:t>
      </w:r>
    </w:p>
    <w:p w:rsidR="00A00DD3" w:rsidRPr="000E7BBE" w:rsidRDefault="00A00DD3" w:rsidP="00A00DD3">
      <w:pPr>
        <w:shd w:val="clear" w:color="auto" w:fill="FFFFFF"/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</w:p>
    <w:p w:rsidR="00D37814" w:rsidRPr="000E7BBE" w:rsidRDefault="004A6A97" w:rsidP="00D37814">
      <w:pPr>
        <w:ind w:left="-284" w:firstLine="284"/>
        <w:jc w:val="both"/>
        <w:rPr>
          <w:sz w:val="24"/>
          <w:szCs w:val="24"/>
          <w:shd w:val="clear" w:color="auto" w:fill="FFFFFF"/>
          <w:lang w:val="ru-RU" w:eastAsia="uk-UA"/>
        </w:rPr>
      </w:pPr>
      <w:r>
        <w:rPr>
          <w:sz w:val="24"/>
          <w:szCs w:val="24"/>
          <w:shd w:val="clear" w:color="auto" w:fill="FFFFFF"/>
          <w:lang w:val="ru-RU" w:eastAsia="uk-UA"/>
        </w:rPr>
        <w:t>1</w:t>
      </w:r>
      <w:r w:rsidR="0027602A">
        <w:rPr>
          <w:sz w:val="24"/>
          <w:szCs w:val="24"/>
          <w:shd w:val="clear" w:color="auto" w:fill="FFFFFF"/>
          <w:lang w:val="ru-RU" w:eastAsia="uk-UA"/>
        </w:rPr>
        <w:t>5</w:t>
      </w:r>
      <w:r>
        <w:rPr>
          <w:sz w:val="24"/>
          <w:szCs w:val="24"/>
          <w:shd w:val="clear" w:color="auto" w:fill="FFFFFF"/>
          <w:lang w:val="ru-RU" w:eastAsia="uk-UA"/>
        </w:rPr>
        <w:t>.30</w:t>
      </w:r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. Про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Програми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організації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та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проведення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культурно-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масових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заходів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у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Боярській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міській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територіальній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громаді</w:t>
      </w:r>
      <w:proofErr w:type="spellEnd"/>
      <w:r w:rsidR="00D37814" w:rsidRPr="000E7BBE">
        <w:rPr>
          <w:sz w:val="24"/>
          <w:szCs w:val="24"/>
          <w:shd w:val="clear" w:color="auto" w:fill="FFFFFF"/>
          <w:lang w:val="ru-RU" w:eastAsia="uk-UA"/>
        </w:rPr>
        <w:t xml:space="preserve"> на 2026 </w:t>
      </w:r>
      <w:proofErr w:type="spellStart"/>
      <w:r w:rsidR="00D37814" w:rsidRPr="000E7BBE">
        <w:rPr>
          <w:sz w:val="24"/>
          <w:szCs w:val="24"/>
          <w:shd w:val="clear" w:color="auto" w:fill="FFFFFF"/>
          <w:lang w:val="ru-RU" w:eastAsia="uk-UA"/>
        </w:rPr>
        <w:t>рік</w:t>
      </w:r>
      <w:proofErr w:type="spellEnd"/>
      <w:r w:rsidR="00D37814" w:rsidRPr="000E7BBE">
        <w:rPr>
          <w:sz w:val="24"/>
          <w:szCs w:val="24"/>
          <w:shd w:val="clear" w:color="auto" w:fill="FFFFFF"/>
          <w:lang w:eastAsia="uk-UA"/>
        </w:rPr>
        <w:t>.</w:t>
      </w:r>
    </w:p>
    <w:p w:rsidR="00D37814" w:rsidRPr="000E7BBE" w:rsidRDefault="00D37814" w:rsidP="00D3781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 xml:space="preserve">Доповідач: </w:t>
      </w:r>
      <w:proofErr w:type="spellStart"/>
      <w:r w:rsidRPr="000E7BBE">
        <w:rPr>
          <w:bCs/>
          <w:i/>
        </w:rPr>
        <w:t>Кабанцова</w:t>
      </w:r>
      <w:proofErr w:type="spellEnd"/>
      <w:r w:rsidRPr="000E7BBE">
        <w:rPr>
          <w:bCs/>
          <w:i/>
        </w:rPr>
        <w:t xml:space="preserve"> В.І. – начальник Управління культури, молоді та спорту БМР</w:t>
      </w:r>
    </w:p>
    <w:p w:rsidR="00D37814" w:rsidRPr="000E7BBE" w:rsidRDefault="00D37814" w:rsidP="00D37814">
      <w:pPr>
        <w:rPr>
          <w:sz w:val="24"/>
          <w:szCs w:val="24"/>
          <w:shd w:val="clear" w:color="auto" w:fill="FFFFFF"/>
          <w:lang w:eastAsia="uk-UA"/>
        </w:rPr>
      </w:pPr>
    </w:p>
    <w:p w:rsidR="00D37814" w:rsidRPr="009C0010" w:rsidRDefault="004A6A97" w:rsidP="00D37814">
      <w:pPr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1</w:t>
      </w:r>
      <w:r w:rsidR="0027602A">
        <w:rPr>
          <w:sz w:val="24"/>
          <w:szCs w:val="24"/>
          <w:shd w:val="clear" w:color="auto" w:fill="FFFFFF"/>
          <w:lang w:eastAsia="uk-UA"/>
        </w:rPr>
        <w:t>5</w:t>
      </w:r>
      <w:r>
        <w:rPr>
          <w:sz w:val="24"/>
          <w:szCs w:val="24"/>
          <w:shd w:val="clear" w:color="auto" w:fill="FFFFFF"/>
          <w:lang w:eastAsia="uk-UA"/>
        </w:rPr>
        <w:t>.</w:t>
      </w:r>
      <w:r w:rsidR="00D37814" w:rsidRPr="000E7BBE">
        <w:rPr>
          <w:sz w:val="24"/>
          <w:szCs w:val="24"/>
          <w:shd w:val="clear" w:color="auto" w:fill="FFFFFF"/>
          <w:lang w:eastAsia="uk-UA"/>
        </w:rPr>
        <w:t>3</w:t>
      </w:r>
      <w:r>
        <w:rPr>
          <w:sz w:val="24"/>
          <w:szCs w:val="24"/>
          <w:shd w:val="clear" w:color="auto" w:fill="FFFFFF"/>
          <w:lang w:eastAsia="uk-UA"/>
        </w:rPr>
        <w:t>1</w:t>
      </w:r>
      <w:r w:rsidR="00D37814" w:rsidRPr="009C0010">
        <w:rPr>
          <w:sz w:val="24"/>
          <w:szCs w:val="24"/>
          <w:shd w:val="clear" w:color="auto" w:fill="FFFFFF"/>
          <w:lang w:eastAsia="uk-UA"/>
        </w:rPr>
        <w:t>. </w:t>
      </w:r>
      <w:r w:rsidR="00D37814" w:rsidRPr="009C0010">
        <w:rPr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D37814" w:rsidRPr="009C0010">
        <w:rPr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9C0010">
        <w:rPr>
          <w:sz w:val="24"/>
          <w:szCs w:val="24"/>
          <w:shd w:val="clear" w:color="auto" w:fill="FFFFFF"/>
          <w:lang w:eastAsia="uk-UA"/>
        </w:rPr>
        <w:t xml:space="preserve"> Програми охорони та збереження культурної спадщини </w:t>
      </w:r>
      <w:r w:rsidR="00D37814">
        <w:rPr>
          <w:sz w:val="24"/>
          <w:szCs w:val="24"/>
          <w:shd w:val="clear" w:color="auto" w:fill="FFFFFF"/>
          <w:lang w:eastAsia="uk-UA"/>
        </w:rPr>
        <w:t xml:space="preserve">на </w:t>
      </w:r>
      <w:r w:rsidR="00D37814" w:rsidRPr="009C0010">
        <w:rPr>
          <w:sz w:val="24"/>
          <w:szCs w:val="24"/>
          <w:shd w:val="clear" w:color="auto" w:fill="FFFFFF"/>
          <w:lang w:eastAsia="uk-UA"/>
        </w:rPr>
        <w:t>території Боярської міської територіальної громади на 2023-2027 роки в новій редакції.</w:t>
      </w:r>
    </w:p>
    <w:p w:rsidR="00D37814" w:rsidRPr="000E7BBE" w:rsidRDefault="00D37814" w:rsidP="00D3781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 xml:space="preserve">Доповідач: </w:t>
      </w:r>
      <w:proofErr w:type="spellStart"/>
      <w:r w:rsidRPr="000E7BBE">
        <w:rPr>
          <w:bCs/>
          <w:i/>
        </w:rPr>
        <w:t>Кабанцова</w:t>
      </w:r>
      <w:proofErr w:type="spellEnd"/>
      <w:r w:rsidRPr="000E7BBE">
        <w:rPr>
          <w:bCs/>
          <w:i/>
        </w:rPr>
        <w:t xml:space="preserve"> В.І. – начальник Управління культури, молоді та спорту БМР</w:t>
      </w:r>
    </w:p>
    <w:p w:rsidR="00D37814" w:rsidRPr="00045BC1" w:rsidRDefault="00D37814" w:rsidP="00D37814">
      <w:pPr>
        <w:rPr>
          <w:color w:val="2D2C37"/>
          <w:sz w:val="24"/>
          <w:szCs w:val="24"/>
          <w:shd w:val="clear" w:color="auto" w:fill="FFFFFF"/>
          <w:lang w:eastAsia="uk-UA"/>
        </w:rPr>
      </w:pPr>
      <w:r w:rsidRPr="00045BC1">
        <w:rPr>
          <w:color w:val="2D2C37"/>
          <w:sz w:val="24"/>
          <w:szCs w:val="24"/>
          <w:lang w:eastAsia="uk-UA"/>
        </w:rPr>
        <w:br/>
      </w:r>
      <w:r w:rsidR="004A6A97">
        <w:rPr>
          <w:color w:val="2D2C37"/>
          <w:sz w:val="24"/>
          <w:szCs w:val="24"/>
          <w:shd w:val="clear" w:color="auto" w:fill="FFFFFF"/>
          <w:lang w:eastAsia="uk-UA"/>
        </w:rPr>
        <w:t>1</w:t>
      </w:r>
      <w:r w:rsidR="0027602A">
        <w:rPr>
          <w:color w:val="2D2C37"/>
          <w:sz w:val="24"/>
          <w:szCs w:val="24"/>
          <w:shd w:val="clear" w:color="auto" w:fill="FFFFFF"/>
          <w:lang w:eastAsia="uk-UA"/>
        </w:rPr>
        <w:t>5</w:t>
      </w:r>
      <w:r w:rsidR="004A6A97">
        <w:rPr>
          <w:color w:val="2D2C37"/>
          <w:sz w:val="24"/>
          <w:szCs w:val="24"/>
          <w:shd w:val="clear" w:color="auto" w:fill="FFFFFF"/>
          <w:lang w:eastAsia="uk-UA"/>
        </w:rPr>
        <w:t>.</w:t>
      </w:r>
      <w:r>
        <w:rPr>
          <w:color w:val="2D2C37"/>
          <w:sz w:val="24"/>
          <w:szCs w:val="24"/>
          <w:shd w:val="clear" w:color="auto" w:fill="FFFFFF"/>
          <w:lang w:eastAsia="uk-UA"/>
        </w:rPr>
        <w:t>3</w:t>
      </w:r>
      <w:r w:rsidR="004A6A97">
        <w:rPr>
          <w:color w:val="2D2C37"/>
          <w:sz w:val="24"/>
          <w:szCs w:val="24"/>
          <w:shd w:val="clear" w:color="auto" w:fill="FFFFFF"/>
          <w:lang w:eastAsia="uk-UA"/>
        </w:rPr>
        <w:t>2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. Про затвердження Програми розвитку фізичної культури та спорту на 202</w:t>
      </w:r>
      <w:r>
        <w:rPr>
          <w:color w:val="2D2C37"/>
          <w:sz w:val="24"/>
          <w:szCs w:val="24"/>
          <w:shd w:val="clear" w:color="auto" w:fill="FFFFFF"/>
          <w:lang w:eastAsia="uk-UA"/>
        </w:rPr>
        <w:t>6</w:t>
      </w:r>
      <w:r>
        <w:rPr>
          <w:color w:val="2D2C37"/>
          <w:sz w:val="24"/>
          <w:szCs w:val="24"/>
          <w:shd w:val="clear" w:color="auto" w:fill="FFFFFF"/>
          <w:lang w:val="ru-RU" w:eastAsia="uk-UA"/>
        </w:rPr>
        <w:t>-2028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 р</w:t>
      </w:r>
      <w:r>
        <w:rPr>
          <w:color w:val="2D2C37"/>
          <w:sz w:val="24"/>
          <w:szCs w:val="24"/>
          <w:shd w:val="clear" w:color="auto" w:fill="FFFFFF"/>
          <w:lang w:val="ru-RU" w:eastAsia="uk-UA"/>
        </w:rPr>
        <w:t>о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к</w:t>
      </w:r>
      <w:r>
        <w:rPr>
          <w:color w:val="2D2C37"/>
          <w:sz w:val="24"/>
          <w:szCs w:val="24"/>
          <w:shd w:val="clear" w:color="auto" w:fill="FFFFFF"/>
          <w:lang w:val="ru-RU" w:eastAsia="uk-UA"/>
        </w:rPr>
        <w:t>и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.</w:t>
      </w:r>
    </w:p>
    <w:p w:rsidR="00D37814" w:rsidRPr="00233086" w:rsidRDefault="00D37814" w:rsidP="00D3781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D37814" w:rsidRDefault="00D37814" w:rsidP="00D37814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27602A" w:rsidRDefault="0027602A" w:rsidP="00D37814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D37814" w:rsidRPr="00045BC1" w:rsidRDefault="004A6A97" w:rsidP="00D37814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lastRenderedPageBreak/>
        <w:t>1</w:t>
      </w:r>
      <w:r w:rsidR="0027602A">
        <w:rPr>
          <w:color w:val="2D2C37"/>
          <w:sz w:val="24"/>
          <w:szCs w:val="24"/>
          <w:shd w:val="clear" w:color="auto" w:fill="FFFFFF"/>
          <w:lang w:eastAsia="uk-UA"/>
        </w:rPr>
        <w:t>5</w:t>
      </w:r>
      <w:r>
        <w:rPr>
          <w:color w:val="2D2C37"/>
          <w:sz w:val="24"/>
          <w:szCs w:val="24"/>
          <w:shd w:val="clear" w:color="auto" w:fill="FFFFFF"/>
          <w:lang w:eastAsia="uk-UA"/>
        </w:rPr>
        <w:t>.</w:t>
      </w:r>
      <w:r w:rsidR="00D37814">
        <w:rPr>
          <w:color w:val="2D2C37"/>
          <w:sz w:val="24"/>
          <w:szCs w:val="24"/>
          <w:shd w:val="clear" w:color="auto" w:fill="FFFFFF"/>
          <w:lang w:eastAsia="uk-UA"/>
        </w:rPr>
        <w:t>3</w:t>
      </w:r>
      <w:r>
        <w:rPr>
          <w:color w:val="2D2C37"/>
          <w:sz w:val="24"/>
          <w:szCs w:val="24"/>
          <w:shd w:val="clear" w:color="auto" w:fill="FFFFFF"/>
          <w:lang w:eastAsia="uk-UA"/>
        </w:rPr>
        <w:t>3</w:t>
      </w:r>
      <w:r w:rsidR="00D37814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D37814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D37814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розвитку волейболу на території Боярської міської територіальної громади на </w:t>
      </w:r>
      <w:r w:rsidR="00D37814">
        <w:rPr>
          <w:color w:val="2D2C37"/>
          <w:sz w:val="24"/>
          <w:szCs w:val="24"/>
          <w:shd w:val="clear" w:color="auto" w:fill="FFFFFF"/>
          <w:lang w:eastAsia="uk-UA"/>
        </w:rPr>
        <w:t>2026</w:t>
      </w:r>
      <w:r w:rsidR="00D37814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-2030 </w:t>
      </w:r>
      <w:r w:rsidR="00D37814">
        <w:rPr>
          <w:color w:val="2D2C37"/>
          <w:sz w:val="24"/>
          <w:szCs w:val="24"/>
          <w:shd w:val="clear" w:color="auto" w:fill="FFFFFF"/>
          <w:lang w:eastAsia="uk-UA"/>
        </w:rPr>
        <w:t>р</w:t>
      </w:r>
      <w:proofErr w:type="spellStart"/>
      <w:r w:rsidR="00D37814">
        <w:rPr>
          <w:color w:val="2D2C37"/>
          <w:sz w:val="24"/>
          <w:szCs w:val="24"/>
          <w:shd w:val="clear" w:color="auto" w:fill="FFFFFF"/>
          <w:lang w:val="ru-RU" w:eastAsia="uk-UA"/>
        </w:rPr>
        <w:t>оки</w:t>
      </w:r>
      <w:proofErr w:type="spellEnd"/>
      <w:r w:rsidR="00D37814">
        <w:rPr>
          <w:color w:val="2D2C37"/>
          <w:sz w:val="24"/>
          <w:szCs w:val="24"/>
          <w:shd w:val="clear" w:color="auto" w:fill="FFFFFF"/>
          <w:lang w:eastAsia="uk-UA"/>
        </w:rPr>
        <w:t>.</w:t>
      </w:r>
    </w:p>
    <w:p w:rsidR="00D37814" w:rsidRPr="00233086" w:rsidRDefault="00D37814" w:rsidP="00D3781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D37814" w:rsidRDefault="00D37814" w:rsidP="00D37814">
      <w:pPr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</w:p>
    <w:p w:rsidR="00D37814" w:rsidRPr="00A03F1B" w:rsidRDefault="004A6A97" w:rsidP="00D37814">
      <w:pPr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1</w:t>
      </w:r>
      <w:r w:rsidR="0027602A">
        <w:rPr>
          <w:sz w:val="24"/>
          <w:szCs w:val="24"/>
          <w:shd w:val="clear" w:color="auto" w:fill="FFFFFF"/>
          <w:lang w:eastAsia="uk-UA"/>
        </w:rPr>
        <w:t>5</w:t>
      </w:r>
      <w:r>
        <w:rPr>
          <w:sz w:val="24"/>
          <w:szCs w:val="24"/>
          <w:shd w:val="clear" w:color="auto" w:fill="FFFFFF"/>
          <w:lang w:eastAsia="uk-UA"/>
        </w:rPr>
        <w:t>.</w:t>
      </w:r>
      <w:r w:rsidR="00D37814" w:rsidRPr="00A03F1B">
        <w:rPr>
          <w:sz w:val="24"/>
          <w:szCs w:val="24"/>
          <w:shd w:val="clear" w:color="auto" w:fill="FFFFFF"/>
          <w:lang w:eastAsia="uk-UA"/>
        </w:rPr>
        <w:t>3</w:t>
      </w:r>
      <w:r>
        <w:rPr>
          <w:sz w:val="24"/>
          <w:szCs w:val="24"/>
          <w:shd w:val="clear" w:color="auto" w:fill="FFFFFF"/>
          <w:lang w:eastAsia="uk-UA"/>
        </w:rPr>
        <w:t>4</w:t>
      </w:r>
      <w:r w:rsidR="00D37814" w:rsidRPr="00A03F1B">
        <w:rPr>
          <w:sz w:val="24"/>
          <w:szCs w:val="24"/>
          <w:shd w:val="clear" w:color="auto" w:fill="FFFFFF"/>
          <w:lang w:eastAsia="uk-UA"/>
        </w:rPr>
        <w:t>. </w:t>
      </w:r>
      <w:r w:rsidR="00D37814" w:rsidRPr="00A03F1B">
        <w:rPr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D37814" w:rsidRPr="00A03F1B">
        <w:rPr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A03F1B">
        <w:rPr>
          <w:sz w:val="24"/>
          <w:szCs w:val="24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2026</w:t>
      </w:r>
      <w:r w:rsidR="00D37814">
        <w:rPr>
          <w:sz w:val="24"/>
          <w:szCs w:val="24"/>
          <w:shd w:val="clear" w:color="auto" w:fill="FFFFFF"/>
          <w:lang w:val="ru-RU" w:eastAsia="uk-UA"/>
        </w:rPr>
        <w:t>-2030</w:t>
      </w:r>
      <w:r w:rsidR="00D37814" w:rsidRPr="00A03F1B">
        <w:rPr>
          <w:sz w:val="24"/>
          <w:szCs w:val="24"/>
          <w:shd w:val="clear" w:color="auto" w:fill="FFFFFF"/>
          <w:lang w:eastAsia="uk-UA"/>
        </w:rPr>
        <w:t xml:space="preserve"> р</w:t>
      </w:r>
      <w:proofErr w:type="spellStart"/>
      <w:r w:rsidR="00D37814">
        <w:rPr>
          <w:sz w:val="24"/>
          <w:szCs w:val="24"/>
          <w:shd w:val="clear" w:color="auto" w:fill="FFFFFF"/>
          <w:lang w:val="ru-RU" w:eastAsia="uk-UA"/>
        </w:rPr>
        <w:t>оки</w:t>
      </w:r>
      <w:proofErr w:type="spellEnd"/>
      <w:r w:rsidR="00D37814" w:rsidRPr="00A03F1B">
        <w:rPr>
          <w:sz w:val="24"/>
          <w:szCs w:val="24"/>
          <w:shd w:val="clear" w:color="auto" w:fill="FFFFFF"/>
          <w:lang w:eastAsia="uk-UA"/>
        </w:rPr>
        <w:t>.</w:t>
      </w:r>
    </w:p>
    <w:p w:rsidR="00D37814" w:rsidRPr="00A03F1B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  <w:r w:rsidRPr="00A03F1B">
        <w:rPr>
          <w:bCs/>
          <w:i/>
        </w:rPr>
        <w:t xml:space="preserve">Доповідач: </w:t>
      </w:r>
      <w:proofErr w:type="spellStart"/>
      <w:r w:rsidRPr="00A03F1B">
        <w:rPr>
          <w:bCs/>
          <w:i/>
        </w:rPr>
        <w:t>Кабанцова</w:t>
      </w:r>
      <w:proofErr w:type="spellEnd"/>
      <w:r w:rsidRPr="00A03F1B">
        <w:rPr>
          <w:bCs/>
          <w:i/>
        </w:rPr>
        <w:t xml:space="preserve"> В.І. – начальник Управління культури, молоді та спорту БМР</w:t>
      </w:r>
    </w:p>
    <w:p w:rsidR="00D37814" w:rsidRPr="003438B1" w:rsidRDefault="0027602A" w:rsidP="004A6A97">
      <w:pPr>
        <w:pStyle w:val="a3"/>
        <w:ind w:left="-284" w:firstLine="284"/>
        <w:jc w:val="both"/>
        <w:rPr>
          <w:sz w:val="22"/>
          <w:szCs w:val="22"/>
        </w:rPr>
      </w:pPr>
      <w:r>
        <w:rPr>
          <w:shd w:val="clear" w:color="auto" w:fill="FFFFFF"/>
          <w:lang w:val="uk-UA" w:eastAsia="uk-UA"/>
        </w:rPr>
        <w:t>15</w:t>
      </w:r>
      <w:r w:rsidR="004A6A97">
        <w:rPr>
          <w:shd w:val="clear" w:color="auto" w:fill="FFFFFF"/>
          <w:lang w:val="uk-UA" w:eastAsia="uk-UA"/>
        </w:rPr>
        <w:t>.</w:t>
      </w:r>
      <w:r w:rsidR="00D37814" w:rsidRPr="00A03F1B">
        <w:rPr>
          <w:shd w:val="clear" w:color="auto" w:fill="FFFFFF"/>
          <w:lang w:eastAsia="uk-UA"/>
        </w:rPr>
        <w:t>3</w:t>
      </w:r>
      <w:r w:rsidR="004A6A97">
        <w:rPr>
          <w:shd w:val="clear" w:color="auto" w:fill="FFFFFF"/>
          <w:lang w:val="uk-UA" w:eastAsia="uk-UA"/>
        </w:rPr>
        <w:t>5</w:t>
      </w:r>
      <w:r w:rsidR="00D37814" w:rsidRPr="00A03F1B">
        <w:rPr>
          <w:shd w:val="clear" w:color="auto" w:fill="FFFFFF"/>
          <w:lang w:eastAsia="uk-UA"/>
        </w:rPr>
        <w:t>. </w:t>
      </w:r>
      <w:r w:rsidR="00D37814" w:rsidRPr="003438B1">
        <w:rPr>
          <w:sz w:val="22"/>
          <w:szCs w:val="22"/>
          <w:shd w:val="clear" w:color="auto" w:fill="FFFFFF"/>
          <w:lang w:eastAsia="uk-UA"/>
        </w:rPr>
        <w:t xml:space="preserve">Про </w:t>
      </w:r>
      <w:proofErr w:type="spellStart"/>
      <w:r w:rsidR="00D37814" w:rsidRPr="003438B1">
        <w:rPr>
          <w:sz w:val="22"/>
          <w:szCs w:val="22"/>
          <w:shd w:val="clear" w:color="auto" w:fill="FFFFFF"/>
          <w:lang w:eastAsia="uk-UA"/>
        </w:rPr>
        <w:t>затвердження</w:t>
      </w:r>
      <w:proofErr w:type="spellEnd"/>
      <w:r w:rsidR="00D37814" w:rsidRPr="003438B1">
        <w:rPr>
          <w:sz w:val="22"/>
          <w:szCs w:val="22"/>
          <w:shd w:val="clear" w:color="auto" w:fill="FFFFFF"/>
          <w:lang w:eastAsia="uk-UA"/>
        </w:rPr>
        <w:t xml:space="preserve"> </w:t>
      </w:r>
      <w:proofErr w:type="spellStart"/>
      <w:r w:rsidR="00D37814" w:rsidRPr="003438B1">
        <w:rPr>
          <w:bCs/>
          <w:sz w:val="22"/>
          <w:szCs w:val="22"/>
        </w:rPr>
        <w:t>Програми</w:t>
      </w:r>
      <w:proofErr w:type="spellEnd"/>
      <w:r w:rsidR="00D37814" w:rsidRPr="003438B1">
        <w:rPr>
          <w:bCs/>
          <w:sz w:val="22"/>
          <w:szCs w:val="22"/>
        </w:rPr>
        <w:t xml:space="preserve"> </w:t>
      </w:r>
      <w:proofErr w:type="spellStart"/>
      <w:r w:rsidR="00D37814" w:rsidRPr="003438B1">
        <w:rPr>
          <w:bCs/>
          <w:sz w:val="22"/>
          <w:szCs w:val="22"/>
        </w:rPr>
        <w:t>підтримки</w:t>
      </w:r>
      <w:proofErr w:type="spellEnd"/>
      <w:r w:rsidR="00D37814" w:rsidRPr="003438B1">
        <w:rPr>
          <w:bCs/>
          <w:sz w:val="22"/>
          <w:szCs w:val="22"/>
        </w:rPr>
        <w:t xml:space="preserve"> та </w:t>
      </w:r>
      <w:proofErr w:type="spellStart"/>
      <w:r w:rsidR="00D37814" w:rsidRPr="003438B1">
        <w:rPr>
          <w:bCs/>
          <w:sz w:val="22"/>
          <w:szCs w:val="22"/>
        </w:rPr>
        <w:t>розвитку</w:t>
      </w:r>
      <w:proofErr w:type="spellEnd"/>
      <w:r w:rsidR="00D37814" w:rsidRPr="003438B1">
        <w:rPr>
          <w:bCs/>
          <w:sz w:val="22"/>
          <w:szCs w:val="22"/>
        </w:rPr>
        <w:t xml:space="preserve"> </w:t>
      </w:r>
      <w:proofErr w:type="spellStart"/>
      <w:r w:rsidR="00D37814" w:rsidRPr="003438B1">
        <w:rPr>
          <w:bCs/>
          <w:sz w:val="22"/>
          <w:szCs w:val="22"/>
        </w:rPr>
        <w:t>молоді</w:t>
      </w:r>
      <w:proofErr w:type="spellEnd"/>
      <w:r w:rsidR="00D37814" w:rsidRPr="003438B1">
        <w:rPr>
          <w:bCs/>
          <w:sz w:val="22"/>
          <w:szCs w:val="22"/>
        </w:rPr>
        <w:t xml:space="preserve"> і </w:t>
      </w:r>
      <w:proofErr w:type="spellStart"/>
      <w:r w:rsidR="00D37814" w:rsidRPr="003438B1">
        <w:rPr>
          <w:bCs/>
          <w:sz w:val="22"/>
          <w:szCs w:val="22"/>
        </w:rPr>
        <w:t>молодіжної</w:t>
      </w:r>
      <w:proofErr w:type="spellEnd"/>
      <w:r w:rsidR="00D37814" w:rsidRPr="003438B1">
        <w:rPr>
          <w:bCs/>
          <w:sz w:val="22"/>
          <w:szCs w:val="22"/>
        </w:rPr>
        <w:t xml:space="preserve"> </w:t>
      </w:r>
      <w:proofErr w:type="spellStart"/>
      <w:r w:rsidR="00D37814" w:rsidRPr="003438B1">
        <w:rPr>
          <w:bCs/>
          <w:sz w:val="22"/>
          <w:szCs w:val="22"/>
        </w:rPr>
        <w:t>політики</w:t>
      </w:r>
      <w:proofErr w:type="spellEnd"/>
      <w:r w:rsidR="00D37814">
        <w:rPr>
          <w:bCs/>
          <w:sz w:val="22"/>
          <w:szCs w:val="22"/>
        </w:rPr>
        <w:t xml:space="preserve"> на 2026-2028 роки.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  <w:r w:rsidRPr="00A03F1B">
        <w:rPr>
          <w:bCs/>
          <w:i/>
        </w:rPr>
        <w:t xml:space="preserve">Доповідач: </w:t>
      </w:r>
      <w:proofErr w:type="spellStart"/>
      <w:r w:rsidRPr="00A03F1B">
        <w:rPr>
          <w:bCs/>
          <w:i/>
        </w:rPr>
        <w:t>Кабанцова</w:t>
      </w:r>
      <w:proofErr w:type="spellEnd"/>
      <w:r w:rsidRPr="00A03F1B">
        <w:rPr>
          <w:bCs/>
          <w:i/>
        </w:rPr>
        <w:t xml:space="preserve"> В.І. – начальник Управління культури, молоді та спорту БМР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</w:p>
    <w:p w:rsidR="00D37814" w:rsidRDefault="00BD41F0" w:rsidP="00D37814">
      <w:pPr>
        <w:ind w:left="-284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 w:eastAsia="uk-UA"/>
        </w:rPr>
        <w:t>1</w:t>
      </w:r>
      <w:r w:rsidR="0027602A">
        <w:rPr>
          <w:sz w:val="24"/>
          <w:szCs w:val="24"/>
          <w:shd w:val="clear" w:color="auto" w:fill="FFFFFF"/>
          <w:lang w:val="ru-RU" w:eastAsia="uk-UA"/>
        </w:rPr>
        <w:t>5</w:t>
      </w:r>
      <w:r>
        <w:rPr>
          <w:sz w:val="24"/>
          <w:szCs w:val="24"/>
          <w:shd w:val="clear" w:color="auto" w:fill="FFFFFF"/>
          <w:lang w:val="ru-RU" w:eastAsia="uk-UA"/>
        </w:rPr>
        <w:t>.</w:t>
      </w:r>
      <w:r w:rsidR="00D37814">
        <w:rPr>
          <w:sz w:val="24"/>
          <w:szCs w:val="24"/>
          <w:shd w:val="clear" w:color="auto" w:fill="FFFFFF"/>
          <w:lang w:val="ru-RU" w:eastAsia="uk-UA"/>
        </w:rPr>
        <w:t>3</w:t>
      </w:r>
      <w:r>
        <w:rPr>
          <w:sz w:val="24"/>
          <w:szCs w:val="24"/>
          <w:shd w:val="clear" w:color="auto" w:fill="FFFFFF"/>
          <w:lang w:val="ru-RU" w:eastAsia="uk-UA"/>
        </w:rPr>
        <w:t>6</w:t>
      </w:r>
      <w:r w:rsidR="00D37814">
        <w:rPr>
          <w:sz w:val="24"/>
          <w:szCs w:val="24"/>
          <w:shd w:val="clear" w:color="auto" w:fill="FFFFFF"/>
          <w:lang w:val="ru-RU" w:eastAsia="uk-UA"/>
        </w:rPr>
        <w:t>.</w:t>
      </w:r>
      <w:r w:rsidR="00D37814" w:rsidRPr="003438B1">
        <w:rPr>
          <w:sz w:val="22"/>
          <w:szCs w:val="22"/>
          <w:shd w:val="clear" w:color="auto" w:fill="FFFFFF"/>
          <w:lang w:eastAsia="uk-UA"/>
        </w:rPr>
        <w:t xml:space="preserve"> </w:t>
      </w:r>
      <w:r w:rsidR="00D37814" w:rsidRPr="003438B1">
        <w:rPr>
          <w:sz w:val="24"/>
          <w:szCs w:val="24"/>
          <w:shd w:val="clear" w:color="auto" w:fill="FFFFFF"/>
          <w:lang w:eastAsia="uk-UA"/>
        </w:rPr>
        <w:t>Про затвердження</w:t>
      </w:r>
      <w:r w:rsidR="00D37814" w:rsidRPr="003438B1">
        <w:rPr>
          <w:sz w:val="24"/>
          <w:szCs w:val="24"/>
          <w:shd w:val="clear" w:color="auto" w:fill="FFFFFF"/>
          <w:lang w:val="ru-RU" w:eastAsia="uk-UA"/>
        </w:rPr>
        <w:t xml:space="preserve"> </w:t>
      </w:r>
      <w:r w:rsidR="00D37814" w:rsidRPr="003438B1">
        <w:rPr>
          <w:sz w:val="24"/>
          <w:szCs w:val="24"/>
        </w:rPr>
        <w:t>Програми утвердження української національної та громадянської ідентичності на 2026-2028 роки</w:t>
      </w:r>
      <w:r w:rsidR="00D37814">
        <w:rPr>
          <w:sz w:val="24"/>
          <w:szCs w:val="24"/>
          <w:lang w:val="ru-RU"/>
        </w:rPr>
        <w:t>.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A03F1B">
        <w:rPr>
          <w:bCs/>
          <w:i/>
        </w:rPr>
        <w:t xml:space="preserve">Доповідач: </w:t>
      </w:r>
      <w:proofErr w:type="spellStart"/>
      <w:r w:rsidRPr="00A03F1B">
        <w:rPr>
          <w:bCs/>
          <w:i/>
        </w:rPr>
        <w:t>Кабанцова</w:t>
      </w:r>
      <w:proofErr w:type="spellEnd"/>
      <w:r w:rsidRPr="00A03F1B">
        <w:rPr>
          <w:bCs/>
          <w:i/>
        </w:rPr>
        <w:t xml:space="preserve"> В.І. – начальник Управління культури, молоді та спорту БМР</w:t>
      </w:r>
    </w:p>
    <w:p w:rsidR="00D37814" w:rsidRPr="003438B1" w:rsidRDefault="00D37814" w:rsidP="00D37814">
      <w:pPr>
        <w:ind w:left="-284" w:firstLine="284"/>
        <w:jc w:val="both"/>
        <w:rPr>
          <w:sz w:val="24"/>
          <w:szCs w:val="24"/>
        </w:rPr>
      </w:pPr>
    </w:p>
    <w:p w:rsidR="00D37814" w:rsidRPr="003438B1" w:rsidRDefault="00BD41F0" w:rsidP="00BD41F0">
      <w:pPr>
        <w:shd w:val="clear" w:color="auto" w:fill="FFFFFF"/>
        <w:ind w:left="-284" w:firstLine="284"/>
        <w:jc w:val="both"/>
        <w:rPr>
          <w:bCs/>
          <w:sz w:val="22"/>
          <w:szCs w:val="22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</w:t>
      </w:r>
      <w:r w:rsidR="00D37814">
        <w:rPr>
          <w:sz w:val="24"/>
          <w:szCs w:val="24"/>
          <w:lang w:eastAsia="uk-UA"/>
        </w:rPr>
        <w:t>3</w:t>
      </w:r>
      <w:r>
        <w:rPr>
          <w:sz w:val="24"/>
          <w:szCs w:val="24"/>
          <w:lang w:eastAsia="uk-UA"/>
        </w:rPr>
        <w:t>7</w:t>
      </w:r>
      <w:r w:rsidR="00D37814" w:rsidRPr="00A03F1B">
        <w:rPr>
          <w:sz w:val="24"/>
          <w:szCs w:val="24"/>
          <w:lang w:eastAsia="uk-UA"/>
        </w:rPr>
        <w:t>.</w:t>
      </w:r>
      <w:r w:rsidR="00D37814">
        <w:rPr>
          <w:bCs/>
          <w:sz w:val="22"/>
          <w:szCs w:val="22"/>
          <w:lang w:val="ru-RU"/>
        </w:rPr>
        <w:t xml:space="preserve"> </w:t>
      </w:r>
      <w:r w:rsidR="00D37814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D37814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</w:t>
      </w:r>
      <w:r w:rsidR="00D37814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п</w:t>
      </w:r>
      <w:proofErr w:type="spellStart"/>
      <w:r w:rsidR="00D37814">
        <w:rPr>
          <w:color w:val="2D2C37"/>
          <w:sz w:val="24"/>
          <w:szCs w:val="24"/>
          <w:shd w:val="clear" w:color="auto" w:fill="FFFFFF"/>
          <w:lang w:eastAsia="uk-UA"/>
        </w:rPr>
        <w:t>ідтримки</w:t>
      </w:r>
      <w:proofErr w:type="spellEnd"/>
      <w:r w:rsidR="00D37814">
        <w:rPr>
          <w:color w:val="2D2C37"/>
          <w:sz w:val="24"/>
          <w:szCs w:val="24"/>
          <w:shd w:val="clear" w:color="auto" w:fill="FFFFFF"/>
          <w:lang w:eastAsia="uk-UA"/>
        </w:rPr>
        <w:t xml:space="preserve"> та розвитку комунального закладу </w:t>
      </w:r>
      <w:r w:rsidR="00D37814">
        <w:rPr>
          <w:color w:val="2D2C37"/>
          <w:sz w:val="24"/>
          <w:szCs w:val="24"/>
          <w:shd w:val="clear" w:color="auto" w:fill="FFFFFF"/>
          <w:lang w:eastAsia="uk-UA"/>
        </w:rPr>
        <w:br/>
        <w:t>«СК «Боярка» Боярської міської ради.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  <w:r>
        <w:tab/>
      </w:r>
      <w:r>
        <w:tab/>
      </w: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</w:p>
    <w:p w:rsidR="00D37814" w:rsidRPr="00A03F1B" w:rsidRDefault="00BD41F0" w:rsidP="00BD41F0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.38</w:t>
      </w:r>
      <w:r w:rsidR="00D37814">
        <w:rPr>
          <w:sz w:val="24"/>
          <w:szCs w:val="24"/>
          <w:lang w:eastAsia="uk-UA"/>
        </w:rPr>
        <w:t xml:space="preserve"> </w:t>
      </w:r>
      <w:r w:rsidR="00D37814" w:rsidRPr="00A03F1B">
        <w:rPr>
          <w:sz w:val="24"/>
          <w:szCs w:val="24"/>
          <w:lang w:eastAsia="uk-UA"/>
        </w:rPr>
        <w:t>Про затвердження Програми розвитку туризму в Боярській міській територіальній громаді на 2026 рік.</w:t>
      </w:r>
    </w:p>
    <w:p w:rsidR="00D37814" w:rsidRDefault="00D37814" w:rsidP="00D37814">
      <w:pPr>
        <w:shd w:val="clear" w:color="auto" w:fill="FFFFFF"/>
        <w:ind w:left="-425" w:firstLine="567"/>
        <w:contextualSpacing/>
        <w:jc w:val="right"/>
        <w:rPr>
          <w:bCs/>
          <w:i/>
        </w:rPr>
      </w:pPr>
      <w:r w:rsidRPr="00045BC1">
        <w:rPr>
          <w:color w:val="2D2C37"/>
          <w:sz w:val="24"/>
          <w:szCs w:val="24"/>
          <w:lang w:eastAsia="uk-UA"/>
        </w:rPr>
        <w:t> </w:t>
      </w: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D37814" w:rsidRPr="008C5D63" w:rsidRDefault="00D37814" w:rsidP="00D37814">
      <w:pPr>
        <w:widowControl w:val="0"/>
        <w:snapToGrid w:val="0"/>
        <w:jc w:val="both"/>
        <w:rPr>
          <w:sz w:val="24"/>
          <w:szCs w:val="24"/>
          <w:shd w:val="clear" w:color="auto" w:fill="FFFFFF"/>
          <w:lang w:eastAsia="uk-UA"/>
        </w:rPr>
      </w:pPr>
    </w:p>
    <w:p w:rsidR="00D37814" w:rsidRPr="00A03F1B" w:rsidRDefault="00BD41F0" w:rsidP="00EA70D4">
      <w:pPr>
        <w:widowControl w:val="0"/>
        <w:snapToGrid w:val="0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shd w:val="clear" w:color="auto" w:fill="FFFFFF"/>
          <w:lang w:val="ru-RU" w:eastAsia="uk-UA"/>
        </w:rPr>
        <w:t>1</w:t>
      </w:r>
      <w:r w:rsidR="0027602A">
        <w:rPr>
          <w:sz w:val="24"/>
          <w:szCs w:val="24"/>
          <w:shd w:val="clear" w:color="auto" w:fill="FFFFFF"/>
          <w:lang w:val="ru-RU" w:eastAsia="uk-UA"/>
        </w:rPr>
        <w:t>5</w:t>
      </w:r>
      <w:r>
        <w:rPr>
          <w:sz w:val="24"/>
          <w:szCs w:val="24"/>
          <w:shd w:val="clear" w:color="auto" w:fill="FFFFFF"/>
          <w:lang w:val="ru-RU" w:eastAsia="uk-UA"/>
        </w:rPr>
        <w:t>.39</w:t>
      </w:r>
      <w:r w:rsidR="00D37814">
        <w:rPr>
          <w:sz w:val="24"/>
          <w:szCs w:val="24"/>
          <w:shd w:val="clear" w:color="auto" w:fill="FFFFFF"/>
          <w:lang w:val="ru-RU" w:eastAsia="uk-UA"/>
        </w:rPr>
        <w:t xml:space="preserve">. </w:t>
      </w:r>
      <w:r w:rsidR="00D37814" w:rsidRPr="00F92739">
        <w:rPr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D37814" w:rsidRPr="00F92739">
        <w:rPr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D37814" w:rsidRPr="00F92739">
        <w:rPr>
          <w:sz w:val="24"/>
          <w:szCs w:val="24"/>
          <w:shd w:val="clear" w:color="auto" w:fill="FFFFFF"/>
          <w:lang w:val="ru-RU" w:eastAsia="uk-UA"/>
        </w:rPr>
        <w:t> </w:t>
      </w:r>
      <w:r w:rsidR="00D37814" w:rsidRPr="00F92739">
        <w:rPr>
          <w:sz w:val="24"/>
          <w:szCs w:val="24"/>
        </w:rPr>
        <w:t>Положення про підтримку</w:t>
      </w:r>
      <w:r w:rsidR="00D37814" w:rsidRPr="00F92739">
        <w:rPr>
          <w:rFonts w:ascii="Arial" w:hAnsi="Arial"/>
          <w:sz w:val="24"/>
          <w:szCs w:val="24"/>
        </w:rPr>
        <w:t xml:space="preserve"> </w:t>
      </w:r>
      <w:r w:rsidR="00D37814" w:rsidRPr="00F92739">
        <w:rPr>
          <w:sz w:val="24"/>
          <w:szCs w:val="24"/>
        </w:rPr>
        <w:t>обдарованих дітей та молоді Боярської міської територіальної громади в новій редакції</w:t>
      </w:r>
      <w:r w:rsidR="00D37814">
        <w:rPr>
          <w:sz w:val="24"/>
          <w:szCs w:val="24"/>
        </w:rPr>
        <w:t>.</w:t>
      </w:r>
    </w:p>
    <w:p w:rsidR="00D37814" w:rsidRPr="00A03F1B" w:rsidRDefault="00D37814" w:rsidP="00D37814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A03F1B">
        <w:rPr>
          <w:sz w:val="24"/>
          <w:szCs w:val="24"/>
          <w:lang w:eastAsia="uk-UA"/>
        </w:rPr>
        <w:t> </w:t>
      </w:r>
      <w:r w:rsidRPr="00A03F1B">
        <w:rPr>
          <w:bCs/>
          <w:i/>
        </w:rPr>
        <w:t xml:space="preserve">Доповідач: </w:t>
      </w:r>
      <w:proofErr w:type="spellStart"/>
      <w:r w:rsidRPr="00A03F1B">
        <w:rPr>
          <w:bCs/>
          <w:i/>
        </w:rPr>
        <w:t>Кабанцова</w:t>
      </w:r>
      <w:proofErr w:type="spellEnd"/>
      <w:r w:rsidRPr="00A03F1B">
        <w:rPr>
          <w:bCs/>
          <w:i/>
        </w:rPr>
        <w:t xml:space="preserve"> В.І. – начальник Управління культури, молоді та спорту БМР</w:t>
      </w:r>
    </w:p>
    <w:p w:rsidR="00EA70D4" w:rsidRDefault="00EA70D4" w:rsidP="00EE34B5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EE34B5" w:rsidRPr="009B10A4" w:rsidRDefault="00EA70D4" w:rsidP="00EE34B5">
      <w:pPr>
        <w:shd w:val="clear" w:color="auto" w:fill="FFFFFF"/>
        <w:ind w:left="-284" w:firstLine="284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sz w:val="24"/>
          <w:szCs w:val="24"/>
          <w:lang w:eastAsia="uk-UA"/>
        </w:rPr>
        <w:t>1</w:t>
      </w:r>
      <w:r w:rsidR="0027602A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>.40</w:t>
      </w:r>
      <w:r w:rsidR="00786213" w:rsidRPr="009B10A4">
        <w:rPr>
          <w:bCs/>
          <w:sz w:val="24"/>
          <w:szCs w:val="24"/>
        </w:rPr>
        <w:t xml:space="preserve">. </w:t>
      </w:r>
      <w:r w:rsidR="00EE34B5" w:rsidRPr="009B10A4">
        <w:rPr>
          <w:bCs/>
          <w:sz w:val="24"/>
          <w:szCs w:val="24"/>
        </w:rPr>
        <w:t>Про затвердження</w:t>
      </w:r>
      <w:r w:rsidR="00EE34B5" w:rsidRPr="009B10A4">
        <w:rPr>
          <w:rFonts w:ascii="Arial" w:hAnsi="Arial" w:cs="Arial"/>
          <w:sz w:val="24"/>
          <w:szCs w:val="24"/>
          <w:lang w:val="ru-RU"/>
        </w:rPr>
        <w:t xml:space="preserve"> </w:t>
      </w:r>
      <w:r w:rsidR="00EE34B5" w:rsidRPr="009B10A4">
        <w:rPr>
          <w:bCs/>
          <w:sz w:val="24"/>
          <w:szCs w:val="24"/>
        </w:rPr>
        <w:t>Програми фінансової підтримки КП «Боярський інформаційний центр» «Інформаційна прозорість» на 202</w:t>
      </w:r>
      <w:r w:rsidR="00A9581B" w:rsidRPr="009B10A4">
        <w:rPr>
          <w:bCs/>
          <w:sz w:val="24"/>
          <w:szCs w:val="24"/>
        </w:rPr>
        <w:t>6</w:t>
      </w:r>
      <w:r w:rsidR="00EE34B5" w:rsidRPr="009B10A4">
        <w:rPr>
          <w:bCs/>
          <w:sz w:val="24"/>
          <w:szCs w:val="24"/>
        </w:rPr>
        <w:t> рік.</w:t>
      </w:r>
    </w:p>
    <w:p w:rsidR="00EE34B5" w:rsidRPr="009B10A4" w:rsidRDefault="00EE34B5" w:rsidP="00EE34B5">
      <w:pPr>
        <w:ind w:left="-425" w:firstLine="425"/>
        <w:jc w:val="right"/>
        <w:rPr>
          <w:bCs/>
          <w:sz w:val="28"/>
          <w:szCs w:val="28"/>
        </w:rPr>
      </w:pPr>
      <w:r w:rsidRPr="009B10A4">
        <w:rPr>
          <w:i/>
        </w:rPr>
        <w:t xml:space="preserve">                  Доповідач: Коваленко Г.А. -</w:t>
      </w:r>
      <w:r w:rsidRPr="009B10A4">
        <w:rPr>
          <w:rFonts w:eastAsia="Calibri"/>
          <w:i/>
        </w:rPr>
        <w:t xml:space="preserve"> директор КП «БІЦ»                                         </w:t>
      </w:r>
    </w:p>
    <w:p w:rsidR="0022069D" w:rsidRPr="00A9581B" w:rsidRDefault="0022069D" w:rsidP="00774BDE">
      <w:pPr>
        <w:ind w:left="-284" w:firstLine="284"/>
        <w:jc w:val="both"/>
        <w:rPr>
          <w:color w:val="FF0000"/>
          <w:sz w:val="28"/>
          <w:szCs w:val="28"/>
        </w:rPr>
      </w:pPr>
    </w:p>
    <w:p w:rsidR="00A26121" w:rsidRPr="00A26121" w:rsidRDefault="00EA70D4" w:rsidP="00A26121">
      <w:pPr>
        <w:ind w:left="-284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.41</w:t>
      </w:r>
      <w:r w:rsidR="00A26121">
        <w:rPr>
          <w:color w:val="000000"/>
          <w:sz w:val="24"/>
          <w:szCs w:val="24"/>
        </w:rPr>
        <w:t>.</w:t>
      </w:r>
      <w:r w:rsidR="00DB456B">
        <w:rPr>
          <w:color w:val="000000"/>
          <w:sz w:val="24"/>
          <w:szCs w:val="24"/>
        </w:rPr>
        <w:t xml:space="preserve"> </w:t>
      </w:r>
      <w:r w:rsidR="00A26121" w:rsidRPr="00A26121">
        <w:rPr>
          <w:color w:val="000000"/>
          <w:sz w:val="24"/>
          <w:szCs w:val="24"/>
        </w:rPr>
        <w:t>Про затвердження Програми фінансової підтримки Комунального</w:t>
      </w:r>
      <w:r w:rsidR="00A26121" w:rsidRPr="00A26121">
        <w:rPr>
          <w:b/>
          <w:color w:val="000000"/>
          <w:sz w:val="28"/>
          <w:szCs w:val="28"/>
        </w:rPr>
        <w:t xml:space="preserve"> </w:t>
      </w:r>
      <w:r w:rsidR="00A26121" w:rsidRPr="00A26121">
        <w:rPr>
          <w:color w:val="000000"/>
          <w:sz w:val="24"/>
          <w:szCs w:val="24"/>
        </w:rPr>
        <w:t xml:space="preserve">підприємства «Боярська муніципальна </w:t>
      </w:r>
      <w:proofErr w:type="spellStart"/>
      <w:r w:rsidR="00A26121" w:rsidRPr="00A26121">
        <w:rPr>
          <w:color w:val="000000"/>
          <w:sz w:val="24"/>
          <w:szCs w:val="24"/>
        </w:rPr>
        <w:t>енергосервісна</w:t>
      </w:r>
      <w:proofErr w:type="spellEnd"/>
      <w:r w:rsidR="00A26121" w:rsidRPr="00A26121">
        <w:rPr>
          <w:color w:val="000000"/>
          <w:sz w:val="24"/>
          <w:szCs w:val="24"/>
        </w:rPr>
        <w:t xml:space="preserve"> компанія» Боярської міської ради</w:t>
      </w:r>
    </w:p>
    <w:p w:rsidR="00A26121" w:rsidRDefault="00A26121" w:rsidP="00A26121">
      <w:pPr>
        <w:ind w:left="-284" w:firstLine="284"/>
        <w:jc w:val="right"/>
        <w:rPr>
          <w:sz w:val="28"/>
          <w:szCs w:val="28"/>
        </w:rPr>
      </w:pPr>
      <w:r w:rsidRPr="00553036">
        <w:rPr>
          <w:i/>
        </w:rPr>
        <w:t>Доповідач:</w:t>
      </w:r>
      <w:r>
        <w:rPr>
          <w:i/>
        </w:rPr>
        <w:t xml:space="preserve"> Мельникова К. – директор КП «Боярська муніципальна </w:t>
      </w:r>
      <w:proofErr w:type="spellStart"/>
      <w:r>
        <w:rPr>
          <w:i/>
        </w:rPr>
        <w:t>енергосервісна</w:t>
      </w:r>
      <w:proofErr w:type="spellEnd"/>
      <w:r>
        <w:rPr>
          <w:i/>
        </w:rPr>
        <w:t xml:space="preserve"> компанія»</w:t>
      </w:r>
    </w:p>
    <w:p w:rsidR="00670078" w:rsidRDefault="00670078" w:rsidP="00774BDE">
      <w:pPr>
        <w:ind w:left="-284" w:firstLine="284"/>
        <w:jc w:val="both"/>
        <w:rPr>
          <w:sz w:val="28"/>
          <w:szCs w:val="28"/>
        </w:rPr>
      </w:pPr>
    </w:p>
    <w:p w:rsidR="0064679E" w:rsidRPr="00222F33" w:rsidRDefault="00EA70D4" w:rsidP="00774BDE">
      <w:pPr>
        <w:ind w:left="-284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.42</w:t>
      </w:r>
      <w:r w:rsidR="0064679E" w:rsidRPr="00222F33">
        <w:rPr>
          <w:color w:val="000000"/>
          <w:sz w:val="24"/>
          <w:szCs w:val="24"/>
        </w:rPr>
        <w:t>.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рік.</w:t>
      </w:r>
    </w:p>
    <w:p w:rsidR="00222F33" w:rsidRPr="00EE34B5" w:rsidRDefault="00222F33" w:rsidP="00222F33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222F33" w:rsidRDefault="0064679E" w:rsidP="00222F33">
      <w:pPr>
        <w:ind w:left="-284" w:firstLine="284"/>
        <w:contextualSpacing/>
        <w:jc w:val="both"/>
        <w:rPr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br/>
      </w:r>
      <w:r w:rsidR="00222F33">
        <w:rPr>
          <w:color w:val="000000"/>
          <w:sz w:val="24"/>
          <w:szCs w:val="24"/>
        </w:rPr>
        <w:t xml:space="preserve">    </w:t>
      </w:r>
      <w:r w:rsidR="00EA70D4"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 w:rsidR="00EA70D4">
        <w:rPr>
          <w:color w:val="000000"/>
          <w:sz w:val="24"/>
          <w:szCs w:val="24"/>
        </w:rPr>
        <w:t>.43</w:t>
      </w:r>
      <w:r w:rsidRPr="00222F33">
        <w:rPr>
          <w:color w:val="000000"/>
          <w:sz w:val="24"/>
          <w:szCs w:val="24"/>
        </w:rPr>
        <w:t>. Про затвердження Програми компенсації пільгових перевезень окремих категорій громадян в залізничному транспорті приміського сполучення на 2026 рік</w:t>
      </w:r>
      <w:r w:rsidR="00222F33">
        <w:rPr>
          <w:color w:val="000000"/>
          <w:sz w:val="24"/>
          <w:szCs w:val="24"/>
        </w:rPr>
        <w:t>.</w:t>
      </w:r>
    </w:p>
    <w:p w:rsidR="00222F33" w:rsidRPr="00EE34B5" w:rsidRDefault="00222F33" w:rsidP="00222F33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6C166B" w:rsidRDefault="006C166B" w:rsidP="00222F33">
      <w:pPr>
        <w:ind w:left="-284" w:firstLine="284"/>
        <w:contextualSpacing/>
        <w:jc w:val="both"/>
        <w:rPr>
          <w:color w:val="000000"/>
          <w:sz w:val="24"/>
          <w:szCs w:val="24"/>
        </w:rPr>
      </w:pPr>
    </w:p>
    <w:p w:rsidR="00222F33" w:rsidRPr="00222F33" w:rsidRDefault="00C1473F" w:rsidP="00222F33">
      <w:pPr>
        <w:ind w:left="-284"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222F33" w:rsidRPr="00222F3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4</w:t>
      </w:r>
      <w:r w:rsidR="0064679E" w:rsidRPr="00222F33">
        <w:rPr>
          <w:color w:val="000000"/>
          <w:sz w:val="24"/>
          <w:szCs w:val="24"/>
        </w:rPr>
        <w:t>. Про внесення змін до Комплексної програми соціальної підтримки населення Боярської міської територіальної громади «Турбота» на 2025-2027 роки</w:t>
      </w:r>
      <w:r w:rsidR="00222F33">
        <w:rPr>
          <w:color w:val="000000"/>
          <w:sz w:val="24"/>
          <w:szCs w:val="24"/>
        </w:rPr>
        <w:t>.</w:t>
      </w:r>
    </w:p>
    <w:p w:rsidR="00222F33" w:rsidRPr="00EE34B5" w:rsidRDefault="00222F33" w:rsidP="00222F33">
      <w:pPr>
        <w:ind w:left="-284" w:firstLine="284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222F33" w:rsidRDefault="00222F33" w:rsidP="00774BDE">
      <w:pPr>
        <w:ind w:left="-284" w:firstLine="284"/>
        <w:jc w:val="both"/>
        <w:rPr>
          <w:color w:val="000000"/>
          <w:sz w:val="28"/>
          <w:szCs w:val="28"/>
        </w:rPr>
      </w:pPr>
    </w:p>
    <w:p w:rsidR="00D27B50" w:rsidRDefault="00C1473F" w:rsidP="006C166B">
      <w:pPr>
        <w:ind w:left="-284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D27B50" w:rsidRPr="00D27B5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5</w:t>
      </w:r>
      <w:r w:rsidR="0064679E" w:rsidRPr="00D27B50">
        <w:rPr>
          <w:color w:val="000000"/>
          <w:sz w:val="24"/>
          <w:szCs w:val="24"/>
        </w:rPr>
        <w:t>. Про затвердженн</w:t>
      </w:r>
      <w:r w:rsidR="00D27B50" w:rsidRPr="00D27B50">
        <w:rPr>
          <w:color w:val="000000"/>
          <w:sz w:val="24"/>
          <w:szCs w:val="24"/>
        </w:rPr>
        <w:t xml:space="preserve">я Програми фінансової підтримки </w:t>
      </w:r>
      <w:r w:rsidR="0064679E" w:rsidRPr="00D27B50">
        <w:rPr>
          <w:color w:val="000000"/>
          <w:sz w:val="24"/>
          <w:szCs w:val="24"/>
        </w:rPr>
        <w:t>комунального  некомерційного підприємства «Центр соціальних служб» Боярської міської ради на 2026 рік</w:t>
      </w:r>
      <w:r w:rsidR="00D27B50" w:rsidRPr="00D27B50">
        <w:rPr>
          <w:color w:val="000000"/>
          <w:sz w:val="24"/>
          <w:szCs w:val="24"/>
        </w:rPr>
        <w:t>.</w:t>
      </w:r>
    </w:p>
    <w:p w:rsidR="00DF01AD" w:rsidRPr="00091FEC" w:rsidRDefault="00DF01AD" w:rsidP="00DF01AD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D27B50" w:rsidRPr="00D27B50" w:rsidRDefault="00D27B50" w:rsidP="00D27B50">
      <w:pPr>
        <w:ind w:left="-284" w:firstLine="568"/>
        <w:jc w:val="both"/>
        <w:rPr>
          <w:color w:val="000000"/>
          <w:sz w:val="24"/>
          <w:szCs w:val="24"/>
        </w:rPr>
      </w:pPr>
    </w:p>
    <w:p w:rsidR="00321B79" w:rsidRPr="00321B79" w:rsidRDefault="00E6757F" w:rsidP="00321B79">
      <w:pPr>
        <w:ind w:left="-284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</w:t>
      </w:r>
      <w:r w:rsidR="00C1473F">
        <w:rPr>
          <w:color w:val="000000"/>
          <w:sz w:val="24"/>
          <w:szCs w:val="24"/>
        </w:rPr>
        <w:t>1</w:t>
      </w:r>
      <w:r w:rsidR="0027602A">
        <w:rPr>
          <w:color w:val="000000"/>
          <w:sz w:val="24"/>
          <w:szCs w:val="24"/>
        </w:rPr>
        <w:t>5</w:t>
      </w:r>
      <w:r w:rsidR="00C1473F">
        <w:rPr>
          <w:color w:val="000000"/>
          <w:sz w:val="24"/>
          <w:szCs w:val="24"/>
        </w:rPr>
        <w:t>.46</w:t>
      </w:r>
      <w:r w:rsidR="0064679E" w:rsidRPr="00321B79">
        <w:rPr>
          <w:color w:val="000000"/>
          <w:sz w:val="24"/>
          <w:szCs w:val="24"/>
        </w:rPr>
        <w:t>. Про затвердження Програми фінансової підтримки комунального некомерційного підприємства “Центр надання соціальних послуг” Боярської міської ради на 2026 рік</w:t>
      </w:r>
      <w:r w:rsidR="00321B79" w:rsidRPr="00321B79">
        <w:rPr>
          <w:color w:val="000000"/>
          <w:sz w:val="24"/>
          <w:szCs w:val="24"/>
        </w:rPr>
        <w:t>.</w:t>
      </w:r>
    </w:p>
    <w:p w:rsidR="00321B79" w:rsidRPr="00A93C57" w:rsidRDefault="00321B79" w:rsidP="00321B79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КНП «Центр соціальної підтримки» БМР</w:t>
      </w:r>
    </w:p>
    <w:p w:rsidR="00747294" w:rsidRDefault="00747294" w:rsidP="00747294">
      <w:pPr>
        <w:jc w:val="both"/>
        <w:rPr>
          <w:sz w:val="24"/>
          <w:szCs w:val="24"/>
        </w:rPr>
      </w:pPr>
    </w:p>
    <w:p w:rsidR="00747294" w:rsidRPr="001A6EFE" w:rsidRDefault="00C1473F" w:rsidP="001A6EFE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602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47294" w:rsidRPr="001A6EFE">
        <w:rPr>
          <w:sz w:val="24"/>
          <w:szCs w:val="24"/>
        </w:rPr>
        <w:t>4</w:t>
      </w:r>
      <w:r>
        <w:rPr>
          <w:sz w:val="24"/>
          <w:szCs w:val="24"/>
        </w:rPr>
        <w:t>7</w:t>
      </w:r>
      <w:r w:rsidR="00747294" w:rsidRPr="001A6EFE">
        <w:rPr>
          <w:sz w:val="24"/>
          <w:szCs w:val="24"/>
        </w:rPr>
        <w:t xml:space="preserve">. </w:t>
      </w:r>
      <w:r w:rsidR="00747294" w:rsidRPr="001A6EFE">
        <w:rPr>
          <w:sz w:val="24"/>
          <w:szCs w:val="24"/>
          <w:shd w:val="clear" w:color="auto" w:fill="F8F8F8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10.12.2025 №78/4250.</w:t>
      </w:r>
    </w:p>
    <w:p w:rsidR="001A6EFE" w:rsidRPr="001A6EFE" w:rsidRDefault="001A6EFE" w:rsidP="001A6EFE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1A6EFE">
        <w:rPr>
          <w:i/>
        </w:rPr>
        <w:t>Доповідач: Горбачов О.Ю. – начальник Управління капітального будівництва Боярської міської ради</w:t>
      </w:r>
    </w:p>
    <w:p w:rsidR="0027602A" w:rsidRDefault="0027602A" w:rsidP="00774BDE">
      <w:pPr>
        <w:ind w:left="-284" w:firstLine="284"/>
        <w:jc w:val="both"/>
        <w:rPr>
          <w:sz w:val="28"/>
          <w:szCs w:val="28"/>
        </w:rPr>
      </w:pPr>
    </w:p>
    <w:p w:rsidR="00774BDE" w:rsidRPr="003C3B44" w:rsidRDefault="00747294" w:rsidP="00774BDE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602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74BDE" w:rsidRPr="003C3B44">
        <w:rPr>
          <w:sz w:val="28"/>
          <w:szCs w:val="28"/>
        </w:rPr>
        <w:t>Про затвердження Програми соціального, економічного та культурного розвитку Боярської міської територіальної громади  на  202</w:t>
      </w:r>
      <w:r w:rsidR="00235970" w:rsidRPr="003C3B44">
        <w:rPr>
          <w:sz w:val="28"/>
          <w:szCs w:val="28"/>
        </w:rPr>
        <w:t>6</w:t>
      </w:r>
      <w:r w:rsidR="00774BDE" w:rsidRPr="003C3B44">
        <w:rPr>
          <w:sz w:val="28"/>
          <w:szCs w:val="28"/>
        </w:rPr>
        <w:t xml:space="preserve"> рік.</w:t>
      </w:r>
    </w:p>
    <w:p w:rsidR="00774BDE" w:rsidRPr="003C3B44" w:rsidRDefault="00774BDE" w:rsidP="00774BDE">
      <w:pPr>
        <w:ind w:left="720"/>
        <w:jc w:val="right"/>
        <w:rPr>
          <w:i/>
        </w:rPr>
      </w:pPr>
      <w:r w:rsidRPr="003C3B44">
        <w:rPr>
          <w:i/>
        </w:rPr>
        <w:t xml:space="preserve">Доповідач: </w:t>
      </w:r>
      <w:proofErr w:type="spellStart"/>
      <w:r w:rsidRPr="003C3B44">
        <w:rPr>
          <w:i/>
        </w:rPr>
        <w:t>Ліщук</w:t>
      </w:r>
      <w:proofErr w:type="spellEnd"/>
      <w:r w:rsidRPr="003C3B44">
        <w:rPr>
          <w:i/>
        </w:rPr>
        <w:t xml:space="preserve"> А.М.  – начальник відділу економічного </w:t>
      </w:r>
      <w:r w:rsidR="00235970" w:rsidRPr="003C3B44">
        <w:rPr>
          <w:i/>
        </w:rPr>
        <w:t>аналізу</w:t>
      </w:r>
    </w:p>
    <w:p w:rsidR="00774BDE" w:rsidRPr="003C3B44" w:rsidRDefault="00774BDE" w:rsidP="00774BDE">
      <w:pPr>
        <w:ind w:left="720"/>
        <w:jc w:val="right"/>
        <w:rPr>
          <w:i/>
        </w:rPr>
      </w:pPr>
      <w:r w:rsidRPr="003C3B44">
        <w:rPr>
          <w:i/>
        </w:rPr>
        <w:t xml:space="preserve"> та </w:t>
      </w:r>
      <w:r w:rsidR="00235970" w:rsidRPr="003C3B44">
        <w:rPr>
          <w:i/>
        </w:rPr>
        <w:t>стратегічного планування</w:t>
      </w:r>
    </w:p>
    <w:p w:rsidR="00774BDE" w:rsidRPr="003C3B44" w:rsidRDefault="00774BDE" w:rsidP="00774BDE">
      <w:pPr>
        <w:ind w:left="720"/>
        <w:jc w:val="right"/>
        <w:rPr>
          <w:i/>
        </w:rPr>
      </w:pPr>
    </w:p>
    <w:p w:rsidR="00774BDE" w:rsidRPr="003C3B44" w:rsidRDefault="00774BDE" w:rsidP="00774BDE">
      <w:pPr>
        <w:ind w:left="-142"/>
        <w:rPr>
          <w:i/>
        </w:rPr>
      </w:pPr>
      <w:r w:rsidRPr="003C3B44">
        <w:rPr>
          <w:i/>
        </w:rPr>
        <w:t xml:space="preserve"> </w:t>
      </w:r>
      <w:r w:rsidRPr="003C3B44">
        <w:rPr>
          <w:sz w:val="28"/>
          <w:szCs w:val="28"/>
        </w:rPr>
        <w:t xml:space="preserve"> </w:t>
      </w:r>
      <w:r w:rsidR="000B4203">
        <w:rPr>
          <w:sz w:val="28"/>
          <w:szCs w:val="28"/>
        </w:rPr>
        <w:t>1</w:t>
      </w:r>
      <w:r w:rsidR="0027602A">
        <w:rPr>
          <w:sz w:val="28"/>
          <w:szCs w:val="28"/>
        </w:rPr>
        <w:t>7</w:t>
      </w:r>
      <w:r w:rsidRPr="003C3B44">
        <w:rPr>
          <w:sz w:val="28"/>
          <w:szCs w:val="28"/>
        </w:rPr>
        <w:t>. Про бюджет Боярської міської територіальної громади на 202</w:t>
      </w:r>
      <w:r w:rsidR="007D6F15" w:rsidRPr="003C3B44">
        <w:rPr>
          <w:sz w:val="28"/>
          <w:szCs w:val="28"/>
        </w:rPr>
        <w:t>6</w:t>
      </w:r>
      <w:r w:rsidRPr="003C3B44">
        <w:rPr>
          <w:sz w:val="28"/>
          <w:szCs w:val="28"/>
        </w:rPr>
        <w:t xml:space="preserve"> рік. </w:t>
      </w:r>
    </w:p>
    <w:p w:rsidR="00774BDE" w:rsidRPr="003C3B44" w:rsidRDefault="00774BDE" w:rsidP="00774BDE">
      <w:pPr>
        <w:ind w:left="720"/>
        <w:jc w:val="right"/>
        <w:rPr>
          <w:i/>
        </w:rPr>
      </w:pPr>
      <w:r w:rsidRPr="003C3B44">
        <w:rPr>
          <w:i/>
        </w:rPr>
        <w:t xml:space="preserve">Доповідач:  Петренко Т.М. – начальник  </w:t>
      </w:r>
      <w:r w:rsidR="00F63794" w:rsidRPr="003C3B44">
        <w:rPr>
          <w:i/>
        </w:rPr>
        <w:t>У</w:t>
      </w:r>
      <w:r w:rsidRPr="003C3B44">
        <w:rPr>
          <w:i/>
        </w:rPr>
        <w:t>правління фінансів</w:t>
      </w:r>
      <w:r w:rsidR="00F63794" w:rsidRPr="003C3B44">
        <w:rPr>
          <w:i/>
        </w:rPr>
        <w:t xml:space="preserve"> БМР</w:t>
      </w:r>
    </w:p>
    <w:p w:rsidR="00774BDE" w:rsidRPr="00F733DE" w:rsidRDefault="00774BDE" w:rsidP="00774BDE">
      <w:pPr>
        <w:ind w:left="720"/>
        <w:jc w:val="right"/>
      </w:pPr>
    </w:p>
    <w:p w:rsidR="00CE148A" w:rsidRPr="003C3B44" w:rsidRDefault="00CE148A" w:rsidP="00CE148A">
      <w:pPr>
        <w:ind w:left="-284" w:firstLine="284"/>
        <w:jc w:val="both"/>
        <w:rPr>
          <w:sz w:val="28"/>
          <w:szCs w:val="28"/>
        </w:rPr>
      </w:pPr>
      <w:r w:rsidRPr="003C3B44">
        <w:rPr>
          <w:sz w:val="28"/>
          <w:szCs w:val="28"/>
        </w:rPr>
        <w:t>1</w:t>
      </w:r>
      <w:r w:rsidR="00FB7203">
        <w:rPr>
          <w:sz w:val="28"/>
          <w:szCs w:val="28"/>
        </w:rPr>
        <w:t>8</w:t>
      </w:r>
      <w:r w:rsidRPr="003C3B44">
        <w:rPr>
          <w:sz w:val="28"/>
          <w:szCs w:val="28"/>
        </w:rPr>
        <w:t>. Про надання дозволу КП «Громада» Боярської міської ради на придбання  автомобіля самоскида, за рахунок коштів комунального підприємства, отриманих від його господарської діяльності.</w:t>
      </w:r>
    </w:p>
    <w:p w:rsidR="00CE148A" w:rsidRPr="003C3B44" w:rsidRDefault="00CE148A" w:rsidP="00CE148A">
      <w:pPr>
        <w:ind w:firstLine="851"/>
        <w:jc w:val="right"/>
        <w:rPr>
          <w:sz w:val="28"/>
          <w:szCs w:val="28"/>
        </w:rPr>
      </w:pPr>
      <w:r w:rsidRPr="003C3B44">
        <w:rPr>
          <w:i/>
        </w:rPr>
        <w:t>Доповідач: Савчук М.В. – начальник управління РІ та ЖКГ БМР</w:t>
      </w:r>
    </w:p>
    <w:p w:rsidR="00CE148A" w:rsidRPr="003C3B44" w:rsidRDefault="00CE148A" w:rsidP="00CE148A">
      <w:pPr>
        <w:ind w:left="-284" w:firstLine="284"/>
        <w:jc w:val="both"/>
        <w:rPr>
          <w:sz w:val="28"/>
          <w:szCs w:val="28"/>
        </w:rPr>
      </w:pPr>
    </w:p>
    <w:p w:rsidR="00CE148A" w:rsidRPr="003C3B44" w:rsidRDefault="00E6757F" w:rsidP="00CE148A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FB7203">
        <w:rPr>
          <w:sz w:val="28"/>
          <w:szCs w:val="28"/>
        </w:rPr>
        <w:t>9</w:t>
      </w:r>
      <w:r w:rsidR="00CE148A" w:rsidRPr="003C3B44">
        <w:rPr>
          <w:sz w:val="28"/>
          <w:szCs w:val="28"/>
        </w:rPr>
        <w:t xml:space="preserve">. </w:t>
      </w:r>
      <w:r w:rsidR="00CE148A" w:rsidRPr="003C3B44">
        <w:rPr>
          <w:bCs/>
          <w:sz w:val="28"/>
          <w:szCs w:val="28"/>
        </w:rPr>
        <w:t>Про безоплатну передачу пасажирського автобуса </w:t>
      </w:r>
      <w:r w:rsidR="00CE148A" w:rsidRPr="003C3B44">
        <w:rPr>
          <w:bCs/>
          <w:sz w:val="28"/>
          <w:szCs w:val="28"/>
          <w:lang w:val="en-US"/>
        </w:rPr>
        <w:t>SETRA</w:t>
      </w:r>
      <w:r w:rsidR="00CE148A" w:rsidRPr="003C3B44">
        <w:rPr>
          <w:bCs/>
          <w:sz w:val="28"/>
          <w:szCs w:val="28"/>
        </w:rPr>
        <w:t xml:space="preserve"> </w:t>
      </w:r>
      <w:r w:rsidR="00CE148A" w:rsidRPr="003C3B44">
        <w:rPr>
          <w:bCs/>
          <w:sz w:val="28"/>
          <w:szCs w:val="28"/>
          <w:lang w:val="en-US"/>
        </w:rPr>
        <w:t>S</w:t>
      </w:r>
      <w:r w:rsidR="00CE148A" w:rsidRPr="003C3B44">
        <w:rPr>
          <w:bCs/>
          <w:sz w:val="28"/>
          <w:szCs w:val="28"/>
        </w:rPr>
        <w:t xml:space="preserve">213 </w:t>
      </w:r>
      <w:r w:rsidR="00CE148A" w:rsidRPr="003C3B44">
        <w:rPr>
          <w:bCs/>
          <w:sz w:val="28"/>
          <w:szCs w:val="28"/>
          <w:lang w:val="en-US"/>
        </w:rPr>
        <w:t>RL</w:t>
      </w:r>
      <w:r w:rsidR="00CE148A" w:rsidRPr="003C3B44">
        <w:rPr>
          <w:bCs/>
          <w:sz w:val="28"/>
          <w:szCs w:val="28"/>
        </w:rPr>
        <w:t xml:space="preserve"> з комунальної власності Боярської міської ради у державну власність Міністерству оборони України Збройних Сил України військовій частині А7113.</w:t>
      </w:r>
    </w:p>
    <w:p w:rsidR="00CE148A" w:rsidRPr="003C3B44" w:rsidRDefault="00CE148A" w:rsidP="00CE148A">
      <w:pPr>
        <w:ind w:firstLine="851"/>
        <w:jc w:val="right"/>
        <w:rPr>
          <w:sz w:val="28"/>
          <w:szCs w:val="28"/>
        </w:rPr>
      </w:pPr>
      <w:r w:rsidRPr="003C3B44">
        <w:rPr>
          <w:i/>
        </w:rPr>
        <w:t>Доповідач: Савчук М.В. – начальник управління РІ та ЖКГ БМР</w:t>
      </w:r>
    </w:p>
    <w:p w:rsidR="00B514BA" w:rsidRDefault="00B514BA" w:rsidP="00774BDE">
      <w:pPr>
        <w:ind w:left="-426" w:firstLine="426"/>
        <w:jc w:val="both"/>
        <w:rPr>
          <w:sz w:val="28"/>
          <w:szCs w:val="28"/>
        </w:rPr>
      </w:pPr>
    </w:p>
    <w:p w:rsidR="00636B04" w:rsidRDefault="00FB7203" w:rsidP="00774BDE">
      <w:pPr>
        <w:ind w:left="-426" w:firstLine="426"/>
        <w:jc w:val="both"/>
        <w:rPr>
          <w:sz w:val="28"/>
          <w:szCs w:val="28"/>
          <w:shd w:val="clear" w:color="auto" w:fill="F8F8F8"/>
        </w:rPr>
      </w:pPr>
      <w:r>
        <w:rPr>
          <w:sz w:val="28"/>
          <w:szCs w:val="28"/>
        </w:rPr>
        <w:t>20</w:t>
      </w:r>
      <w:r w:rsidR="003F7ABB" w:rsidRPr="00636B04">
        <w:rPr>
          <w:sz w:val="28"/>
          <w:szCs w:val="28"/>
        </w:rPr>
        <w:t xml:space="preserve">. </w:t>
      </w:r>
      <w:r w:rsidR="00636B04" w:rsidRPr="00636B04">
        <w:rPr>
          <w:sz w:val="28"/>
          <w:szCs w:val="28"/>
          <w:shd w:val="clear" w:color="auto" w:fill="F8F8F8"/>
        </w:rPr>
        <w:t xml:space="preserve">Про зміну замовника по об'єкту будівництва: "Будівництво спортивного майданчика за </w:t>
      </w:r>
      <w:proofErr w:type="spellStart"/>
      <w:r w:rsidR="00636B04" w:rsidRPr="00636B04">
        <w:rPr>
          <w:sz w:val="28"/>
          <w:szCs w:val="28"/>
          <w:shd w:val="clear" w:color="auto" w:fill="F8F8F8"/>
        </w:rPr>
        <w:t>адресою</w:t>
      </w:r>
      <w:proofErr w:type="spellEnd"/>
      <w:r w:rsidR="00636B04" w:rsidRPr="00636B04">
        <w:rPr>
          <w:sz w:val="28"/>
          <w:szCs w:val="28"/>
          <w:shd w:val="clear" w:color="auto" w:fill="F8F8F8"/>
        </w:rPr>
        <w:t>: Київська обл., Києво-Святошинський р-н., м.</w:t>
      </w:r>
      <w:r w:rsidR="00636B04">
        <w:rPr>
          <w:sz w:val="28"/>
          <w:szCs w:val="28"/>
          <w:shd w:val="clear" w:color="auto" w:fill="F8F8F8"/>
        </w:rPr>
        <w:t xml:space="preserve"> </w:t>
      </w:r>
      <w:r w:rsidR="00636B04" w:rsidRPr="00636B04">
        <w:rPr>
          <w:sz w:val="28"/>
          <w:szCs w:val="28"/>
          <w:shd w:val="clear" w:color="auto" w:fill="F8F8F8"/>
        </w:rPr>
        <w:t xml:space="preserve">Боярка, вул. Молодіжна, 5Б" (коригування 5). </w:t>
      </w:r>
    </w:p>
    <w:p w:rsidR="00636B04" w:rsidRPr="001A6EFE" w:rsidRDefault="00636B04" w:rsidP="00636B04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1A6EFE">
        <w:rPr>
          <w:i/>
        </w:rPr>
        <w:t>Доповідач: Горбачов О.Ю. – начальник Управління капітального будівництва Боярської міської ради</w:t>
      </w:r>
    </w:p>
    <w:p w:rsidR="00636B04" w:rsidRPr="00636B04" w:rsidRDefault="00636B04" w:rsidP="00774BDE">
      <w:pPr>
        <w:ind w:left="-426" w:firstLine="426"/>
        <w:jc w:val="both"/>
        <w:rPr>
          <w:sz w:val="28"/>
          <w:szCs w:val="28"/>
          <w:shd w:val="clear" w:color="auto" w:fill="F8F8F8"/>
        </w:rPr>
      </w:pPr>
    </w:p>
    <w:p w:rsidR="00636B04" w:rsidRDefault="00206B82" w:rsidP="00774BDE">
      <w:pPr>
        <w:ind w:left="-426" w:firstLine="426"/>
        <w:jc w:val="both"/>
        <w:rPr>
          <w:sz w:val="28"/>
          <w:szCs w:val="28"/>
          <w:shd w:val="clear" w:color="auto" w:fill="F8F8F8"/>
        </w:rPr>
      </w:pPr>
      <w:r>
        <w:rPr>
          <w:sz w:val="28"/>
          <w:szCs w:val="28"/>
          <w:shd w:val="clear" w:color="auto" w:fill="F8F8F8"/>
        </w:rPr>
        <w:t>2</w:t>
      </w:r>
      <w:r w:rsidR="00FB7203">
        <w:rPr>
          <w:sz w:val="28"/>
          <w:szCs w:val="28"/>
          <w:shd w:val="clear" w:color="auto" w:fill="F8F8F8"/>
        </w:rPr>
        <w:t>1</w:t>
      </w:r>
      <w:r w:rsidR="00636B04">
        <w:rPr>
          <w:sz w:val="28"/>
          <w:szCs w:val="28"/>
          <w:shd w:val="clear" w:color="auto" w:fill="F8F8F8"/>
        </w:rPr>
        <w:t xml:space="preserve">. </w:t>
      </w:r>
      <w:r w:rsidR="00636B04" w:rsidRPr="00636B04">
        <w:rPr>
          <w:sz w:val="28"/>
          <w:szCs w:val="28"/>
          <w:shd w:val="clear" w:color="auto" w:fill="F8F8F8"/>
        </w:rPr>
        <w:t>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об'єктах комунальної власності.</w:t>
      </w:r>
    </w:p>
    <w:p w:rsidR="00636B04" w:rsidRPr="001A6EFE" w:rsidRDefault="00636B04" w:rsidP="00636B04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1A6EFE">
        <w:rPr>
          <w:i/>
        </w:rPr>
        <w:t>Доповідач: Горбачов О.Ю. – начальник Управління капітального будівництва Боярської міської ради</w:t>
      </w:r>
    </w:p>
    <w:p w:rsidR="00636B04" w:rsidRPr="00636B04" w:rsidRDefault="00636B04" w:rsidP="00774BDE">
      <w:pPr>
        <w:ind w:left="-426" w:firstLine="426"/>
        <w:jc w:val="both"/>
        <w:rPr>
          <w:sz w:val="28"/>
          <w:szCs w:val="28"/>
        </w:rPr>
      </w:pPr>
    </w:p>
    <w:p w:rsidR="000A2F85" w:rsidRPr="000A2F85" w:rsidRDefault="00E6757F" w:rsidP="000A2F85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7203">
        <w:rPr>
          <w:sz w:val="28"/>
          <w:szCs w:val="28"/>
        </w:rPr>
        <w:t>2</w:t>
      </w:r>
      <w:r w:rsidR="000A2F85">
        <w:rPr>
          <w:sz w:val="28"/>
          <w:szCs w:val="28"/>
        </w:rPr>
        <w:t xml:space="preserve">. </w:t>
      </w:r>
      <w:r w:rsidR="000A2F85" w:rsidRPr="000A2F85">
        <w:rPr>
          <w:rFonts w:eastAsia="Calibri"/>
          <w:color w:val="000000"/>
          <w:sz w:val="28"/>
          <w:szCs w:val="28"/>
          <w:lang w:eastAsia="en-US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0A2F85" w:rsidRPr="000A2F85">
        <w:rPr>
          <w:rFonts w:eastAsia="Calibri"/>
          <w:color w:val="000000"/>
          <w:sz w:val="28"/>
          <w:szCs w:val="28"/>
          <w:lang w:eastAsia="en-US"/>
        </w:rPr>
        <w:t>адресою</w:t>
      </w:r>
      <w:proofErr w:type="spellEnd"/>
      <w:r w:rsidR="000A2F85" w:rsidRPr="000A2F85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0A2F85" w:rsidRPr="000A2F85">
        <w:rPr>
          <w:rFonts w:eastAsia="Calibri"/>
          <w:color w:val="000000"/>
          <w:sz w:val="28"/>
          <w:szCs w:val="28"/>
          <w:lang w:eastAsia="en-US"/>
        </w:rPr>
        <w:br/>
        <w:t>с. Новосілки, вул. Кучеренка,</w:t>
      </w:r>
      <w:r w:rsidR="000A2F85" w:rsidRPr="000A2F85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="000A2F85" w:rsidRPr="000A2F85">
        <w:rPr>
          <w:rFonts w:eastAsia="Calibri"/>
          <w:color w:val="000000"/>
          <w:sz w:val="28"/>
          <w:szCs w:val="28"/>
          <w:lang w:eastAsia="en-US"/>
        </w:rPr>
        <w:t>43 з проведенням аукціону та включення в Перелік першого типу</w:t>
      </w:r>
      <w:r w:rsidR="000A2F85" w:rsidRPr="000A2F85">
        <w:rPr>
          <w:rFonts w:eastAsia="Calibri"/>
          <w:color w:val="000000"/>
          <w:sz w:val="28"/>
          <w:szCs w:val="28"/>
          <w:lang w:val="ru-RU" w:eastAsia="en-US"/>
        </w:rPr>
        <w:t>.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E6757F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B7203">
        <w:rPr>
          <w:rFonts w:eastAsia="Calibri"/>
          <w:color w:val="000000"/>
          <w:sz w:val="28"/>
          <w:szCs w:val="28"/>
          <w:lang w:eastAsia="en-US"/>
        </w:rPr>
        <w:t>3</w:t>
      </w:r>
      <w:r w:rsidR="000A2F85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0A2F85" w:rsidRPr="000A2F85">
        <w:rPr>
          <w:rFonts w:eastAsia="Calibri"/>
          <w:color w:val="000000"/>
          <w:sz w:val="28"/>
          <w:szCs w:val="28"/>
          <w:lang w:eastAsia="en-US"/>
        </w:rPr>
        <w:t>Про надання згоди на прийняття у комунальну власність Боярської міської територіальної громади квартири № 38</w:t>
      </w:r>
      <w:r w:rsidR="000A2F8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FB7203" w:rsidRDefault="00FB7203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2</w:t>
      </w:r>
      <w:r w:rsidR="00FB7203">
        <w:rPr>
          <w:rFonts w:eastAsia="Calibri"/>
          <w:color w:val="000000"/>
          <w:sz w:val="28"/>
          <w:szCs w:val="28"/>
          <w:lang w:eastAsia="en-US"/>
        </w:rPr>
        <w:t>4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>Про внесення змін до рішення сесії Боярської міської ради від 05.06.2025 року № 69/3780 «Про надання згоди на прийняття у комунальну власність Боярської територіальної громади квартири № 82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B7203">
        <w:rPr>
          <w:rFonts w:eastAsia="Calibri"/>
          <w:color w:val="000000"/>
          <w:sz w:val="28"/>
          <w:szCs w:val="28"/>
          <w:lang w:eastAsia="en-US"/>
        </w:rPr>
        <w:t>5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>Про внесення змін до рішення сесії Боярської міської ради від 10.07.2025 року № 70/3895 «Про надання згоди на прийняття у комунальну власність Боярської терито</w:t>
      </w:r>
      <w:r>
        <w:rPr>
          <w:rFonts w:eastAsia="Calibri"/>
          <w:color w:val="000000"/>
          <w:sz w:val="28"/>
          <w:szCs w:val="28"/>
          <w:lang w:eastAsia="en-US"/>
        </w:rPr>
        <w:t xml:space="preserve">ріальної громади квартири № 103. 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5372B7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>Про внесення змін до рішення сесії Боярської міської ради від 28.08.2025 року № 72/3975 «Про надання згоди на прийняття у комунальну власність Боярської терит</w:t>
      </w:r>
      <w:r>
        <w:rPr>
          <w:rFonts w:eastAsia="Calibri"/>
          <w:color w:val="000000"/>
          <w:sz w:val="28"/>
          <w:szCs w:val="28"/>
          <w:lang w:eastAsia="en-US"/>
        </w:rPr>
        <w:t>оріальної громади квартири № 50.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5372B7">
        <w:rPr>
          <w:rFonts w:eastAsia="Calibri"/>
          <w:color w:val="000000"/>
          <w:sz w:val="28"/>
          <w:szCs w:val="28"/>
          <w:lang w:eastAsia="en-US"/>
        </w:rPr>
        <w:t>7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 xml:space="preserve">Про внесення змін до рішення сесії Боярської міської ради від 28.08.2025 року </w:t>
      </w:r>
      <w:r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0A2F85">
        <w:rPr>
          <w:rFonts w:eastAsia="Calibri"/>
          <w:color w:val="000000"/>
          <w:sz w:val="28"/>
          <w:szCs w:val="28"/>
          <w:lang w:eastAsia="en-US"/>
        </w:rPr>
        <w:t>72/3976 «Про надання згоди на прийняття у комунальну власність Боярської територіальної громади квартири № 56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5372B7">
        <w:rPr>
          <w:rFonts w:eastAsia="Calibri"/>
          <w:color w:val="000000"/>
          <w:sz w:val="28"/>
          <w:szCs w:val="28"/>
          <w:lang w:eastAsia="en-US"/>
        </w:rPr>
        <w:t>8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 xml:space="preserve">Про внесення змін до рішення сесії Боярської міської ради від 23.10.2025 року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0A2F85">
        <w:rPr>
          <w:rFonts w:eastAsia="Calibri"/>
          <w:color w:val="000000"/>
          <w:sz w:val="28"/>
          <w:szCs w:val="28"/>
          <w:lang w:eastAsia="en-US"/>
        </w:rPr>
        <w:t>№ 75/4103 «Про надання згоди на прийняття у комунальну власність Боярської терито</w:t>
      </w:r>
      <w:r>
        <w:rPr>
          <w:rFonts w:eastAsia="Calibri"/>
          <w:color w:val="000000"/>
          <w:sz w:val="28"/>
          <w:szCs w:val="28"/>
          <w:lang w:eastAsia="en-US"/>
        </w:rPr>
        <w:t xml:space="preserve">ріальної громади квартири № 107. </w:t>
      </w:r>
    </w:p>
    <w:p w:rsidR="000A2F85" w:rsidRPr="000A2F85" w:rsidRDefault="000A2F85" w:rsidP="000A2F8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A2F85" w:rsidRPr="000A2F85" w:rsidRDefault="000A2F85" w:rsidP="000A2F8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5372B7">
        <w:rPr>
          <w:rFonts w:eastAsia="Calibri"/>
          <w:color w:val="000000"/>
          <w:sz w:val="28"/>
          <w:szCs w:val="28"/>
          <w:lang w:eastAsia="en-US"/>
        </w:rPr>
        <w:t>9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A2F85">
        <w:rPr>
          <w:rFonts w:eastAsia="Calibri"/>
          <w:color w:val="000000"/>
          <w:sz w:val="28"/>
          <w:szCs w:val="28"/>
          <w:lang w:eastAsia="en-US"/>
        </w:rPr>
        <w:t>Про внесення змін до рішення сесії Боярської міської ради від 23.10.2025 року № 75/4104 «Про надання згоди на прийняття у комунальну власність Боярської територіальної громади квартири № 32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D974D9" w:rsidRPr="000A2F85" w:rsidRDefault="00D974D9" w:rsidP="00D974D9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E6757F" w:rsidRDefault="00E6757F" w:rsidP="00774BDE">
      <w:pPr>
        <w:ind w:left="-426" w:firstLine="426"/>
        <w:jc w:val="both"/>
        <w:rPr>
          <w:sz w:val="28"/>
          <w:szCs w:val="28"/>
        </w:rPr>
      </w:pPr>
    </w:p>
    <w:p w:rsidR="00D974D9" w:rsidRDefault="005372B7" w:rsidP="00774B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C2705E">
        <w:rPr>
          <w:sz w:val="28"/>
          <w:szCs w:val="28"/>
        </w:rPr>
        <w:t xml:space="preserve">. </w:t>
      </w:r>
      <w:r w:rsidR="00D974D9">
        <w:rPr>
          <w:color w:val="000000"/>
          <w:sz w:val="28"/>
          <w:szCs w:val="28"/>
          <w:shd w:val="clear" w:color="auto" w:fill="FFFFFF"/>
        </w:rPr>
        <w:t>Про  надання згоди на здійснення невід’ємних поліпшень орендованого майна.</w:t>
      </w:r>
    </w:p>
    <w:p w:rsidR="00D974D9" w:rsidRPr="000A2F85" w:rsidRDefault="00D974D9" w:rsidP="00D974D9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D974D9" w:rsidRDefault="00D974D9" w:rsidP="00774BDE">
      <w:pPr>
        <w:ind w:left="-426" w:firstLine="426"/>
        <w:jc w:val="both"/>
        <w:rPr>
          <w:sz w:val="28"/>
          <w:szCs w:val="28"/>
        </w:rPr>
      </w:pPr>
    </w:p>
    <w:p w:rsidR="00774BDE" w:rsidRPr="003C3B44" w:rsidRDefault="00206B82" w:rsidP="00774B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72B7">
        <w:rPr>
          <w:sz w:val="28"/>
          <w:szCs w:val="28"/>
        </w:rPr>
        <w:t>1</w:t>
      </w:r>
      <w:r w:rsidR="00D974D9">
        <w:rPr>
          <w:sz w:val="28"/>
          <w:szCs w:val="28"/>
        </w:rPr>
        <w:t xml:space="preserve">. </w:t>
      </w:r>
      <w:r w:rsidR="00774BDE" w:rsidRPr="003C3B44">
        <w:rPr>
          <w:sz w:val="28"/>
          <w:szCs w:val="28"/>
        </w:rPr>
        <w:t>Земельні питання.</w:t>
      </w:r>
    </w:p>
    <w:p w:rsidR="00774BDE" w:rsidRPr="003C3B44" w:rsidRDefault="00774BDE" w:rsidP="00774BDE">
      <w:pPr>
        <w:ind w:left="-426"/>
        <w:jc w:val="right"/>
        <w:rPr>
          <w:i/>
        </w:rPr>
      </w:pPr>
      <w:bookmarkStart w:id="1" w:name="_Hlk122521367"/>
      <w:r w:rsidRPr="003C3B44">
        <w:rPr>
          <w:i/>
        </w:rPr>
        <w:t xml:space="preserve">Доповідач: </w:t>
      </w:r>
      <w:proofErr w:type="spellStart"/>
      <w:r w:rsidRPr="003C3B44">
        <w:rPr>
          <w:i/>
        </w:rPr>
        <w:t>Севериненко</w:t>
      </w:r>
      <w:proofErr w:type="spellEnd"/>
      <w:r w:rsidRPr="003C3B44">
        <w:rPr>
          <w:i/>
        </w:rPr>
        <w:t xml:space="preserve"> Т.О. –начальник  відділу землевпорядкування </w:t>
      </w:r>
    </w:p>
    <w:p w:rsidR="00774BDE" w:rsidRPr="003C3B44" w:rsidRDefault="00774BDE" w:rsidP="00774BDE">
      <w:pPr>
        <w:spacing w:after="120"/>
        <w:ind w:left="-426"/>
        <w:jc w:val="right"/>
        <w:rPr>
          <w:i/>
        </w:rPr>
      </w:pPr>
      <w:r w:rsidRPr="003C3B44">
        <w:rPr>
          <w:i/>
        </w:rPr>
        <w:t>та кадастру</w:t>
      </w:r>
      <w:bookmarkEnd w:id="1"/>
    </w:p>
    <w:p w:rsidR="00774BDE" w:rsidRPr="003C3B44" w:rsidRDefault="00774BDE" w:rsidP="00774BDE">
      <w:pPr>
        <w:ind w:left="-426"/>
        <w:rPr>
          <w:i/>
          <w:sz w:val="28"/>
          <w:szCs w:val="28"/>
        </w:rPr>
      </w:pPr>
      <w:r w:rsidRPr="003C3B44">
        <w:rPr>
          <w:sz w:val="28"/>
          <w:szCs w:val="28"/>
        </w:rPr>
        <w:t xml:space="preserve">      </w:t>
      </w:r>
      <w:r w:rsidR="00D974D9">
        <w:rPr>
          <w:sz w:val="28"/>
          <w:szCs w:val="28"/>
        </w:rPr>
        <w:t>3</w:t>
      </w:r>
      <w:r w:rsidR="005372B7">
        <w:rPr>
          <w:sz w:val="28"/>
          <w:szCs w:val="28"/>
        </w:rPr>
        <w:t>2</w:t>
      </w:r>
      <w:r w:rsidRPr="003C3B44">
        <w:rPr>
          <w:sz w:val="28"/>
          <w:szCs w:val="28"/>
        </w:rPr>
        <w:t>. Архітектурні питання.</w:t>
      </w:r>
    </w:p>
    <w:p w:rsidR="00774BDE" w:rsidRPr="003C3B44" w:rsidRDefault="00774BDE" w:rsidP="00774BDE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D66932" w:rsidRPr="003C3B44" w:rsidRDefault="00774BDE" w:rsidP="00E825CC">
      <w:pPr>
        <w:spacing w:after="120"/>
        <w:ind w:left="-425"/>
        <w:rPr>
          <w:sz w:val="28"/>
          <w:szCs w:val="28"/>
        </w:rPr>
      </w:pPr>
      <w:r w:rsidRPr="003C3B44">
        <w:rPr>
          <w:sz w:val="28"/>
          <w:szCs w:val="28"/>
        </w:rPr>
        <w:t xml:space="preserve">      </w:t>
      </w:r>
      <w:r w:rsidR="00F63794" w:rsidRPr="003C3B44">
        <w:rPr>
          <w:sz w:val="28"/>
          <w:szCs w:val="28"/>
        </w:rPr>
        <w:t xml:space="preserve"> </w:t>
      </w:r>
    </w:p>
    <w:p w:rsidR="00774BDE" w:rsidRPr="003C3B44" w:rsidRDefault="003C3B44" w:rsidP="00E825CC">
      <w:pPr>
        <w:spacing w:after="120"/>
        <w:ind w:left="-425"/>
        <w:rPr>
          <w:sz w:val="28"/>
          <w:szCs w:val="28"/>
        </w:rPr>
      </w:pPr>
      <w:r w:rsidRPr="003C3B44">
        <w:rPr>
          <w:sz w:val="28"/>
          <w:szCs w:val="28"/>
        </w:rPr>
        <w:t xml:space="preserve">      </w:t>
      </w:r>
      <w:r w:rsidR="00E6757F">
        <w:rPr>
          <w:sz w:val="28"/>
          <w:szCs w:val="28"/>
        </w:rPr>
        <w:t>3</w:t>
      </w:r>
      <w:r w:rsidR="005372B7">
        <w:rPr>
          <w:sz w:val="28"/>
          <w:szCs w:val="28"/>
        </w:rPr>
        <w:t>3</w:t>
      </w:r>
      <w:r w:rsidR="00774BDE" w:rsidRPr="003C3B44">
        <w:rPr>
          <w:sz w:val="28"/>
          <w:szCs w:val="28"/>
        </w:rPr>
        <w:t>. Різне.</w:t>
      </w:r>
    </w:p>
    <w:p w:rsidR="003C3B44" w:rsidRPr="003F7D74" w:rsidRDefault="003C3B44" w:rsidP="00E825CC">
      <w:pPr>
        <w:spacing w:after="120"/>
        <w:ind w:left="-425"/>
        <w:rPr>
          <w:color w:val="FF0000"/>
          <w:sz w:val="28"/>
          <w:szCs w:val="28"/>
        </w:rPr>
      </w:pPr>
    </w:p>
    <w:p w:rsidR="008E40D4" w:rsidRPr="005372B7" w:rsidRDefault="00E025B0" w:rsidP="005372B7">
      <w:pPr>
        <w:jc w:val="both"/>
        <w:rPr>
          <w:sz w:val="28"/>
          <w:szCs w:val="28"/>
        </w:rPr>
      </w:pPr>
      <w:r w:rsidRPr="00E025B0">
        <w:rPr>
          <w:b/>
          <w:sz w:val="28"/>
          <w:szCs w:val="28"/>
        </w:rPr>
        <w:t>Секретар ради                                                                        Олексій ПЕРФІЛОВ</w:t>
      </w:r>
      <w:bookmarkStart w:id="2" w:name="_GoBack"/>
      <w:bookmarkEnd w:id="2"/>
    </w:p>
    <w:sectPr w:rsidR="008E40D4" w:rsidRPr="0053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4665"/>
    <w:multiLevelType w:val="hybridMultilevel"/>
    <w:tmpl w:val="5DF03D0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691"/>
    <w:multiLevelType w:val="hybridMultilevel"/>
    <w:tmpl w:val="686ED552"/>
    <w:lvl w:ilvl="0" w:tplc="590EFD78">
      <w:start w:val="17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F7FE5"/>
    <w:multiLevelType w:val="hybridMultilevel"/>
    <w:tmpl w:val="1528F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DE"/>
    <w:rsid w:val="000214C7"/>
    <w:rsid w:val="00045BC1"/>
    <w:rsid w:val="00047B1A"/>
    <w:rsid w:val="00053FAA"/>
    <w:rsid w:val="00062FAD"/>
    <w:rsid w:val="0008433D"/>
    <w:rsid w:val="000A0659"/>
    <w:rsid w:val="000A2F85"/>
    <w:rsid w:val="000A7EE1"/>
    <w:rsid w:val="000B4203"/>
    <w:rsid w:val="000C2548"/>
    <w:rsid w:val="000C3752"/>
    <w:rsid w:val="000D58E9"/>
    <w:rsid w:val="000D74A1"/>
    <w:rsid w:val="000E7BBE"/>
    <w:rsid w:val="0013067C"/>
    <w:rsid w:val="00133F52"/>
    <w:rsid w:val="001368E6"/>
    <w:rsid w:val="001515EE"/>
    <w:rsid w:val="001558A0"/>
    <w:rsid w:val="001728B4"/>
    <w:rsid w:val="001A6EFE"/>
    <w:rsid w:val="001F30B8"/>
    <w:rsid w:val="00206B82"/>
    <w:rsid w:val="00217D65"/>
    <w:rsid w:val="0022069D"/>
    <w:rsid w:val="00222F33"/>
    <w:rsid w:val="00225450"/>
    <w:rsid w:val="00233086"/>
    <w:rsid w:val="00235970"/>
    <w:rsid w:val="00235EA5"/>
    <w:rsid w:val="00264B58"/>
    <w:rsid w:val="00274DB3"/>
    <w:rsid w:val="0027602A"/>
    <w:rsid w:val="00276E18"/>
    <w:rsid w:val="00277A3A"/>
    <w:rsid w:val="00282164"/>
    <w:rsid w:val="00285787"/>
    <w:rsid w:val="002902C5"/>
    <w:rsid w:val="002B054E"/>
    <w:rsid w:val="002B7B7E"/>
    <w:rsid w:val="002D29AD"/>
    <w:rsid w:val="002D2EFB"/>
    <w:rsid w:val="002F5208"/>
    <w:rsid w:val="00300FDC"/>
    <w:rsid w:val="0030636C"/>
    <w:rsid w:val="00320C7E"/>
    <w:rsid w:val="00321B79"/>
    <w:rsid w:val="00365B30"/>
    <w:rsid w:val="003C0610"/>
    <w:rsid w:val="003C3B44"/>
    <w:rsid w:val="003F7ABB"/>
    <w:rsid w:val="003F7D74"/>
    <w:rsid w:val="004009B6"/>
    <w:rsid w:val="004077CA"/>
    <w:rsid w:val="00420A95"/>
    <w:rsid w:val="00430B4B"/>
    <w:rsid w:val="004432E8"/>
    <w:rsid w:val="00446164"/>
    <w:rsid w:val="00446987"/>
    <w:rsid w:val="00470A19"/>
    <w:rsid w:val="00484C90"/>
    <w:rsid w:val="004A6A97"/>
    <w:rsid w:val="004B734B"/>
    <w:rsid w:val="004E0A95"/>
    <w:rsid w:val="004F39BD"/>
    <w:rsid w:val="00522EF0"/>
    <w:rsid w:val="005344D9"/>
    <w:rsid w:val="005372B7"/>
    <w:rsid w:val="005440E6"/>
    <w:rsid w:val="00545D18"/>
    <w:rsid w:val="00553036"/>
    <w:rsid w:val="0056727A"/>
    <w:rsid w:val="005A6802"/>
    <w:rsid w:val="005D554A"/>
    <w:rsid w:val="00611BF4"/>
    <w:rsid w:val="0062067E"/>
    <w:rsid w:val="00621939"/>
    <w:rsid w:val="006224AA"/>
    <w:rsid w:val="00625C20"/>
    <w:rsid w:val="00636B04"/>
    <w:rsid w:val="0064679E"/>
    <w:rsid w:val="0065347E"/>
    <w:rsid w:val="0065557D"/>
    <w:rsid w:val="00670078"/>
    <w:rsid w:val="00677D0C"/>
    <w:rsid w:val="006964B5"/>
    <w:rsid w:val="00697E21"/>
    <w:rsid w:val="006A1B77"/>
    <w:rsid w:val="006A4965"/>
    <w:rsid w:val="006C166B"/>
    <w:rsid w:val="00706160"/>
    <w:rsid w:val="007173B9"/>
    <w:rsid w:val="00747294"/>
    <w:rsid w:val="00753A2F"/>
    <w:rsid w:val="00760C4B"/>
    <w:rsid w:val="00774BDE"/>
    <w:rsid w:val="00782297"/>
    <w:rsid w:val="00786213"/>
    <w:rsid w:val="00787BD1"/>
    <w:rsid w:val="007A20A3"/>
    <w:rsid w:val="007A48FD"/>
    <w:rsid w:val="007B06B4"/>
    <w:rsid w:val="007D4F20"/>
    <w:rsid w:val="007D595A"/>
    <w:rsid w:val="007D6F15"/>
    <w:rsid w:val="00823FCE"/>
    <w:rsid w:val="00825461"/>
    <w:rsid w:val="008451E9"/>
    <w:rsid w:val="00870592"/>
    <w:rsid w:val="0087784D"/>
    <w:rsid w:val="0088000C"/>
    <w:rsid w:val="0088107F"/>
    <w:rsid w:val="00884650"/>
    <w:rsid w:val="008D1A25"/>
    <w:rsid w:val="008D7D18"/>
    <w:rsid w:val="008E40D4"/>
    <w:rsid w:val="009220D5"/>
    <w:rsid w:val="00924DC1"/>
    <w:rsid w:val="0093042D"/>
    <w:rsid w:val="0093399F"/>
    <w:rsid w:val="0093569D"/>
    <w:rsid w:val="00960118"/>
    <w:rsid w:val="009A7E71"/>
    <w:rsid w:val="009B10A4"/>
    <w:rsid w:val="009C032A"/>
    <w:rsid w:val="009D2A63"/>
    <w:rsid w:val="009E0548"/>
    <w:rsid w:val="00A00DD3"/>
    <w:rsid w:val="00A03F1B"/>
    <w:rsid w:val="00A23A4B"/>
    <w:rsid w:val="00A26121"/>
    <w:rsid w:val="00A423EE"/>
    <w:rsid w:val="00A454F1"/>
    <w:rsid w:val="00A47000"/>
    <w:rsid w:val="00A51600"/>
    <w:rsid w:val="00A51D0A"/>
    <w:rsid w:val="00A75395"/>
    <w:rsid w:val="00A76223"/>
    <w:rsid w:val="00A769F8"/>
    <w:rsid w:val="00A76F30"/>
    <w:rsid w:val="00A77E68"/>
    <w:rsid w:val="00A80843"/>
    <w:rsid w:val="00A8472A"/>
    <w:rsid w:val="00A9581B"/>
    <w:rsid w:val="00AB5D9B"/>
    <w:rsid w:val="00AC7286"/>
    <w:rsid w:val="00AF25E9"/>
    <w:rsid w:val="00AF6B75"/>
    <w:rsid w:val="00B1330D"/>
    <w:rsid w:val="00B14D9F"/>
    <w:rsid w:val="00B15827"/>
    <w:rsid w:val="00B16C7E"/>
    <w:rsid w:val="00B20F7D"/>
    <w:rsid w:val="00B45342"/>
    <w:rsid w:val="00B470FB"/>
    <w:rsid w:val="00B514BA"/>
    <w:rsid w:val="00B85811"/>
    <w:rsid w:val="00BD41F0"/>
    <w:rsid w:val="00C12346"/>
    <w:rsid w:val="00C125E9"/>
    <w:rsid w:val="00C1473F"/>
    <w:rsid w:val="00C2705E"/>
    <w:rsid w:val="00C53CAA"/>
    <w:rsid w:val="00C74234"/>
    <w:rsid w:val="00C763D2"/>
    <w:rsid w:val="00CC3D7A"/>
    <w:rsid w:val="00CC465C"/>
    <w:rsid w:val="00CE148A"/>
    <w:rsid w:val="00CF777C"/>
    <w:rsid w:val="00D27B50"/>
    <w:rsid w:val="00D37814"/>
    <w:rsid w:val="00D5438A"/>
    <w:rsid w:val="00D66932"/>
    <w:rsid w:val="00D76CDE"/>
    <w:rsid w:val="00D77580"/>
    <w:rsid w:val="00D904FF"/>
    <w:rsid w:val="00D90A0C"/>
    <w:rsid w:val="00D974D9"/>
    <w:rsid w:val="00DA1B88"/>
    <w:rsid w:val="00DA23C9"/>
    <w:rsid w:val="00DB456B"/>
    <w:rsid w:val="00DD3E59"/>
    <w:rsid w:val="00DD6FED"/>
    <w:rsid w:val="00DF01AD"/>
    <w:rsid w:val="00E025B0"/>
    <w:rsid w:val="00E438E8"/>
    <w:rsid w:val="00E46115"/>
    <w:rsid w:val="00E57739"/>
    <w:rsid w:val="00E6757F"/>
    <w:rsid w:val="00E825CC"/>
    <w:rsid w:val="00E84199"/>
    <w:rsid w:val="00EA70D4"/>
    <w:rsid w:val="00EE34B5"/>
    <w:rsid w:val="00EF4F7D"/>
    <w:rsid w:val="00F558A4"/>
    <w:rsid w:val="00F6337E"/>
    <w:rsid w:val="00F63794"/>
    <w:rsid w:val="00F64C07"/>
    <w:rsid w:val="00F923D2"/>
    <w:rsid w:val="00FA241D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D582"/>
  <w15:chartTrackingRefBased/>
  <w15:docId w15:val="{5D953D37-965C-4328-9199-FC6EB6F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E1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706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5344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4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30636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11735</Words>
  <Characters>6690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121</cp:revision>
  <cp:lastPrinted>2024-12-09T13:01:00Z</cp:lastPrinted>
  <dcterms:created xsi:type="dcterms:W3CDTF">2025-12-10T09:21:00Z</dcterms:created>
  <dcterms:modified xsi:type="dcterms:W3CDTF">2025-12-11T12:08:00Z</dcterms:modified>
</cp:coreProperties>
</file>