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1C" w:rsidRPr="00511FB2" w:rsidRDefault="006F291C" w:rsidP="006F291C">
      <w:pPr>
        <w:tabs>
          <w:tab w:val="left" w:pos="994"/>
        </w:tabs>
        <w:spacing w:after="0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 xml:space="preserve">             Протокол № 01-02/62</w:t>
      </w:r>
    </w:p>
    <w:p w:rsidR="006F291C" w:rsidRDefault="006F291C" w:rsidP="006F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постійної депутатської комісії </w:t>
      </w:r>
    </w:p>
    <w:p w:rsidR="006F291C" w:rsidRDefault="006F291C" w:rsidP="006F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Боярської міської Ради VІІІ скликання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 питань </w:t>
      </w:r>
    </w:p>
    <w:p w:rsidR="006F291C" w:rsidRPr="00511FB2" w:rsidRDefault="006F291C" w:rsidP="006F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spellStart"/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cтратегічного</w:t>
      </w:r>
      <w:proofErr w:type="spellEnd"/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6F291C" w:rsidRPr="00511FB2" w:rsidRDefault="006F291C" w:rsidP="006F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6F291C" w:rsidRPr="00511FB2" w:rsidRDefault="006F291C" w:rsidP="006F291C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1FB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Боярка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</w:t>
      </w:r>
      <w:r w:rsidRPr="006F291C">
        <w:rPr>
          <w:rFonts w:ascii="Times New Roman" w:hAnsi="Times New Roman" w:cs="Times New Roman"/>
          <w:b/>
          <w:sz w:val="26"/>
          <w:szCs w:val="26"/>
          <w:lang w:val="ru-RU"/>
        </w:rPr>
        <w:t>17.11.</w:t>
      </w:r>
      <w:r w:rsidRPr="00511FB2">
        <w:rPr>
          <w:rFonts w:ascii="Times New Roman" w:hAnsi="Times New Roman" w:cs="Times New Roman"/>
          <w:b/>
          <w:sz w:val="26"/>
          <w:szCs w:val="26"/>
          <w:lang w:val="uk-UA"/>
        </w:rPr>
        <w:t>2025 р.</w:t>
      </w:r>
    </w:p>
    <w:p w:rsidR="006F291C" w:rsidRPr="00511FB2" w:rsidRDefault="006F291C" w:rsidP="006F291C">
      <w:pPr>
        <w:spacing w:after="0" w:line="240" w:lineRule="auto"/>
        <w:ind w:left="-397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6F291C" w:rsidRPr="00511FB2" w:rsidRDefault="006F291C" w:rsidP="006F291C">
      <w:pPr>
        <w:spacing w:after="0" w:line="240" w:lineRule="auto"/>
        <w:ind w:left="-397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>Борецький Олександр Петрович</w:t>
      </w: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>– голова комісії</w:t>
      </w:r>
    </w:p>
    <w:p w:rsidR="006F291C" w:rsidRPr="00511FB2" w:rsidRDefault="006F291C" w:rsidP="006F291C">
      <w:pPr>
        <w:spacing w:after="0" w:line="240" w:lineRule="auto"/>
        <w:ind w:left="-397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>Верголяс</w:t>
      </w:r>
      <w:proofErr w:type="spellEnd"/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Олександр Іванович – заступник голови комісії</w:t>
      </w:r>
    </w:p>
    <w:p w:rsidR="006F291C" w:rsidRPr="00511FB2" w:rsidRDefault="006F291C" w:rsidP="006F291C">
      <w:pPr>
        <w:spacing w:after="0" w:line="240" w:lineRule="auto"/>
        <w:ind w:left="-397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proofErr w:type="spellStart"/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>Сафонов</w:t>
      </w:r>
      <w:proofErr w:type="spellEnd"/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Володимир Михайлович – секретар комісії</w:t>
      </w:r>
    </w:p>
    <w:p w:rsidR="006F291C" w:rsidRPr="00511FB2" w:rsidRDefault="006F291C" w:rsidP="006F291C">
      <w:pPr>
        <w:spacing w:after="0" w:line="240" w:lineRule="auto"/>
        <w:ind w:left="-397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>Сіленко</w:t>
      </w:r>
      <w:proofErr w:type="spellEnd"/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Руслан Олександрович</w:t>
      </w:r>
    </w:p>
    <w:p w:rsidR="006F291C" w:rsidRPr="00511FB2" w:rsidRDefault="006F291C" w:rsidP="006F291C">
      <w:pPr>
        <w:spacing w:after="0" w:line="240" w:lineRule="auto"/>
        <w:ind w:left="-397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>Плотніцький</w:t>
      </w:r>
      <w:proofErr w:type="spellEnd"/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Олександр Павлович</w:t>
      </w:r>
    </w:p>
    <w:p w:rsidR="006F291C" w:rsidRPr="00511FB2" w:rsidRDefault="006F291C" w:rsidP="006F291C">
      <w:pPr>
        <w:spacing w:after="0" w:line="240" w:lineRule="auto"/>
        <w:ind w:left="-397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Калуга Юрій Олександрович </w:t>
      </w:r>
    </w:p>
    <w:p w:rsidR="006F291C" w:rsidRPr="00511FB2" w:rsidRDefault="006F291C" w:rsidP="006F291C">
      <w:pPr>
        <w:spacing w:after="0" w:line="240" w:lineRule="auto"/>
        <w:ind w:left="-397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Pr="00511FB2">
        <w:rPr>
          <w:rFonts w:ascii="Times New Roman" w:eastAsia="Calibri" w:hAnsi="Times New Roman" w:cs="Times New Roman"/>
          <w:sz w:val="26"/>
          <w:szCs w:val="26"/>
          <w:lang w:val="uk-UA"/>
        </w:rPr>
        <w:t>Яценко Катерина Василівна</w:t>
      </w:r>
    </w:p>
    <w:p w:rsidR="006F291C" w:rsidRPr="00511FB2" w:rsidRDefault="006F291C" w:rsidP="006F291C">
      <w:pPr>
        <w:spacing w:after="0" w:line="240" w:lineRule="auto"/>
        <w:ind w:left="-39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Присутні: </w:t>
      </w:r>
      <w:r w:rsidRPr="006F29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озяровська А. 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 О., Морозова Т. С.,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Нардекова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 А., Костецький А. М., Романюк А. О., Білан Я., А.,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Пазюра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 М.,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І.,                    Петренко Т. М.,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 А., Лісовський Є. В.,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 В., Бондаренко О.</w:t>
      </w:r>
    </w:p>
    <w:p w:rsidR="006F291C" w:rsidRPr="006F291C" w:rsidRDefault="006F291C" w:rsidP="006F291C">
      <w:pPr>
        <w:spacing w:after="0" w:line="240" w:lineRule="auto"/>
        <w:ind w:left="-39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</w:t>
      </w: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Запрошені: </w:t>
      </w:r>
      <w:r w:rsidRPr="006F29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Шляховий І. П., </w:t>
      </w:r>
      <w:proofErr w:type="spellStart"/>
      <w:r w:rsidRPr="006F29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Міненко</w:t>
      </w:r>
      <w:proofErr w:type="spellEnd"/>
      <w:r w:rsidRPr="006F29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 П.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(земельне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3.5). </w:t>
      </w:r>
    </w:p>
    <w:p w:rsidR="006F291C" w:rsidRPr="00511FB2" w:rsidRDefault="006F291C" w:rsidP="006F291C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</w:t>
      </w: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П. </w:t>
      </w: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про те, що на початок роботи комісії присутні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комісії.                             Кворум є.</w:t>
      </w: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розпочати роботу комісії.</w:t>
      </w:r>
    </w:p>
    <w:p w:rsidR="006F291C" w:rsidRDefault="006F291C" w:rsidP="006F291C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розпочати роботу засідання комісії: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 - 6</w:t>
      </w:r>
      <w:r w:rsidRPr="006F291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«проти»  - 0,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6F291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«утримались» - 0, «не проголосували» - 0.</w:t>
      </w:r>
    </w:p>
    <w:p w:rsidR="00445A40" w:rsidRDefault="006F291C" w:rsidP="00445A4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олосували: Борецький О. П.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</w:t>
      </w:r>
      <w:proofErr w:type="spellStart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Яценко К. В. – «за»,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45A40" w:rsidRPr="00445A40" w:rsidRDefault="00445A40" w:rsidP="00445A4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6F291C" w:rsidRPr="00511FB2" w:rsidRDefault="006F291C" w:rsidP="00445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45A40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Початок засідання комісії </w:t>
      </w:r>
      <w:r w:rsidR="00445A40" w:rsidRPr="00445A40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10:00 </w:t>
      </w:r>
      <w:r w:rsidRPr="00445A40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год</w:t>
      </w: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6F291C" w:rsidRPr="00511FB2" w:rsidRDefault="006F291C" w:rsidP="006F29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6F291C" w:rsidRPr="00511FB2" w:rsidRDefault="006F291C" w:rsidP="006F2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</w:t>
      </w: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</w:t>
      </w: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запропонував затвердити РЕГЛАМЕНТ роботи засідання комісії:</w:t>
      </w:r>
    </w:p>
    <w:p w:rsidR="006F291C" w:rsidRPr="00511FB2" w:rsidRDefault="006F291C" w:rsidP="006F29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Доповідь -  5 хв.</w:t>
      </w:r>
    </w:p>
    <w:p w:rsidR="006F291C" w:rsidRPr="00511FB2" w:rsidRDefault="006F291C" w:rsidP="006F2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тим, хто виступає в обговоренні – 3 хв.</w:t>
      </w:r>
    </w:p>
    <w:p w:rsidR="006F291C" w:rsidRPr="00511FB2" w:rsidRDefault="006F291C" w:rsidP="006F2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6F291C" w:rsidRPr="00511FB2" w:rsidRDefault="006F291C" w:rsidP="006F2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виступів у «Різному» – 1 хв.</w:t>
      </w:r>
    </w:p>
    <w:p w:rsidR="006F291C" w:rsidRPr="00511FB2" w:rsidRDefault="006F291C" w:rsidP="006F2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проголошення репліки – 1 хв.</w:t>
      </w:r>
    </w:p>
    <w:p w:rsidR="00445A40" w:rsidRDefault="006F291C" w:rsidP="00445A40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затвердити регламент роботи засідання комісії</w:t>
      </w:r>
      <w:r w:rsidR="00445A4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, провести засідання за                    2 год.</w:t>
      </w:r>
      <w:r w:rsidR="00445A40" w:rsidRPr="00511FB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 w:rsidR="00445A4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«за»  - 6, «проти»  - 0, </w:t>
      </w:r>
      <w:r w:rsidR="00445A40" w:rsidRPr="006F291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«утримались» - 0, «не проголосували» - 0.</w:t>
      </w:r>
    </w:p>
    <w:p w:rsidR="006F291C" w:rsidRDefault="00445A40" w:rsidP="001F470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олосували: Борецький О. П.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</w:t>
      </w:r>
      <w:proofErr w:type="spellStart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Яценко К. В. – «за»,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1F470C" w:rsidRPr="00511FB2" w:rsidRDefault="001F470C" w:rsidP="001F470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6F291C" w:rsidRPr="001F470C" w:rsidRDefault="006F291C" w:rsidP="001F470C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</w:t>
      </w: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запропонував </w:t>
      </w:r>
      <w:r w:rsidRPr="00511FB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затвердити порядок денний засідання постійної </w:t>
      </w: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депутатської комісії Боярської міської Ради VІІІ скликання з питань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ицтва та рекреаційних зон від </w:t>
      </w:r>
      <w:r w:rsidRPr="00185E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</w:t>
      </w:r>
      <w:r w:rsidRPr="00185E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511F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 року в цілому:</w:t>
      </w:r>
    </w:p>
    <w:p w:rsidR="00445A40" w:rsidRPr="00445A40" w:rsidRDefault="00445A40" w:rsidP="00445A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445A40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Земельні питання.</w:t>
      </w:r>
    </w:p>
    <w:p w:rsidR="00445A40" w:rsidRPr="00445A40" w:rsidRDefault="00445A40" w:rsidP="00445A4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  <w:r w:rsidRPr="00445A40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445A40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Севериненко</w:t>
      </w:r>
      <w:proofErr w:type="spellEnd"/>
      <w:r w:rsidRPr="00445A40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 Т.О. – начальник  відділу землевпорядкування та кадастру</w:t>
      </w:r>
    </w:p>
    <w:p w:rsidR="00445A40" w:rsidRPr="00445A40" w:rsidRDefault="00445A40" w:rsidP="00445A4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445A40" w:rsidRPr="00511FB2" w:rsidRDefault="00445A40" w:rsidP="00445A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/>
          <w:sz w:val="26"/>
          <w:szCs w:val="26"/>
          <w:lang w:val="uk-UA" w:eastAsia="ru-RU"/>
        </w:rPr>
        <w:t>Архітектурні питання.</w:t>
      </w:r>
    </w:p>
    <w:p w:rsidR="00445A40" w:rsidRPr="00445A40" w:rsidRDefault="00445A40" w:rsidP="00445A4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445A4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:rsidR="00445A40" w:rsidRPr="00511FB2" w:rsidRDefault="00445A40" w:rsidP="00445A4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445A40" w:rsidRPr="00511FB2" w:rsidRDefault="00445A40" w:rsidP="006F291C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6F291C" w:rsidRPr="00511FB2" w:rsidRDefault="006F291C" w:rsidP="006F291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/>
          <w:sz w:val="26"/>
          <w:szCs w:val="26"/>
          <w:lang w:val="uk-UA" w:eastAsia="ru-RU"/>
        </w:rPr>
        <w:t>Пит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ання порядку денного чергової 7</w:t>
      </w:r>
      <w:r w:rsidRPr="00185ED7">
        <w:rPr>
          <w:rFonts w:ascii="Times New Roman" w:eastAsia="Times New Roman" w:hAnsi="Times New Roman"/>
          <w:sz w:val="26"/>
          <w:szCs w:val="26"/>
          <w:lang w:val="ru-RU" w:eastAsia="ru-RU"/>
        </w:rPr>
        <w:t>7</w:t>
      </w:r>
      <w:r w:rsidRPr="00511FB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сесії</w:t>
      </w:r>
      <w:r w:rsidRPr="00511FB2">
        <w:rPr>
          <w:lang w:val="uk-UA"/>
        </w:rPr>
        <w:t xml:space="preserve"> </w:t>
      </w:r>
      <w:r w:rsidRPr="00511FB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Боярської міської ради VIII </w:t>
      </w:r>
      <w:proofErr w:type="spellStart"/>
      <w:r w:rsidRPr="00511FB2">
        <w:rPr>
          <w:rFonts w:ascii="Times New Roman" w:eastAsia="Times New Roman" w:hAnsi="Times New Roman"/>
          <w:sz w:val="26"/>
          <w:szCs w:val="26"/>
          <w:lang w:val="uk-UA" w:eastAsia="ru-RU"/>
        </w:rPr>
        <w:t>cкликання</w:t>
      </w:r>
      <w:proofErr w:type="spellEnd"/>
      <w:r w:rsidRPr="00511FB2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6F291C" w:rsidRPr="00511FB2" w:rsidRDefault="006F291C" w:rsidP="006F29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F291C" w:rsidRPr="00511FB2" w:rsidRDefault="006F291C" w:rsidP="006F291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/>
          <w:sz w:val="26"/>
          <w:szCs w:val="26"/>
          <w:lang w:val="uk-UA" w:eastAsia="ru-RU"/>
        </w:rPr>
        <w:t>Розгляд заяв, звернень.</w:t>
      </w:r>
    </w:p>
    <w:p w:rsidR="006F291C" w:rsidRPr="00511FB2" w:rsidRDefault="006F291C" w:rsidP="006F291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F291C" w:rsidRPr="00511FB2" w:rsidRDefault="006F291C" w:rsidP="006F291C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/>
          <w:sz w:val="26"/>
          <w:szCs w:val="26"/>
          <w:lang w:val="uk-UA" w:eastAsia="ru-RU"/>
        </w:rPr>
        <w:t>Різне.</w:t>
      </w:r>
    </w:p>
    <w:p w:rsidR="006F291C" w:rsidRPr="00511FB2" w:rsidRDefault="006F291C" w:rsidP="006F291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445A40" w:rsidRDefault="006F291C" w:rsidP="00FF1E2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затвердити порядок денний засідання комісії</w:t>
      </w:r>
      <w:r w:rsidR="00445A40" w:rsidRPr="00511FB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 w:rsidR="00445A4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«за»  - 6, «проти»  - 0, </w:t>
      </w:r>
      <w:r w:rsidR="00445A40" w:rsidRPr="006F291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«утримались» - 0, «не проголосували» - 0.</w:t>
      </w:r>
    </w:p>
    <w:p w:rsidR="00445A40" w:rsidRDefault="00445A40" w:rsidP="00FF1E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олосували: Борецький О. П.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</w:t>
      </w:r>
      <w:proofErr w:type="spellStart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Яценко К. В. – «за»,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772C96" w:rsidRDefault="00772C96" w:rsidP="00FF1E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772C96" w:rsidRDefault="00FF1E2E" w:rsidP="00445A4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E3B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</w:t>
      </w:r>
      <w:r w:rsidR="00772C96" w:rsidRPr="00772C9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Слухали: </w:t>
      </w:r>
    </w:p>
    <w:p w:rsidR="00772C96" w:rsidRDefault="00772C96" w:rsidP="00445A4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772C96" w:rsidRPr="00772C96" w:rsidRDefault="00FF1E2E" w:rsidP="00772C9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E3B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r w:rsidR="00772C96" w:rsidRPr="00772C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="00772C9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72C96" w:rsidRPr="00772C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Земельні питання.</w:t>
      </w:r>
    </w:p>
    <w:p w:rsidR="00772C96" w:rsidRPr="00772C96" w:rsidRDefault="00772C96" w:rsidP="00772C96">
      <w:pPr>
        <w:shd w:val="clear" w:color="auto" w:fill="FFFFFF"/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772C96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772C96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Севериненко</w:t>
      </w:r>
      <w:proofErr w:type="spellEnd"/>
      <w:r w:rsidRPr="00772C96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Т.О. – начальник  відділу землевпорядкування та кадастру</w:t>
      </w:r>
    </w:p>
    <w:p w:rsidR="00772C96" w:rsidRPr="00772C96" w:rsidRDefault="00772C96" w:rsidP="00445A4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4518"/>
        <w:gridCol w:w="1719"/>
      </w:tblGrid>
      <w:tr w:rsidR="00D72BE0" w:rsidRPr="003269F1" w:rsidTr="00267F7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0" w:rsidRPr="00D72BE0" w:rsidRDefault="00D72BE0" w:rsidP="00D72BE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3</w:t>
            </w:r>
            <w:r w:rsidRPr="00D72BE0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. Про затвердження технічної документації із землеустрою щодо встановлення (відновлення) меж земельної ділянки в натурі (на місцевості):</w:t>
            </w:r>
          </w:p>
        </w:tc>
      </w:tr>
      <w:tr w:rsidR="00D72BE0" w:rsidRPr="00D72BE0" w:rsidTr="00267F7F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0" w:rsidRPr="00D72BE0" w:rsidRDefault="00D72BE0" w:rsidP="00D72BE0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72BE0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0" w:rsidRPr="00D72BE0" w:rsidRDefault="00D72BE0" w:rsidP="00D72B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72BE0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Шляховий І. П.</w:t>
            </w:r>
          </w:p>
          <w:p w:rsidR="00D72BE0" w:rsidRPr="00D72BE0" w:rsidRDefault="00D72BE0" w:rsidP="00D72B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0" w:rsidRPr="00D72BE0" w:rsidRDefault="00D72BE0" w:rsidP="00D72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72BE0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</w:t>
            </w:r>
            <w:proofErr w:type="spellStart"/>
            <w:r w:rsidRPr="00D72BE0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Забір’я</w:t>
            </w:r>
            <w:proofErr w:type="spellEnd"/>
            <w:r w:rsidRPr="00D72BE0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, вул. Квітнева, 36</w:t>
            </w:r>
          </w:p>
          <w:p w:rsidR="00D72BE0" w:rsidRPr="00D72BE0" w:rsidRDefault="00D72BE0" w:rsidP="00D72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72BE0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322483201:01:005:0085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0" w:rsidRPr="00D72BE0" w:rsidRDefault="00D72BE0" w:rsidP="00D72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72BE0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0,2500 га</w:t>
            </w:r>
          </w:p>
          <w:p w:rsidR="00D72BE0" w:rsidRPr="00D72BE0" w:rsidRDefault="00D72BE0" w:rsidP="00D72B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72BE0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(БОЖБ)</w:t>
            </w:r>
          </w:p>
        </w:tc>
      </w:tr>
    </w:tbl>
    <w:p w:rsidR="00FF1E2E" w:rsidRPr="00FF1E2E" w:rsidRDefault="00FF1E2E" w:rsidP="00FF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- </w:t>
      </w:r>
      <w:r w:rsidRPr="00FF1E2E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 </w:t>
      </w:r>
      <w:r w:rsidRPr="00FF1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те, що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засіданні від 07 квітня 2025 року</w:t>
      </w:r>
      <w:r w:rsidR="00A913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комісією було зроблено висновок що </w:t>
      </w:r>
      <w:r w:rsidR="00A913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вказане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спірне та рекомендовано вирішувати його в судовому порядку або</w:t>
      </w:r>
      <w:r w:rsidRPr="00FF1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досудовому порядку</w:t>
      </w:r>
      <w:r w:rsidR="00A91331" w:rsidRPr="00A91331">
        <w:rPr>
          <w:lang w:val="ru-RU"/>
        </w:rPr>
        <w:t xml:space="preserve"> </w:t>
      </w:r>
      <w:r w:rsidR="00A91331" w:rsidRPr="00A913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дотриманням правил добросусідства</w:t>
      </w:r>
      <w:r w:rsidR="00A913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Запитав у заявників чи дійшли вони згоди з сусідами.</w:t>
      </w:r>
    </w:p>
    <w:p w:rsidR="00772C96" w:rsidRDefault="00FF1E2E" w:rsidP="00FF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F1E2E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     </w:t>
      </w:r>
      <w:proofErr w:type="spellStart"/>
      <w:r w:rsidR="00772C9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Міненко</w:t>
      </w:r>
      <w:proofErr w:type="spellEnd"/>
      <w:r w:rsidR="00772C9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Т. П. – </w:t>
      </w:r>
      <w:r w:rsidR="00772C96" w:rsidRPr="00772C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="00A913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те, що підстав для звернення до суду немає, оскільки вказана ділянка  неприватизована.</w:t>
      </w:r>
    </w:p>
    <w:p w:rsidR="00A91331" w:rsidRDefault="00A91331" w:rsidP="00FF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proofErr w:type="spellStart"/>
      <w:r w:rsidRPr="00A9133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Севериненко</w:t>
      </w:r>
      <w:proofErr w:type="spellEnd"/>
      <w:r w:rsidRPr="00A9133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Т. 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 запитала чому до заяви поданої раніше додавалась технічна документація з меншою площею ділянки.</w:t>
      </w:r>
    </w:p>
    <w:p w:rsidR="00A91331" w:rsidRDefault="00A91331" w:rsidP="00B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proofErr w:type="spellStart"/>
      <w:r w:rsidRPr="00B717D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Міненко</w:t>
      </w:r>
      <w:proofErr w:type="spellEnd"/>
      <w:r w:rsidRPr="00B717D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Т. П.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</w:t>
      </w:r>
      <w:r w:rsidR="00B717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те, що попередню заяву на ділянку площею 0,19 га було подано через необізнаність. Ділянку площею 0,19 га вважали призначеною для </w:t>
      </w:r>
      <w:r w:rsidR="00B717D0" w:rsidRPr="00A872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будівництва і обслуговування житлового будинку</w:t>
      </w:r>
      <w:r w:rsidR="00B717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іншу частину ділянки використовували для  особистого селянського господарства. Зазначила, що заявник має право оформити у власність ділянку, яка </w:t>
      </w:r>
      <w:r w:rsidR="009F56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належала</w:t>
      </w:r>
      <w:r w:rsidR="00B717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його сім’ї та перейшла </w:t>
      </w:r>
      <w:r w:rsidR="009F56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йому </w:t>
      </w:r>
      <w:r w:rsidR="00B717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спадок, площею 0,25 га відповідно до виписки з </w:t>
      </w:r>
      <w:proofErr w:type="spellStart"/>
      <w:r w:rsidR="008201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Погосподарської</w:t>
      </w:r>
      <w:proofErr w:type="spellEnd"/>
      <w:r w:rsidR="00B717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книги.</w:t>
      </w:r>
    </w:p>
    <w:p w:rsidR="00B717D0" w:rsidRDefault="00B717D0" w:rsidP="00B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proofErr w:type="spellStart"/>
      <w:r w:rsidRPr="00B717D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Севериненко</w:t>
      </w:r>
      <w:proofErr w:type="spellEnd"/>
      <w:r w:rsidRPr="00B717D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Т. 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зауважила, що перед тим як виготовляти технічну документацію необхідно було звернутись </w:t>
      </w:r>
      <w:r w:rsidR="008201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консультацією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спеціалістів відділу землевпорядкування, кадастру та екології Боярської міської ради</w:t>
      </w:r>
      <w:r w:rsidR="008201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A95FA3" w:rsidRDefault="0082017D" w:rsidP="00A9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Яценко К. В. </w:t>
      </w:r>
      <w:r w:rsidR="00740C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802B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зазначила, що </w:t>
      </w:r>
      <w:r w:rsidR="00802B95" w:rsidRPr="00802B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ділянка була надана сім’ї</w:t>
      </w:r>
      <w:r w:rsidR="00802B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Шляхового І. П. площею 0,25 га</w:t>
      </w:r>
      <w:r w:rsidR="00802B95" w:rsidRPr="00802B95">
        <w:rPr>
          <w:lang w:val="ru-RU"/>
        </w:rPr>
        <w:t xml:space="preserve"> </w:t>
      </w:r>
      <w:r w:rsidR="00802B95" w:rsidRPr="00802B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будівництва і обслуговування житлового будинку, господарських будівель і споруд</w:t>
      </w:r>
      <w:r w:rsidR="00802B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Шляховому І. П. була надана довідка з підписом </w:t>
      </w:r>
      <w:r w:rsidR="00A95FA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міського голови,</w:t>
      </w:r>
      <w:r w:rsidR="00802B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02B95" w:rsidRPr="00802B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 в </w:t>
      </w:r>
      <w:proofErr w:type="spellStart"/>
      <w:r w:rsidR="00802B95" w:rsidRPr="00802B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Погосподарській</w:t>
      </w:r>
      <w:proofErr w:type="spellEnd"/>
      <w:r w:rsidR="00802B95" w:rsidRPr="00802B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книзі на сім’ю Шляхового І. П. записана земельна ділянка 0,25 га.</w:t>
      </w:r>
      <w:r w:rsidR="00802B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02B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С</w:t>
      </w:r>
      <w:r w:rsidR="00740C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усіди</w:t>
      </w:r>
      <w:r w:rsidR="00802B95" w:rsidRPr="00802B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купили </w:t>
      </w:r>
      <w:r w:rsidR="00740C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будинок з ділянкою площею 0,10 га, побачили на кадастровій карті що сусідня ділянка не приватизована та вирішили приватизувати її. </w:t>
      </w:r>
    </w:p>
    <w:p w:rsidR="00D436F6" w:rsidRDefault="00A95FA3" w:rsidP="00A9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740C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Зазначила, що на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засіданні </w:t>
      </w:r>
      <w:r w:rsidR="00740C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 02.06.2025 року </w:t>
      </w:r>
      <w:r w:rsidRPr="00A95FA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включити в перелік земель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них питань заяву </w:t>
      </w:r>
      <w:r w:rsidRPr="00A95FA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Шляхового І. П. «Про затвердження технічної документації із землеустрою щодо встановлення меж земельної ділянки для будівництва та обслуговування житлового будинку» та винести на розгляд Погоджувальної ради.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Рішенням комісії питання було винесено на </w:t>
      </w:r>
      <w:r w:rsidR="009F56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Погоджувальної ради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але на Погоджувальній раді не було розглянуто. Запитала про підстави відмови.</w:t>
      </w:r>
    </w:p>
    <w:p w:rsidR="009F5695" w:rsidRDefault="00A95FA3" w:rsidP="00A9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A95FA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 П.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те, що </w:t>
      </w:r>
      <w:r w:rsidRPr="00A95FA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земельному законодавстві України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 розділ, який передбачає д</w:t>
      </w:r>
      <w:r w:rsidRPr="00A95FA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обросусідство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A95FA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F5695" w:rsidRDefault="009F5695" w:rsidP="00A9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proofErr w:type="spellStart"/>
      <w:r w:rsidRPr="00A118A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Севериненко</w:t>
      </w:r>
      <w:proofErr w:type="spellEnd"/>
      <w:r w:rsidRPr="00A118A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Т. 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те, що </w:t>
      </w:r>
      <w:r w:rsidR="00A118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сусіди Шляхового І. П. </w:t>
      </w:r>
      <w:r w:rsidR="00151E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початку </w:t>
      </w:r>
      <w:r w:rsidR="00A118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2022 ро</w:t>
      </w:r>
      <w:r w:rsidR="00151E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ку</w:t>
      </w:r>
      <w:r w:rsidR="00A118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подали заяву «</w:t>
      </w:r>
      <w:r w:rsidR="00A118A5" w:rsidRPr="00A118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надання дозволу на розроблення проекту землеустрою щодо відведення земельної ділянки у власність</w:t>
      </w:r>
      <w:r w:rsidR="00A118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», але в зв’язку з введенням правового режиму воєнного стану та </w:t>
      </w:r>
      <w:r w:rsidR="00865F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введенням мораторію</w:t>
      </w:r>
      <w:r w:rsidR="00865F49" w:rsidRPr="00865F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безоплатну приватизацію землі, який забороняє передачу земельних ділянок державної та комунальної власності у приватну власність, а також надання дозволів на розробку документації із землеустрою</w:t>
      </w:r>
      <w:r w:rsidR="00865F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було надано відмову. </w:t>
      </w:r>
      <w:r w:rsidR="00151E69" w:rsidRPr="00151E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Відповідно до проекту</w:t>
      </w:r>
      <w:r w:rsidR="00151E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землеустрою</w:t>
      </w:r>
      <w:r w:rsidR="00151E69" w:rsidRPr="00151E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мають ділянку площею 0,15 га. Ділянку 0,10 га було приватизовано попередніми власниками, а інша частина пло</w:t>
      </w:r>
      <w:r w:rsidR="00151E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щею 0,05 га залишилась як город. </w:t>
      </w:r>
      <w:r w:rsidR="00865F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Відповідно до наданої документації Шляховий І. П. вступив у спадщину в 2023 році.</w:t>
      </w:r>
      <w:r w:rsidR="00151E69" w:rsidRPr="00151E69">
        <w:rPr>
          <w:lang w:val="ru-RU"/>
        </w:rPr>
        <w:t xml:space="preserve"> </w:t>
      </w:r>
      <w:r w:rsidR="00151E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є спірним, оскільки обоє заявників претендують на одну ділянку.</w:t>
      </w:r>
    </w:p>
    <w:p w:rsidR="00036C23" w:rsidRDefault="00036C23" w:rsidP="00A9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036C2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 П.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враховуючи попередні рішення комісії, запропонував винести питання на розгляд сесії.</w:t>
      </w:r>
    </w:p>
    <w:p w:rsidR="00036C23" w:rsidRDefault="00036C23" w:rsidP="00036C23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511FB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036C2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винести питання на розгляд сесії</w:t>
      </w:r>
      <w:r w:rsidRPr="00511FB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«за»  - 3, «проти»  - 2,                      «утримались» - 1, «не проголосували» - 0, </w:t>
      </w:r>
      <w:r w:rsidRPr="00036C2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не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прийнято.</w:t>
      </w:r>
    </w:p>
    <w:p w:rsidR="00036C23" w:rsidRDefault="00036C23" w:rsidP="00036C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Голосували: Борецький О. П. – «проти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»,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«проти»,                                        </w:t>
      </w:r>
      <w:r w:rsidR="0068202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="0068202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="0068202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«утримався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»,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</w:t>
      </w:r>
      <w:r w:rsidR="0068202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«за».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D436F6" w:rsidRDefault="00D436F6" w:rsidP="006F291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703"/>
        <w:gridCol w:w="4530"/>
        <w:gridCol w:w="1697"/>
      </w:tblGrid>
      <w:tr w:rsidR="00D436F6" w:rsidRPr="003269F1" w:rsidTr="00D436F6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</w:pPr>
            <w:r w:rsidRPr="00D436F6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1. Про відмову в наданні дозволу на розроблення проекту землеустрою щодо відведення земельної ділянки у власність: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Гаврилюк С.А.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0,15 га (ОСГ)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proofErr w:type="spellStart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Снісаренко</w:t>
            </w:r>
            <w:proofErr w:type="spellEnd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 Є.С.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proofErr w:type="spellStart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Заріцький</w:t>
            </w:r>
            <w:proofErr w:type="spellEnd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 С.В.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proofErr w:type="spellStart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Парасюк</w:t>
            </w:r>
            <w:proofErr w:type="spellEnd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 С.В.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proofErr w:type="spellStart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Парасюк</w:t>
            </w:r>
            <w:proofErr w:type="spellEnd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 С.В.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 га (БОЖБ)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Петриченко М.П.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12 га (БОЖБ)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Федюк О.М.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Федюк О.М.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Сергієнко В.В.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Вітрогон В.В.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0,12 га (сад.)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Вітрогон В.В.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Вітрогон В.В.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0,01 га (гараж.)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proofErr w:type="spellStart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Сірик</w:t>
            </w:r>
            <w:proofErr w:type="spellEnd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 С.П.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0,15 га (БОЖБ)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proofErr w:type="spellStart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Косяченко</w:t>
            </w:r>
            <w:proofErr w:type="spellEnd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 О.Б.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proofErr w:type="spellStart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Косяченко</w:t>
            </w:r>
            <w:proofErr w:type="spellEnd"/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 О.Б.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Семенюк Д.В.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0,12 га (сад.)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Шліхта О.І.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</w:tbl>
    <w:p w:rsidR="004563AE" w:rsidRPr="004563AE" w:rsidRDefault="004563AE" w:rsidP="004563AE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4563AE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4563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4563AE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4563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563AE" w:rsidRPr="004563AE" w:rsidRDefault="004563AE" w:rsidP="004563AE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63AE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розглянувши питання 1.1 - 1.17</w:t>
      </w:r>
      <w:r w:rsidRPr="004563AE">
        <w:rPr>
          <w:rFonts w:ascii="Times New Roman" w:hAnsi="Times New Roman" w:cs="Times New Roman"/>
          <w:sz w:val="26"/>
          <w:szCs w:val="26"/>
          <w:lang w:val="uk-UA"/>
        </w:rPr>
        <w:t xml:space="preserve"> запропонував винести на розгляд сесії рішення про відмову у наданні дозволу на розроблення проекту землеустрою  щодо відведення земельної ділянки у власність в зв’язку з неможливістю  відведення земельних ділянок у власність </w:t>
      </w:r>
      <w:r w:rsidRPr="004563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4563AE">
        <w:rPr>
          <w:rFonts w:ascii="Times New Roman" w:hAnsi="Times New Roman" w:cs="Times New Roman"/>
          <w:sz w:val="26"/>
          <w:szCs w:val="26"/>
          <w:lang w:val="uk-UA"/>
        </w:rPr>
        <w:t>під час дії правового режиму воєнного стану.</w:t>
      </w:r>
    </w:p>
    <w:p w:rsidR="004563AE" w:rsidRPr="004563AE" w:rsidRDefault="004563AE" w:rsidP="004563A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винести на розгляд сесії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(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питання 1.1 - 1.17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) про відмову</w:t>
      </w:r>
      <w:r w:rsidRPr="004563AE">
        <w:rPr>
          <w:lang w:val="ru-RU"/>
        </w:rPr>
        <w:t xml:space="preserve"> 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у наданні дозволу на розроблення проекту землеустрою  щодо відведення земельної ділянки у власність: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- 1</w:t>
      </w:r>
      <w:r w:rsidRPr="004563A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, «не </w:t>
      </w:r>
      <w:proofErr w:type="spellStart"/>
      <w:r w:rsidRPr="004563A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563A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4563A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D436F6" w:rsidRPr="004563AE" w:rsidRDefault="004563AE" w:rsidP="004563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«утрималась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D436F6" w:rsidRPr="004563AE" w:rsidRDefault="00D436F6" w:rsidP="004563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703"/>
        <w:gridCol w:w="4530"/>
        <w:gridCol w:w="1697"/>
      </w:tblGrid>
      <w:tr w:rsidR="00D436F6" w:rsidRPr="003269F1" w:rsidTr="00D436F6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2. </w:t>
            </w:r>
            <w:r w:rsidRPr="00D436F6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Про відмову в затвердженні проекту землеустрою щодо відведення земельної ділянки у власність</w:t>
            </w:r>
            <w:r w:rsidRPr="00D436F6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: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Васянович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Ю.В.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вул. Княгині Ольги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3222486600:05:004:0050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0,1674 га (ОСГ)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Булаєва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М.А.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вул. Комарова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3222486601:01:001:0047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0,0400 (ОСГ)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Волкова Є.В.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вул. Котляревського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3222486601:01:009:0307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0,0187га (ОСГ)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Юрченко С.Г.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вул. Лісна, 18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3222486601:01:004:0042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0,0521га (ОСГ)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Пащенко Г.А.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Нове, вул. </w:t>
            </w: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Сільгосптехнікум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, 1а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3222486600:05:003:0144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0,1000га (ОСГ)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Блощиц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В.В.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Нове, вул. Боярська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3222486603:02:002:5120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0,0647 га (ОСГ)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Павловський О.П.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Княжичі, вул. Південна, 3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3222483601:01:042:0096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0,0800 га 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Пятак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О.М.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Княжичі, вул. </w:t>
            </w: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Ясногородська</w:t>
            </w:r>
            <w:proofErr w:type="spellEnd"/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3222483601:01:042:0097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0,0800 га 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Руда Г.М.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Княжичі, 3222483600:03:002:0176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0,2330 га (ОСГ)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Гермаш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О.С.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</w:t>
            </w: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Малютянка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, вул. Дачна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3222484201:01:005:0039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0,0500 (ОСГ)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Руденко О.В.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Дзвінкове, вул. Одеська ,42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3221482201:01:026:0155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0,1500 га БОЖБ)</w:t>
            </w:r>
          </w:p>
        </w:tc>
      </w:tr>
    </w:tbl>
    <w:p w:rsidR="004563AE" w:rsidRPr="004563AE" w:rsidRDefault="004563AE" w:rsidP="004563AE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4563AE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4563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4563AE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4563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563AE" w:rsidRPr="004563AE" w:rsidRDefault="004563AE" w:rsidP="004563AE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63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розглянувши питання 1.1 - 1.11</w:t>
      </w:r>
      <w:r w:rsidRPr="004563AE">
        <w:rPr>
          <w:rFonts w:ascii="Times New Roman" w:hAnsi="Times New Roman" w:cs="Times New Roman"/>
          <w:sz w:val="26"/>
          <w:szCs w:val="26"/>
          <w:lang w:val="uk-UA"/>
        </w:rPr>
        <w:t xml:space="preserve"> запропонував винести на розгляд сесії рішення про відмову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4563AE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затвердженні проекту землеустрою щодо відведенн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я земельної ділянки у власність </w:t>
      </w:r>
      <w:r w:rsidR="00682025">
        <w:rPr>
          <w:rFonts w:ascii="Times New Roman" w:hAnsi="Times New Roman" w:cs="Times New Roman"/>
          <w:sz w:val="26"/>
          <w:szCs w:val="26"/>
          <w:lang w:val="uk-UA"/>
        </w:rPr>
        <w:t>відповідно до вимог чинного законодавства України</w:t>
      </w:r>
      <w:r w:rsidRPr="004563A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563AE" w:rsidRPr="004563AE" w:rsidRDefault="004563AE" w:rsidP="004563A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винести на розгляд сесії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(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питання 1.1 - 1.11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) про відмову в затвердженні проекту землеустрою щодо відведення земельної ділянки у власність: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- 6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</w:t>
      </w:r>
      <w:r w:rsidRPr="004563A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, «не </w:t>
      </w:r>
      <w:proofErr w:type="spellStart"/>
      <w:r w:rsidRPr="004563A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563A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4563A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267F7F" w:rsidRDefault="004563AE" w:rsidP="004563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682025" w:rsidRPr="004563AE" w:rsidRDefault="00682025" w:rsidP="001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703"/>
        <w:gridCol w:w="4530"/>
        <w:gridCol w:w="1697"/>
      </w:tblGrid>
      <w:tr w:rsidR="00D436F6" w:rsidRPr="003269F1" w:rsidTr="00D436F6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3. Про затвердження технічної документації із землеустрою щодо встановлення (відновлення) меж земельної ділянки в натурі (на місцевості):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Васильченко І.Б.</w:t>
            </w:r>
          </w:p>
          <w:p w:rsidR="00D436F6" w:rsidRPr="00D436F6" w:rsidRDefault="00D436F6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</w:t>
            </w: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Малютянка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, ОК «СТ Оленівка-5», діл. 142, 3222484200:03:003:0678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0,0615 га (</w:t>
            </w: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колект.сад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.)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Криволап А.М.</w:t>
            </w:r>
          </w:p>
          <w:p w:rsidR="00D436F6" w:rsidRPr="00D436F6" w:rsidRDefault="00D436F6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Заболотна С.І.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Фестивальна, 13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3222410300:01:009:0058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0,0523 га (БОЖБ)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Заєць В.О.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Яблунева, 6/14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3222410300:01:043:0113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0,0318 га 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(БОЖБ)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Коротун С.К.</w:t>
            </w:r>
          </w:p>
          <w:p w:rsidR="00D436F6" w:rsidRPr="00D436F6" w:rsidRDefault="00D436F6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Т. Шевченка, 39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3222410300:01:023:0170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0,0551 га</w:t>
            </w:r>
          </w:p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(БОЖБ)</w:t>
            </w:r>
          </w:p>
        </w:tc>
      </w:tr>
    </w:tbl>
    <w:p w:rsidR="00692F73" w:rsidRPr="00692F73" w:rsidRDefault="00692F73" w:rsidP="00692F7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692F73" w:rsidRPr="00692F73" w:rsidRDefault="00692F73" w:rsidP="00692F7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погодити питання 3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.1 </w:t>
      </w:r>
      <w:r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3.4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сесії.</w:t>
      </w:r>
    </w:p>
    <w:p w:rsidR="00692F73" w:rsidRP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погодити питання 3.1 – 3.4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- 6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D436F6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692F73" w:rsidRP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703"/>
        <w:gridCol w:w="4530"/>
        <w:gridCol w:w="1697"/>
      </w:tblGrid>
      <w:tr w:rsidR="00D436F6" w:rsidRPr="003269F1" w:rsidTr="00D436F6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4. Про затвердження технічної документації із землеустрою щодо інвентаризації земельної ділянки: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Білаш О.В.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Перевіз 3221482202:02:015:0004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6,0 га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Бондарчук Ю.В.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Перевіз 3221482202:02:014:0004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20,0450 га</w:t>
            </w:r>
          </w:p>
        </w:tc>
      </w:tr>
    </w:tbl>
    <w:p w:rsidR="00692F73" w:rsidRPr="00692F73" w:rsidRDefault="00692F73" w:rsidP="00692F7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692F73" w:rsidRPr="00692F73" w:rsidRDefault="00692F73" w:rsidP="00692F7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погодити питання 4.1, 4.2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сесії.</w:t>
      </w:r>
    </w:p>
    <w:p w:rsidR="00692F73" w:rsidRP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hAnsi="Times New Roman" w:cs="Times New Roman"/>
          <w:i/>
          <w:sz w:val="26"/>
          <w:szCs w:val="26"/>
          <w:lang w:val="uk-UA"/>
        </w:rPr>
        <w:t>4.1, 4.2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- 6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D436F6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692F73" w:rsidRP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703"/>
        <w:gridCol w:w="4530"/>
        <w:gridCol w:w="1697"/>
      </w:tblGrid>
      <w:tr w:rsidR="00D436F6" w:rsidRPr="003269F1" w:rsidTr="00D436F6">
        <w:trPr>
          <w:cantSplit/>
          <w:trHeight w:val="52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>5.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Українська Т.Л.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Нове, 3222486600:05:001:0874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0,2044 га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Українська Т.Л.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Нове, 3222486600:05:001:0867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0,0801 га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Українська Т.Л.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Нове, 3222486600:05:001:0876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0,0429 га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Українська Т.Л.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Нове, 3222486600:05:001:0879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0,0623 га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Захарчук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Н.А.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3222486601:01:012:0081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0,0896 га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Журовський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Є.О.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3222486601:01:003:5310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0,0584 га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Матьора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Я.М.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3222486601:01:005:0213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0,1662 га</w:t>
            </w:r>
          </w:p>
        </w:tc>
      </w:tr>
      <w:tr w:rsidR="00D436F6" w:rsidRPr="00D436F6" w:rsidTr="00D436F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Снігир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В.М.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3222486601:01:005:0070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0,0984 га</w:t>
            </w:r>
          </w:p>
        </w:tc>
      </w:tr>
    </w:tbl>
    <w:p w:rsidR="00692F73" w:rsidRPr="00692F73" w:rsidRDefault="00692F73" w:rsidP="00692F7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692F73" w:rsidRPr="00692F73" w:rsidRDefault="00692F73" w:rsidP="00692F7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погодити питання 5.1 – 5.8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сесії.</w:t>
      </w:r>
    </w:p>
    <w:p w:rsidR="00692F73" w:rsidRP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hAnsi="Times New Roman" w:cs="Times New Roman"/>
          <w:i/>
          <w:sz w:val="26"/>
          <w:szCs w:val="26"/>
          <w:lang w:val="uk-UA"/>
        </w:rPr>
        <w:t xml:space="preserve">5.1 – 5.8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- 6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692F73" w:rsidRP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703"/>
        <w:gridCol w:w="4530"/>
        <w:gridCol w:w="1697"/>
      </w:tblGrid>
      <w:tr w:rsidR="00692F73" w:rsidRPr="003269F1" w:rsidTr="001773C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73" w:rsidRPr="00D436F6" w:rsidRDefault="00692F73" w:rsidP="001773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 xml:space="preserve">6. Про припинення дії договору користування земельною ділянкою: </w:t>
            </w:r>
          </w:p>
        </w:tc>
      </w:tr>
      <w:tr w:rsidR="00692F73" w:rsidRPr="00D436F6" w:rsidTr="001773C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73" w:rsidRPr="00D436F6" w:rsidRDefault="00692F73" w:rsidP="001773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73" w:rsidRPr="00D436F6" w:rsidRDefault="00692F73" w:rsidP="001773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Угніч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О.М.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73" w:rsidRPr="00D436F6" w:rsidRDefault="00692F73" w:rsidP="001773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 вул. Соборності, 53-а</w:t>
            </w:r>
          </w:p>
          <w:p w:rsidR="00692F73" w:rsidRPr="00D436F6" w:rsidRDefault="00692F73" w:rsidP="001773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3222410300:01:050:0065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73" w:rsidRPr="00D436F6" w:rsidRDefault="00692F73" w:rsidP="001773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0,2404 га</w:t>
            </w:r>
          </w:p>
        </w:tc>
      </w:tr>
    </w:tbl>
    <w:p w:rsidR="00692F73" w:rsidRPr="00692F73" w:rsidRDefault="00692F73" w:rsidP="00692F7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692F73" w:rsidRDefault="00692F73" w:rsidP="00692F7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питання 6.1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692F73" w:rsidRPr="00692F73" w:rsidRDefault="00692F73" w:rsidP="00692F73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proofErr w:type="spellStart"/>
      <w:r w:rsidRPr="00692F73">
        <w:rPr>
          <w:rFonts w:ascii="Times New Roman" w:hAnsi="Times New Roman" w:cs="Times New Roman"/>
          <w:b/>
          <w:i/>
          <w:sz w:val="26"/>
          <w:szCs w:val="26"/>
          <w:lang w:val="uk-UA"/>
        </w:rPr>
        <w:t>Сіленко</w:t>
      </w:r>
      <w:proofErr w:type="spellEnd"/>
      <w:r w:rsidRPr="00692F73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Р. О. вийшов о 10:26 год.</w:t>
      </w:r>
    </w:p>
    <w:p w:rsidR="00692F73" w:rsidRP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6.1</w:t>
      </w:r>
      <w:r w:rsidRPr="00692F7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ись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- 1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lastRenderedPageBreak/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«не приймав участь у голосуванні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692F73" w:rsidRP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4518"/>
        <w:gridCol w:w="1719"/>
      </w:tblGrid>
      <w:tr w:rsidR="00736BF8" w:rsidRPr="003269F1" w:rsidTr="00267F7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736BF8" w:rsidRDefault="00736BF8" w:rsidP="00736B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36BF8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7. Про надання дозволу на розробку  технічної документації із землеустрою щодо інвентаризації земельної ділянки:</w:t>
            </w:r>
          </w:p>
        </w:tc>
      </w:tr>
      <w:tr w:rsidR="00736BF8" w:rsidRPr="00736BF8" w:rsidTr="00267F7F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736BF8" w:rsidRDefault="00736BF8" w:rsidP="00736BF8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736BF8" w:rsidRDefault="00736BF8" w:rsidP="00736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Бондар Ю.А.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736BF8" w:rsidRDefault="00736BF8" w:rsidP="00736B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Дзвінкове</w:t>
            </w:r>
          </w:p>
          <w:p w:rsidR="00736BF8" w:rsidRPr="00736BF8" w:rsidRDefault="00736BF8" w:rsidP="00736B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3221482201:01:014:0008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736BF8" w:rsidRDefault="00736BF8" w:rsidP="00736B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1,52 га</w:t>
            </w:r>
          </w:p>
        </w:tc>
      </w:tr>
      <w:tr w:rsidR="00736BF8" w:rsidRPr="00736BF8" w:rsidTr="00267F7F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736BF8" w:rsidRDefault="00736BF8" w:rsidP="00736BF8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736BF8" w:rsidRDefault="00736BF8" w:rsidP="00736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Венчковська</w:t>
            </w:r>
            <w:proofErr w:type="spellEnd"/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В.О.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736BF8" w:rsidRDefault="00736BF8" w:rsidP="00736B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Дзвінкове</w:t>
            </w:r>
          </w:p>
          <w:p w:rsidR="00736BF8" w:rsidRPr="00736BF8" w:rsidRDefault="00736BF8" w:rsidP="00736B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3221482201:01:014:0025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736BF8" w:rsidRDefault="00736BF8" w:rsidP="00736B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4,48 га</w:t>
            </w:r>
          </w:p>
        </w:tc>
      </w:tr>
    </w:tbl>
    <w:p w:rsidR="00736BF8" w:rsidRPr="00736BF8" w:rsidRDefault="00736BF8" w:rsidP="00736BF8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6B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proofErr w:type="spellStart"/>
      <w:r w:rsidRPr="00736B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Севериненко</w:t>
      </w:r>
      <w:proofErr w:type="spellEnd"/>
      <w:r w:rsidRPr="00736B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 О. – </w:t>
      </w:r>
      <w:r w:rsidRPr="00736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необхідність здійснення виїзної комісії.</w:t>
      </w:r>
    </w:p>
    <w:p w:rsidR="00692F73" w:rsidRPr="00692F73" w:rsidRDefault="00692F73" w:rsidP="00692F7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</w:t>
      </w:r>
      <w:r w:rsidR="003A7A80">
        <w:rPr>
          <w:rFonts w:ascii="Times New Roman" w:hAnsi="Times New Roman" w:cs="Times New Roman"/>
          <w:sz w:val="26"/>
          <w:szCs w:val="26"/>
          <w:lang w:val="uk-UA"/>
        </w:rPr>
        <w:t>зняти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7.1, 7.2 </w:t>
      </w:r>
      <w:r w:rsidR="003A7A80">
        <w:rPr>
          <w:rFonts w:ascii="Times New Roman" w:hAnsi="Times New Roman" w:cs="Times New Roman"/>
          <w:sz w:val="26"/>
          <w:szCs w:val="26"/>
          <w:lang w:val="uk-UA"/>
        </w:rPr>
        <w:t>з розгляду на сесії та здійснити виїзну комісію.</w:t>
      </w:r>
    </w:p>
    <w:p w:rsidR="00692F73" w:rsidRP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3A7A80" w:rsidRPr="003A7A8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зняти питання 7.1, 7.2 з розгляду на сесії та здійснити виїзну комісію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«за» - </w:t>
      </w:r>
      <w:r w:rsid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</w:t>
      </w:r>
      <w:r w:rsid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ись</w:t>
      </w:r>
      <w:proofErr w:type="spellEnd"/>
      <w:r w:rsid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- 1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</w:t>
      </w:r>
      <w:r w:rsid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</w:t>
      </w:r>
      <w:proofErr w:type="spellStart"/>
      <w:r w:rsid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«не приймав участь у голосуванні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 w:rsid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692F73" w:rsidRDefault="00692F73" w:rsidP="00692F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D436F6" w:rsidRPr="00692F73" w:rsidRDefault="00692F73">
      <w:pPr>
        <w:rPr>
          <w:lang w:val="ru-RU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    </w:t>
      </w:r>
      <w:proofErr w:type="spellStart"/>
      <w:r w:rsidRPr="00692F73">
        <w:rPr>
          <w:rFonts w:ascii="Times New Roman" w:hAnsi="Times New Roman" w:cs="Times New Roman"/>
          <w:b/>
          <w:i/>
          <w:sz w:val="26"/>
          <w:szCs w:val="26"/>
          <w:lang w:val="uk-UA"/>
        </w:rPr>
        <w:t>Сіленко</w:t>
      </w:r>
      <w:proofErr w:type="spellEnd"/>
      <w:r w:rsidRPr="00692F73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Р. О. 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повернувся</w:t>
      </w:r>
      <w:r w:rsidRPr="00692F73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о 10:2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9</w:t>
      </w:r>
      <w:r w:rsidRPr="00692F73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год.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703"/>
        <w:gridCol w:w="4530"/>
        <w:gridCol w:w="1697"/>
      </w:tblGrid>
      <w:tr w:rsidR="00D436F6" w:rsidRPr="00D436F6" w:rsidTr="00D436F6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bookmarkStart w:id="0" w:name="_Hlk194415207"/>
            <w:r>
              <w:rPr>
                <w:rFonts w:ascii="Times New Roman" w:eastAsia="Calibri" w:hAnsi="Times New Roman" w:cs="Times New Roman"/>
                <w:b/>
                <w:i/>
              </w:rPr>
              <w:t>8</w:t>
            </w:r>
            <w:r w:rsidRPr="00D436F6">
              <w:rPr>
                <w:rFonts w:ascii="Times New Roman" w:eastAsia="Calibri" w:hAnsi="Times New Roman" w:cs="Times New Roman"/>
                <w:b/>
                <w:i/>
                <w:lang w:val="uk-UA"/>
              </w:rPr>
              <w:t>. Про встановлення земельного сервітуту:</w:t>
            </w:r>
            <w:bookmarkStart w:id="1" w:name="_Hlk160631009"/>
          </w:p>
        </w:tc>
        <w:bookmarkEnd w:id="0"/>
        <w:bookmarkEnd w:id="1"/>
      </w:tr>
      <w:tr w:rsidR="00D436F6" w:rsidRPr="00D436F6" w:rsidTr="00D436F6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Татаринова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Л.О.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 xml:space="preserve">м. Боярка, вул. </w:t>
            </w:r>
            <w:proofErr w:type="spellStart"/>
            <w:r w:rsidRPr="00D436F6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Білогородська</w:t>
            </w:r>
            <w:proofErr w:type="spellEnd"/>
            <w:r w:rsidRPr="00D436F6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, 25, п. 73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0,0017 га</w:t>
            </w:r>
          </w:p>
        </w:tc>
      </w:tr>
      <w:tr w:rsidR="00D436F6" w:rsidRPr="00D436F6" w:rsidTr="00D436F6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ФОП </w:t>
            </w: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Андрук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В.Ф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м. Боярка, вул. С. Петлюри, біля № 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0,0043 га</w:t>
            </w:r>
          </w:p>
        </w:tc>
      </w:tr>
      <w:tr w:rsidR="00D436F6" w:rsidRPr="00D436F6" w:rsidTr="00D436F6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ФОП </w:t>
            </w: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Капітанчук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В.Г.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м. Боярка, вул. М. Гоголя, біля № 48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  <w:t>0,0061 га</w:t>
            </w:r>
          </w:p>
        </w:tc>
      </w:tr>
    </w:tbl>
    <w:p w:rsidR="001773C9" w:rsidRPr="001773C9" w:rsidRDefault="001773C9" w:rsidP="001773C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1773C9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1773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1773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1773C9" w:rsidRPr="001773C9" w:rsidRDefault="001773C9" w:rsidP="001773C9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1773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питання </w:t>
      </w:r>
      <w:r w:rsidRPr="001773C9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>.1 до розгляду на сесії</w:t>
      </w:r>
      <w:r w:rsidRPr="001773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>зі встановленням земельног</w:t>
      </w:r>
      <w:r>
        <w:rPr>
          <w:rFonts w:ascii="Times New Roman" w:hAnsi="Times New Roman" w:cs="Times New Roman"/>
          <w:sz w:val="26"/>
          <w:szCs w:val="26"/>
          <w:lang w:val="uk-UA"/>
        </w:rPr>
        <w:t>о сервітуту терміном 15 років зі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 ставкою 12%. </w:t>
      </w:r>
    </w:p>
    <w:p w:rsidR="001773C9" w:rsidRP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погодити питання 8.1 до розгляду на сесії</w:t>
      </w:r>
      <w:r w:rsidR="003A7A8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пропозиції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:</w:t>
      </w:r>
      <w:r w:rsidR="003A7A8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«за» - 6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1773C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773C9" w:rsidRP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Яценко К. В. – «за».</w:t>
      </w:r>
    </w:p>
    <w:p w:rsidR="001773C9" w:rsidRDefault="001773C9" w:rsidP="001773C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773C9" w:rsidRPr="001773C9" w:rsidRDefault="001773C9" w:rsidP="001773C9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1773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Борецький О. П. – 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питання </w:t>
      </w:r>
      <w:r w:rsidRPr="001773C9">
        <w:rPr>
          <w:rFonts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  <w:lang w:val="uk-UA"/>
        </w:rPr>
        <w:t>.2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</w:t>
      </w:r>
      <w:r w:rsidRPr="001773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>зі встановленням земельног</w:t>
      </w:r>
      <w:r>
        <w:rPr>
          <w:rFonts w:ascii="Times New Roman" w:hAnsi="Times New Roman" w:cs="Times New Roman"/>
          <w:sz w:val="26"/>
          <w:szCs w:val="26"/>
          <w:lang w:val="uk-UA"/>
        </w:rPr>
        <w:t>о сервітуту терміном 5 років зі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 ставкою 12%. </w:t>
      </w:r>
    </w:p>
    <w:p w:rsidR="001773C9" w:rsidRP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8.2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до розгляду на сесії</w:t>
      </w:r>
      <w:r w:rsidR="003A7A8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пропозиції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 w:rsidR="003A7A8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- 6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1773C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Яценко К. В. – «за».</w:t>
      </w:r>
    </w:p>
    <w:p w:rsidR="001773C9" w:rsidRP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1773C9" w:rsidRPr="001773C9" w:rsidRDefault="001773C9" w:rsidP="001773C9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1773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Борецький О. П. – 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питання </w:t>
      </w:r>
      <w:r w:rsidRPr="001773C9">
        <w:rPr>
          <w:rFonts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  <w:lang w:val="uk-UA"/>
        </w:rPr>
        <w:t>.3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</w:t>
      </w:r>
      <w:r w:rsidRPr="001773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>зі встановленням земельног</w:t>
      </w:r>
      <w:r>
        <w:rPr>
          <w:rFonts w:ascii="Times New Roman" w:hAnsi="Times New Roman" w:cs="Times New Roman"/>
          <w:sz w:val="26"/>
          <w:szCs w:val="26"/>
          <w:lang w:val="uk-UA"/>
        </w:rPr>
        <w:t>о сервітуту терміном 5 років зі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 ставкою 12%. </w:t>
      </w:r>
    </w:p>
    <w:p w:rsidR="001773C9" w:rsidRP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8.3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до розгляду на сесії</w:t>
      </w:r>
      <w:r w:rsidR="003A7A8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пропозиції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:</w:t>
      </w:r>
      <w:r w:rsidR="003A7A8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«за» - 6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1773C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773C9" w:rsidRPr="001773C9" w:rsidRDefault="001773C9" w:rsidP="001773C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Яценко К. В. – «за».</w:t>
      </w:r>
    </w:p>
    <w:p w:rsidR="00D436F6" w:rsidRDefault="00D436F6">
      <w:pPr>
        <w:rPr>
          <w:lang w:val="uk-UA"/>
        </w:rPr>
      </w:pPr>
    </w:p>
    <w:p w:rsidR="001773C9" w:rsidRDefault="001773C9">
      <w:pPr>
        <w:rPr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4393"/>
        <w:gridCol w:w="1702"/>
      </w:tblGrid>
      <w:tr w:rsidR="00D436F6" w:rsidRPr="003269F1" w:rsidTr="00267F7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</w:pPr>
            <w:r w:rsidRPr="00D436F6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ru-RU"/>
              </w:rPr>
              <w:lastRenderedPageBreak/>
              <w:t>9</w:t>
            </w:r>
            <w:r w:rsidRPr="00D436F6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  <w:t xml:space="preserve">. Про передачу в оренду земельної ділянки: </w:t>
            </w:r>
          </w:p>
        </w:tc>
      </w:tr>
      <w:tr w:rsidR="00D436F6" w:rsidRPr="00D436F6" w:rsidTr="00267F7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ТОВ «</w:t>
            </w: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Етен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ЛТД»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 вул. Б. Хмельницького,69</w:t>
            </w: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3222410300:01:040:0117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0,0191 га</w:t>
            </w:r>
          </w:p>
        </w:tc>
      </w:tr>
      <w:tr w:rsidR="00D436F6" w:rsidRPr="00D436F6" w:rsidTr="00267F7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Свеженцева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Л.М.</w:t>
            </w:r>
          </w:p>
          <w:p w:rsidR="00D436F6" w:rsidRPr="00D436F6" w:rsidRDefault="00D436F6" w:rsidP="00267F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 вул. Б. Хмельницького,69-А</w:t>
            </w: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3222410300:01:040:0127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0,0147 га</w:t>
            </w:r>
          </w:p>
        </w:tc>
      </w:tr>
    </w:tbl>
    <w:p w:rsidR="001773C9" w:rsidRPr="001773C9" w:rsidRDefault="001773C9" w:rsidP="001773C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1773C9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1773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1773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1773C9" w:rsidRPr="001773C9" w:rsidRDefault="001773C9" w:rsidP="001773C9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1773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погодити питання 9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.1 до розгляду на сесії з рекомендацією передачі земельної ділянки </w:t>
      </w:r>
      <w:r>
        <w:rPr>
          <w:rFonts w:ascii="Times New Roman" w:hAnsi="Times New Roman" w:cs="Times New Roman"/>
          <w:sz w:val="26"/>
          <w:szCs w:val="26"/>
          <w:lang w:val="uk-UA"/>
        </w:rPr>
        <w:t>в оренду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 терміном на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 рок</w:t>
      </w:r>
      <w:r>
        <w:rPr>
          <w:rFonts w:ascii="Times New Roman" w:hAnsi="Times New Roman" w:cs="Times New Roman"/>
          <w:sz w:val="26"/>
          <w:szCs w:val="26"/>
          <w:lang w:val="uk-UA"/>
        </w:rPr>
        <w:t>и зі ставкою 5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>%</w:t>
      </w:r>
      <w:r w:rsidRPr="001773C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773C9" w:rsidRP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9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.1 до розгляду на сесії</w:t>
      </w:r>
      <w:r w:rsidR="003A7A8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рекомендацій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«за» - 6, </w:t>
      </w:r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0, «не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</w:t>
      </w:r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,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1773C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за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Яценко К. В. – «за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773C9" w:rsidRP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1773C9" w:rsidRPr="001773C9" w:rsidRDefault="001773C9" w:rsidP="001773C9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Pr="001773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погодити питання 9.2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 з рекомендацією передачі земельної ділянки </w:t>
      </w:r>
      <w:r>
        <w:rPr>
          <w:rFonts w:ascii="Times New Roman" w:hAnsi="Times New Roman" w:cs="Times New Roman"/>
          <w:sz w:val="26"/>
          <w:szCs w:val="26"/>
          <w:lang w:val="uk-UA"/>
        </w:rPr>
        <w:t>в оренду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 терміном на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 xml:space="preserve"> рок</w:t>
      </w:r>
      <w:r>
        <w:rPr>
          <w:rFonts w:ascii="Times New Roman" w:hAnsi="Times New Roman" w:cs="Times New Roman"/>
          <w:sz w:val="26"/>
          <w:szCs w:val="26"/>
          <w:lang w:val="uk-UA"/>
        </w:rPr>
        <w:t>и зі ставкою 7</w:t>
      </w:r>
      <w:r w:rsidRPr="001773C9">
        <w:rPr>
          <w:rFonts w:ascii="Times New Roman" w:hAnsi="Times New Roman" w:cs="Times New Roman"/>
          <w:sz w:val="26"/>
          <w:szCs w:val="26"/>
          <w:lang w:val="uk-UA"/>
        </w:rPr>
        <w:t>%</w:t>
      </w:r>
      <w:r w:rsidRPr="001773C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773C9" w:rsidRP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9.2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до розгляду на сесії</w:t>
      </w:r>
      <w:r w:rsidR="003A7A80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рекомендацій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«за» - 6, </w:t>
      </w:r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0, «не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</w:t>
      </w:r>
      <w:r w:rsidRPr="001773C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,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1773C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3A7A80" w:rsidRDefault="001773C9" w:rsidP="001F470C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за</w:t>
      </w:r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1773C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Яценко К. В. – «за».</w:t>
      </w:r>
    </w:p>
    <w:p w:rsidR="001F470C" w:rsidRPr="001773C9" w:rsidRDefault="001F470C" w:rsidP="001F470C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7"/>
        <w:gridCol w:w="2979"/>
        <w:gridCol w:w="4233"/>
        <w:gridCol w:w="1862"/>
      </w:tblGrid>
      <w:tr w:rsidR="00D436F6" w:rsidRPr="003269F1" w:rsidTr="00267F7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D436F6">
              <w:rPr>
                <w:rFonts w:ascii="Times New Roman" w:eastAsia="Times New Roman" w:hAnsi="Times New Roman" w:cs="Times New Roman"/>
                <w:b/>
                <w:bCs/>
                <w:i/>
                <w:lang w:val="ru-RU" w:eastAsia="ar-SA"/>
              </w:rPr>
              <w:t>10</w:t>
            </w:r>
            <w:r w:rsidRPr="00D436F6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 xml:space="preserve">. </w:t>
            </w:r>
            <w:r w:rsidRPr="00D436F6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D436F6" w:rsidRPr="00D436F6" w:rsidTr="00267F7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Кобець М.С.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Боярська МТГ, діл. № 713</w:t>
            </w: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3221482200:04:007:0024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3,800 га (ВТСВ)</w:t>
            </w:r>
          </w:p>
        </w:tc>
      </w:tr>
      <w:tr w:rsidR="00D436F6" w:rsidRPr="00D436F6" w:rsidTr="00267F7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Сушилін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А.П., </w:t>
            </w: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Сушилін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В.П.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Боярська МТГ, діл. № 688</w:t>
            </w: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3221482200:04:002:0180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3,6620 га (ВТСВ)</w:t>
            </w:r>
          </w:p>
        </w:tc>
      </w:tr>
    </w:tbl>
    <w:p w:rsidR="001773C9" w:rsidRPr="00692F73" w:rsidRDefault="001773C9" w:rsidP="001773C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1773C9" w:rsidRPr="00692F73" w:rsidRDefault="001773C9" w:rsidP="001773C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погодити питання 10.1, 10.2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сесії.</w:t>
      </w:r>
    </w:p>
    <w:p w:rsidR="001773C9" w:rsidRPr="00692F73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10</w:t>
      </w:r>
      <w:r w:rsidRPr="00692F73">
        <w:rPr>
          <w:rFonts w:ascii="Times New Roman" w:hAnsi="Times New Roman" w:cs="Times New Roman"/>
          <w:i/>
          <w:sz w:val="26"/>
          <w:szCs w:val="26"/>
          <w:lang w:val="uk-UA"/>
        </w:rPr>
        <w:t xml:space="preserve">.1,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10</w:t>
      </w:r>
      <w:r w:rsidRPr="00692F73">
        <w:rPr>
          <w:rFonts w:ascii="Times New Roman" w:hAnsi="Times New Roman" w:cs="Times New Roman"/>
          <w:i/>
          <w:sz w:val="26"/>
          <w:szCs w:val="26"/>
          <w:lang w:val="uk-UA"/>
        </w:rPr>
        <w:t>.2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- 6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773C9" w:rsidRDefault="001773C9" w:rsidP="001F47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Сіленко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Р. О.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D436F6" w:rsidRDefault="001773C9" w:rsidP="001F47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1773C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Сіленко</w:t>
      </w:r>
      <w:proofErr w:type="spellEnd"/>
      <w:r w:rsidRPr="001773C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Р. О. пішов з засідання о 10:33 год.</w:t>
      </w:r>
    </w:p>
    <w:p w:rsidR="001F470C" w:rsidRPr="001F470C" w:rsidRDefault="001F470C" w:rsidP="001F47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7"/>
        <w:gridCol w:w="2979"/>
        <w:gridCol w:w="4233"/>
        <w:gridCol w:w="1862"/>
      </w:tblGrid>
      <w:tr w:rsidR="00D436F6" w:rsidRPr="003269F1" w:rsidTr="00267F7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  <w:t>1</w:t>
            </w:r>
            <w:r w:rsidRPr="00D436F6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ru-RU"/>
              </w:rPr>
              <w:t>1</w:t>
            </w:r>
            <w:r w:rsidRPr="00D436F6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  <w:t>. Про надання дозволу на викуп земельної ділянки:</w:t>
            </w:r>
          </w:p>
        </w:tc>
      </w:tr>
      <w:tr w:rsidR="00D436F6" w:rsidRPr="00D436F6" w:rsidTr="00267F7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Яременко А.П.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 вул. Соборності, 53-а</w:t>
            </w: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3222410300:01:050:0065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0,2404 га</w:t>
            </w:r>
          </w:p>
        </w:tc>
      </w:tr>
    </w:tbl>
    <w:p w:rsidR="001773C9" w:rsidRPr="00692F73" w:rsidRDefault="001773C9" w:rsidP="001773C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1773C9" w:rsidRPr="00692F73" w:rsidRDefault="001773C9" w:rsidP="001773C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погодити питання 11.1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сесії.</w:t>
      </w:r>
    </w:p>
    <w:p w:rsidR="001773C9" w:rsidRPr="00692F73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11</w:t>
      </w:r>
      <w:r w:rsidRPr="00692F73">
        <w:rPr>
          <w:rFonts w:ascii="Times New Roman" w:hAnsi="Times New Roman" w:cs="Times New Roman"/>
          <w:i/>
          <w:sz w:val="26"/>
          <w:szCs w:val="26"/>
          <w:lang w:val="uk-UA"/>
        </w:rPr>
        <w:t>.1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D436F6" w:rsidRDefault="001773C9" w:rsidP="001F47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F470C" w:rsidRPr="001F470C" w:rsidRDefault="001F470C" w:rsidP="001F47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978"/>
        <w:gridCol w:w="4232"/>
        <w:gridCol w:w="1862"/>
      </w:tblGrid>
      <w:tr w:rsidR="00D436F6" w:rsidRPr="003269F1" w:rsidTr="00267F7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12. Про затвердження звіту з експертної грошової оцінки земельної ділянки:</w:t>
            </w:r>
          </w:p>
        </w:tc>
      </w:tr>
      <w:tr w:rsidR="00D436F6" w:rsidRPr="00D436F6" w:rsidTr="00267F7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ТОВ «Зеніт Авто»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Соборності, 36</w:t>
            </w: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3222410300:01:005:5106</w:t>
            </w: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3222410300:01:005:5105</w:t>
            </w: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3222410300:01:005:5104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0,5792 га</w:t>
            </w: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0,2184 га</w:t>
            </w: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0,2777 га</w:t>
            </w:r>
          </w:p>
        </w:tc>
      </w:tr>
      <w:tr w:rsidR="00D436F6" w:rsidRPr="00D436F6" w:rsidTr="00267F7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Маруженко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В.В.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Хрещатик</w:t>
            </w: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3222410300:01:030:0049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0,0106 га</w:t>
            </w:r>
          </w:p>
        </w:tc>
      </w:tr>
      <w:tr w:rsidR="00D436F6" w:rsidRPr="00D436F6" w:rsidTr="00267F7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ТОВ «</w:t>
            </w: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Антарекс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груп»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</w:t>
            </w:r>
            <w:proofErr w:type="spellStart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Малютянка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, вул. Перемоги, 1-а</w:t>
            </w:r>
          </w:p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3222484201:01:003:5220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1,5583 га</w:t>
            </w:r>
          </w:p>
        </w:tc>
      </w:tr>
    </w:tbl>
    <w:p w:rsidR="001773C9" w:rsidRPr="00692F73" w:rsidRDefault="001773C9" w:rsidP="001773C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1773C9" w:rsidRPr="00692F73" w:rsidRDefault="001773C9" w:rsidP="001773C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погодити питання 12.1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сесії.</w:t>
      </w:r>
    </w:p>
    <w:p w:rsidR="001773C9" w:rsidRPr="00692F73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12</w:t>
      </w:r>
      <w:r w:rsidRPr="00692F73">
        <w:rPr>
          <w:rFonts w:ascii="Times New Roman" w:hAnsi="Times New Roman" w:cs="Times New Roman"/>
          <w:i/>
          <w:sz w:val="26"/>
          <w:szCs w:val="26"/>
          <w:lang w:val="uk-UA"/>
        </w:rPr>
        <w:t>.1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1773C9" w:rsidRPr="00692F73" w:rsidRDefault="001773C9" w:rsidP="001773C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погодити питання 12.2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сесії.</w:t>
      </w:r>
    </w:p>
    <w:p w:rsidR="001773C9" w:rsidRPr="00692F73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12.2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1773C9" w:rsidRPr="00692F73" w:rsidRDefault="001773C9" w:rsidP="001773C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погодити питання 12.3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сесії.</w:t>
      </w:r>
    </w:p>
    <w:p w:rsidR="001773C9" w:rsidRPr="00692F73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12.3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- 4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- 1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773C9" w:rsidRDefault="001773C9" w:rsidP="001773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«утрималась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D436F6" w:rsidRDefault="00D436F6">
      <w:pPr>
        <w:rPr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978"/>
        <w:gridCol w:w="4232"/>
        <w:gridCol w:w="1862"/>
      </w:tblGrid>
      <w:tr w:rsidR="00D436F6" w:rsidRPr="003269F1" w:rsidTr="00D436F6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D436F6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1</w:t>
            </w:r>
            <w:r w:rsidR="00736BF8" w:rsidRPr="00736BF8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3</w:t>
            </w:r>
            <w:r w:rsidR="00736BF8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. Про надання дозволу на виготовлення технічної документації </w:t>
            </w:r>
            <w:r w:rsidRPr="00D436F6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:</w:t>
            </w:r>
            <w:r w:rsidR="00736BF8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із землеустрою щодо встановлення меж земельної ділянки в натурі (на місцевості) для ведення товарного сільськогосподарського виробництва:</w:t>
            </w:r>
          </w:p>
        </w:tc>
      </w:tr>
      <w:tr w:rsidR="00D436F6" w:rsidRPr="00D436F6" w:rsidTr="00D436F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736BF8" w:rsidP="00736BF8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  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736BF8" w:rsidP="00D43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Лазебник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С. В.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Default="00736BF8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Боярська ТГ</w:t>
            </w:r>
          </w:p>
          <w:p w:rsidR="00736BF8" w:rsidRPr="00D436F6" w:rsidRDefault="00736BF8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(колишня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Дзвінківська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с/р)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6" w:rsidRPr="00D436F6" w:rsidRDefault="00736BF8" w:rsidP="00D43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1,9 ум.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. га</w:t>
            </w:r>
          </w:p>
        </w:tc>
      </w:tr>
    </w:tbl>
    <w:p w:rsidR="00D74DD7" w:rsidRPr="00692F73" w:rsidRDefault="00D74DD7" w:rsidP="00D74DD7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D74DD7" w:rsidRPr="00692F73" w:rsidRDefault="00D74DD7" w:rsidP="00D74DD7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="00AE3BA0" w:rsidRPr="00AE3BA0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</w:t>
      </w:r>
      <w:r w:rsidR="00AE3BA0">
        <w:rPr>
          <w:rFonts w:ascii="Times New Roman" w:hAnsi="Times New Roman" w:cs="Times New Roman"/>
          <w:sz w:val="26"/>
          <w:szCs w:val="26"/>
          <w:lang w:val="uk-UA"/>
        </w:rPr>
        <w:t>доповідь</w:t>
      </w:r>
      <w:r w:rsidR="00AE3BA0" w:rsidRPr="00AE3BA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E3B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зняти питання</w:t>
      </w:r>
      <w:r w:rsidR="00AE3BA0" w:rsidRPr="00AE3B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3BA0">
        <w:rPr>
          <w:rFonts w:ascii="Times New Roman" w:hAnsi="Times New Roman" w:cs="Times New Roman"/>
          <w:sz w:val="26"/>
          <w:szCs w:val="26"/>
          <w:lang w:val="uk-UA"/>
        </w:rPr>
        <w:t xml:space="preserve">13.1 </w:t>
      </w:r>
      <w:r>
        <w:rPr>
          <w:rFonts w:ascii="Times New Roman" w:hAnsi="Times New Roman" w:cs="Times New Roman"/>
          <w:sz w:val="26"/>
          <w:szCs w:val="26"/>
          <w:lang w:val="uk-UA"/>
        </w:rPr>
        <w:t>з розгляду на сесії та доручити відділу землевпорядкування, кадастру та екології надати відповідь заявнику відповідно чинного законодавства України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74DD7" w:rsidRPr="00692F73" w:rsidRDefault="00D74DD7" w:rsidP="00D74D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D74DD7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зняти питання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13.1 </w:t>
      </w:r>
      <w:r w:rsidRPr="00D74DD7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 розгляду на сесії та доручити відділу землевпорядкування, кадастру та екології надати відповідь заявнику: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736BF8" w:rsidRDefault="00D74DD7" w:rsidP="00D74D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D74DD7" w:rsidRPr="00D74DD7" w:rsidRDefault="00D74DD7" w:rsidP="00D74D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3400"/>
        <w:gridCol w:w="1845"/>
      </w:tblGrid>
      <w:tr w:rsidR="00736BF8" w:rsidRPr="003269F1" w:rsidTr="00267F7F">
        <w:trPr>
          <w:cantSplit/>
          <w:trHeight w:val="7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D436F6" w:rsidRDefault="00736BF8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ru-RU" w:eastAsia="ar-SA"/>
              </w:rPr>
            </w:pPr>
            <w:r w:rsidRPr="00D436F6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ru-RU" w:eastAsia="ar-SA"/>
              </w:rPr>
              <w:t>4</w:t>
            </w:r>
            <w:r w:rsidRPr="00D436F6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>. Про встановлення за договором права користування чужою земельною ділянкою для забудови (</w:t>
            </w:r>
            <w:proofErr w:type="spellStart"/>
            <w:r w:rsidRPr="00D436F6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>суперфіцій</w:t>
            </w:r>
            <w:proofErr w:type="spellEnd"/>
            <w:r w:rsidRPr="00D436F6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>):</w:t>
            </w:r>
          </w:p>
        </w:tc>
      </w:tr>
      <w:tr w:rsidR="00736BF8" w:rsidRPr="00D436F6" w:rsidTr="00E47DC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D436F6" w:rsidRDefault="00736BF8" w:rsidP="00736BF8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Default="00736BF8" w:rsidP="00736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Управління капітального будівництва Боярської міської ради</w:t>
            </w:r>
          </w:p>
          <w:p w:rsidR="00736BF8" w:rsidRPr="00736BF8" w:rsidRDefault="00736BF8" w:rsidP="00736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1)Нове будівництво реабілітаційного центру –  0, 34,</w:t>
            </w:r>
          </w:p>
          <w:p w:rsidR="00736BF8" w:rsidRPr="00D436F6" w:rsidRDefault="00736BF8" w:rsidP="00736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36BF8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2) реконструкція з розширенням приймального відділення – 0,46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D436F6" w:rsidRDefault="00736BF8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Соборності, 51</w:t>
            </w:r>
          </w:p>
          <w:p w:rsidR="00736BF8" w:rsidRPr="00D436F6" w:rsidRDefault="00736BF8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3222410300:01:005:5147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D436F6" w:rsidRDefault="00736BF8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6,7917 га</w:t>
            </w:r>
          </w:p>
        </w:tc>
      </w:tr>
      <w:tr w:rsidR="00736BF8" w:rsidRPr="00D436F6" w:rsidTr="00E47DC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D436F6" w:rsidRDefault="00736BF8" w:rsidP="00736BF8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Default="00736BF8" w:rsidP="00267F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Управління капітального будівництва Боярської міської ради</w:t>
            </w:r>
          </w:p>
          <w:p w:rsidR="00F05745" w:rsidRPr="00D436F6" w:rsidRDefault="00F05745" w:rsidP="00267F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proofErr w:type="spellStart"/>
            <w:r w:rsidRPr="00F05745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Реконструкція</w:t>
            </w:r>
            <w:proofErr w:type="spellEnd"/>
            <w:r w:rsidRPr="00F05745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 xml:space="preserve"> з </w:t>
            </w:r>
            <w:proofErr w:type="spellStart"/>
            <w:r w:rsidRPr="00F05745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добудовою</w:t>
            </w:r>
            <w:proofErr w:type="spellEnd"/>
            <w:r w:rsidRPr="00F05745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 xml:space="preserve"> </w:t>
            </w:r>
            <w:proofErr w:type="spellStart"/>
            <w:r w:rsidRPr="00F05745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приміщення</w:t>
            </w:r>
            <w:proofErr w:type="spellEnd"/>
            <w:r w:rsidRPr="00F05745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 xml:space="preserve"> – 1,84га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D436F6" w:rsidRDefault="00736BF8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М, Лисенка, 11/23</w:t>
            </w:r>
          </w:p>
          <w:p w:rsidR="00736BF8" w:rsidRPr="00D436F6" w:rsidRDefault="00736BF8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3222410300:01:026:0080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F8" w:rsidRPr="00D436F6" w:rsidRDefault="00736BF8" w:rsidP="0026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D436F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2,9245 га </w:t>
            </w:r>
          </w:p>
        </w:tc>
      </w:tr>
    </w:tbl>
    <w:p w:rsidR="00D74DD7" w:rsidRPr="00692F73" w:rsidRDefault="00D74DD7" w:rsidP="00D74DD7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>Севериненко</w:t>
      </w:r>
      <w:proofErr w:type="spellEnd"/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Т. О. –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доповіла.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D74DD7" w:rsidRPr="00692F73" w:rsidRDefault="00D74DD7" w:rsidP="00D74DD7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погодити питання 14.1, 14.2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на сесії.</w:t>
      </w:r>
    </w:p>
    <w:p w:rsidR="00D74DD7" w:rsidRPr="00692F73" w:rsidRDefault="00D74DD7" w:rsidP="00D74D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14</w:t>
      </w:r>
      <w:r w:rsidRPr="00692F73">
        <w:rPr>
          <w:rFonts w:ascii="Times New Roman" w:hAnsi="Times New Roman" w:cs="Times New Roman"/>
          <w:i/>
          <w:sz w:val="26"/>
          <w:szCs w:val="26"/>
          <w:lang w:val="uk-UA"/>
        </w:rPr>
        <w:t>.1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, 14.1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57615" w:rsidRDefault="00D74DD7" w:rsidP="00E47D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E47DCC" w:rsidRPr="00E47DCC" w:rsidRDefault="00E47DCC" w:rsidP="00E47D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157615" w:rsidRPr="00157615" w:rsidRDefault="00E47DCC" w:rsidP="00157615">
      <w:pPr>
        <w:shd w:val="clear" w:color="auto" w:fill="FFFFFF"/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57615"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Архітектурні питання.</w:t>
      </w:r>
    </w:p>
    <w:p w:rsidR="00157615" w:rsidRDefault="00157615" w:rsidP="001F470C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57615">
        <w:rPr>
          <w:rFonts w:ascii="Times New Roman" w:hAnsi="Times New Roman" w:cs="Times New Roman"/>
          <w:i/>
          <w:sz w:val="20"/>
          <w:szCs w:val="20"/>
          <w:lang w:val="uk-UA"/>
        </w:rPr>
        <w:t>Доповідач: Романюк А.О. – начальник. відділу містобудування та архітектури</w:t>
      </w:r>
    </w:p>
    <w:p w:rsidR="001F470C" w:rsidRPr="001F470C" w:rsidRDefault="001F470C" w:rsidP="001F470C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8755"/>
      </w:tblGrid>
      <w:tr w:rsidR="00157615" w:rsidRPr="00157615" w:rsidTr="00267F7F">
        <w:trPr>
          <w:trHeight w:val="457"/>
        </w:trPr>
        <w:tc>
          <w:tcPr>
            <w:tcW w:w="912" w:type="dxa"/>
            <w:shd w:val="clear" w:color="auto" w:fill="auto"/>
          </w:tcPr>
          <w:p w:rsidR="00157615" w:rsidRPr="00157615" w:rsidRDefault="00157615" w:rsidP="00267F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8755" w:type="dxa"/>
            <w:shd w:val="clear" w:color="auto" w:fill="auto"/>
          </w:tcPr>
          <w:p w:rsidR="00157615" w:rsidRDefault="00157615" w:rsidP="00157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 затвердження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генерального плану села Перевіз</w:t>
            </w:r>
          </w:p>
          <w:p w:rsidR="00157615" w:rsidRPr="00157615" w:rsidRDefault="00157615" w:rsidP="00157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Фастівського району Київської області</w:t>
            </w:r>
          </w:p>
        </w:tc>
      </w:tr>
    </w:tbl>
    <w:p w:rsidR="00D74DD7" w:rsidRDefault="00AE3BA0" w:rsidP="00D74DD7">
      <w:pPr>
        <w:shd w:val="clear" w:color="auto" w:fill="FFFFFF"/>
        <w:tabs>
          <w:tab w:val="left" w:pos="4253"/>
        </w:tabs>
        <w:spacing w:after="0" w:line="25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4DD7"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Романюк А. О. – </w:t>
      </w:r>
      <w:r w:rsidR="00D74DD7"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D74DD7" w:rsidRPr="00692F73" w:rsidRDefault="00D74DD7" w:rsidP="00D74DD7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="00AE3BA0" w:rsidRPr="00AE3BA0">
        <w:rPr>
          <w:rFonts w:ascii="Times New Roman" w:hAnsi="Times New Roman" w:cs="Times New Roman"/>
          <w:sz w:val="26"/>
          <w:szCs w:val="26"/>
          <w:lang w:val="uk-UA"/>
        </w:rPr>
        <w:t>враховуючи відсутність зауважень і заперечень від мешканців с. Перевіз</w:t>
      </w:r>
      <w:r w:rsidR="00AE3BA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E3BA0" w:rsidRPr="00AE3B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D74DD7" w:rsidRPr="00692F73" w:rsidRDefault="00D74DD7" w:rsidP="00D74D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D74DD7" w:rsidRDefault="00D74DD7" w:rsidP="00D74D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57615" w:rsidRPr="00157615" w:rsidRDefault="00157615" w:rsidP="00D74DD7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8755"/>
      </w:tblGrid>
      <w:tr w:rsidR="00157615" w:rsidRPr="003269F1" w:rsidTr="00267F7F">
        <w:trPr>
          <w:trHeight w:val="457"/>
        </w:trPr>
        <w:tc>
          <w:tcPr>
            <w:tcW w:w="912" w:type="dxa"/>
            <w:shd w:val="clear" w:color="auto" w:fill="auto"/>
          </w:tcPr>
          <w:p w:rsidR="00157615" w:rsidRPr="00157615" w:rsidRDefault="00157615" w:rsidP="00157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2</w:t>
            </w:r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8755" w:type="dxa"/>
            <w:shd w:val="clear" w:color="auto" w:fill="auto"/>
          </w:tcPr>
          <w:p w:rsidR="00157615" w:rsidRPr="00157615" w:rsidRDefault="00157615" w:rsidP="00157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 затвердження детального плану території, обмеженої вулицями Київська та Південна в с. Тарасівка Боярської міської територіальної громади Фастівського району Київської області, </w:t>
            </w:r>
            <w:proofErr w:type="spellStart"/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Гонтовому</w:t>
            </w:r>
            <w:proofErr w:type="spellEnd"/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П.Ю.</w:t>
            </w:r>
          </w:p>
        </w:tc>
      </w:tr>
    </w:tbl>
    <w:p w:rsidR="00D74DD7" w:rsidRDefault="00D74DD7" w:rsidP="00D74DD7">
      <w:pPr>
        <w:shd w:val="clear" w:color="auto" w:fill="FFFFFF"/>
        <w:tabs>
          <w:tab w:val="left" w:pos="4253"/>
        </w:tabs>
        <w:spacing w:after="0" w:line="25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Романюк А. О. – 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D74DD7" w:rsidRPr="00692F73" w:rsidRDefault="00D74DD7" w:rsidP="00D74DD7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="00AE3BA0" w:rsidRPr="008D7C67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відсутність заперечень і зауважень мешканців </w:t>
      </w:r>
      <w:r w:rsidR="008D7C67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 w:rsidR="00AE3BA0" w:rsidRPr="008D7C67">
        <w:rPr>
          <w:rFonts w:ascii="Times New Roman" w:hAnsi="Times New Roman" w:cs="Times New Roman"/>
          <w:sz w:val="26"/>
          <w:szCs w:val="26"/>
          <w:lang w:val="uk-UA"/>
        </w:rPr>
        <w:t>с.</w:t>
      </w:r>
      <w:r w:rsidR="008D7C67" w:rsidRPr="008D7C67">
        <w:rPr>
          <w:rFonts w:ascii="Times New Roman" w:hAnsi="Times New Roman" w:cs="Times New Roman"/>
          <w:sz w:val="26"/>
          <w:szCs w:val="26"/>
          <w:lang w:val="uk-UA"/>
        </w:rPr>
        <w:t xml:space="preserve"> Тарасівка,</w:t>
      </w:r>
      <w:r w:rsidR="008D7C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D74DD7" w:rsidRPr="00692F73" w:rsidRDefault="00D74DD7" w:rsidP="00D74D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D74DD7" w:rsidRDefault="00D74DD7" w:rsidP="00D74D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57615" w:rsidRDefault="00157615" w:rsidP="00157615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8755"/>
      </w:tblGrid>
      <w:tr w:rsidR="00157615" w:rsidRPr="003269F1" w:rsidTr="00267F7F">
        <w:trPr>
          <w:trHeight w:val="457"/>
        </w:trPr>
        <w:tc>
          <w:tcPr>
            <w:tcW w:w="912" w:type="dxa"/>
            <w:shd w:val="clear" w:color="auto" w:fill="auto"/>
          </w:tcPr>
          <w:p w:rsidR="00157615" w:rsidRPr="00157615" w:rsidRDefault="00157615" w:rsidP="00267F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3</w:t>
            </w:r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8755" w:type="dxa"/>
            <w:shd w:val="clear" w:color="auto" w:fill="auto"/>
          </w:tcPr>
          <w:p w:rsidR="00157615" w:rsidRPr="00157615" w:rsidRDefault="00157615" w:rsidP="00DA0E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затвердження детал</w:t>
            </w:r>
            <w:r w:rsidR="00DA0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ьного плану території, обмеженого</w:t>
            </w:r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вулицями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Тарасівська</w:t>
            </w:r>
            <w:proofErr w:type="spellEnd"/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та </w:t>
            </w:r>
            <w:r w:rsidR="00DA0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І. Миколайчука</w:t>
            </w:r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в с. </w:t>
            </w:r>
            <w:r w:rsidR="00DA0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Нове </w:t>
            </w:r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Боярської міської територіальної громади Фастівс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ького району Київської області</w:t>
            </w:r>
          </w:p>
        </w:tc>
      </w:tr>
    </w:tbl>
    <w:p w:rsidR="00D74DD7" w:rsidRDefault="00D74DD7" w:rsidP="00D74DD7">
      <w:pPr>
        <w:shd w:val="clear" w:color="auto" w:fill="FFFFFF"/>
        <w:tabs>
          <w:tab w:val="left" w:pos="4253"/>
        </w:tabs>
        <w:spacing w:after="0" w:line="25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Романюк А. О. – 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  <w:r w:rsidR="008D7C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Зазначив, що зауваження і пропозиції внесені на громадських слуханнях враховані.</w:t>
      </w:r>
    </w:p>
    <w:p w:rsidR="00B063D6" w:rsidRDefault="00B063D6" w:rsidP="00D74DD7">
      <w:pPr>
        <w:shd w:val="clear" w:color="auto" w:fill="FFFFFF"/>
        <w:tabs>
          <w:tab w:val="left" w:pos="4253"/>
        </w:tabs>
        <w:spacing w:after="0" w:line="256" w:lineRule="auto"/>
        <w:ind w:firstLine="284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8D7C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Борецький О. П. – </w:t>
      </w:r>
      <w:r w:rsidRPr="008D7C67">
        <w:rPr>
          <w:rFonts w:ascii="Times New Roman" w:hAnsi="Times New Roman" w:cs="Times New Roman"/>
          <w:sz w:val="26"/>
          <w:szCs w:val="26"/>
          <w:lang w:val="uk-UA"/>
        </w:rPr>
        <w:t>запропонував винести питання на розгляд Погод</w:t>
      </w:r>
      <w:r>
        <w:rPr>
          <w:rFonts w:ascii="Times New Roman" w:hAnsi="Times New Roman" w:cs="Times New Roman"/>
          <w:sz w:val="26"/>
          <w:szCs w:val="26"/>
          <w:lang w:val="uk-UA"/>
        </w:rPr>
        <w:t>ж</w:t>
      </w:r>
      <w:r w:rsidRPr="008D7C67">
        <w:rPr>
          <w:rFonts w:ascii="Times New Roman" w:hAnsi="Times New Roman" w:cs="Times New Roman"/>
          <w:sz w:val="26"/>
          <w:szCs w:val="26"/>
          <w:lang w:val="uk-UA"/>
        </w:rPr>
        <w:t>увальної ради.</w:t>
      </w:r>
    </w:p>
    <w:p w:rsidR="008D7C67" w:rsidRDefault="008D7C67" w:rsidP="00D74DD7">
      <w:pPr>
        <w:shd w:val="clear" w:color="auto" w:fill="FFFFFF"/>
        <w:tabs>
          <w:tab w:val="left" w:pos="4253"/>
        </w:tabs>
        <w:spacing w:after="0" w:line="25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D7C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Верголяс</w:t>
      </w:r>
      <w:proofErr w:type="spellEnd"/>
      <w:r w:rsidRPr="008D7C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 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D7C67">
        <w:rPr>
          <w:rFonts w:ascii="Times New Roman" w:hAnsi="Times New Roman" w:cs="Times New Roman"/>
          <w:b/>
          <w:sz w:val="26"/>
          <w:szCs w:val="26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зазначив, що можуть бути звернення від мешканців</w:t>
      </w:r>
      <w:r w:rsidR="00B06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не були присутні на громадських слуханнях. Вважає, що необхідно доопрацювати питання та винести на розгляд повторно.</w:t>
      </w:r>
    </w:p>
    <w:p w:rsidR="00D74DD7" w:rsidRPr="001F470C" w:rsidRDefault="00B063D6" w:rsidP="001F470C">
      <w:pPr>
        <w:shd w:val="clear" w:color="auto" w:fill="FFFFFF"/>
        <w:tabs>
          <w:tab w:val="left" w:pos="4253"/>
        </w:tabs>
        <w:spacing w:after="0" w:line="25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63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 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зняти питання з розгляду в зв’язку з необхідністю доопрацювання.</w:t>
      </w:r>
    </w:p>
    <w:p w:rsidR="00D74DD7" w:rsidRPr="00B063D6" w:rsidRDefault="00D74DD7" w:rsidP="00D74D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063D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B063D6" w:rsidRPr="00B063D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зняти питання з розгляду в зв’язку з необхідністю доопрацювання</w:t>
      </w:r>
      <w:r w:rsidRPr="00B063D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:</w:t>
      </w:r>
      <w:r w:rsidR="00B063D6" w:rsidRPr="00B063D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</w:t>
      </w:r>
      <w:r w:rsidR="00B063D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«за» - 4</w:t>
      </w:r>
      <w:r w:rsidRPr="00B063D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B063D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="00B063D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="00B063D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- 1</w:t>
      </w:r>
      <w:r w:rsidRPr="00B063D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, «</w:t>
      </w:r>
      <w:proofErr w:type="spellStart"/>
      <w:r w:rsidRPr="00B063D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B063D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B063D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B063D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B063D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B063D6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57615" w:rsidRDefault="00D74DD7" w:rsidP="001F47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 w:rsidR="00B063D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«проти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F470C" w:rsidRPr="001F470C" w:rsidRDefault="001F470C" w:rsidP="001F47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8755"/>
      </w:tblGrid>
      <w:tr w:rsidR="00157615" w:rsidRPr="003269F1" w:rsidTr="00267F7F">
        <w:trPr>
          <w:trHeight w:val="457"/>
        </w:trPr>
        <w:tc>
          <w:tcPr>
            <w:tcW w:w="912" w:type="dxa"/>
            <w:shd w:val="clear" w:color="auto" w:fill="auto"/>
          </w:tcPr>
          <w:p w:rsidR="00157615" w:rsidRPr="00157615" w:rsidRDefault="00157615" w:rsidP="00157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4</w:t>
            </w:r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8755" w:type="dxa"/>
            <w:shd w:val="clear" w:color="auto" w:fill="auto"/>
          </w:tcPr>
          <w:p w:rsidR="00157615" w:rsidRPr="00157615" w:rsidRDefault="00157615" w:rsidP="00157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 затвердження детального плану території, обмеженої вулицями Героїв України та </w:t>
            </w:r>
            <w:proofErr w:type="spellStart"/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Тарасівська</w:t>
            </w:r>
            <w:proofErr w:type="spellEnd"/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 в с. Нове Боярської міської територіальної громади Фастівського району Київської області, </w:t>
            </w:r>
            <w:proofErr w:type="spellStart"/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Стуженку</w:t>
            </w:r>
            <w:proofErr w:type="spellEnd"/>
            <w:r w:rsidRPr="00157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М. М.</w:t>
            </w:r>
          </w:p>
        </w:tc>
      </w:tr>
    </w:tbl>
    <w:p w:rsidR="00D74DD7" w:rsidRDefault="00D74DD7" w:rsidP="00D74DD7">
      <w:pPr>
        <w:shd w:val="clear" w:color="auto" w:fill="FFFFFF"/>
        <w:tabs>
          <w:tab w:val="left" w:pos="4253"/>
        </w:tabs>
        <w:spacing w:after="0" w:line="25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Романюк А. О. – 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D74DD7" w:rsidRPr="00692F73" w:rsidRDefault="00D74DD7" w:rsidP="00D74DD7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D74DD7" w:rsidRPr="00692F73" w:rsidRDefault="00D74DD7" w:rsidP="00D74D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267F7F" w:rsidRDefault="00D74DD7" w:rsidP="001F47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="001F470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</w:t>
      </w:r>
      <w:r w:rsidR="001F470C" w:rsidRPr="001F470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/</w:t>
      </w:r>
    </w:p>
    <w:p w:rsidR="001F470C" w:rsidRPr="001F470C" w:rsidRDefault="001F470C" w:rsidP="001F47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</w:p>
    <w:p w:rsidR="00267F7F" w:rsidRPr="00D74DD7" w:rsidRDefault="00D74DD7" w:rsidP="001F47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B06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67F7F" w:rsidRPr="00D74DD7">
        <w:rPr>
          <w:rFonts w:ascii="Times New Roman" w:hAnsi="Times New Roman" w:cs="Times New Roman"/>
          <w:b/>
          <w:sz w:val="28"/>
          <w:szCs w:val="28"/>
          <w:lang w:val="uk-UA"/>
        </w:rPr>
        <w:t>3. Питання пор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ядку денного чергової 77 сесії.</w:t>
      </w:r>
    </w:p>
    <w:p w:rsidR="00267F7F" w:rsidRPr="00267F7F" w:rsidRDefault="00B063D6" w:rsidP="001F470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21. Про </w:t>
      </w:r>
      <w:proofErr w:type="spellStart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затвердження</w:t>
      </w:r>
      <w:proofErr w:type="spellEnd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Правил </w:t>
      </w:r>
      <w:proofErr w:type="spellStart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утримання</w:t>
      </w:r>
      <w:proofErr w:type="spellEnd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домашніх</w:t>
      </w:r>
      <w:proofErr w:type="spellEnd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тварин</w:t>
      </w:r>
      <w:proofErr w:type="spellEnd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населених</w:t>
      </w:r>
      <w:proofErr w:type="spellEnd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пунктах </w:t>
      </w:r>
      <w:proofErr w:type="spellStart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Боярської</w:t>
      </w:r>
      <w:proofErr w:type="spellEnd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територіальної</w:t>
      </w:r>
      <w:proofErr w:type="spellEnd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громади</w:t>
      </w:r>
      <w:proofErr w:type="spellEnd"/>
      <w:r w:rsidR="00267F7F" w:rsidRPr="00267F7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267F7F" w:rsidRPr="00267F7F" w:rsidRDefault="00267F7F" w:rsidP="004563AE">
      <w:pPr>
        <w:spacing w:after="0"/>
        <w:ind w:firstLine="142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>Костецький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А.М.  –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>головний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>спеціаліст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>відділу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>землевпорядкування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кадастру та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ru-RU"/>
        </w:rPr>
        <w:t>екології</w:t>
      </w:r>
      <w:proofErr w:type="spellEnd"/>
    </w:p>
    <w:p w:rsidR="004436BC" w:rsidRDefault="004436BC" w:rsidP="004436BC">
      <w:pPr>
        <w:shd w:val="clear" w:color="auto" w:fill="FFFFFF"/>
        <w:tabs>
          <w:tab w:val="left" w:pos="4253"/>
        </w:tabs>
        <w:spacing w:after="0" w:line="25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Костецький А. М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– 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4436BC" w:rsidRDefault="004436BC" w:rsidP="004436B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63D6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B063D6">
        <w:rPr>
          <w:rFonts w:ascii="Times New Roman" w:hAnsi="Times New Roman" w:cs="Times New Roman"/>
          <w:b/>
          <w:sz w:val="26"/>
          <w:szCs w:val="26"/>
          <w:lang w:val="uk-UA"/>
        </w:rPr>
        <w:t>Яценко К. В.</w:t>
      </w:r>
      <w:r w:rsidRPr="00B063D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063D6" w:rsidRPr="00B063D6">
        <w:rPr>
          <w:rFonts w:ascii="Times New Roman" w:hAnsi="Times New Roman" w:cs="Times New Roman"/>
          <w:sz w:val="26"/>
          <w:szCs w:val="26"/>
          <w:lang w:val="uk-UA"/>
        </w:rPr>
        <w:t>– запитала про те, яким чином планується реєстрація домашніх тварин.</w:t>
      </w:r>
    </w:p>
    <w:p w:rsidR="009B29B3" w:rsidRDefault="00B063D6" w:rsidP="009B29B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B063D6">
        <w:rPr>
          <w:rFonts w:ascii="Times New Roman" w:hAnsi="Times New Roman" w:cs="Times New Roman"/>
          <w:b/>
          <w:sz w:val="26"/>
          <w:szCs w:val="26"/>
          <w:lang w:val="uk-UA"/>
        </w:rPr>
        <w:t>Костецький А. 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="009B29B3">
        <w:rPr>
          <w:rFonts w:ascii="Times New Roman" w:hAnsi="Times New Roman" w:cs="Times New Roman"/>
          <w:sz w:val="26"/>
          <w:szCs w:val="26"/>
          <w:lang w:val="uk-UA"/>
        </w:rPr>
        <w:t xml:space="preserve">про те, що реєстрацією буде займатись </w:t>
      </w:r>
      <w:proofErr w:type="spellStart"/>
      <w:r w:rsidR="009B29B3" w:rsidRPr="009B29B3">
        <w:rPr>
          <w:rFonts w:ascii="Times New Roman" w:hAnsi="Times New Roman" w:cs="Times New Roman"/>
          <w:sz w:val="26"/>
          <w:szCs w:val="26"/>
          <w:lang w:val="uk-UA"/>
        </w:rPr>
        <w:t>Держпродспоживслужба</w:t>
      </w:r>
      <w:proofErr w:type="spellEnd"/>
      <w:r w:rsidR="009B29B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9B29B3"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</w:p>
    <w:p w:rsidR="009B29B3" w:rsidRDefault="009B29B3" w:rsidP="009B29B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Борецький О. П. – </w:t>
      </w:r>
      <w:r w:rsidRPr="004436BC">
        <w:rPr>
          <w:rFonts w:ascii="Times New Roman" w:hAnsi="Times New Roman" w:cs="Times New Roman"/>
          <w:sz w:val="26"/>
          <w:szCs w:val="26"/>
          <w:lang w:val="uk-UA"/>
        </w:rPr>
        <w:t>пр</w:t>
      </w:r>
      <w:r>
        <w:rPr>
          <w:rFonts w:ascii="Times New Roman" w:hAnsi="Times New Roman" w:cs="Times New Roman"/>
          <w:sz w:val="26"/>
          <w:szCs w:val="26"/>
          <w:lang w:val="uk-UA"/>
        </w:rPr>
        <w:t>о необхідність проведення роз’яс</w:t>
      </w:r>
      <w:r w:rsidRPr="004436BC">
        <w:rPr>
          <w:rFonts w:ascii="Times New Roman" w:hAnsi="Times New Roman" w:cs="Times New Roman"/>
          <w:sz w:val="26"/>
          <w:szCs w:val="26"/>
          <w:lang w:val="uk-UA"/>
        </w:rPr>
        <w:t>нювальних ро</w:t>
      </w:r>
      <w:r>
        <w:rPr>
          <w:rFonts w:ascii="Times New Roman" w:hAnsi="Times New Roman" w:cs="Times New Roman"/>
          <w:sz w:val="26"/>
          <w:szCs w:val="26"/>
          <w:lang w:val="uk-UA"/>
        </w:rPr>
        <w:t>біт та висвітлювання інформації.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9B29B3">
        <w:rPr>
          <w:rFonts w:ascii="Times New Roman" w:hAnsi="Times New Roman" w:cs="Times New Roman"/>
          <w:sz w:val="26"/>
          <w:szCs w:val="26"/>
          <w:lang w:val="uk-UA"/>
        </w:rPr>
        <w:t>Рекомендував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закласти в бюджет Боярської міської територіальної громади на 2026 рік фінансування на проведення вказаних заходів.</w:t>
      </w:r>
    </w:p>
    <w:p w:rsidR="009B29B3" w:rsidRDefault="009B29B3" w:rsidP="009B29B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9B29B3">
        <w:rPr>
          <w:rFonts w:ascii="Times New Roman" w:hAnsi="Times New Roman" w:cs="Times New Roman"/>
          <w:b/>
          <w:sz w:val="26"/>
          <w:szCs w:val="26"/>
          <w:lang w:val="uk-UA"/>
        </w:rPr>
        <w:t>Яценко К. В.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 про те, що в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необхідно вказати про обов’язкову реєстрацію домашніх тварин, а також вказати терміни реєстрації.</w:t>
      </w:r>
    </w:p>
    <w:p w:rsidR="009B29B3" w:rsidRDefault="009B29B3" w:rsidP="009B29B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29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Pr="009B29B3">
        <w:rPr>
          <w:rFonts w:ascii="Times New Roman" w:hAnsi="Times New Roman" w:cs="Times New Roman"/>
          <w:b/>
          <w:sz w:val="26"/>
          <w:szCs w:val="26"/>
          <w:lang w:val="uk-UA"/>
        </w:rPr>
        <w:t>Борецький О. П.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 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</w:t>
      </w:r>
      <w:r w:rsidR="00F83BEC">
        <w:rPr>
          <w:rFonts w:ascii="Times New Roman" w:hAnsi="Times New Roman" w:cs="Times New Roman"/>
          <w:sz w:val="26"/>
          <w:szCs w:val="26"/>
          <w:lang w:val="uk-UA"/>
        </w:rPr>
        <w:t xml:space="preserve"> з урахуванням зауважень та рекомендацій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436BC" w:rsidRPr="00692F73" w:rsidRDefault="009B29B3" w:rsidP="009B29B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</w:t>
      </w:r>
      <w:r w:rsidR="004436BC"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F83BEC" w:rsidRPr="00F83BE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="00F83BEC" w:rsidRPr="00F83BE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="00F83BEC" w:rsidRPr="00F83BE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 з урахуванням зауважень та рекомендацій</w:t>
      </w:r>
      <w:r w:rsidR="004436BC"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 w:rsid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- 4</w:t>
      </w:r>
      <w:r w:rsidR="004436BC"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4436BC"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="004436BC"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="004436BC"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="004436BC"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="004436BC"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="00F83BE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</w:t>
      </w:r>
      <w:r w:rsidR="004436BC"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«не </w:t>
      </w:r>
      <w:proofErr w:type="spellStart"/>
      <w:r w:rsidR="004436BC"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</w:t>
      </w:r>
      <w:r w:rsidR="004436B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ли</w:t>
      </w:r>
      <w:proofErr w:type="spellEnd"/>
      <w:r w:rsidR="004436B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- 1</w:t>
      </w:r>
      <w:r w:rsidR="004436BC"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,</w:t>
      </w:r>
      <w:r w:rsidR="004436BC"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="004436BC"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267F7F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«не приймала участь у голосуванні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4436BC" w:rsidRPr="004436BC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67F7F" w:rsidRPr="00267F7F" w:rsidRDefault="00267F7F" w:rsidP="004563AE">
      <w:pPr>
        <w:widowControl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7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 присвоєння звання «Почесний житель Боярської міської територіальної громади» (посмертно).</w:t>
      </w:r>
    </w:p>
    <w:p w:rsidR="00267F7F" w:rsidRPr="00267F7F" w:rsidRDefault="00267F7F" w:rsidP="004563AE">
      <w:pPr>
        <w:shd w:val="clear" w:color="auto" w:fill="FFFFFF"/>
        <w:tabs>
          <w:tab w:val="left" w:pos="4253"/>
        </w:tabs>
        <w:spacing w:after="0" w:line="256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Білан Я.А. – начальник відділу міжнародного співробітництва та протоколу</w:t>
      </w:r>
    </w:p>
    <w:p w:rsidR="004436BC" w:rsidRDefault="004436BC" w:rsidP="004436BC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Білан Я. А.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36BC" w:rsidRPr="00692F73" w:rsidRDefault="004436BC" w:rsidP="004436B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4436BC" w:rsidRPr="00692F73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4436BC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267F7F" w:rsidRPr="00267F7F" w:rsidRDefault="00267F7F" w:rsidP="004563AE">
      <w:pPr>
        <w:shd w:val="clear" w:color="auto" w:fill="FFFFFF"/>
        <w:tabs>
          <w:tab w:val="left" w:pos="4253"/>
        </w:tabs>
        <w:spacing w:after="0" w:line="256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267F7F" w:rsidRPr="004436BC" w:rsidRDefault="004436BC" w:rsidP="004563A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val="uk-UA" w:eastAsia="ru-RU"/>
        </w:rPr>
      </w:pPr>
      <w:r w:rsidRPr="004436BC">
        <w:rPr>
          <w:rFonts w:ascii="Times New Roman" w:hAnsi="Times New Roman" w:cs="Times New Roman"/>
          <w:b/>
          <w:sz w:val="28"/>
          <w:szCs w:val="28"/>
          <w:lang w:val="uk-UA" w:eastAsia="ru-RU"/>
        </w:rPr>
        <w:t>Питання внесене з</w:t>
      </w:r>
      <w:r w:rsidR="00267F7F" w:rsidRPr="004436B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голосу:</w:t>
      </w:r>
      <w:r w:rsidR="00267F7F" w:rsidRPr="004436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67F7F" w:rsidRPr="004436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 w:eastAsia="ru-RU"/>
        </w:rPr>
        <w:t xml:space="preserve">Про участь у четвертій хвилі  «Пліч-о-пліч: згуртовані громади» та затвердження Меморандуму про співробітництво між Боярською міською територіальною громадою Київської області в особі Боярської міської ради Київської області та </w:t>
      </w:r>
      <w:proofErr w:type="spellStart"/>
      <w:r w:rsidR="00267F7F" w:rsidRPr="004436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 w:eastAsia="ru-RU"/>
        </w:rPr>
        <w:t>Коблівською</w:t>
      </w:r>
      <w:proofErr w:type="spellEnd"/>
      <w:r w:rsidR="00267F7F" w:rsidRPr="004436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 w:eastAsia="ru-RU"/>
        </w:rPr>
        <w:t xml:space="preserve"> сільською територіальною громадою Миколаївського району Миколаївської області в особі </w:t>
      </w:r>
      <w:proofErr w:type="spellStart"/>
      <w:r w:rsidR="00267F7F" w:rsidRPr="004436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 w:eastAsia="ru-RU"/>
        </w:rPr>
        <w:t>Коблівської</w:t>
      </w:r>
      <w:proofErr w:type="spellEnd"/>
      <w:r w:rsidR="00267F7F" w:rsidRPr="004436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 w:eastAsia="ru-RU"/>
        </w:rPr>
        <w:t xml:space="preserve"> сільської ради Миколаївського району Миколаївської області.</w:t>
      </w:r>
    </w:p>
    <w:p w:rsidR="00267F7F" w:rsidRPr="004436BC" w:rsidRDefault="00267F7F" w:rsidP="004563AE">
      <w:pPr>
        <w:shd w:val="clear" w:color="auto" w:fill="FFFFFF"/>
        <w:tabs>
          <w:tab w:val="left" w:pos="4253"/>
        </w:tabs>
        <w:spacing w:after="0" w:line="256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4436B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lastRenderedPageBreak/>
        <w:t>Доповідач: Білан Я.А. – начальник відділу міжнародного співробітництва та протоколу</w:t>
      </w:r>
    </w:p>
    <w:p w:rsidR="004436BC" w:rsidRDefault="004436BC" w:rsidP="004436BC">
      <w:pPr>
        <w:shd w:val="clear" w:color="auto" w:fill="FFFFFF"/>
        <w:tabs>
          <w:tab w:val="left" w:pos="4253"/>
        </w:tabs>
        <w:spacing w:after="0" w:line="25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Білан Я. А.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36BC" w:rsidRPr="00692F73" w:rsidRDefault="004436BC" w:rsidP="004436B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рекомендувати включити питання до порядку денного чергової 77 сесії та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4436BC" w:rsidRPr="00692F73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рекомендувати включити питання до порядку денного чергової 77 сесії та погодити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267F7F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4436BC" w:rsidRPr="004436BC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67F7F" w:rsidRPr="00267F7F" w:rsidRDefault="00267F7F" w:rsidP="004563AE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7F7F"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 w:rsidRPr="00267F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затвердження Плану діяльності з підготовки </w:t>
      </w:r>
      <w:proofErr w:type="spellStart"/>
      <w:r w:rsidRPr="00267F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267F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регуляторних актів на 2026 рік.</w:t>
      </w:r>
    </w:p>
    <w:p w:rsidR="00267F7F" w:rsidRPr="00267F7F" w:rsidRDefault="00267F7F" w:rsidP="004563AE">
      <w:pPr>
        <w:widowControl w:val="0"/>
        <w:spacing w:after="0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Маруженко</w:t>
      </w:r>
      <w:proofErr w:type="spellEnd"/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Л.В. – начальник юридичного відділу</w:t>
      </w:r>
    </w:p>
    <w:p w:rsidR="004436BC" w:rsidRDefault="004436BC" w:rsidP="004436BC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Пазюра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 М.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36BC" w:rsidRPr="00692F73" w:rsidRDefault="004436BC" w:rsidP="004436B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4436BC" w:rsidRPr="00692F73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267F7F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4436BC" w:rsidRPr="004436BC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67F7F" w:rsidRPr="00267F7F" w:rsidRDefault="00267F7F" w:rsidP="004563A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67F7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5. Про затвердження Програми розвитку волейболу на території Боярської міської територіальної громади на 2021-2025 роки  в новій редакції.</w:t>
      </w:r>
    </w:p>
    <w:p w:rsidR="00267F7F" w:rsidRPr="00267F7F" w:rsidRDefault="00267F7F" w:rsidP="004563AE">
      <w:pPr>
        <w:widowControl w:val="0"/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Доповідач: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>Кабанцова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В.І. – начальник Управління культури, молоді та спорту</w:t>
      </w:r>
    </w:p>
    <w:p w:rsidR="004436BC" w:rsidRDefault="004436BC" w:rsidP="004436BC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 І.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36BC" w:rsidRPr="00692F73" w:rsidRDefault="004436BC" w:rsidP="004436B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до розгляду на сесії з урахуванням висновків профільної депутатської комісії.</w:t>
      </w:r>
    </w:p>
    <w:p w:rsidR="004436BC" w:rsidRPr="00692F73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до розгляду на сесії</w:t>
      </w:r>
      <w:r w:rsidRPr="004436BC">
        <w:rPr>
          <w:lang w:val="ru-RU"/>
        </w:rPr>
        <w:t xml:space="preserve">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сесії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висновків профільної депутатської комісії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4436BC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267F7F" w:rsidRPr="00267F7F" w:rsidRDefault="00267F7F" w:rsidP="004563AE">
      <w:pPr>
        <w:widowControl w:val="0"/>
        <w:spacing w:after="0"/>
        <w:ind w:firstLine="284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267F7F" w:rsidRPr="00267F7F" w:rsidRDefault="00267F7F" w:rsidP="004563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7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Про внесення змін та затвердження в новій редакції Програми підтримки та розвитку молоді </w:t>
      </w:r>
      <w:r w:rsidRPr="00267F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молодіжної політики</w:t>
      </w:r>
      <w:r w:rsidRPr="00267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національно-патріотичного виховання на 2024-2025 роки.</w:t>
      </w:r>
    </w:p>
    <w:p w:rsidR="00267F7F" w:rsidRDefault="00267F7F" w:rsidP="004563AE">
      <w:pPr>
        <w:widowControl w:val="0"/>
        <w:spacing w:after="0"/>
        <w:ind w:right="-1" w:firstLine="284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Доповідач: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>Кабанцова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В.І. – начальник Управління культури, молоді та спорту</w:t>
      </w:r>
    </w:p>
    <w:p w:rsidR="004436BC" w:rsidRDefault="004436BC" w:rsidP="004436BC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 І.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36BC" w:rsidRPr="00692F73" w:rsidRDefault="004436BC" w:rsidP="004436B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до розгляду на сесії з урахуванням висновків профільної депутатської комісії.</w:t>
      </w:r>
    </w:p>
    <w:p w:rsidR="004436BC" w:rsidRPr="00692F73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до розгляду на сесії</w:t>
      </w:r>
      <w:r w:rsidRPr="004436BC">
        <w:rPr>
          <w:lang w:val="ru-RU"/>
        </w:rPr>
        <w:t xml:space="preserve">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сесії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висновків профільної депутатської комісії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4436BC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4436BC" w:rsidRPr="004436BC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67F7F" w:rsidRPr="00267F7F" w:rsidRDefault="00267F7F" w:rsidP="004563A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7F7F">
        <w:rPr>
          <w:rFonts w:ascii="Times New Roman" w:eastAsia="Times New Roman" w:hAnsi="Times New Roman" w:cs="Times New Roman"/>
          <w:sz w:val="28"/>
          <w:szCs w:val="28"/>
          <w:lang w:val="uk-UA"/>
        </w:rPr>
        <w:t>7. </w:t>
      </w:r>
      <w:r w:rsidRPr="00267F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 затвердження Програми організації та проведення культурно-масових заходів у Боярській міській територіальній громаді на 2025 рік у новій редакції.</w:t>
      </w:r>
    </w:p>
    <w:p w:rsidR="00267F7F" w:rsidRDefault="00267F7F" w:rsidP="004563AE">
      <w:pPr>
        <w:widowControl w:val="0"/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Доповідач: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>Кабанцова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В.І. – начальник Управління культури, молоді та спорту</w:t>
      </w:r>
    </w:p>
    <w:p w:rsidR="004436BC" w:rsidRDefault="004436BC" w:rsidP="004436BC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 І.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36BC" w:rsidRPr="00692F73" w:rsidRDefault="004436BC" w:rsidP="004436B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до розгляду на сесії з урахуванням висновків профільної депутатської комісії.</w:t>
      </w:r>
    </w:p>
    <w:p w:rsidR="004436BC" w:rsidRPr="00692F73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до розгляду на сесії</w:t>
      </w:r>
      <w:r w:rsidRPr="004436BC">
        <w:rPr>
          <w:lang w:val="ru-RU"/>
        </w:rPr>
        <w:t xml:space="preserve">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сесії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висновків профільної депутатської комісії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4436BC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267F7F" w:rsidRPr="00267F7F" w:rsidRDefault="00267F7F" w:rsidP="004563AE">
      <w:pPr>
        <w:widowControl w:val="0"/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267F7F" w:rsidRPr="00267F7F" w:rsidRDefault="00267F7F" w:rsidP="004563AE">
      <w:pPr>
        <w:shd w:val="clear" w:color="auto" w:fill="FFFFFF"/>
        <w:spacing w:after="0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67F7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267F7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Про надання субвенції з бюджету Боярської міської територіальної громади для військової частини А 5065.</w:t>
      </w:r>
    </w:p>
    <w:p w:rsidR="00267F7F" w:rsidRDefault="00267F7F" w:rsidP="00966D7C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Петренко Т.М. – начальник  Управління </w:t>
      </w:r>
      <w:r w:rsidR="00966D7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фінансів Боярської міської ради</w:t>
      </w:r>
    </w:p>
    <w:p w:rsidR="00966D7C" w:rsidRPr="00966D7C" w:rsidRDefault="00966D7C" w:rsidP="00966D7C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267F7F" w:rsidRPr="00267F7F" w:rsidRDefault="00267F7F" w:rsidP="004563AE">
      <w:pPr>
        <w:shd w:val="clear" w:color="auto" w:fill="FFFFFF"/>
        <w:spacing w:after="0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67F7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14. Про надання субвенції з бюджету Боярської міської територіальної громади для військової частини А 9938.</w:t>
      </w:r>
    </w:p>
    <w:p w:rsidR="00267F7F" w:rsidRDefault="00267F7F" w:rsidP="00966D7C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Петренко Т.М. – начальник  Управління </w:t>
      </w:r>
      <w:r w:rsidR="00966D7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фінансів Боярської міської ради</w:t>
      </w:r>
    </w:p>
    <w:p w:rsidR="00966D7C" w:rsidRPr="00966D7C" w:rsidRDefault="00966D7C" w:rsidP="00966D7C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267F7F" w:rsidRPr="00267F7F" w:rsidRDefault="00267F7F" w:rsidP="004563AE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7F7F">
        <w:rPr>
          <w:rFonts w:ascii="Times New Roman" w:hAnsi="Times New Roman" w:cs="Times New Roman"/>
          <w:sz w:val="28"/>
          <w:szCs w:val="28"/>
          <w:lang w:val="uk-UA"/>
        </w:rPr>
        <w:t>15.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267F7F" w:rsidRPr="00267F7F" w:rsidRDefault="00267F7F" w:rsidP="004563AE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Петренко Т.М. – начальник  Управління фінансів Боярської міської ради</w:t>
      </w:r>
    </w:p>
    <w:p w:rsidR="004436BC" w:rsidRPr="00966D7C" w:rsidRDefault="004436BC" w:rsidP="004436BC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Петренко Т. М.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="00966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те, що </w:t>
      </w:r>
      <w:proofErr w:type="spellStart"/>
      <w:r w:rsidR="00966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 w:rsidR="00966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на доопрацюванні.</w:t>
      </w:r>
    </w:p>
    <w:p w:rsidR="004436BC" w:rsidRPr="00692F73" w:rsidRDefault="004436BC" w:rsidP="004436B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питання 13, 14, 15 винести на розгляд Погоджувальної ради.</w:t>
      </w:r>
    </w:p>
    <w:p w:rsidR="004436BC" w:rsidRPr="00692F73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питання 13, 14, 15 винести на розгляд Погоджувальної ради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267F7F" w:rsidRDefault="004436BC" w:rsidP="00966D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966D7C" w:rsidRPr="00966D7C" w:rsidRDefault="00966D7C" w:rsidP="00966D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67F7F" w:rsidRPr="00267F7F" w:rsidRDefault="00267F7F" w:rsidP="004563AE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67F7F">
        <w:rPr>
          <w:rFonts w:ascii="Times New Roman" w:hAnsi="Times New Roman" w:cs="Times New Roman"/>
          <w:bCs/>
          <w:sz w:val="28"/>
          <w:szCs w:val="28"/>
          <w:lang w:val="uk-UA"/>
        </w:rPr>
        <w:t>8.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267F7F" w:rsidRPr="00267F7F" w:rsidRDefault="00267F7F" w:rsidP="004563AE">
      <w:pPr>
        <w:widowControl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267F7F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Михеєнко</w:t>
      </w:r>
      <w:proofErr w:type="spellEnd"/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О.А. – в.о. начальника  управління РІ та ЖКГ Боярської міської ради</w:t>
      </w:r>
    </w:p>
    <w:p w:rsidR="004436BC" w:rsidRDefault="004436BC" w:rsidP="004436BC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 А.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36BC" w:rsidRPr="00692F73" w:rsidRDefault="004436BC" w:rsidP="004436B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прийняти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до відома.</w:t>
      </w:r>
    </w:p>
    <w:p w:rsidR="004436BC" w:rsidRPr="00692F73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прийняти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відома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4436BC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4436BC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67F7F" w:rsidRPr="00267F7F" w:rsidRDefault="00121E0D" w:rsidP="004563AE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67F7F" w:rsidRPr="00267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="00267F7F" w:rsidRPr="00267F7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267F7F" w:rsidRPr="00267F7F" w:rsidRDefault="00267F7F" w:rsidP="004563AE">
      <w:pPr>
        <w:widowControl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267F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67F7F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Михеєнко</w:t>
      </w:r>
      <w:proofErr w:type="spellEnd"/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О.А. – в.о. начальника  управління РІ та ЖКГ Боярської міської ради</w:t>
      </w:r>
    </w:p>
    <w:p w:rsidR="004436BC" w:rsidRDefault="004436BC" w:rsidP="004436BC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proofErr w:type="spellStart"/>
      <w:r w:rsidR="00121E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Михеєнко</w:t>
      </w:r>
      <w:proofErr w:type="spellEnd"/>
      <w:r w:rsidR="00121E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 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36BC" w:rsidRPr="00692F73" w:rsidRDefault="004436BC" w:rsidP="004436B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4436BC" w:rsidRPr="00692F73" w:rsidRDefault="004436BC" w:rsidP="004436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267F7F" w:rsidRDefault="004436BC" w:rsidP="00966D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lastRenderedPageBreak/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966D7C" w:rsidRPr="00966D7C" w:rsidRDefault="00966D7C" w:rsidP="00966D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67F7F" w:rsidRPr="00267F7F" w:rsidRDefault="00121E0D" w:rsidP="004563A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  <w:lang w:val="uk-UA"/>
        </w:rPr>
        <w:t xml:space="preserve">   </w:t>
      </w:r>
      <w:r w:rsidR="00267F7F" w:rsidRPr="00267F7F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  <w:lang w:val="uk-UA"/>
        </w:rPr>
        <w:t xml:space="preserve">17. </w:t>
      </w:r>
      <w:r w:rsidR="00267F7F" w:rsidRPr="00267F7F">
        <w:rPr>
          <w:rFonts w:ascii="Times New Roman" w:hAnsi="Times New Roman" w:cs="Times New Roman"/>
          <w:sz w:val="28"/>
          <w:szCs w:val="28"/>
          <w:lang w:val="uk-UA"/>
        </w:rPr>
        <w:t>Про безоплатну передачу генератора з балансу Боярської міської ради на баланс КП «Боярка-Водоканал» Боярської міської ради.</w:t>
      </w:r>
    </w:p>
    <w:p w:rsidR="00267F7F" w:rsidRPr="00267F7F" w:rsidRDefault="00267F7F" w:rsidP="004563AE">
      <w:pPr>
        <w:spacing w:after="0"/>
        <w:ind w:firstLine="142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ab/>
        <w:t xml:space="preserve">Доповідач: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>Михеєнко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О.А. – в.о.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>начальнника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управління РІ та ЖКГ Боярської міської ради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 А.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</w:t>
      </w:r>
      <w:r w:rsidR="00966D7C">
        <w:rPr>
          <w:rFonts w:ascii="Times New Roman" w:hAnsi="Times New Roman" w:cs="Times New Roman"/>
          <w:sz w:val="26"/>
          <w:szCs w:val="26"/>
          <w:lang w:val="uk-UA"/>
        </w:rPr>
        <w:t xml:space="preserve">прийняти доповідь до відома та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267F7F" w:rsidRDefault="00121E0D" w:rsidP="00966D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966D7C" w:rsidRPr="00966D7C" w:rsidRDefault="00966D7C" w:rsidP="00966D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67F7F" w:rsidRPr="00267F7F" w:rsidRDefault="00267F7F" w:rsidP="004563AE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7F7F">
        <w:rPr>
          <w:rFonts w:ascii="Times New Roman" w:hAnsi="Times New Roman" w:cs="Times New Roman"/>
          <w:sz w:val="28"/>
          <w:szCs w:val="28"/>
          <w:lang w:val="uk-UA"/>
        </w:rPr>
        <w:t xml:space="preserve"> 18.</w:t>
      </w:r>
      <w:r w:rsidRPr="00267F7F">
        <w:rPr>
          <w:rFonts w:ascii="Times New Roman" w:hAnsi="Times New Roman" w:cs="Times New Roman"/>
          <w:lang w:val="uk-UA"/>
        </w:rPr>
        <w:t xml:space="preserve"> </w:t>
      </w:r>
      <w:r w:rsidRPr="00267F7F">
        <w:rPr>
          <w:rFonts w:ascii="Times New Roman" w:hAnsi="Times New Roman" w:cs="Times New Roman"/>
          <w:sz w:val="28"/>
          <w:szCs w:val="28"/>
          <w:lang w:val="uk-UA"/>
        </w:rPr>
        <w:t>Про погодження КП «БГВУЖКГ» передачі паливо-мастильних матеріалів.</w:t>
      </w:r>
    </w:p>
    <w:p w:rsidR="00267F7F" w:rsidRDefault="00267F7F" w:rsidP="004563AE">
      <w:pPr>
        <w:widowControl w:val="0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267F7F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Михеєнко</w:t>
      </w:r>
      <w:proofErr w:type="spellEnd"/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О.А. – в.о. </w:t>
      </w:r>
      <w:proofErr w:type="spellStart"/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начальнника</w:t>
      </w:r>
      <w:proofErr w:type="spellEnd"/>
      <w:r w:rsidRPr="00267F7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управління РІ та ЖКГ Боярської міської ради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 А.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до розгляду на сесії з урахуванням висновків профільної депутатської комісії.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до розгляду на сесії</w:t>
      </w:r>
      <w:r w:rsidRPr="004436BC">
        <w:rPr>
          <w:lang w:val="ru-RU"/>
        </w:rPr>
        <w:t xml:space="preserve">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сесії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висновків профільної депутатської комісії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21E0D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267F7F" w:rsidRPr="00121E0D" w:rsidRDefault="00267F7F" w:rsidP="004563AE">
      <w:pPr>
        <w:widowControl w:val="0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</w:p>
    <w:p w:rsidR="00267F7F" w:rsidRPr="00121E0D" w:rsidRDefault="00121E0D" w:rsidP="004563A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121E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Питання внесене з голосу:</w:t>
      </w:r>
      <w:r w:rsidRPr="00121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67F7F" w:rsidRPr="00121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Про встановлення права </w:t>
      </w:r>
      <w:proofErr w:type="spellStart"/>
      <w:r w:rsidR="00267F7F" w:rsidRPr="00121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узуфрукта</w:t>
      </w:r>
      <w:proofErr w:type="spellEnd"/>
      <w:r w:rsidR="00267F7F" w:rsidRPr="00121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комунального майна для комунального підприємства «Транспортне підприємство» Боярської міської ради.</w:t>
      </w:r>
    </w:p>
    <w:p w:rsidR="00267F7F" w:rsidRPr="00121E0D" w:rsidRDefault="00267F7F" w:rsidP="004563AE">
      <w:pPr>
        <w:widowControl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21E0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121E0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Михеєнко</w:t>
      </w:r>
      <w:proofErr w:type="spellEnd"/>
      <w:r w:rsidRPr="00121E0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О.А. – в.о. начальника  управління РІ та ЖКГ Боярської міської ради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 А.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рекомендувати включити питання до порядку денного чергової 77 сесії та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рекомендувати включити питання до порядку денного чергової 77 сесії та погодити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21E0D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21E0D" w:rsidRPr="00121E0D" w:rsidRDefault="00121E0D" w:rsidP="00121E0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</w:p>
    <w:p w:rsidR="00267F7F" w:rsidRPr="00121E0D" w:rsidRDefault="00121E0D" w:rsidP="00121E0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E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Питання внесене з голосу:</w:t>
      </w:r>
      <w:r w:rsidRPr="00121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67F7F" w:rsidRPr="00121E0D">
        <w:rPr>
          <w:rFonts w:ascii="Times New Roman" w:hAnsi="Times New Roman" w:cs="Times New Roman"/>
          <w:sz w:val="28"/>
          <w:szCs w:val="28"/>
          <w:lang w:val="uk-UA"/>
        </w:rPr>
        <w:t>Про безоплатну  передачу пожежного автомобіля VOLVO   з комунальної власності Боярської міської ради у державну власність Міністерству оборони України Збройних Сил України військовій частині А7113.</w:t>
      </w:r>
    </w:p>
    <w:p w:rsidR="00267F7F" w:rsidRPr="00121E0D" w:rsidRDefault="00267F7F" w:rsidP="004563AE">
      <w:pPr>
        <w:widowControl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21E0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121E0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Михеєнко</w:t>
      </w:r>
      <w:proofErr w:type="spellEnd"/>
      <w:r w:rsidRPr="00121E0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О.А. – в.о. начальника  управління РІ та ЖКГ Боярської міської ради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 А.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рекомендувати включити питання до порядку денного чергової 77 сесії та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рекомендувати включити питання до порядку денного чергової 77 сесії та погодити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267F7F" w:rsidRPr="00121E0D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lastRenderedPageBreak/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21E0D" w:rsidRPr="00121E0D" w:rsidRDefault="00121E0D" w:rsidP="00121E0D">
      <w:pPr>
        <w:widowControl w:val="0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</w:p>
    <w:p w:rsidR="00267F7F" w:rsidRPr="00121E0D" w:rsidRDefault="00121E0D" w:rsidP="00121E0D">
      <w:pPr>
        <w:tabs>
          <w:tab w:val="left" w:pos="3828"/>
        </w:tabs>
        <w:spacing w:after="0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121E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Питання внесене з голосу:</w:t>
      </w:r>
      <w:r w:rsidRPr="00121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67F7F" w:rsidRPr="00121E0D">
        <w:rPr>
          <w:rFonts w:ascii="Times New Roman" w:eastAsia="Times New Roman" w:hAnsi="Times New Roman" w:cs="Arial"/>
          <w:sz w:val="28"/>
          <w:szCs w:val="28"/>
          <w:lang w:val="uk-UA" w:eastAsia="ru-RU"/>
        </w:rPr>
        <w:t>Про внесення змін в рішення Боярської міської ради від 19.12.2024 № 61/3428 «Про затвердження Додатку 1 до Програми регулювання  та розвитку земельних відносин на території Боярської міської територіальної громади на 2024 - 2025 роки</w:t>
      </w:r>
      <w:r w:rsidR="00267F7F" w:rsidRPr="00121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267F7F" w:rsidRPr="00121E0D" w:rsidRDefault="00267F7F" w:rsidP="004563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21E0D">
        <w:rPr>
          <w:rFonts w:ascii="Times New Roman" w:hAnsi="Times New Roman" w:cs="Times New Roman"/>
          <w:i/>
          <w:sz w:val="20"/>
          <w:szCs w:val="20"/>
          <w:lang w:val="uk-UA"/>
        </w:rPr>
        <w:t xml:space="preserve">Доповідач: </w:t>
      </w:r>
      <w:proofErr w:type="spellStart"/>
      <w:r w:rsidRPr="00121E0D">
        <w:rPr>
          <w:rFonts w:ascii="Times New Roman" w:hAnsi="Times New Roman" w:cs="Times New Roman"/>
          <w:i/>
          <w:sz w:val="20"/>
          <w:szCs w:val="20"/>
          <w:lang w:val="uk-UA"/>
        </w:rPr>
        <w:t>Севериненко</w:t>
      </w:r>
      <w:proofErr w:type="spellEnd"/>
      <w:r w:rsidRPr="00121E0D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Т.О. –начальник  відділу землевпорядкування та кадастру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 О.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рекомендувати включити питання до порядку денного чергової 77 сесії та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рекомендувати включити питання до порядку денного чергової 77 сесії та погодити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21E0D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267F7F" w:rsidRPr="00267F7F" w:rsidRDefault="00267F7F" w:rsidP="00121E0D">
      <w:pPr>
        <w:spacing w:after="0"/>
        <w:jc w:val="right"/>
        <w:rPr>
          <w:rFonts w:ascii="Times New Roman" w:hAnsi="Times New Roman" w:cs="Times New Roman"/>
          <w:i/>
          <w:color w:val="FF0000"/>
          <w:sz w:val="20"/>
          <w:szCs w:val="20"/>
          <w:lang w:val="uk-UA"/>
        </w:rPr>
      </w:pPr>
    </w:p>
    <w:p w:rsidR="00267F7F" w:rsidRPr="00267F7F" w:rsidRDefault="00267F7F" w:rsidP="004563A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7F7F">
        <w:rPr>
          <w:rFonts w:ascii="Times New Roman" w:eastAsia="Times New Roman" w:hAnsi="Times New Roman" w:cs="Times New Roman"/>
          <w:sz w:val="28"/>
          <w:szCs w:val="28"/>
          <w:lang w:val="uk-UA"/>
        </w:rPr>
        <w:t>10. Про внесення змін до Комплексної програми соціальної підтримки населення Боярської міської територіальної громади «Турбота» на 2025-2027 роки.</w:t>
      </w:r>
    </w:p>
    <w:p w:rsidR="00267F7F" w:rsidRPr="00267F7F" w:rsidRDefault="00267F7F" w:rsidP="004563AE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Доповідач: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>Папоян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О.А. – начальник Управління соціального захисту населення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Лісовський Є. В.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до розгляду на сесії з урахуванням висновків профільної депутатської комісії.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до розгляду на сесії</w:t>
      </w:r>
      <w:r w:rsidRPr="004436BC">
        <w:rPr>
          <w:lang w:val="ru-RU"/>
        </w:rPr>
        <w:t xml:space="preserve">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сесії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висновків профільної депутатської комісії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267F7F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21E0D" w:rsidRPr="00121E0D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67F7F" w:rsidRPr="00267F7F" w:rsidRDefault="00267F7F" w:rsidP="00456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  <w:r w:rsidRPr="00267F7F"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  <w:t>16. Про безоплатну передачу електричного скутера з балансу Боярської міської ради на баланс КНП “Центр соціальної підтримки” Боярської міської ради.</w:t>
      </w:r>
    </w:p>
    <w:p w:rsidR="00267F7F" w:rsidRPr="00267F7F" w:rsidRDefault="00267F7F" w:rsidP="004563AE">
      <w:pPr>
        <w:spacing w:after="0" w:line="240" w:lineRule="auto"/>
        <w:ind w:firstLine="142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Доповідач: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>Папоян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О.А. – начальник Управління соціального захисту населення</w:t>
      </w:r>
    </w:p>
    <w:p w:rsidR="00121E0D" w:rsidRPr="00267F7F" w:rsidRDefault="00121E0D" w:rsidP="00121E0D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Доповідач: </w:t>
      </w:r>
      <w:proofErr w:type="spellStart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>Папоян</w:t>
      </w:r>
      <w:proofErr w:type="spellEnd"/>
      <w:r w:rsidRPr="00267F7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О.А. – начальник Управління соціального захисту населення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Лісовський Є. В.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до розгляду на сесії з урахуванням висновків профільної депутатської комісії.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до розгляду на сесії</w:t>
      </w:r>
      <w:r w:rsidRPr="004436BC">
        <w:rPr>
          <w:lang w:val="ru-RU"/>
        </w:rPr>
        <w:t xml:space="preserve">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сесії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висновків профільної депутатської комісії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267F7F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21E0D" w:rsidRPr="00121E0D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4563AE" w:rsidRPr="00121E0D" w:rsidRDefault="00121E0D" w:rsidP="004563A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21E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Питання внесене з голосу:</w:t>
      </w:r>
      <w:r w:rsidRPr="00121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563AE" w:rsidRPr="00121E0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4563AE" w:rsidRPr="00121E0D" w:rsidRDefault="004563AE" w:rsidP="004563AE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21E0D">
        <w:rPr>
          <w:rFonts w:ascii="Times New Roman" w:hAnsi="Times New Roman" w:cs="Times New Roman"/>
          <w:i/>
          <w:sz w:val="20"/>
          <w:szCs w:val="20"/>
          <w:lang w:val="uk-UA"/>
        </w:rPr>
        <w:t xml:space="preserve">Доповідач: </w:t>
      </w:r>
      <w:proofErr w:type="spellStart"/>
      <w:r w:rsidRPr="00121E0D">
        <w:rPr>
          <w:rFonts w:ascii="Times New Roman" w:hAnsi="Times New Roman" w:cs="Times New Roman"/>
          <w:i/>
          <w:sz w:val="20"/>
          <w:szCs w:val="20"/>
          <w:lang w:val="uk-UA"/>
        </w:rPr>
        <w:t>Папоян</w:t>
      </w:r>
      <w:proofErr w:type="spellEnd"/>
      <w:r w:rsidRPr="00121E0D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О.А. – начальник Управління соціального захисту населення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21099575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Лісовський Є. В.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рекомендувати включити питання до порядку денного чергової 77 сесії та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рекомендувати включити питання до порядку денного чергової 77 сесії та погодити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21E0D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4563AE" w:rsidRPr="004563AE" w:rsidRDefault="004563AE" w:rsidP="00121E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563AE" w:rsidRPr="00121E0D" w:rsidRDefault="00121E0D" w:rsidP="004563A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21E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Питання внесене з голосу:</w:t>
      </w:r>
      <w:r w:rsidRPr="00121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563AE" w:rsidRPr="0012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перерахування Комунальному </w:t>
      </w:r>
      <w:bookmarkStart w:id="3" w:name="_Hlk210995395"/>
      <w:r w:rsidR="004563AE" w:rsidRPr="0012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некомерційному підприємству «Центр соціальної підтримки» Боярської міської ради залишку коштів на рахунку платних послуг</w:t>
      </w:r>
    </w:p>
    <w:bookmarkEnd w:id="2"/>
    <w:bookmarkEnd w:id="3"/>
    <w:p w:rsidR="004563AE" w:rsidRPr="00121E0D" w:rsidRDefault="004563AE" w:rsidP="004563AE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21E0D">
        <w:rPr>
          <w:rFonts w:ascii="Times New Roman" w:hAnsi="Times New Roman" w:cs="Times New Roman"/>
          <w:i/>
          <w:sz w:val="20"/>
          <w:szCs w:val="20"/>
          <w:lang w:val="uk-UA"/>
        </w:rPr>
        <w:t>Доповідач: Мішура М.О. - директор КНП «Центр соціальної підтримки» БМР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Лісовський Є. В.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рекомендувати включити питання до порядку денного чергової 77 сесії та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Pr="00692F73">
        <w:rPr>
          <w:rFonts w:ascii="Times New Roman" w:hAnsi="Times New Roman" w:cs="Times New Roman"/>
          <w:sz w:val="26"/>
          <w:szCs w:val="26"/>
          <w:lang w:val="uk-UA"/>
        </w:rPr>
        <w:t>до розгляду на сесії.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рекомендувати включити питання до порядку денного чергової 77 сесії та погодити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21E0D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21E0D" w:rsidRPr="004563AE" w:rsidRDefault="00121E0D" w:rsidP="00121E0D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color w:val="FF0000"/>
          <w:sz w:val="20"/>
          <w:szCs w:val="20"/>
          <w:lang w:val="uk-UA" w:eastAsia="uk-UA"/>
        </w:rPr>
      </w:pPr>
    </w:p>
    <w:p w:rsidR="004563AE" w:rsidRPr="004563AE" w:rsidRDefault="004563AE" w:rsidP="004563AE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val="uk-UA" w:eastAsia="uk-UA"/>
        </w:rPr>
      </w:pPr>
      <w:r w:rsidRPr="004563AE">
        <w:rPr>
          <w:rFonts w:ascii="Times New Roman" w:hAnsi="Times New Roman" w:cs="Times New Roman"/>
          <w:bCs/>
          <w:sz w:val="28"/>
          <w:szCs w:val="28"/>
          <w:lang w:val="uk-UA" w:eastAsia="uk-UA"/>
        </w:rPr>
        <w:t>11.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 </w:t>
      </w:r>
      <w:r w:rsidRPr="004563AE"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val="uk-UA" w:eastAsia="uk-UA"/>
        </w:rPr>
        <w:t>на 2021-2025 роки.</w:t>
      </w:r>
    </w:p>
    <w:p w:rsidR="004563AE" w:rsidRPr="004563AE" w:rsidRDefault="004563AE" w:rsidP="004563AE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4563A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4563A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Гринюк</w:t>
      </w:r>
      <w:proofErr w:type="spellEnd"/>
      <w:r w:rsidRPr="004563A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С.В. – гол.</w:t>
      </w:r>
      <w:r w:rsidRPr="004563A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спеціаліст сектору охорони здоров'я Боярської міської ради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С. В.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до розгляду на сесії.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21E0D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4563AE" w:rsidRPr="004563AE" w:rsidRDefault="004563AE" w:rsidP="004563AE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3AE" w:rsidRPr="004563AE" w:rsidRDefault="004563AE" w:rsidP="004563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12.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 2025 рік.</w:t>
      </w:r>
    </w:p>
    <w:p w:rsidR="004563AE" w:rsidRPr="004563AE" w:rsidRDefault="004563AE" w:rsidP="004563AE">
      <w:pPr>
        <w:shd w:val="clear" w:color="auto" w:fill="FFFFFF"/>
        <w:tabs>
          <w:tab w:val="left" w:pos="4253"/>
        </w:tabs>
        <w:spacing w:after="0" w:line="256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4563A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Гринюк</w:t>
      </w:r>
      <w:proofErr w:type="spellEnd"/>
      <w:r w:rsidRPr="004563A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С. В. – гол. спеціаліст сектору охорони здоров’я Боярської міської ради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С. В.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до розгляду на сесії.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- 3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- 2,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не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прийнято. </w:t>
      </w:r>
    </w:p>
    <w:p w:rsidR="00121E0D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. І. – «за»,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«утримався»,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«утрималась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4563AE" w:rsidRPr="004563AE" w:rsidRDefault="004563AE" w:rsidP="004563AE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3AE" w:rsidRPr="004563AE" w:rsidRDefault="00121E0D" w:rsidP="004563AE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  <w:t xml:space="preserve">  </w:t>
      </w:r>
      <w:r w:rsidR="004563AE" w:rsidRPr="004563A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  <w:t>19. Про погодження Боярському академічному ліцею «Інтелект» Боярської міської ради наміру передачі</w:t>
      </w:r>
      <w:r w:rsidR="004563AE"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</w:t>
      </w:r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частини нежитлового приміщення</w:t>
      </w:r>
      <w:r w:rsidR="004563AE"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</w:t>
      </w:r>
      <w:r w:rsidR="004563AE" w:rsidRPr="004563A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  <w:t>комунальної власності Боярської міської територіальної громади</w:t>
      </w:r>
      <w:r w:rsidR="004563AE"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</w:t>
      </w:r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 оренду</w:t>
      </w:r>
      <w:r w:rsidR="004563AE"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</w:t>
      </w:r>
      <w:r w:rsidR="004563AE" w:rsidRPr="004563A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  <w:t>з проведенням аукціону та включення в Перелік Першого типу.</w:t>
      </w:r>
    </w:p>
    <w:p w:rsidR="004563AE" w:rsidRPr="00E377B8" w:rsidRDefault="004563AE" w:rsidP="004563AE">
      <w:pPr>
        <w:pStyle w:val="1"/>
        <w:tabs>
          <w:tab w:val="left" w:pos="0"/>
          <w:tab w:val="left" w:pos="993"/>
        </w:tabs>
        <w:spacing w:after="0" w:line="256" w:lineRule="auto"/>
        <w:ind w:firstLine="284"/>
        <w:jc w:val="right"/>
        <w:rPr>
          <w:rStyle w:val="a4"/>
          <w:bCs/>
          <w:i/>
          <w:sz w:val="20"/>
          <w:szCs w:val="20"/>
        </w:rPr>
      </w:pPr>
      <w:r w:rsidRPr="00E377B8">
        <w:rPr>
          <w:rStyle w:val="a4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</w:t>
      </w:r>
      <w:r w:rsidR="000F7D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Бондаренко О.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до розгляду на сесії з урахуванням висновків профільної депутатської комісії.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до розгляду на сесії</w:t>
      </w:r>
      <w:r w:rsidRPr="004436BC">
        <w:rPr>
          <w:lang w:val="ru-RU"/>
        </w:rPr>
        <w:t xml:space="preserve"> </w:t>
      </w:r>
      <w:proofErr w:type="spellStart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сесії</w:t>
      </w:r>
      <w:proofErr w:type="spellEnd"/>
      <w:r w:rsidRPr="004436B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з урахуванням висновків профільної депутатської комісії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              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«не 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прийнято. </w:t>
      </w:r>
    </w:p>
    <w:p w:rsidR="00121E0D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Голосували: Борецький О. П.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«за»,                  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4563AE" w:rsidRPr="00121E0D" w:rsidRDefault="004563AE" w:rsidP="00456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4563AE" w:rsidRPr="004563AE" w:rsidRDefault="00121E0D" w:rsidP="004563AE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</w:t>
      </w:r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20. </w:t>
      </w:r>
      <w:proofErr w:type="gramStart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Про</w:t>
      </w:r>
      <w:r w:rsidR="004563AE"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надання</w:t>
      </w:r>
      <w:proofErr w:type="spellEnd"/>
      <w:proofErr w:type="gramEnd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згоди</w:t>
      </w:r>
      <w:proofErr w:type="spellEnd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на </w:t>
      </w:r>
      <w:proofErr w:type="spellStart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здійснення</w:t>
      </w:r>
      <w:proofErr w:type="spellEnd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невід’ємних</w:t>
      </w:r>
      <w:proofErr w:type="spellEnd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поліпшень</w:t>
      </w:r>
      <w:proofErr w:type="spellEnd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орендованого</w:t>
      </w:r>
      <w:proofErr w:type="spellEnd"/>
      <w:r w:rsidR="004563AE" w:rsidRPr="004563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майна.</w:t>
      </w:r>
    </w:p>
    <w:p w:rsidR="004563AE" w:rsidRPr="00E377B8" w:rsidRDefault="004563AE" w:rsidP="004563AE">
      <w:pPr>
        <w:pStyle w:val="1"/>
        <w:tabs>
          <w:tab w:val="left" w:pos="0"/>
          <w:tab w:val="left" w:pos="993"/>
        </w:tabs>
        <w:spacing w:after="0" w:line="256" w:lineRule="auto"/>
        <w:ind w:firstLine="142"/>
        <w:jc w:val="right"/>
        <w:rPr>
          <w:rStyle w:val="a4"/>
          <w:bCs/>
          <w:i/>
          <w:sz w:val="20"/>
          <w:szCs w:val="20"/>
        </w:rPr>
      </w:pPr>
      <w:r w:rsidRPr="00E377B8">
        <w:rPr>
          <w:rStyle w:val="a4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21E0D" w:rsidRDefault="00121E0D" w:rsidP="00121E0D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0F7D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Бондаренко О.</w:t>
      </w:r>
      <w:r w:rsidRPr="00157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157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F7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Зазначила, що </w:t>
      </w:r>
      <w:proofErr w:type="spellStart"/>
      <w:r w:rsidR="000F7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0F7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поданий з зауваженнями.</w:t>
      </w:r>
    </w:p>
    <w:p w:rsidR="00121E0D" w:rsidRPr="00692F73" w:rsidRDefault="00121E0D" w:rsidP="00121E0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Борецький О. П. – </w:t>
      </w:r>
      <w:r w:rsidR="000F7D0F" w:rsidRPr="000F7D0F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зауваження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до розгляду на сесії.</w:t>
      </w:r>
    </w:p>
    <w:p w:rsidR="00121E0D" w:rsidRPr="00692F73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питання 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до розгляду на сесії: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- 0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- 1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«не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- 4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не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прийнято. </w:t>
      </w:r>
    </w:p>
    <w:p w:rsidR="00121E0D" w:rsidRDefault="00121E0D" w:rsidP="00121E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олосували: Борецький О. П. – «проти»,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«не приймав участь у голосуванн</w:t>
      </w:r>
      <w:r w:rsidR="001311F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і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</w:t>
      </w:r>
      <w:r w:rsidR="001311F2" w:rsidRPr="001311F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не приймав участь у голосуванні</w:t>
      </w:r>
      <w:r w:rsidR="001311F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»,                                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</w:t>
      </w:r>
      <w:r w:rsidR="001311F2" w:rsidRPr="001311F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не приймав участь у голосуванні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</w:t>
      </w:r>
      <w:r w:rsidR="001311F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не приймала</w:t>
      </w:r>
      <w:r w:rsidR="001311F2" w:rsidRPr="001311F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участь у голосуванні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4563AE" w:rsidRPr="004563AE" w:rsidRDefault="004563AE" w:rsidP="004563AE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311F2" w:rsidRPr="00692F73" w:rsidRDefault="001311F2" w:rsidP="001311F2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винести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 на розгляд Погоджувальної ради.</w:t>
      </w:r>
    </w:p>
    <w:p w:rsidR="001311F2" w:rsidRPr="00692F73" w:rsidRDefault="001311F2" w:rsidP="001311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1311F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винести </w:t>
      </w:r>
      <w:proofErr w:type="spellStart"/>
      <w:r w:rsidRPr="001311F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1311F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на розгляд Погоджувальної ради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- 4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- 1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«не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прийнято. </w:t>
      </w:r>
    </w:p>
    <w:p w:rsidR="004563AE" w:rsidRDefault="001311F2" w:rsidP="007C14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олосували: Борецький О. П. – «проти»,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за»,                                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1F470C" w:rsidRDefault="001F470C" w:rsidP="007C14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1F470C" w:rsidRPr="001F470C" w:rsidRDefault="001F470C" w:rsidP="001F470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Pr="00692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Борецький О. П. – </w:t>
      </w:r>
      <w:r>
        <w:rPr>
          <w:rFonts w:ascii="Times New Roman" w:hAnsi="Times New Roman" w:cs="Times New Roman"/>
          <w:sz w:val="26"/>
          <w:szCs w:val="26"/>
          <w:lang w:val="uk-UA"/>
        </w:rPr>
        <w:t>запропонував закрити засідання комісії.</w:t>
      </w:r>
    </w:p>
    <w:p w:rsidR="001F470C" w:rsidRPr="00692F73" w:rsidRDefault="001F470C" w:rsidP="001F47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1F470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закрити засідання комісії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«за» - 5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«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проти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 - 0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, «</w:t>
      </w:r>
      <w:proofErr w:type="spellStart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» - 0,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  «не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» - 0</w:t>
      </w:r>
      <w:r w:rsidRPr="00692F7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,</w:t>
      </w:r>
      <w:r w:rsidRPr="00692F7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рішення </w:t>
      </w:r>
      <w:r w:rsidRPr="00692F7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прийнято. </w:t>
      </w:r>
    </w:p>
    <w:p w:rsidR="001F470C" w:rsidRDefault="001F470C" w:rsidP="001F47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олосували: Борецький О. П.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Верголяс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І.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»,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– «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за»,                                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Плотніцький</w:t>
      </w:r>
      <w:proofErr w:type="spellEnd"/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О. П. – «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Яценко К. В. – «за</w:t>
      </w:r>
      <w:r w:rsidRPr="004563A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».</w:t>
      </w:r>
    </w:p>
    <w:p w:rsidR="007C1404" w:rsidRPr="007C1404" w:rsidRDefault="007C1404" w:rsidP="001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4563AE" w:rsidRDefault="007C1404" w:rsidP="004563AE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7C1404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     </w:t>
      </w:r>
      <w:r w:rsidR="004563A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Комісія закінчила роботу о 11:35</w:t>
      </w:r>
      <w:r w:rsidR="004563AE" w:rsidRPr="004563A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год.</w:t>
      </w:r>
    </w:p>
    <w:p w:rsidR="004563AE" w:rsidRPr="007C1404" w:rsidRDefault="004563AE" w:rsidP="001311F2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</w:pPr>
    </w:p>
    <w:p w:rsidR="004563AE" w:rsidRPr="004563AE" w:rsidRDefault="003269F1" w:rsidP="004563A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Голова комісії                      _____________                      </w:t>
      </w:r>
      <w:r w:rsidR="004563AE" w:rsidRPr="00456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Олександр БОРЕЦЬКИЙ</w:t>
      </w:r>
    </w:p>
    <w:p w:rsidR="004563AE" w:rsidRPr="004563AE" w:rsidRDefault="004563AE" w:rsidP="004563AE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4563AE" w:rsidRPr="000831D7" w:rsidRDefault="003269F1" w:rsidP="00267F7F">
      <w:pPr>
        <w:rPr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Секретар  комісії                </w:t>
      </w:r>
      <w:bookmarkStart w:id="4" w:name="_GoBack"/>
      <w:bookmarkEnd w:id="4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_____________                     </w:t>
      </w:r>
      <w:r w:rsidR="004563AE" w:rsidRPr="00456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Володимир САФОНОВ         </w:t>
      </w:r>
    </w:p>
    <w:sectPr w:rsidR="004563AE" w:rsidRPr="000831D7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E5" w:rsidRDefault="002A36E5" w:rsidP="004563AE">
      <w:pPr>
        <w:spacing w:after="0" w:line="240" w:lineRule="auto"/>
      </w:pPr>
      <w:r>
        <w:separator/>
      </w:r>
    </w:p>
  </w:endnote>
  <w:endnote w:type="continuationSeparator" w:id="0">
    <w:p w:rsidR="002A36E5" w:rsidRDefault="002A36E5" w:rsidP="0045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56769"/>
      <w:docPartObj>
        <w:docPartGallery w:val="Page Numbers (Bottom of Page)"/>
        <w:docPartUnique/>
      </w:docPartObj>
    </w:sdtPr>
    <w:sdtEndPr/>
    <w:sdtContent>
      <w:p w:rsidR="00966D7C" w:rsidRDefault="00966D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F1" w:rsidRPr="003269F1">
          <w:rPr>
            <w:noProof/>
            <w:lang w:val="ru-RU"/>
          </w:rPr>
          <w:t>15</w:t>
        </w:r>
        <w:r>
          <w:fldChar w:fldCharType="end"/>
        </w:r>
      </w:p>
    </w:sdtContent>
  </w:sdt>
  <w:p w:rsidR="00966D7C" w:rsidRDefault="00966D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E5" w:rsidRDefault="002A36E5" w:rsidP="004563AE">
      <w:pPr>
        <w:spacing w:after="0" w:line="240" w:lineRule="auto"/>
      </w:pPr>
      <w:r>
        <w:separator/>
      </w:r>
    </w:p>
  </w:footnote>
  <w:footnote w:type="continuationSeparator" w:id="0">
    <w:p w:rsidR="002A36E5" w:rsidRDefault="002A36E5" w:rsidP="00456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C10"/>
    <w:multiLevelType w:val="hybridMultilevel"/>
    <w:tmpl w:val="D58014A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6BE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F8D"/>
    <w:multiLevelType w:val="hybridMultilevel"/>
    <w:tmpl w:val="7DE05A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54A99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982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E5C26"/>
    <w:multiLevelType w:val="hybridMultilevel"/>
    <w:tmpl w:val="66F673D4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36F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7DA7CFE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F146A"/>
    <w:multiLevelType w:val="hybridMultilevel"/>
    <w:tmpl w:val="D3BE9DCE"/>
    <w:lvl w:ilvl="0" w:tplc="7816466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3D05DFF"/>
    <w:multiLevelType w:val="hybridMultilevel"/>
    <w:tmpl w:val="3384A86A"/>
    <w:lvl w:ilvl="0" w:tplc="7D464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17296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12"/>
  </w:num>
  <w:num w:numId="11">
    <w:abstractNumId w:val="5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C"/>
    <w:rsid w:val="00036C23"/>
    <w:rsid w:val="000831D7"/>
    <w:rsid w:val="000F7D0F"/>
    <w:rsid w:val="00121E0D"/>
    <w:rsid w:val="001311F2"/>
    <w:rsid w:val="00151E69"/>
    <w:rsid w:val="00157615"/>
    <w:rsid w:val="001773C9"/>
    <w:rsid w:val="001F470C"/>
    <w:rsid w:val="00267F7F"/>
    <w:rsid w:val="002A36E5"/>
    <w:rsid w:val="003269F1"/>
    <w:rsid w:val="003A7A80"/>
    <w:rsid w:val="004436BC"/>
    <w:rsid w:val="00445A40"/>
    <w:rsid w:val="004563AE"/>
    <w:rsid w:val="00564191"/>
    <w:rsid w:val="005A789B"/>
    <w:rsid w:val="00682025"/>
    <w:rsid w:val="00692F73"/>
    <w:rsid w:val="006F291C"/>
    <w:rsid w:val="00736BF8"/>
    <w:rsid w:val="00740C62"/>
    <w:rsid w:val="00772C96"/>
    <w:rsid w:val="007C1404"/>
    <w:rsid w:val="00802B95"/>
    <w:rsid w:val="0082017D"/>
    <w:rsid w:val="00865F49"/>
    <w:rsid w:val="00882D8E"/>
    <w:rsid w:val="008D7C67"/>
    <w:rsid w:val="00966D7C"/>
    <w:rsid w:val="009B29B3"/>
    <w:rsid w:val="009F5695"/>
    <w:rsid w:val="00A118A5"/>
    <w:rsid w:val="00A91331"/>
    <w:rsid w:val="00A95FA3"/>
    <w:rsid w:val="00AE3BA0"/>
    <w:rsid w:val="00B063D6"/>
    <w:rsid w:val="00B717D0"/>
    <w:rsid w:val="00CE7AB1"/>
    <w:rsid w:val="00D436F6"/>
    <w:rsid w:val="00D72BE0"/>
    <w:rsid w:val="00D74DD7"/>
    <w:rsid w:val="00DA0E38"/>
    <w:rsid w:val="00DE4A29"/>
    <w:rsid w:val="00E47DCC"/>
    <w:rsid w:val="00F05745"/>
    <w:rsid w:val="00F83BEC"/>
    <w:rsid w:val="00FF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CE9D"/>
  <w15:chartTrackingRefBased/>
  <w15:docId w15:val="{BCC38448-1176-453D-9F36-A3A1E8D5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4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F7F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ий текст_"/>
    <w:basedOn w:val="a0"/>
    <w:link w:val="1"/>
    <w:locked/>
    <w:rsid w:val="004563A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4"/>
    <w:rsid w:val="004563AE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5">
    <w:name w:val="header"/>
    <w:basedOn w:val="a"/>
    <w:link w:val="a6"/>
    <w:uiPriority w:val="99"/>
    <w:unhideWhenUsed/>
    <w:rsid w:val="004563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63AE"/>
    <w:rPr>
      <w:lang w:val="en-US"/>
    </w:rPr>
  </w:style>
  <w:style w:type="paragraph" w:styleId="a7">
    <w:name w:val="footer"/>
    <w:basedOn w:val="a"/>
    <w:link w:val="a8"/>
    <w:uiPriority w:val="99"/>
    <w:unhideWhenUsed/>
    <w:rsid w:val="004563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63A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16</Pages>
  <Words>28588</Words>
  <Characters>16296</Characters>
  <Application>Microsoft Office Word</Application>
  <DocSecurity>0</DocSecurity>
  <Lines>135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19</cp:revision>
  <dcterms:created xsi:type="dcterms:W3CDTF">2025-12-01T13:54:00Z</dcterms:created>
  <dcterms:modified xsi:type="dcterms:W3CDTF">2025-12-08T08:37:00Z</dcterms:modified>
</cp:coreProperties>
</file>