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5226A" w14:textId="0CFE447D" w:rsidR="000E4110" w:rsidRPr="000E4110" w:rsidRDefault="002A5EB0" w:rsidP="000E411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61660" wp14:editId="259185B9">
                <wp:simplePos x="0" y="0"/>
                <wp:positionH relativeFrom="column">
                  <wp:posOffset>4872355</wp:posOffset>
                </wp:positionH>
                <wp:positionV relativeFrom="paragraph">
                  <wp:posOffset>-6350</wp:posOffset>
                </wp:positionV>
                <wp:extent cx="10668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11208" w14:textId="77777777" w:rsidR="002A5EB0" w:rsidRDefault="002A5EB0" w:rsidP="002A5EB0">
                            <w:pPr>
                              <w:spacing w:line="256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Проєкт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69ADA08F" w14:textId="011AC45D" w:rsidR="002A5EB0" w:rsidRDefault="002A5EB0" w:rsidP="002A5EB0">
                            <w:pPr>
                              <w:spacing w:line="256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01-03/382</w:t>
                            </w:r>
                            <w:bookmarkStart w:id="0" w:name="_GoBack"/>
                            <w:bookmarkEnd w:id="0"/>
                          </w:p>
                          <w:p w14:paraId="58BB8332" w14:textId="44F57E1E" w:rsidR="002A5EB0" w:rsidRDefault="002A5EB0" w:rsidP="002A5EB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12.12.2025 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961660" id="Прямоугольник 1" o:spid="_x0000_s1026" style="position:absolute;margin-left:383.65pt;margin-top:-.5pt;width:8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" fillcolor="white [3201]" strokecolor="black [3200]" strokeweight="1pt">
                <v:textbox>
                  <w:txbxContent>
                    <w:p w14:paraId="42D11208" w14:textId="77777777" w:rsidR="002A5EB0" w:rsidRDefault="002A5EB0" w:rsidP="002A5EB0">
                      <w:pPr>
                        <w:spacing w:line="256" w:lineRule="auto"/>
                        <w:jc w:val="cente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Проєкт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69ADA08F" w14:textId="011AC45D" w:rsidR="002A5EB0" w:rsidRDefault="002A5EB0" w:rsidP="002A5EB0">
                      <w:pPr>
                        <w:spacing w:line="256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01-03/382</w:t>
                      </w:r>
                      <w:bookmarkStart w:id="1" w:name="_GoBack"/>
                      <w:bookmarkEnd w:id="1"/>
                    </w:p>
                    <w:p w14:paraId="58BB8332" w14:textId="44F57E1E" w:rsidR="002A5EB0" w:rsidRDefault="002A5EB0" w:rsidP="002A5EB0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12.12.2025 р</w:t>
                      </w:r>
                    </w:p>
                  </w:txbxContent>
                </v:textbox>
              </v:rect>
            </w:pict>
          </mc:Fallback>
        </mc:AlternateContent>
      </w:r>
    </w:p>
    <w:p w14:paraId="49D615D2" w14:textId="3631938A" w:rsidR="000E4110" w:rsidRPr="000E4110" w:rsidRDefault="000E4110" w:rsidP="000E4110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E4110">
        <w:rPr>
          <w:rFonts w:ascii="Calibri" w:eastAsia="Calibri" w:hAnsi="Calibri" w:cs="Calibri"/>
          <w:noProof/>
          <w:kern w:val="0"/>
          <w:sz w:val="22"/>
          <w:szCs w:val="22"/>
          <w:lang w:eastAsia="uk-UA"/>
          <w14:ligatures w14:val="none"/>
        </w:rPr>
        <w:drawing>
          <wp:inline distT="0" distB="0" distL="0" distR="0" wp14:anchorId="307D5AE7" wp14:editId="3CB2E615">
            <wp:extent cx="428625" cy="638175"/>
            <wp:effectExtent l="0" t="0" r="9525" b="9525"/>
            <wp:docPr id="153051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006E9" w14:textId="77777777" w:rsidR="000E4110" w:rsidRPr="000E4110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БОЯРСЬКА МІСЬКА РАДА</w:t>
      </w:r>
    </w:p>
    <w:p w14:paraId="42E5E885" w14:textId="77777777" w:rsidR="000E4110" w:rsidRPr="000E4110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 w:eastAsia="ru-RU"/>
          <w14:ligatures w14:val="none"/>
        </w:rPr>
        <w:t>VI</w:t>
      </w: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ІІ СКЛИКАННЯ</w:t>
      </w:r>
    </w:p>
    <w:p w14:paraId="091601EC" w14:textId="77777777" w:rsidR="000E4110" w:rsidRPr="00EC39F2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Чергова ____</w:t>
      </w:r>
      <w:r w:rsidRPr="00EC39F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сесія </w:t>
      </w:r>
    </w:p>
    <w:p w14:paraId="2C5478C7" w14:textId="77777777" w:rsidR="000E4110" w:rsidRPr="000E4110" w:rsidRDefault="000E4110" w:rsidP="000E4110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3FAA2D0E" w14:textId="77777777" w:rsidR="000E4110" w:rsidRPr="000E4110" w:rsidRDefault="000E4110" w:rsidP="000E4110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  <w:t>РІШЕННЯ №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 ___</w:t>
      </w:r>
      <w:r w:rsidRPr="00EC39F2"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  <w:t>/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>______</w:t>
      </w:r>
    </w:p>
    <w:p w14:paraId="7E8F45DA" w14:textId="61852A9F" w:rsidR="000E4110" w:rsidRPr="000E4110" w:rsidRDefault="000E4110" w:rsidP="000E4110">
      <w:pPr>
        <w:spacing w:after="200" w:line="276" w:lineRule="auto"/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від </w:t>
      </w:r>
      <w:r w:rsidR="009A0624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>___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 грудня 2025 року                                                                       м. Боярка</w:t>
      </w:r>
    </w:p>
    <w:p w14:paraId="15BAD848" w14:textId="77777777" w:rsidR="00B27465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Arial"/>
          <w:b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 затвердження </w:t>
      </w:r>
      <w:r w:rsidRPr="00B2746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Програми  </w:t>
      </w:r>
      <w:bookmarkStart w:id="2" w:name="_Hlk216186594"/>
      <w:r w:rsidR="00B27465" w:rsidRPr="00B27465">
        <w:rPr>
          <w:rFonts w:ascii="Times New Roman" w:eastAsia="Calibri" w:hAnsi="Times New Roman" w:cs="Arial"/>
          <w:b/>
          <w:kern w:val="0"/>
          <w:sz w:val="28"/>
          <w:szCs w:val="28"/>
          <w:lang w:eastAsia="ru-RU"/>
          <w14:ligatures w14:val="none"/>
        </w:rPr>
        <w:t xml:space="preserve">боротьби </w:t>
      </w:r>
    </w:p>
    <w:p w14:paraId="189DB712" w14:textId="77777777" w:rsidR="00B27465" w:rsidRDefault="00B27465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Arial"/>
          <w:b/>
          <w:kern w:val="0"/>
          <w:sz w:val="28"/>
          <w:szCs w:val="28"/>
          <w:lang w:eastAsia="ru-RU"/>
          <w14:ligatures w14:val="none"/>
        </w:rPr>
      </w:pPr>
      <w:r w:rsidRPr="00B27465">
        <w:rPr>
          <w:rFonts w:ascii="Times New Roman" w:eastAsia="Calibri" w:hAnsi="Times New Roman" w:cs="Arial"/>
          <w:b/>
          <w:kern w:val="0"/>
          <w:sz w:val="28"/>
          <w:szCs w:val="28"/>
          <w:lang w:eastAsia="ru-RU"/>
          <w14:ligatures w14:val="none"/>
        </w:rPr>
        <w:t>з карантинним шкідником -</w:t>
      </w:r>
      <w:proofErr w:type="spellStart"/>
      <w:r w:rsidRPr="00B27465">
        <w:rPr>
          <w:rFonts w:ascii="Times New Roman" w:eastAsia="Calibri" w:hAnsi="Times New Roman" w:cs="Arial"/>
          <w:b/>
          <w:kern w:val="0"/>
          <w:sz w:val="28"/>
          <w:szCs w:val="28"/>
          <w:lang w:eastAsia="ru-RU"/>
          <w14:ligatures w14:val="none"/>
        </w:rPr>
        <w:t>вузькозлаткою</w:t>
      </w:r>
      <w:proofErr w:type="spellEnd"/>
      <w:r w:rsidRPr="00B27465">
        <w:rPr>
          <w:rFonts w:ascii="Times New Roman" w:eastAsia="Calibri" w:hAnsi="Times New Roman" w:cs="Arial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6584AA34" w14:textId="77777777" w:rsidR="008E0A3F" w:rsidRDefault="00B27465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27465">
        <w:rPr>
          <w:rFonts w:ascii="Times New Roman" w:eastAsia="Calibri" w:hAnsi="Times New Roman" w:cs="Arial"/>
          <w:b/>
          <w:kern w:val="0"/>
          <w:sz w:val="28"/>
          <w:szCs w:val="28"/>
          <w:lang w:eastAsia="ru-RU"/>
          <w14:ligatures w14:val="none"/>
        </w:rPr>
        <w:t xml:space="preserve">ясеневою смарагдовою </w:t>
      </w:r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Agrilus</w:t>
      </w:r>
      <w:proofErr w:type="spellEnd"/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planipennis</w:t>
      </w:r>
      <w:proofErr w:type="spellEnd"/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6AF9CE" w14:textId="77777777" w:rsidR="008E0A3F" w:rsidRDefault="00B27465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Fairmairе</w:t>
      </w:r>
      <w:proofErr w:type="spellEnd"/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 території</w:t>
      </w:r>
      <w:r w:rsidR="000E4110"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Боярськ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ої</w:t>
      </w:r>
      <w:r w:rsidR="000E4110"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міськ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ої</w:t>
      </w:r>
      <w:r w:rsidR="000E4110"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1C5FEB31" w14:textId="20B4B89F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територіальн</w:t>
      </w:r>
      <w:r w:rsidR="00B2746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ої</w:t>
      </w: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громад</w:t>
      </w:r>
      <w:r w:rsidR="00B2746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</w:t>
      </w: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на 2026-202</w:t>
      </w:r>
      <w:r w:rsidR="009A062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9</w:t>
      </w: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роки</w:t>
      </w:r>
    </w:p>
    <w:bookmarkEnd w:id="2"/>
    <w:p w14:paraId="26CE7033" w14:textId="77777777" w:rsidR="000E4110" w:rsidRPr="000E4110" w:rsidRDefault="000E4110" w:rsidP="000E41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B30D3F" w14:textId="6F25A60B" w:rsidR="000E4110" w:rsidRPr="000E4110" w:rsidRDefault="000E4110" w:rsidP="000E41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Керуючись п.22 ч.1 ст. 26, ст. 59 Закону України «Про місцеве самоврядування в Україні»</w:t>
      </w:r>
      <w:r w:rsidRPr="000E411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r w:rsidRPr="000E4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Законами України </w:t>
      </w:r>
      <w:r w:rsidR="00593893" w:rsidRPr="00593893">
        <w:rPr>
          <w:rFonts w:ascii="Times New Roman" w:eastAsia="Calibri" w:hAnsi="Times New Roman" w:cs="Arial"/>
          <w:color w:val="000000"/>
          <w:kern w:val="0"/>
          <w:sz w:val="28"/>
          <w:lang w:eastAsia="ru-RU"/>
          <w14:ligatures w14:val="none"/>
        </w:rPr>
        <w:t>«Про карантин рослин»</w:t>
      </w:r>
      <w:r w:rsidRPr="000E4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«Про благоустрій населених пунктів», </w:t>
      </w:r>
      <w:r w:rsidR="00593893" w:rsidRPr="00593893">
        <w:rPr>
          <w:rFonts w:ascii="Times New Roman" w:eastAsia="Calibri" w:hAnsi="Times New Roman" w:cs="Arial"/>
          <w:color w:val="000000"/>
          <w:kern w:val="0"/>
          <w:sz w:val="28"/>
          <w:lang w:eastAsia="ru-RU"/>
          <w14:ligatures w14:val="none"/>
        </w:rPr>
        <w:t>«Про захист рослин»</w:t>
      </w:r>
      <w:r w:rsidRPr="000E4110">
        <w:rPr>
          <w:rFonts w:ascii="Times New Roman" w:eastAsia="Calibri" w:hAnsi="Times New Roman" w:cs="Times New Roman"/>
          <w:kern w:val="0"/>
          <w:position w:val="-1"/>
          <w:sz w:val="28"/>
          <w:szCs w:val="28"/>
          <w14:ligatures w14:val="none"/>
        </w:rPr>
        <w:t>,</w:t>
      </w:r>
      <w:r w:rsidRPr="000E4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E411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 метою раціонального використання коштів бюджету Боярської міської територіальної громади та дотримання </w:t>
      </w:r>
      <w:proofErr w:type="spellStart"/>
      <w:r w:rsidR="009A062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фітосанітарного</w:t>
      </w:r>
      <w:proofErr w:type="spellEnd"/>
      <w:r w:rsidRPr="000E411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законодавства,-</w:t>
      </w:r>
    </w:p>
    <w:p w14:paraId="681016FB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</w:p>
    <w:p w14:paraId="4C4E8701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  <w:t>БОЯРСЬКА МІСЬКА РАДА</w:t>
      </w:r>
    </w:p>
    <w:p w14:paraId="7B9E19CF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  <w:t>ВИРІШИЛА:</w:t>
      </w:r>
    </w:p>
    <w:p w14:paraId="7B512257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</w:p>
    <w:p w14:paraId="729F6574" w14:textId="4510399C" w:rsidR="000E4110" w:rsidRPr="000E4110" w:rsidRDefault="000E4110" w:rsidP="00593893">
      <w:pPr>
        <w:widowControl w:val="0"/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Затвердити Програму </w:t>
      </w:r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боротьби з карантинним шкідником -</w:t>
      </w:r>
      <w:proofErr w:type="spellStart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вузькозлаткою</w:t>
      </w:r>
      <w:proofErr w:type="spellEnd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ясеневою смарагдовою (</w:t>
      </w:r>
      <w:proofErr w:type="spellStart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Agrilus</w:t>
      </w:r>
      <w:proofErr w:type="spellEnd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planipennis</w:t>
      </w:r>
      <w:proofErr w:type="spellEnd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Fairmairе</w:t>
      </w:r>
      <w:proofErr w:type="spellEnd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території Боярської міської територіальної громади на 2026-202</w:t>
      </w:r>
      <w:r w:rsidR="009A06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роки</w:t>
      </w:r>
    </w:p>
    <w:p w14:paraId="68040B19" w14:textId="77777777" w:rsidR="000E4110" w:rsidRPr="000E4110" w:rsidRDefault="000E4110" w:rsidP="000E4110">
      <w:pPr>
        <w:widowControl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2. 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8"/>
          <w14:ligatures w14:val="none"/>
        </w:rPr>
        <w:t>Контроль за виконанням цього рішення покласти на Постійну депутатську комісію Боярської міської територіальної громади з питань  житлово-комунального господарства, енергозбереження, благоустрою міста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0"/>
          <w14:ligatures w14:val="none"/>
        </w:rPr>
        <w:t xml:space="preserve">, комунальної власності та </w:t>
      </w:r>
      <w:r w:rsidRPr="000E4110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14:ligatures w14:val="none"/>
        </w:rPr>
        <w:t>заступника міського голови за відповідним напрямком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8"/>
          <w14:ligatures w14:val="none"/>
        </w:rPr>
        <w:t>.</w:t>
      </w:r>
    </w:p>
    <w:p w14:paraId="7E2AB6F0" w14:textId="77777777" w:rsid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B509B3E" w14:textId="77777777" w:rsidR="00DE087A" w:rsidRPr="000E4110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47B914DD" w14:textId="77777777" w:rsidR="000E4110" w:rsidRP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Міський голова                                                                    Олександр ЗАРУБІН</w:t>
      </w:r>
    </w:p>
    <w:p w14:paraId="0FD69523" w14:textId="77777777" w:rsid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78FECAB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4C53FE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BAEA2C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F7C3D0D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805F41F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A4F6901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7D5254E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10B8E3A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BC9F179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13624D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D021E2B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1FC281F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7AE28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E08B7DD" w14:textId="77777777" w:rsidR="00DE087A" w:rsidRPr="000E4110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6241DC2" w14:textId="77777777" w:rsidR="000E4110" w:rsidRPr="000E4110" w:rsidRDefault="000E4110" w:rsidP="000E4110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E0F4B00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Підготував:</w:t>
      </w:r>
    </w:p>
    <w:p w14:paraId="1BBD1253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74AD07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Головний спеціаліст-еколог відділу </w:t>
      </w:r>
    </w:p>
    <w:p w14:paraId="7A1ECC31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землевпорядкування, кадастру та </w:t>
      </w:r>
    </w:p>
    <w:p w14:paraId="0A8C6E2A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екології                                                                                   Андрій КОСТЕЦЬКИЙ</w:t>
      </w:r>
    </w:p>
    <w:p w14:paraId="486AE633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0DFB0F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Погоджено:</w:t>
      </w:r>
    </w:p>
    <w:p w14:paraId="5B6541B1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6961BEF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Начальник відділу </w:t>
      </w:r>
    </w:p>
    <w:p w14:paraId="57BA8A99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землевпорядкування, кадастру та </w:t>
      </w:r>
    </w:p>
    <w:p w14:paraId="2A63E334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екології                                                                                  </w:t>
      </w:r>
      <w:proofErr w:type="spellStart"/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Таісія</w:t>
      </w:r>
      <w:proofErr w:type="spellEnd"/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СЕВЕРИНЕНКО</w:t>
      </w:r>
    </w:p>
    <w:p w14:paraId="551010A4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45B39BE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AC329E2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Заступник міського голови                                                  Віталій МАЗУРЕЦЬ</w:t>
      </w:r>
    </w:p>
    <w:p w14:paraId="4C2A803E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586ACC2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A9E46F8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Начальник юридичного відділу                                          Леся МАРУЖЕНКО</w:t>
      </w:r>
    </w:p>
    <w:p w14:paraId="551596A6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8413021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7E022F4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Головний спеціаліст з питань </w:t>
      </w:r>
    </w:p>
    <w:p w14:paraId="2CA9B0A0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запобігання та виявлення корупції                                     Олена НАРДЕКОВА                 </w:t>
      </w:r>
    </w:p>
    <w:p w14:paraId="04E9B6A1" w14:textId="77777777" w:rsidR="00DE087A" w:rsidRPr="00DE087A" w:rsidRDefault="00DE087A" w:rsidP="00DE087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2965E3D" w14:textId="77777777" w:rsidR="000E4110" w:rsidRPr="000E4110" w:rsidRDefault="000E4110" w:rsidP="000E4110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E801FF" w14:textId="77777777" w:rsidR="00BE1BDE" w:rsidRDefault="00BE1BDE"/>
    <w:sectPr w:rsidR="00BE1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10"/>
    <w:rsid w:val="00025D58"/>
    <w:rsid w:val="000E4110"/>
    <w:rsid w:val="001671C4"/>
    <w:rsid w:val="002A5EB0"/>
    <w:rsid w:val="004A37D7"/>
    <w:rsid w:val="00593893"/>
    <w:rsid w:val="007C622A"/>
    <w:rsid w:val="008E0A3F"/>
    <w:rsid w:val="009A0624"/>
    <w:rsid w:val="009C35BD"/>
    <w:rsid w:val="00A111AC"/>
    <w:rsid w:val="00A7680D"/>
    <w:rsid w:val="00B27465"/>
    <w:rsid w:val="00BB682A"/>
    <w:rsid w:val="00BE1BDE"/>
    <w:rsid w:val="00BE5246"/>
    <w:rsid w:val="00DE087A"/>
    <w:rsid w:val="00EC39F2"/>
    <w:rsid w:val="00E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9158"/>
  <w15:chartTrackingRefBased/>
  <w15:docId w15:val="{1AA47D9C-C930-4F64-BF97-2558A440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1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1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1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1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1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1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1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1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1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1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1292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Костецький</dc:creator>
  <cp:keywords/>
  <dc:description/>
  <cp:lastModifiedBy>Марина Кляпка</cp:lastModifiedBy>
  <cp:revision>3</cp:revision>
  <cp:lastPrinted>2025-12-09T12:47:00Z</cp:lastPrinted>
  <dcterms:created xsi:type="dcterms:W3CDTF">2025-12-11T07:26:00Z</dcterms:created>
  <dcterms:modified xsi:type="dcterms:W3CDTF">2025-12-16T09:31:00Z</dcterms:modified>
</cp:coreProperties>
</file>