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B74C84" w14:textId="77777777" w:rsidR="000E3568" w:rsidRDefault="000E3568">
      <w:pPr>
        <w:widowControl w:val="0"/>
        <w:spacing w:line="276" w:lineRule="auto"/>
        <w:rPr>
          <w:rFonts w:ascii="Arial" w:eastAsia="Arial" w:hAnsi="Arial" w:cs="Arial"/>
        </w:rPr>
      </w:pPr>
      <w:bookmarkStart w:id="0" w:name="_GoBack"/>
      <w:bookmarkEnd w:id="0"/>
    </w:p>
    <w:tbl>
      <w:tblPr>
        <w:tblStyle w:val="afe"/>
        <w:tblW w:w="10095" w:type="dxa"/>
        <w:tblInd w:w="-352" w:type="dxa"/>
        <w:tblLayout w:type="fixed"/>
        <w:tblLook w:val="0000" w:firstRow="0" w:lastRow="0" w:firstColumn="0" w:lastColumn="0" w:noHBand="0" w:noVBand="0"/>
      </w:tblPr>
      <w:tblGrid>
        <w:gridCol w:w="10095"/>
      </w:tblGrid>
      <w:tr w:rsidR="000E3568" w14:paraId="474217D0" w14:textId="77777777">
        <w:trPr>
          <w:trHeight w:val="2331"/>
        </w:trPr>
        <w:tc>
          <w:tcPr>
            <w:tcW w:w="10095" w:type="dxa"/>
          </w:tcPr>
          <w:p w14:paraId="30FF2E82" w14:textId="77777777" w:rsidR="000E3568" w:rsidRDefault="007244F5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uk-UA"/>
              </w:rPr>
              <w:drawing>
                <wp:anchor distT="0" distB="0" distL="114300" distR="114300" simplePos="0" relativeHeight="251658240" behindDoc="0" locked="0" layoutInCell="1" hidden="0" allowOverlap="1" wp14:anchorId="1D737433" wp14:editId="713D7CF9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177212</wp:posOffset>
                  </wp:positionV>
                  <wp:extent cx="428625" cy="587375"/>
                  <wp:effectExtent l="0" t="0" r="0" b="0"/>
                  <wp:wrapNone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8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8A800CD" w14:textId="77777777" w:rsidR="000E3568" w:rsidRDefault="000E3568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14:paraId="70338E90" w14:textId="77777777" w:rsidR="000E3568" w:rsidRDefault="000E3568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14:paraId="04F11F34" w14:textId="77777777" w:rsidR="000E3568" w:rsidRDefault="000E3568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14:paraId="3146CF28" w14:textId="77777777" w:rsidR="000E3568" w:rsidRDefault="007244F5">
            <w:pPr>
              <w:ind w:left="1" w:right="-277" w:hanging="142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БОЯРСЬКА МІСЬКА РАДА</w:t>
            </w:r>
          </w:p>
          <w:p w14:paraId="0485ED07" w14:textId="77777777" w:rsidR="000E3568" w:rsidRDefault="007244F5">
            <w:pPr>
              <w:ind w:left="1" w:right="-277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VІІІ СКЛИКАННЯ</w:t>
            </w:r>
          </w:p>
          <w:p w14:paraId="20E2E190" w14:textId="77777777" w:rsidR="000E3568" w:rsidRDefault="007244F5">
            <w:pPr>
              <w:ind w:left="1" w:right="-277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Чергова 79 сесія</w:t>
            </w:r>
          </w:p>
          <w:p w14:paraId="3AF417BF" w14:textId="77777777" w:rsidR="000E3568" w:rsidRDefault="000E3568">
            <w:pPr>
              <w:ind w:left="1" w:right="-277" w:hanging="3"/>
              <w:jc w:val="center"/>
              <w:rPr>
                <w:b/>
                <w:bCs/>
                <w:sz w:val="28"/>
                <w:szCs w:val="28"/>
              </w:rPr>
            </w:pPr>
          </w:p>
          <w:p w14:paraId="413FCA56" w14:textId="77777777" w:rsidR="000E3568" w:rsidRDefault="007244F5">
            <w:pPr>
              <w:spacing w:line="360" w:lineRule="auto"/>
              <w:ind w:left="1" w:right="-277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РІШЕННЯ № 79/4313</w:t>
            </w:r>
          </w:p>
        </w:tc>
      </w:tr>
      <w:tr w:rsidR="000E3568" w14:paraId="6AAE55F7" w14:textId="77777777">
        <w:trPr>
          <w:trHeight w:val="600"/>
        </w:trPr>
        <w:tc>
          <w:tcPr>
            <w:tcW w:w="10095" w:type="dxa"/>
          </w:tcPr>
          <w:p w14:paraId="4D9866D8" w14:textId="77777777" w:rsidR="000E3568" w:rsidRDefault="007244F5">
            <w:pPr>
              <w:ind w:left="283" w:right="-27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від  23.12.2025 року                                                                             м. Боярка</w:t>
            </w:r>
          </w:p>
        </w:tc>
      </w:tr>
    </w:tbl>
    <w:p w14:paraId="3D24DB58" w14:textId="77777777" w:rsidR="000E3568" w:rsidRDefault="000E3568">
      <w:pPr>
        <w:keepNext/>
        <w:rPr>
          <w:b/>
          <w:bCs/>
          <w:sz w:val="28"/>
          <w:szCs w:val="28"/>
        </w:rPr>
      </w:pPr>
    </w:p>
    <w:p w14:paraId="49FF870D" w14:textId="77777777" w:rsidR="000E3568" w:rsidRDefault="007244F5">
      <w:pPr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 внесення змін до Програми супроводу </w:t>
      </w:r>
    </w:p>
    <w:p w14:paraId="6AECCD85" w14:textId="77777777" w:rsidR="000E3568" w:rsidRDefault="007244F5">
      <w:pPr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та  взаємодії з ветеранами та членами їхніх </w:t>
      </w:r>
    </w:p>
    <w:p w14:paraId="19955251" w14:textId="77777777" w:rsidR="000E3568" w:rsidRDefault="007244F5">
      <w:pPr>
        <w:keepNext/>
        <w:shd w:val="clear" w:color="auto" w:fill="FFFFFF"/>
        <w:rPr>
          <w:sz w:val="28"/>
          <w:szCs w:val="28"/>
        </w:rPr>
      </w:pPr>
      <w:r>
        <w:rPr>
          <w:b/>
          <w:bCs/>
          <w:sz w:val="28"/>
          <w:szCs w:val="28"/>
        </w:rPr>
        <w:t>родин на 2025-2027 рік</w:t>
      </w:r>
    </w:p>
    <w:p w14:paraId="1083AF97" w14:textId="77777777" w:rsidR="000E3568" w:rsidRDefault="007244F5">
      <w:pPr>
        <w:spacing w:before="240" w:after="240"/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Керуючись п. 22 ч. 1 ст. 26 Закону України «Про місцеве самоврядування в Україні», враховуючи Закон України «Про статус ветеранів війни, гарантії їх соціального захисту», </w:t>
      </w:r>
      <w:r>
        <w:rPr>
          <w:sz w:val="28"/>
          <w:szCs w:val="28"/>
          <w:highlight w:val="white"/>
        </w:rPr>
        <w:t>Стратегією ветера</w:t>
      </w:r>
      <w:r>
        <w:rPr>
          <w:sz w:val="28"/>
          <w:szCs w:val="28"/>
          <w:highlight w:val="white"/>
        </w:rPr>
        <w:t>нської політики на період до 2030 року та затвердженим операційним  планом заходів з її реалізації у 2024 - 2027 роках,-</w:t>
      </w:r>
    </w:p>
    <w:p w14:paraId="26F3F63E" w14:textId="77777777" w:rsidR="000E3568" w:rsidRDefault="007244F5">
      <w:pPr>
        <w:keepNext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БОЯРСЬКА МІСЬКА РАДА</w:t>
      </w:r>
    </w:p>
    <w:p w14:paraId="783A7FD0" w14:textId="77777777" w:rsidR="000E3568" w:rsidRDefault="007244F5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И Р І Ш И Л А:</w:t>
      </w:r>
    </w:p>
    <w:p w14:paraId="77463FDA" w14:textId="77777777" w:rsidR="000E3568" w:rsidRDefault="000E3568">
      <w:pPr>
        <w:ind w:hanging="2"/>
        <w:jc w:val="both"/>
        <w:rPr>
          <w:sz w:val="28"/>
          <w:szCs w:val="28"/>
        </w:rPr>
      </w:pPr>
    </w:p>
    <w:p w14:paraId="5D0C809C" w14:textId="77777777" w:rsidR="000E3568" w:rsidRDefault="007244F5">
      <w:pPr>
        <w:widowControl w:val="0"/>
        <w:ind w:left="-2" w:firstLine="568"/>
        <w:jc w:val="both"/>
        <w:rPr>
          <w:sz w:val="28"/>
          <w:szCs w:val="28"/>
        </w:rPr>
      </w:pPr>
      <w:bookmarkStart w:id="1" w:name="_heading=h.1fob9te" w:colFirst="0" w:colLast="0"/>
      <w:bookmarkEnd w:id="1"/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Внести</w:t>
      </w:r>
      <w:proofErr w:type="spellEnd"/>
      <w:r>
        <w:rPr>
          <w:sz w:val="28"/>
          <w:szCs w:val="28"/>
        </w:rPr>
        <w:t xml:space="preserve"> зміни до Програми супроводу та  взаємодії з ветеранами та членами їхніх родин на 2025-</w:t>
      </w:r>
      <w:r>
        <w:rPr>
          <w:sz w:val="28"/>
          <w:szCs w:val="28"/>
        </w:rPr>
        <w:t xml:space="preserve">2027 роки затвердженої рішенням сесії Боярської міської ради від 19.12.2024 р. № 61/3442 (зі змінами) виклавши </w:t>
      </w:r>
      <w:proofErr w:type="spellStart"/>
      <w:r>
        <w:rPr>
          <w:sz w:val="28"/>
          <w:szCs w:val="28"/>
        </w:rPr>
        <w:t>пп</w:t>
      </w:r>
      <w:proofErr w:type="spellEnd"/>
      <w:r>
        <w:rPr>
          <w:sz w:val="28"/>
          <w:szCs w:val="28"/>
        </w:rPr>
        <w:t>. 1.1.3 Додатка №1 в новій редакції (додається).</w:t>
      </w:r>
    </w:p>
    <w:p w14:paraId="43AEC899" w14:textId="77777777" w:rsidR="000E3568" w:rsidRDefault="007244F5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2. Контроль за виконанням даного рішення покласти на  постійну комісію міської ради з питань с</w:t>
      </w:r>
      <w:r>
        <w:rPr>
          <w:sz w:val="28"/>
          <w:szCs w:val="28"/>
        </w:rPr>
        <w:t>оціального захисту населення, охорони здоров’я, учасників бойових дій, наслідків аварії на ЧАЕС.</w:t>
      </w:r>
    </w:p>
    <w:p w14:paraId="23526CF3" w14:textId="77777777" w:rsidR="000E3568" w:rsidRDefault="000E3568">
      <w:pPr>
        <w:spacing w:after="200" w:line="276" w:lineRule="auto"/>
        <w:ind w:left="1" w:hanging="3"/>
        <w:rPr>
          <w:b/>
          <w:bCs/>
          <w:sz w:val="28"/>
          <w:szCs w:val="28"/>
        </w:rPr>
      </w:pPr>
    </w:p>
    <w:p w14:paraId="2C2A782D" w14:textId="77777777" w:rsidR="000E3568" w:rsidRDefault="007244F5">
      <w:pPr>
        <w:spacing w:after="200" w:line="276" w:lineRule="auto"/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МІСЬКИЙ ГОЛОВА                                                            Олександр ЗАРУБІН</w:t>
      </w:r>
    </w:p>
    <w:p w14:paraId="74511E47" w14:textId="77777777" w:rsidR="000E3568" w:rsidRDefault="000E3568">
      <w:pPr>
        <w:spacing w:after="200" w:line="276" w:lineRule="auto"/>
        <w:ind w:left="1" w:hanging="3"/>
        <w:rPr>
          <w:b/>
          <w:bCs/>
          <w:sz w:val="28"/>
          <w:szCs w:val="28"/>
        </w:rPr>
      </w:pPr>
    </w:p>
    <w:p w14:paraId="67037204" w14:textId="77777777" w:rsidR="000E3568" w:rsidRDefault="000E3568">
      <w:pPr>
        <w:ind w:left="1" w:hanging="3"/>
        <w:rPr>
          <w:color w:val="FFFFFF"/>
          <w:sz w:val="28"/>
          <w:szCs w:val="28"/>
        </w:rPr>
      </w:pPr>
    </w:p>
    <w:p w14:paraId="0A39F6C5" w14:textId="77777777" w:rsidR="000E3568" w:rsidRDefault="000E3568">
      <w:pPr>
        <w:rPr>
          <w:color w:val="FFFFFF"/>
          <w:sz w:val="28"/>
          <w:szCs w:val="28"/>
        </w:rPr>
      </w:pPr>
    </w:p>
    <w:p w14:paraId="6CBCABF2" w14:textId="77777777" w:rsidR="000E3568" w:rsidRDefault="000E3568">
      <w:pPr>
        <w:ind w:left="1" w:hanging="3"/>
        <w:rPr>
          <w:sz w:val="28"/>
          <w:szCs w:val="28"/>
        </w:rPr>
      </w:pPr>
    </w:p>
    <w:p w14:paraId="1D1D4E97" w14:textId="77777777" w:rsidR="000E3568" w:rsidRDefault="000E3568">
      <w:pPr>
        <w:ind w:left="1" w:hanging="3"/>
        <w:rPr>
          <w:sz w:val="28"/>
          <w:szCs w:val="28"/>
        </w:rPr>
      </w:pPr>
    </w:p>
    <w:p w14:paraId="085CAB16" w14:textId="77777777" w:rsidR="000E3568" w:rsidRDefault="000E3568">
      <w:pPr>
        <w:ind w:left="1" w:hanging="3"/>
        <w:rPr>
          <w:sz w:val="28"/>
          <w:szCs w:val="28"/>
        </w:rPr>
      </w:pPr>
    </w:p>
    <w:p w14:paraId="661C0F41" w14:textId="77777777" w:rsidR="000E3568" w:rsidRDefault="000E3568">
      <w:pPr>
        <w:ind w:left="1" w:hanging="3"/>
        <w:rPr>
          <w:sz w:val="28"/>
          <w:szCs w:val="28"/>
        </w:rPr>
      </w:pPr>
    </w:p>
    <w:p w14:paraId="5D822D84" w14:textId="77777777" w:rsidR="000E3568" w:rsidRDefault="000E3568">
      <w:pPr>
        <w:ind w:left="1" w:hanging="3"/>
        <w:rPr>
          <w:sz w:val="28"/>
          <w:szCs w:val="28"/>
        </w:rPr>
      </w:pPr>
    </w:p>
    <w:p w14:paraId="66191949" w14:textId="77777777" w:rsidR="000E3568" w:rsidRDefault="000E3568">
      <w:pPr>
        <w:ind w:left="1" w:hanging="3"/>
        <w:rPr>
          <w:sz w:val="28"/>
          <w:szCs w:val="28"/>
        </w:rPr>
      </w:pPr>
    </w:p>
    <w:p w14:paraId="6BEBFAC8" w14:textId="77777777" w:rsidR="000E3568" w:rsidRDefault="000E3568">
      <w:pPr>
        <w:ind w:left="1" w:hanging="3"/>
        <w:rPr>
          <w:sz w:val="28"/>
          <w:szCs w:val="28"/>
        </w:rPr>
      </w:pPr>
    </w:p>
    <w:p w14:paraId="5700AEC2" w14:textId="77777777" w:rsidR="000E3568" w:rsidRDefault="000E3568">
      <w:pPr>
        <w:rPr>
          <w:sz w:val="28"/>
          <w:szCs w:val="28"/>
        </w:rPr>
      </w:pPr>
    </w:p>
    <w:p w14:paraId="503D3C17" w14:textId="77777777" w:rsidR="000E3568" w:rsidRDefault="000E3568">
      <w:pPr>
        <w:rPr>
          <w:sz w:val="28"/>
          <w:szCs w:val="28"/>
        </w:rPr>
      </w:pPr>
    </w:p>
    <w:p w14:paraId="5837229C" w14:textId="77777777" w:rsidR="000E3568" w:rsidRDefault="000E3568">
      <w:pPr>
        <w:spacing w:before="240" w:after="240"/>
        <w:rPr>
          <w:sz w:val="28"/>
          <w:szCs w:val="28"/>
        </w:rPr>
      </w:pPr>
    </w:p>
    <w:p w14:paraId="563795DC" w14:textId="77777777" w:rsidR="000E3568" w:rsidRDefault="000E3568">
      <w:pPr>
        <w:spacing w:before="240" w:after="240"/>
        <w:rPr>
          <w:sz w:val="28"/>
          <w:szCs w:val="28"/>
        </w:rPr>
      </w:pPr>
    </w:p>
    <w:p w14:paraId="2D7CF4EF" w14:textId="77777777" w:rsidR="000E3568" w:rsidRDefault="000E3568">
      <w:pPr>
        <w:spacing w:before="240" w:after="240"/>
        <w:rPr>
          <w:sz w:val="28"/>
          <w:szCs w:val="28"/>
        </w:rPr>
      </w:pPr>
    </w:p>
    <w:p w14:paraId="2DCD50C3" w14:textId="77777777" w:rsidR="000E3568" w:rsidRDefault="000E3568">
      <w:pPr>
        <w:spacing w:before="240" w:after="240"/>
        <w:rPr>
          <w:sz w:val="28"/>
          <w:szCs w:val="28"/>
        </w:rPr>
      </w:pPr>
    </w:p>
    <w:p w14:paraId="38A01DCF" w14:textId="77777777" w:rsidR="000E3568" w:rsidRDefault="000E3568">
      <w:pPr>
        <w:spacing w:before="240" w:after="240"/>
        <w:rPr>
          <w:sz w:val="28"/>
          <w:szCs w:val="28"/>
        </w:rPr>
      </w:pPr>
    </w:p>
    <w:p w14:paraId="71A46749" w14:textId="77777777" w:rsidR="000E3568" w:rsidRDefault="000E3568">
      <w:pPr>
        <w:spacing w:before="240" w:after="240"/>
        <w:rPr>
          <w:sz w:val="28"/>
          <w:szCs w:val="28"/>
        </w:rPr>
      </w:pPr>
    </w:p>
    <w:p w14:paraId="4B1B5A99" w14:textId="77777777" w:rsidR="000E3568" w:rsidRDefault="000E3568">
      <w:pPr>
        <w:spacing w:before="240" w:after="240"/>
        <w:rPr>
          <w:sz w:val="28"/>
          <w:szCs w:val="28"/>
        </w:rPr>
      </w:pPr>
    </w:p>
    <w:p w14:paraId="736F7BD1" w14:textId="77777777" w:rsidR="000E3568" w:rsidRDefault="000E3568">
      <w:pPr>
        <w:spacing w:before="240" w:after="240"/>
        <w:rPr>
          <w:sz w:val="28"/>
          <w:szCs w:val="28"/>
        </w:rPr>
      </w:pPr>
    </w:p>
    <w:p w14:paraId="16EDF1C5" w14:textId="77777777" w:rsidR="000E3568" w:rsidRDefault="000E3568">
      <w:pPr>
        <w:spacing w:before="240" w:after="240"/>
        <w:rPr>
          <w:sz w:val="28"/>
          <w:szCs w:val="28"/>
        </w:rPr>
      </w:pPr>
    </w:p>
    <w:p w14:paraId="4160DB52" w14:textId="77777777" w:rsidR="000E3568" w:rsidRDefault="007244F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Підготував:</w:t>
      </w:r>
    </w:p>
    <w:p w14:paraId="3BCAC0F1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>Заступник начальника управління</w:t>
      </w:r>
    </w:p>
    <w:p w14:paraId="6C58A375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>соціального захисту населення                                                              О. ПАПОЯН</w:t>
      </w:r>
    </w:p>
    <w:p w14:paraId="1F83AB67" w14:textId="77777777" w:rsidR="000E3568" w:rsidRDefault="007244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953577A" w14:textId="77777777" w:rsidR="000E3568" w:rsidRDefault="007244F5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Погоджено:</w:t>
      </w:r>
    </w:p>
    <w:p w14:paraId="2D4F9A9E" w14:textId="14620FB5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>Заступник міського голови                                                               Н. УЛЬЯНОВА</w:t>
      </w:r>
    </w:p>
    <w:p w14:paraId="61EB7B2F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1E1A779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8E287EC" w14:textId="77777777" w:rsidR="000E3568" w:rsidRDefault="000E3568">
      <w:pPr>
        <w:rPr>
          <w:sz w:val="28"/>
          <w:szCs w:val="28"/>
        </w:rPr>
      </w:pPr>
    </w:p>
    <w:p w14:paraId="55856710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управління фінансів        </w:t>
      </w:r>
      <w:r>
        <w:rPr>
          <w:sz w:val="28"/>
          <w:szCs w:val="28"/>
        </w:rPr>
        <w:t xml:space="preserve">                                                 Т. ПЕТРЕНКО</w:t>
      </w:r>
    </w:p>
    <w:p w14:paraId="79CFB417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03CCA0C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71FF338" w14:textId="77777777" w:rsidR="000E3568" w:rsidRDefault="000E3568">
      <w:pPr>
        <w:rPr>
          <w:sz w:val="28"/>
          <w:szCs w:val="28"/>
        </w:rPr>
      </w:pPr>
    </w:p>
    <w:p w14:paraId="0FC2826A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>Начальник юридичного відділу                                                    Л. МАРУЖЕНКО</w:t>
      </w:r>
    </w:p>
    <w:p w14:paraId="3411D288" w14:textId="77777777" w:rsidR="000E3568" w:rsidRDefault="007244F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AC683D3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>Головний спеціаліст з питань запобігання</w:t>
      </w:r>
    </w:p>
    <w:p w14:paraId="1CBBF605" w14:textId="77777777" w:rsidR="000E3568" w:rsidRDefault="007244F5">
      <w:pPr>
        <w:rPr>
          <w:sz w:val="28"/>
          <w:szCs w:val="28"/>
        </w:rPr>
      </w:pPr>
      <w:r>
        <w:rPr>
          <w:sz w:val="28"/>
          <w:szCs w:val="28"/>
        </w:rPr>
        <w:t xml:space="preserve">та виявлення корупції                                 </w:t>
      </w:r>
      <w:r>
        <w:rPr>
          <w:sz w:val="28"/>
          <w:szCs w:val="28"/>
        </w:rPr>
        <w:t xml:space="preserve">                                     О. НАРДЕКОВА</w:t>
      </w:r>
    </w:p>
    <w:p w14:paraId="71D9D26A" w14:textId="77777777" w:rsidR="000E3568" w:rsidRDefault="000E3568">
      <w:pPr>
        <w:ind w:left="1" w:hanging="3"/>
        <w:rPr>
          <w:sz w:val="28"/>
          <w:szCs w:val="28"/>
        </w:rPr>
      </w:pPr>
    </w:p>
    <w:p w14:paraId="4C6A19FA" w14:textId="77777777" w:rsidR="000E3568" w:rsidRDefault="000E3568">
      <w:pPr>
        <w:rPr>
          <w:b/>
          <w:bCs/>
          <w:sz w:val="28"/>
          <w:szCs w:val="28"/>
        </w:rPr>
      </w:pPr>
      <w:bookmarkStart w:id="2" w:name="_heading=h.tyjcwt" w:colFirst="0" w:colLast="0"/>
      <w:bookmarkEnd w:id="2"/>
    </w:p>
    <w:sectPr w:rsidR="000E3568">
      <w:pgSz w:w="11900" w:h="16838"/>
      <w:pgMar w:top="283" w:right="884" w:bottom="544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DB0C990-9F25-4847-A383-0B6E184FAAE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ED6CAE7-E18F-4DCF-B3CA-F9DC3199EE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26C1F95-AB28-404E-BDAA-2C73A9ACC5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568"/>
    <w:rsid w:val="000E3568"/>
    <w:rsid w:val="0050285E"/>
    <w:rsid w:val="007244F5"/>
    <w:rsid w:val="00F3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C4C34"/>
  <w15:docId w15:val="{68069152-1B6B-45F2-AE9B-4C82C4B9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6"/>
    <w:tblPr>
      <w:tblStyleRowBandSize w:val="1"/>
      <w:tblStyleColBandSize w:val="1"/>
    </w:tblPr>
  </w:style>
  <w:style w:type="paragraph" w:styleId="aa">
    <w:name w:val="header"/>
    <w:link w:val="ab"/>
    <w:uiPriority w:val="99"/>
    <w:unhideWhenUsed/>
    <w:rsid w:val="007B186A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B186A"/>
  </w:style>
  <w:style w:type="paragraph" w:styleId="ac">
    <w:name w:val="footer"/>
    <w:link w:val="ad"/>
    <w:uiPriority w:val="99"/>
    <w:unhideWhenUsed/>
    <w:rsid w:val="007B186A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186A"/>
  </w:style>
  <w:style w:type="paragraph" w:styleId="ae">
    <w:name w:val="List Paragraph"/>
    <w:uiPriority w:val="34"/>
    <w:qFormat/>
    <w:rsid w:val="007B186A"/>
    <w:pPr>
      <w:ind w:left="720"/>
      <w:contextualSpacing/>
    </w:p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uiPriority w:val="99"/>
    <w:semiHidden/>
    <w:unhideWhenUsed/>
    <w:rsid w:val="00F56C10"/>
    <w:pPr>
      <w:spacing w:before="100" w:beforeAutospacing="1" w:after="100" w:afterAutospacing="1"/>
    </w:pPr>
    <w:rPr>
      <w:sz w:val="24"/>
      <w:szCs w:val="24"/>
      <w:lang w:val="uk-UA"/>
    </w:rPr>
  </w:style>
  <w:style w:type="paragraph" w:styleId="afd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vprl0rK/QQp4jF2au43E6hd9fw==">CgMxLjAyCWguMWZvYjl0ZTIIaC50eWpjd3Q4AHIhMUFZZllVV1g0cHNPa2pSUncyZXRuOEJpNnRiWDV0RTlU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1156</Words>
  <Characters>660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dcterms:created xsi:type="dcterms:W3CDTF">2025-12-29T09:37:00Z</dcterms:created>
  <dcterms:modified xsi:type="dcterms:W3CDTF">2025-12-29T09:37:00Z</dcterms:modified>
</cp:coreProperties>
</file>